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3BD5A427" w14:textId="73E1F916" w:rsidR="00EA3D3C" w:rsidRDefault="00654E8F" w:rsidP="0001436A">
      <w:pPr>
        <w:pStyle w:val="Heading1"/>
      </w:pPr>
      <w:r w:rsidRPr="00994A3D">
        <w:t>Supplementary Data</w:t>
      </w:r>
    </w:p>
    <w:p w14:paraId="7213BDB8" w14:textId="77777777" w:rsidR="00BC5E81" w:rsidRPr="00BC5E81" w:rsidRDefault="00BC5E81" w:rsidP="00BC5E81">
      <w:pPr>
        <w:pStyle w:val="Caption"/>
        <w:jc w:val="both"/>
        <w:rPr>
          <w:b w:val="0"/>
          <w:bCs w:val="0"/>
        </w:rPr>
      </w:pPr>
      <w:r w:rsidRPr="00BC5E81">
        <w:t>Video S1:</w:t>
      </w:r>
      <w:r w:rsidRPr="00BC5E81">
        <w:rPr>
          <w:b w:val="0"/>
          <w:bCs w:val="0"/>
        </w:rPr>
        <w:t xml:space="preserve"> µCT through a female </w:t>
      </w:r>
      <w:r w:rsidRPr="00357794">
        <w:rPr>
          <w:b w:val="0"/>
          <w:bCs w:val="0"/>
          <w:i/>
          <w:iCs/>
        </w:rPr>
        <w:t>L. villosa</w:t>
      </w:r>
      <w:r w:rsidRPr="00BC5E81">
        <w:rPr>
          <w:b w:val="0"/>
          <w:bCs w:val="0"/>
        </w:rPr>
        <w:t xml:space="preserve"> pupa. Symbiotic structures visualized in red.</w:t>
      </w:r>
    </w:p>
    <w:p w14:paraId="1D05286D" w14:textId="7DB21900" w:rsidR="00357794" w:rsidRDefault="00BC5E81" w:rsidP="00357794">
      <w:pPr>
        <w:pStyle w:val="Caption"/>
        <w:jc w:val="both"/>
        <w:rPr>
          <w:b w:val="0"/>
          <w:bCs w:val="0"/>
        </w:rPr>
      </w:pPr>
      <w:r w:rsidRPr="00BC5E81">
        <w:t>Video S2:</w:t>
      </w:r>
      <w:r w:rsidRPr="005D12D4">
        <w:rPr>
          <w:rFonts w:asciiTheme="majorHAnsi" w:hAnsiTheme="majorHAnsi" w:cstheme="majorHAnsi"/>
          <w:color w:val="000000" w:themeColor="text1"/>
        </w:rPr>
        <w:t xml:space="preserve"> </w:t>
      </w:r>
      <w:r w:rsidRPr="00BC5E81">
        <w:rPr>
          <w:b w:val="0"/>
          <w:bCs w:val="0"/>
        </w:rPr>
        <w:t xml:space="preserve">µCT through a male </w:t>
      </w:r>
      <w:r w:rsidRPr="00357794">
        <w:rPr>
          <w:b w:val="0"/>
          <w:bCs w:val="0"/>
          <w:i/>
          <w:iCs/>
        </w:rPr>
        <w:t>L. villosa</w:t>
      </w:r>
      <w:r w:rsidRPr="00BC5E81">
        <w:rPr>
          <w:b w:val="0"/>
          <w:bCs w:val="0"/>
        </w:rPr>
        <w:t xml:space="preserve"> pupa. Symbiotic structures visualized in red.</w:t>
      </w:r>
    </w:p>
    <w:p w14:paraId="72693769" w14:textId="497F9ACD" w:rsidR="00357794" w:rsidRDefault="00357794" w:rsidP="00357794">
      <w:pPr>
        <w:pStyle w:val="NoSpacing"/>
      </w:pPr>
    </w:p>
    <w:p w14:paraId="3F62746D" w14:textId="3F195E27" w:rsidR="00357794" w:rsidRDefault="00357794" w:rsidP="00357794">
      <w:pPr>
        <w:pStyle w:val="NoSpacing"/>
      </w:pPr>
    </w:p>
    <w:p w14:paraId="6360239E" w14:textId="77777777" w:rsidR="00357794" w:rsidRPr="00994A3D" w:rsidRDefault="00357794" w:rsidP="00357794">
      <w:pPr>
        <w:pStyle w:val="Heading1"/>
      </w:pPr>
      <w:r w:rsidRPr="00994A3D">
        <w:t>Supplementary Figures and Tables</w:t>
      </w:r>
    </w:p>
    <w:p w14:paraId="7A434E45" w14:textId="0EC3049B" w:rsidR="00357794" w:rsidRPr="003C4152" w:rsidRDefault="00357794" w:rsidP="00357794">
      <w:pPr>
        <w:pStyle w:val="Heading2"/>
        <w:keepNext/>
      </w:pPr>
      <w:r w:rsidRPr="0001436A">
        <w:t>Supplementary</w:t>
      </w:r>
      <w:r w:rsidRPr="001549D3">
        <w:t xml:space="preserve"> Figures</w:t>
      </w:r>
    </w:p>
    <w:p w14:paraId="4B3DCEDE" w14:textId="40BE3361" w:rsidR="00357794" w:rsidRDefault="00357794" w:rsidP="00357794">
      <w:pPr>
        <w:pStyle w:val="NoSpacing"/>
      </w:pPr>
    </w:p>
    <w:p w14:paraId="37CC29C9" w14:textId="5BC5DF36" w:rsidR="00357794" w:rsidRDefault="00357794" w:rsidP="00357794">
      <w:pPr>
        <w:pStyle w:val="NoSpacing"/>
      </w:pPr>
      <w:r w:rsidRPr="005D12D4">
        <w:rPr>
          <w:rFonts w:asciiTheme="majorHAnsi" w:hAnsiTheme="majorHAnsi" w:cstheme="majorHAnsi"/>
          <w:noProof/>
          <w:color w:val="000000" w:themeColor="text1"/>
        </w:rPr>
        <w:drawing>
          <wp:anchor distT="0" distB="0" distL="114300" distR="114300" simplePos="0" relativeHeight="251660288" behindDoc="0" locked="0" layoutInCell="1" allowOverlap="1" wp14:anchorId="6E3A8A66" wp14:editId="1F3F8E0D">
            <wp:simplePos x="0" y="0"/>
            <wp:positionH relativeFrom="column">
              <wp:posOffset>92710</wp:posOffset>
            </wp:positionH>
            <wp:positionV relativeFrom="paragraph">
              <wp:posOffset>68580</wp:posOffset>
            </wp:positionV>
            <wp:extent cx="5756275" cy="2121535"/>
            <wp:effectExtent l="0" t="0" r="0" b="0"/>
            <wp:wrapSquare wrapText="bothSides"/>
            <wp:docPr id="4" name="Grafik 7" descr="A picture containing text, differ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7" descr="A picture containing text, differen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53D34F" w14:textId="42DE8445" w:rsidR="00357794" w:rsidRDefault="00357794" w:rsidP="00357794">
      <w:pPr>
        <w:pStyle w:val="NoSpacing"/>
      </w:pPr>
    </w:p>
    <w:p w14:paraId="6D852D98" w14:textId="29331AF4" w:rsidR="00357794" w:rsidRDefault="00357794" w:rsidP="00357794">
      <w:pPr>
        <w:pStyle w:val="NoSpacing"/>
      </w:pPr>
    </w:p>
    <w:p w14:paraId="289DCA80" w14:textId="486E4B65" w:rsidR="00357794" w:rsidRDefault="00357794" w:rsidP="00357794">
      <w:pPr>
        <w:pStyle w:val="NoSpacing"/>
      </w:pPr>
    </w:p>
    <w:p w14:paraId="4A4F32B0" w14:textId="5B587156" w:rsidR="00357794" w:rsidRDefault="00357794" w:rsidP="00357794">
      <w:pPr>
        <w:pStyle w:val="NoSpacing"/>
      </w:pPr>
    </w:p>
    <w:p w14:paraId="6B00E38E" w14:textId="1C26AD55" w:rsidR="00357794" w:rsidRDefault="00357794" w:rsidP="00357794">
      <w:pPr>
        <w:pStyle w:val="NoSpacing"/>
      </w:pPr>
    </w:p>
    <w:p w14:paraId="12D45B57" w14:textId="77C0DAB0" w:rsidR="00357794" w:rsidRDefault="00357794" w:rsidP="00357794">
      <w:pPr>
        <w:pStyle w:val="NoSpacing"/>
      </w:pPr>
    </w:p>
    <w:p w14:paraId="3C929A15" w14:textId="5F2DF31D" w:rsidR="00357794" w:rsidRDefault="00357794" w:rsidP="00357794">
      <w:pPr>
        <w:pStyle w:val="NoSpacing"/>
      </w:pPr>
    </w:p>
    <w:p w14:paraId="1DAA1284" w14:textId="77777777" w:rsidR="00357794" w:rsidRDefault="00357794" w:rsidP="00357794">
      <w:pPr>
        <w:keepNext/>
        <w:rPr>
          <w:rFonts w:cs="Times New Roman"/>
          <w:b/>
          <w:sz w:val="22"/>
        </w:rPr>
      </w:pPr>
    </w:p>
    <w:p w14:paraId="10711977" w14:textId="77777777" w:rsidR="00357794" w:rsidRDefault="00357794" w:rsidP="00357794">
      <w:pPr>
        <w:keepNext/>
        <w:rPr>
          <w:rFonts w:cs="Times New Roman"/>
          <w:b/>
          <w:sz w:val="22"/>
        </w:rPr>
      </w:pPr>
    </w:p>
    <w:p w14:paraId="0AEACEDD" w14:textId="77777777" w:rsidR="00357794" w:rsidRDefault="00357794" w:rsidP="00357794">
      <w:pPr>
        <w:keepNext/>
        <w:rPr>
          <w:rFonts w:cs="Times New Roman"/>
          <w:b/>
          <w:sz w:val="22"/>
        </w:rPr>
      </w:pPr>
    </w:p>
    <w:p w14:paraId="775672A5" w14:textId="5DEA91DE" w:rsidR="00357794" w:rsidRPr="00357794" w:rsidRDefault="00357794" w:rsidP="00357794">
      <w:pPr>
        <w:keepNext/>
        <w:rPr>
          <w:rFonts w:cs="Times New Roman"/>
          <w:sz w:val="22"/>
        </w:rPr>
      </w:pPr>
      <w:r w:rsidRPr="00357794">
        <w:rPr>
          <w:rFonts w:cs="Times New Roman"/>
          <w:b/>
          <w:sz w:val="22"/>
        </w:rPr>
        <w:t xml:space="preserve">Supplementary Figure </w:t>
      </w:r>
      <w:r w:rsidRPr="00357794">
        <w:rPr>
          <w:rFonts w:cs="Times New Roman"/>
          <w:b/>
          <w:sz w:val="22"/>
        </w:rPr>
        <w:fldChar w:fldCharType="begin"/>
      </w:r>
      <w:r w:rsidRPr="00357794">
        <w:rPr>
          <w:rFonts w:cs="Times New Roman"/>
          <w:b/>
          <w:sz w:val="22"/>
        </w:rPr>
        <w:instrText xml:space="preserve"> SEQ Figure \* ARABIC </w:instrText>
      </w:r>
      <w:r w:rsidRPr="00357794">
        <w:rPr>
          <w:rFonts w:cs="Times New Roman"/>
          <w:b/>
          <w:sz w:val="22"/>
        </w:rPr>
        <w:fldChar w:fldCharType="separate"/>
      </w:r>
      <w:r w:rsidRPr="00357794">
        <w:rPr>
          <w:rFonts w:cs="Times New Roman"/>
          <w:b/>
          <w:noProof/>
          <w:sz w:val="22"/>
        </w:rPr>
        <w:t>1</w:t>
      </w:r>
      <w:r w:rsidRPr="00357794">
        <w:rPr>
          <w:rFonts w:cs="Times New Roman"/>
          <w:b/>
          <w:sz w:val="22"/>
        </w:rPr>
        <w:fldChar w:fldCharType="end"/>
      </w:r>
      <w:r w:rsidRPr="00357794">
        <w:rPr>
          <w:rFonts w:cs="Times New Roman"/>
          <w:b/>
          <w:sz w:val="22"/>
        </w:rPr>
        <w:t>.</w:t>
      </w:r>
      <w:r w:rsidRPr="00357794">
        <w:rPr>
          <w:rFonts w:cs="Times New Roman"/>
          <w:sz w:val="22"/>
        </w:rPr>
        <w:t xml:space="preserve"> Sex determination of </w:t>
      </w:r>
      <w:proofErr w:type="spellStart"/>
      <w:r w:rsidRPr="00357794">
        <w:rPr>
          <w:rFonts w:cs="Times New Roman"/>
          <w:i/>
          <w:iCs/>
          <w:sz w:val="22"/>
        </w:rPr>
        <w:t>Lagria</w:t>
      </w:r>
      <w:proofErr w:type="spellEnd"/>
      <w:r w:rsidRPr="00357794">
        <w:rPr>
          <w:rFonts w:cs="Times New Roman"/>
          <w:sz w:val="22"/>
        </w:rPr>
        <w:t xml:space="preserve"> pupae. (A) Weight of early </w:t>
      </w:r>
      <w:proofErr w:type="spellStart"/>
      <w:r w:rsidRPr="00357794">
        <w:rPr>
          <w:rFonts w:cs="Times New Roman"/>
          <w:i/>
          <w:iCs/>
          <w:sz w:val="22"/>
        </w:rPr>
        <w:t>Lagria</w:t>
      </w:r>
      <w:proofErr w:type="spellEnd"/>
      <w:r w:rsidRPr="00357794">
        <w:rPr>
          <w:rFonts w:cs="Times New Roman"/>
          <w:sz w:val="22"/>
        </w:rPr>
        <w:t xml:space="preserve"> pupae. (B-E) Morphological characteristics of female (upper row) and male (lower row) pupae. (B, C) Photographs of the ventral side of the caudal region of the abdomen of female and male </w:t>
      </w:r>
      <w:r w:rsidRPr="00357794">
        <w:rPr>
          <w:rFonts w:cs="Times New Roman"/>
          <w:i/>
          <w:iCs/>
          <w:sz w:val="22"/>
        </w:rPr>
        <w:t xml:space="preserve">L. </w:t>
      </w:r>
      <w:proofErr w:type="spellStart"/>
      <w:r w:rsidRPr="00357794">
        <w:rPr>
          <w:rFonts w:cs="Times New Roman"/>
          <w:i/>
          <w:iCs/>
          <w:sz w:val="22"/>
        </w:rPr>
        <w:t>villosa</w:t>
      </w:r>
      <w:proofErr w:type="spellEnd"/>
      <w:r w:rsidRPr="00357794">
        <w:rPr>
          <w:rFonts w:cs="Times New Roman"/>
          <w:i/>
          <w:iCs/>
          <w:sz w:val="22"/>
        </w:rPr>
        <w:t xml:space="preserve"> </w:t>
      </w:r>
      <w:r w:rsidRPr="00357794">
        <w:rPr>
          <w:rFonts w:cs="Times New Roman"/>
          <w:sz w:val="22"/>
        </w:rPr>
        <w:t xml:space="preserve">(B) and </w:t>
      </w:r>
      <w:r w:rsidRPr="00357794">
        <w:rPr>
          <w:rFonts w:cs="Times New Roman"/>
          <w:i/>
          <w:iCs/>
          <w:sz w:val="22"/>
        </w:rPr>
        <w:t xml:space="preserve">L. </w:t>
      </w:r>
      <w:proofErr w:type="spellStart"/>
      <w:r w:rsidRPr="00357794">
        <w:rPr>
          <w:rFonts w:cs="Times New Roman"/>
          <w:i/>
          <w:iCs/>
          <w:sz w:val="22"/>
        </w:rPr>
        <w:t>hirta</w:t>
      </w:r>
      <w:proofErr w:type="spellEnd"/>
      <w:r w:rsidRPr="00357794">
        <w:rPr>
          <w:rFonts w:cs="Times New Roman"/>
          <w:sz w:val="22"/>
        </w:rPr>
        <w:t xml:space="preserve"> (C) pupae. (D)</w:t>
      </w:r>
      <w:r>
        <w:rPr>
          <w:rFonts w:cs="Times New Roman"/>
          <w:sz w:val="22"/>
        </w:rPr>
        <w:t xml:space="preserve"> </w:t>
      </w:r>
      <w:r w:rsidRPr="00357794">
        <w:rPr>
          <w:rFonts w:cs="Times New Roman"/>
          <w:sz w:val="22"/>
        </w:rPr>
        <w:t xml:space="preserve">Illustration showing visual differences between female and male pupae. E) Differences on the length of the last antennal segment of </w:t>
      </w:r>
      <w:r w:rsidRPr="00357794">
        <w:rPr>
          <w:rFonts w:cs="Times New Roman"/>
          <w:i/>
          <w:iCs/>
          <w:sz w:val="22"/>
        </w:rPr>
        <w:t xml:space="preserve">L. </w:t>
      </w:r>
      <w:proofErr w:type="spellStart"/>
      <w:r w:rsidRPr="00357794">
        <w:rPr>
          <w:rFonts w:cs="Times New Roman"/>
          <w:i/>
          <w:iCs/>
          <w:sz w:val="22"/>
        </w:rPr>
        <w:t>hirta</w:t>
      </w:r>
      <w:proofErr w:type="spellEnd"/>
      <w:r w:rsidRPr="00357794">
        <w:rPr>
          <w:rFonts w:cs="Times New Roman"/>
          <w:sz w:val="22"/>
        </w:rPr>
        <w:t xml:space="preserve"> beetles, which can be observed in the pupal and adult stage.</w:t>
      </w:r>
    </w:p>
    <w:p w14:paraId="00D4976D" w14:textId="76C1D5AF" w:rsidR="00357794" w:rsidRDefault="00357794" w:rsidP="00357794">
      <w:pPr>
        <w:pStyle w:val="NoSpacing"/>
      </w:pPr>
    </w:p>
    <w:p w14:paraId="052F9769" w14:textId="0DD04754" w:rsidR="00357794" w:rsidRDefault="00357794" w:rsidP="00357794">
      <w:pPr>
        <w:pStyle w:val="NoSpacing"/>
      </w:pPr>
    </w:p>
    <w:p w14:paraId="0A4D0D21" w14:textId="48FD5386" w:rsidR="00357794" w:rsidRDefault="00357794" w:rsidP="00357794">
      <w:pPr>
        <w:pStyle w:val="NoSpacing"/>
      </w:pPr>
    </w:p>
    <w:p w14:paraId="397A1FC9" w14:textId="1D222F46" w:rsidR="00357794" w:rsidRDefault="00357794">
      <w:pPr>
        <w:spacing w:before="0" w:after="200" w:line="276" w:lineRule="auto"/>
      </w:pPr>
      <w:r>
        <w:br w:type="page"/>
      </w:r>
    </w:p>
    <w:p w14:paraId="437C4E52" w14:textId="77777777" w:rsidR="00357794" w:rsidRPr="00357794" w:rsidRDefault="00357794" w:rsidP="00357794">
      <w:pPr>
        <w:pStyle w:val="NoSpacing"/>
      </w:pPr>
    </w:p>
    <w:p w14:paraId="5DDF190C" w14:textId="1024A95E" w:rsidR="00BC5E81" w:rsidRDefault="00226582" w:rsidP="002B4A57">
      <w:pPr>
        <w:keepNext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drawing>
          <wp:inline distT="0" distB="0" distL="0" distR="0" wp14:anchorId="0FBDFD31" wp14:editId="00E73B1D">
            <wp:extent cx="6208395" cy="2982595"/>
            <wp:effectExtent l="0" t="0" r="1905" b="190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A0216" w14:textId="28B8430D" w:rsidR="00226582" w:rsidRDefault="00226582" w:rsidP="00226582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Symbiont localization on the surface of </w:t>
      </w:r>
      <w:r w:rsidRPr="00226582">
        <w:rPr>
          <w:rFonts w:cs="Times New Roman"/>
          <w:i/>
          <w:iCs/>
          <w:szCs w:val="24"/>
        </w:rPr>
        <w:t>L. villosa</w:t>
      </w:r>
      <w:r>
        <w:rPr>
          <w:rFonts w:cs="Times New Roman"/>
          <w:szCs w:val="24"/>
        </w:rPr>
        <w:t xml:space="preserve"> pupae</w:t>
      </w:r>
      <w:r w:rsidRPr="00BC5E81">
        <w:rPr>
          <w:rFonts w:cs="Times New Roman"/>
          <w:szCs w:val="24"/>
        </w:rPr>
        <w:t xml:space="preserve">. </w:t>
      </w:r>
      <w:r w:rsidR="00B25194" w:rsidRPr="000B659F">
        <w:rPr>
          <w:rFonts w:cs="Times New Roman"/>
          <w:szCs w:val="24"/>
        </w:rPr>
        <w:t xml:space="preserve">Symbionts are generally depicted in white, host cuticle and tissue in </w:t>
      </w:r>
      <w:r w:rsidR="00B25194">
        <w:rPr>
          <w:rFonts w:cs="Times New Roman"/>
          <w:szCs w:val="24"/>
        </w:rPr>
        <w:t>purple and the adhesive tape in blue</w:t>
      </w:r>
      <w:r w:rsidR="00B25194" w:rsidRPr="000B659F">
        <w:rPr>
          <w:rFonts w:cs="Times New Roman"/>
          <w:szCs w:val="24"/>
        </w:rPr>
        <w:t>.</w:t>
      </w:r>
      <w:r w:rsidR="00512406">
        <w:rPr>
          <w:rFonts w:cs="Times New Roman"/>
          <w:szCs w:val="24"/>
        </w:rPr>
        <w:t xml:space="preserve"> </w:t>
      </w:r>
      <w:r w:rsidR="00512406">
        <w:rPr>
          <w:rFonts w:cs="Times New Roman"/>
          <w:i/>
          <w:iCs/>
          <w:szCs w:val="24"/>
        </w:rPr>
        <w:t>Burkholderia-specific</w:t>
      </w:r>
      <w:r w:rsidR="00512406" w:rsidRPr="004767B2">
        <w:rPr>
          <w:rFonts w:cs="Times New Roman"/>
          <w:szCs w:val="24"/>
        </w:rPr>
        <w:t xml:space="preserve"> staining is shown in </w:t>
      </w:r>
      <w:r w:rsidR="00512406">
        <w:rPr>
          <w:rFonts w:cs="Times New Roman"/>
          <w:szCs w:val="24"/>
        </w:rPr>
        <w:t>cyan</w:t>
      </w:r>
      <w:r w:rsidR="00512406" w:rsidRPr="004767B2">
        <w:rPr>
          <w:rFonts w:cs="Times New Roman"/>
          <w:szCs w:val="24"/>
        </w:rPr>
        <w:t xml:space="preserve">, </w:t>
      </w:r>
      <w:r w:rsidR="00512406">
        <w:rPr>
          <w:rFonts w:cs="Times New Roman"/>
          <w:szCs w:val="24"/>
        </w:rPr>
        <w:t>eubacterial specific</w:t>
      </w:r>
      <w:r w:rsidR="00512406" w:rsidRPr="004767B2">
        <w:rPr>
          <w:rFonts w:cs="Times New Roman"/>
          <w:szCs w:val="24"/>
        </w:rPr>
        <w:t xml:space="preserve"> staining in </w:t>
      </w:r>
      <w:r w:rsidR="00512406">
        <w:rPr>
          <w:rFonts w:cs="Times New Roman"/>
          <w:szCs w:val="24"/>
        </w:rPr>
        <w:t>red,</w:t>
      </w:r>
      <w:r w:rsidR="00512406" w:rsidRPr="004767B2">
        <w:rPr>
          <w:rFonts w:cs="Times New Roman"/>
          <w:szCs w:val="24"/>
        </w:rPr>
        <w:t xml:space="preserve"> and </w:t>
      </w:r>
      <w:r w:rsidR="00512406">
        <w:rPr>
          <w:rFonts w:cs="Times New Roman"/>
          <w:szCs w:val="24"/>
        </w:rPr>
        <w:t>overlapping cells in white.</w:t>
      </w:r>
      <w:r w:rsidR="00B25194" w:rsidRPr="00BC5E81">
        <w:rPr>
          <w:rFonts w:cs="Times New Roman"/>
          <w:szCs w:val="24"/>
        </w:rPr>
        <w:t xml:space="preserve"> </w:t>
      </w:r>
      <w:r w:rsidRPr="00BC5E81">
        <w:rPr>
          <w:rFonts w:cs="Times New Roman"/>
          <w:szCs w:val="24"/>
        </w:rPr>
        <w:t xml:space="preserve">(A) </w:t>
      </w:r>
      <w:r>
        <w:rPr>
          <w:rFonts w:cs="Times New Roman"/>
          <w:szCs w:val="24"/>
        </w:rPr>
        <w:t>FISH on a</w:t>
      </w:r>
      <w:r w:rsidR="003C4152">
        <w:rPr>
          <w:rFonts w:cs="Times New Roman"/>
          <w:szCs w:val="24"/>
        </w:rPr>
        <w:t>n</w:t>
      </w:r>
      <w:r>
        <w:rPr>
          <w:rFonts w:cs="Times New Roman"/>
          <w:szCs w:val="24"/>
        </w:rPr>
        <w:t xml:space="preserve"> adult-pupa</w:t>
      </w:r>
      <w:r w:rsidR="003C4152"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exuvia</w:t>
      </w:r>
      <w:proofErr w:type="spellEnd"/>
      <w:r>
        <w:rPr>
          <w:rFonts w:cs="Times New Roman"/>
          <w:szCs w:val="24"/>
        </w:rPr>
        <w:t xml:space="preserve"> collected from the field. (B,</w:t>
      </w:r>
      <w:r w:rsidR="00634679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C) </w:t>
      </w:r>
      <w:r w:rsidR="00B25194">
        <w:rPr>
          <w:rFonts w:cs="Times New Roman"/>
          <w:szCs w:val="24"/>
        </w:rPr>
        <w:t>Dense s</w:t>
      </w:r>
      <w:r>
        <w:rPr>
          <w:rFonts w:cs="Times New Roman"/>
          <w:szCs w:val="24"/>
        </w:rPr>
        <w:t>ymbiont</w:t>
      </w:r>
      <w:r w:rsidR="00B25194">
        <w:rPr>
          <w:rFonts w:cs="Times New Roman"/>
          <w:szCs w:val="24"/>
        </w:rPr>
        <w:t xml:space="preserve"> accumulations in different parts of the </w:t>
      </w:r>
      <w:proofErr w:type="spellStart"/>
      <w:r w:rsidR="00B25194">
        <w:rPr>
          <w:rFonts w:cs="Times New Roman"/>
          <w:szCs w:val="24"/>
        </w:rPr>
        <w:t>exuvia</w:t>
      </w:r>
      <w:proofErr w:type="spellEnd"/>
      <w:r w:rsidR="00B25194">
        <w:rPr>
          <w:rFonts w:cs="Times New Roman"/>
          <w:szCs w:val="24"/>
        </w:rPr>
        <w:t xml:space="preserve"> shown in (A)</w:t>
      </w:r>
      <w:r w:rsidR="005334E9">
        <w:rPr>
          <w:rFonts w:cs="Times New Roman"/>
          <w:szCs w:val="24"/>
        </w:rPr>
        <w:t>, including the external surface, as evidenced by the insect bristles (C)</w:t>
      </w:r>
      <w:r w:rsidR="00B25194">
        <w:rPr>
          <w:rFonts w:cs="Times New Roman"/>
          <w:szCs w:val="24"/>
        </w:rPr>
        <w:t xml:space="preserve">. (D) </w:t>
      </w:r>
      <w:r w:rsidR="00903E85">
        <w:rPr>
          <w:rFonts w:cs="Times New Roman"/>
          <w:szCs w:val="24"/>
        </w:rPr>
        <w:t>S</w:t>
      </w:r>
      <w:r w:rsidR="00903E85">
        <w:rPr>
          <w:rFonts w:cs="Times New Roman"/>
          <w:szCs w:val="24"/>
        </w:rPr>
        <w:t xml:space="preserve">ymbionts </w:t>
      </w:r>
      <w:r w:rsidR="00903E85">
        <w:rPr>
          <w:rFonts w:cs="Times New Roman"/>
          <w:szCs w:val="24"/>
        </w:rPr>
        <w:t>s</w:t>
      </w:r>
      <w:r w:rsidR="00B25194">
        <w:rPr>
          <w:rFonts w:cs="Times New Roman"/>
          <w:szCs w:val="24"/>
        </w:rPr>
        <w:t xml:space="preserve">pread out across the exuvia. </w:t>
      </w:r>
    </w:p>
    <w:p w14:paraId="3D25348C" w14:textId="77777777" w:rsidR="00BC5E81" w:rsidRDefault="00BC5E81" w:rsidP="00BC5E81">
      <w:pPr>
        <w:pStyle w:val="Caption"/>
        <w:rPr>
          <w:rFonts w:asciiTheme="majorHAnsi" w:hAnsiTheme="majorHAnsi" w:cstheme="majorHAnsi"/>
          <w:color w:val="000000" w:themeColor="text1"/>
          <w:sz w:val="20"/>
          <w:szCs w:val="20"/>
        </w:rPr>
      </w:pPr>
      <w:r>
        <w:rPr>
          <w:rFonts w:asciiTheme="majorHAnsi" w:hAnsiTheme="majorHAnsi" w:cstheme="majorHAnsi"/>
          <w:color w:val="000000" w:themeColor="text1"/>
          <w:sz w:val="20"/>
          <w:szCs w:val="20"/>
        </w:rPr>
        <w:br w:type="page"/>
      </w:r>
    </w:p>
    <w:p w14:paraId="50CEEAF4" w14:textId="5CDF1846" w:rsidR="00BC5E81" w:rsidRPr="00BC5E81" w:rsidRDefault="00BC5E81" w:rsidP="00BC5E81">
      <w:pPr>
        <w:pStyle w:val="Caption"/>
        <w:rPr>
          <w:b w:val="0"/>
          <w:bCs w:val="0"/>
        </w:rPr>
      </w:pPr>
      <w:r>
        <w:lastRenderedPageBreak/>
        <w:t>Supplementary Table 1</w:t>
      </w:r>
      <w:r w:rsidRPr="00BC5E81">
        <w:t>:</w:t>
      </w:r>
      <w:r w:rsidRPr="00BC5E81">
        <w:rPr>
          <w:b w:val="0"/>
          <w:bCs w:val="0"/>
        </w:rPr>
        <w:t xml:space="preserve"> Original localities of collected beetles and their use for this study</w:t>
      </w:r>
    </w:p>
    <w:tbl>
      <w:tblPr>
        <w:tblW w:w="0" w:type="auto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111"/>
        <w:gridCol w:w="2084"/>
        <w:gridCol w:w="1713"/>
        <w:gridCol w:w="2258"/>
        <w:gridCol w:w="1589"/>
        <w:gridCol w:w="1125"/>
      </w:tblGrid>
      <w:tr w:rsidR="00BC5E81" w:rsidRPr="005D12D4" w14:paraId="372580D1" w14:textId="77777777" w:rsidTr="00636859">
        <w:trPr>
          <w:trHeight w:val="20"/>
        </w:trPr>
        <w:tc>
          <w:tcPr>
            <w:tcW w:w="0" w:type="auto"/>
            <w:vAlign w:val="center"/>
          </w:tcPr>
          <w:p w14:paraId="2D1864FD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Time</w:t>
            </w:r>
          </w:p>
        </w:tc>
        <w:tc>
          <w:tcPr>
            <w:tcW w:w="0" w:type="auto"/>
            <w:vAlign w:val="center"/>
          </w:tcPr>
          <w:p w14:paraId="1BE7094A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State</w:t>
            </w:r>
          </w:p>
        </w:tc>
        <w:tc>
          <w:tcPr>
            <w:tcW w:w="0" w:type="auto"/>
            <w:vAlign w:val="center"/>
          </w:tcPr>
          <w:p w14:paraId="095C2B63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Locality</w:t>
            </w:r>
          </w:p>
        </w:tc>
        <w:tc>
          <w:tcPr>
            <w:tcW w:w="0" w:type="auto"/>
            <w:vAlign w:val="center"/>
          </w:tcPr>
          <w:p w14:paraId="2FF91DBA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Coordinates</w:t>
            </w:r>
          </w:p>
        </w:tc>
        <w:tc>
          <w:tcPr>
            <w:tcW w:w="1589" w:type="dxa"/>
            <w:vAlign w:val="center"/>
          </w:tcPr>
          <w:p w14:paraId="02F63B38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Habitat</w:t>
            </w:r>
          </w:p>
        </w:tc>
        <w:tc>
          <w:tcPr>
            <w:tcW w:w="1125" w:type="dxa"/>
            <w:vAlign w:val="center"/>
          </w:tcPr>
          <w:p w14:paraId="3B4A943B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Species</w:t>
            </w:r>
          </w:p>
        </w:tc>
      </w:tr>
      <w:tr w:rsidR="00BC5E81" w:rsidRPr="005D12D4" w14:paraId="2D4D7489" w14:textId="77777777" w:rsidTr="00636859">
        <w:trPr>
          <w:trHeight w:val="20"/>
        </w:trPr>
        <w:tc>
          <w:tcPr>
            <w:tcW w:w="0" w:type="auto"/>
            <w:vAlign w:val="center"/>
          </w:tcPr>
          <w:p w14:paraId="34CB9330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July,</w:t>
            </w:r>
          </w:p>
          <w:p w14:paraId="00DA7A4C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2020</w:t>
            </w:r>
          </w:p>
        </w:tc>
        <w:tc>
          <w:tcPr>
            <w:tcW w:w="0" w:type="auto"/>
            <w:vAlign w:val="center"/>
          </w:tcPr>
          <w:p w14:paraId="589271A0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Rheinland</w:t>
            </w:r>
            <w:proofErr w:type="spellEnd"/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-Pfalz, Germany</w:t>
            </w:r>
          </w:p>
        </w:tc>
        <w:tc>
          <w:tcPr>
            <w:tcW w:w="0" w:type="auto"/>
            <w:vAlign w:val="center"/>
          </w:tcPr>
          <w:p w14:paraId="051DF3ED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Höhr-Grenzhausen</w:t>
            </w:r>
            <w:proofErr w:type="spellEnd"/>
          </w:p>
        </w:tc>
        <w:tc>
          <w:tcPr>
            <w:tcW w:w="0" w:type="auto"/>
            <w:vAlign w:val="center"/>
          </w:tcPr>
          <w:p w14:paraId="69238025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50°26'12.8"N,</w:t>
            </w:r>
          </w:p>
          <w:p w14:paraId="11F7FC5D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7°40'46.7"E</w:t>
            </w:r>
          </w:p>
        </w:tc>
        <w:tc>
          <w:tcPr>
            <w:tcW w:w="1589" w:type="dxa"/>
            <w:vAlign w:val="center"/>
          </w:tcPr>
          <w:p w14:paraId="719924FE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Mixed coniferous forest</w:t>
            </w:r>
          </w:p>
        </w:tc>
        <w:tc>
          <w:tcPr>
            <w:tcW w:w="1125" w:type="dxa"/>
            <w:vAlign w:val="center"/>
          </w:tcPr>
          <w:p w14:paraId="1B2D20BB" w14:textId="77777777" w:rsidR="00BC5E81" w:rsidRPr="005D12D4" w:rsidRDefault="00BC5E81" w:rsidP="00636859">
            <w:pPr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L. hirta</w:t>
            </w:r>
          </w:p>
        </w:tc>
      </w:tr>
      <w:tr w:rsidR="00BC5E81" w:rsidRPr="005D12D4" w14:paraId="3CAC506A" w14:textId="77777777" w:rsidTr="00636859">
        <w:trPr>
          <w:trHeight w:val="20"/>
        </w:trPr>
        <w:tc>
          <w:tcPr>
            <w:tcW w:w="0" w:type="auto"/>
            <w:vAlign w:val="center"/>
          </w:tcPr>
          <w:p w14:paraId="0F7C7401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July,</w:t>
            </w:r>
          </w:p>
          <w:p w14:paraId="347B01BC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2020</w:t>
            </w:r>
          </w:p>
        </w:tc>
        <w:tc>
          <w:tcPr>
            <w:tcW w:w="0" w:type="auto"/>
            <w:vAlign w:val="center"/>
          </w:tcPr>
          <w:p w14:paraId="6DFE6C0D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Rheinland</w:t>
            </w:r>
            <w:proofErr w:type="spellEnd"/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-Pfalz, Germany</w:t>
            </w:r>
          </w:p>
        </w:tc>
        <w:tc>
          <w:tcPr>
            <w:tcW w:w="0" w:type="auto"/>
            <w:vAlign w:val="center"/>
          </w:tcPr>
          <w:p w14:paraId="548417FF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Höhr-Grenzhausen</w:t>
            </w:r>
            <w:proofErr w:type="spellEnd"/>
          </w:p>
        </w:tc>
        <w:tc>
          <w:tcPr>
            <w:tcW w:w="0" w:type="auto"/>
            <w:vAlign w:val="center"/>
          </w:tcPr>
          <w:p w14:paraId="6A99736A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50°26'26.4"N,</w:t>
            </w:r>
          </w:p>
          <w:p w14:paraId="1BEDAB49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7°40'50.2"E</w:t>
            </w:r>
          </w:p>
        </w:tc>
        <w:tc>
          <w:tcPr>
            <w:tcW w:w="1589" w:type="dxa"/>
            <w:vAlign w:val="center"/>
          </w:tcPr>
          <w:p w14:paraId="07D0DA14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Mixed coniferous forest</w:t>
            </w:r>
          </w:p>
        </w:tc>
        <w:tc>
          <w:tcPr>
            <w:tcW w:w="1125" w:type="dxa"/>
            <w:vAlign w:val="center"/>
          </w:tcPr>
          <w:p w14:paraId="724ADA79" w14:textId="77777777" w:rsidR="00BC5E81" w:rsidRPr="005D12D4" w:rsidRDefault="00BC5E81" w:rsidP="00636859">
            <w:pPr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L. hirta</w:t>
            </w:r>
          </w:p>
        </w:tc>
      </w:tr>
      <w:tr w:rsidR="00BC5E81" w:rsidRPr="005D12D4" w14:paraId="3F9A153E" w14:textId="77777777" w:rsidTr="00636859">
        <w:trPr>
          <w:trHeight w:val="20"/>
        </w:trPr>
        <w:tc>
          <w:tcPr>
            <w:tcW w:w="0" w:type="auto"/>
            <w:vAlign w:val="center"/>
          </w:tcPr>
          <w:p w14:paraId="3995C11C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May 2019</w:t>
            </w:r>
          </w:p>
        </w:tc>
        <w:tc>
          <w:tcPr>
            <w:tcW w:w="0" w:type="auto"/>
            <w:vAlign w:val="center"/>
          </w:tcPr>
          <w:p w14:paraId="411E1767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São Paulo, Brazil</w:t>
            </w:r>
          </w:p>
        </w:tc>
        <w:tc>
          <w:tcPr>
            <w:tcW w:w="0" w:type="auto"/>
            <w:vAlign w:val="center"/>
          </w:tcPr>
          <w:p w14:paraId="3A74A827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Jundiaí</w:t>
            </w:r>
            <w:proofErr w:type="spellEnd"/>
          </w:p>
        </w:tc>
        <w:tc>
          <w:tcPr>
            <w:tcW w:w="0" w:type="auto"/>
            <w:vAlign w:val="center"/>
          </w:tcPr>
          <w:p w14:paraId="2863C2ED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S23° 8' 3.732",</w:t>
            </w:r>
          </w:p>
          <w:p w14:paraId="1639C103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W46° 58' 47.352"</w:t>
            </w:r>
          </w:p>
        </w:tc>
        <w:tc>
          <w:tcPr>
            <w:tcW w:w="1589" w:type="dxa"/>
            <w:vAlign w:val="center"/>
          </w:tcPr>
          <w:p w14:paraId="40AE4B6F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Manioc plantation</w:t>
            </w:r>
          </w:p>
        </w:tc>
        <w:tc>
          <w:tcPr>
            <w:tcW w:w="1125" w:type="dxa"/>
            <w:vAlign w:val="center"/>
          </w:tcPr>
          <w:p w14:paraId="7990B5C4" w14:textId="77777777" w:rsidR="00BC5E81" w:rsidRPr="005D12D4" w:rsidRDefault="00BC5E81" w:rsidP="00636859">
            <w:pPr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L. villosa</w:t>
            </w:r>
          </w:p>
        </w:tc>
      </w:tr>
      <w:tr w:rsidR="00BC5E81" w:rsidRPr="005D12D4" w14:paraId="3D867FCD" w14:textId="77777777" w:rsidTr="00636859">
        <w:trPr>
          <w:trHeight w:val="20"/>
        </w:trPr>
        <w:tc>
          <w:tcPr>
            <w:tcW w:w="0" w:type="auto"/>
            <w:vAlign w:val="center"/>
          </w:tcPr>
          <w:p w14:paraId="152DBAE0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May 2019</w:t>
            </w:r>
          </w:p>
        </w:tc>
        <w:tc>
          <w:tcPr>
            <w:tcW w:w="0" w:type="auto"/>
            <w:vAlign w:val="center"/>
          </w:tcPr>
          <w:p w14:paraId="1666E491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São Paulo, Brazil</w:t>
            </w:r>
          </w:p>
        </w:tc>
        <w:tc>
          <w:tcPr>
            <w:tcW w:w="0" w:type="auto"/>
            <w:vAlign w:val="center"/>
          </w:tcPr>
          <w:p w14:paraId="045B4334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Jundiaí</w:t>
            </w:r>
            <w:proofErr w:type="spellEnd"/>
          </w:p>
        </w:tc>
        <w:tc>
          <w:tcPr>
            <w:tcW w:w="0" w:type="auto"/>
            <w:vAlign w:val="center"/>
          </w:tcPr>
          <w:p w14:paraId="3C2DE208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S23° 7' 42.06",</w:t>
            </w:r>
          </w:p>
          <w:p w14:paraId="474512F7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W46° 59' 25.296"</w:t>
            </w:r>
          </w:p>
        </w:tc>
        <w:tc>
          <w:tcPr>
            <w:tcW w:w="1589" w:type="dxa"/>
            <w:vAlign w:val="center"/>
          </w:tcPr>
          <w:p w14:paraId="3FF56133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Starfruit tree</w:t>
            </w:r>
          </w:p>
        </w:tc>
        <w:tc>
          <w:tcPr>
            <w:tcW w:w="1125" w:type="dxa"/>
            <w:vAlign w:val="center"/>
          </w:tcPr>
          <w:p w14:paraId="439EC8B4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L. villosa</w:t>
            </w:r>
          </w:p>
        </w:tc>
      </w:tr>
      <w:tr w:rsidR="00BC5E81" w:rsidRPr="005D12D4" w14:paraId="730A5402" w14:textId="77777777" w:rsidTr="00636859">
        <w:trPr>
          <w:trHeight w:val="20"/>
        </w:trPr>
        <w:tc>
          <w:tcPr>
            <w:tcW w:w="0" w:type="auto"/>
            <w:vAlign w:val="center"/>
          </w:tcPr>
          <w:p w14:paraId="6BE1B037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May 2019</w:t>
            </w:r>
          </w:p>
        </w:tc>
        <w:tc>
          <w:tcPr>
            <w:tcW w:w="0" w:type="auto"/>
            <w:vAlign w:val="center"/>
          </w:tcPr>
          <w:p w14:paraId="4C321887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São Paulo, Brazil</w:t>
            </w:r>
          </w:p>
        </w:tc>
        <w:tc>
          <w:tcPr>
            <w:tcW w:w="0" w:type="auto"/>
            <w:vAlign w:val="center"/>
          </w:tcPr>
          <w:p w14:paraId="38E3D846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Cordeirópolis</w:t>
            </w:r>
            <w:proofErr w:type="spellEnd"/>
          </w:p>
        </w:tc>
        <w:tc>
          <w:tcPr>
            <w:tcW w:w="0" w:type="auto"/>
            <w:vAlign w:val="center"/>
          </w:tcPr>
          <w:p w14:paraId="17ECB81E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S22° 30' 11.376",</w:t>
            </w:r>
          </w:p>
          <w:p w14:paraId="6F6023B3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W47° 25' 40.08"</w:t>
            </w:r>
          </w:p>
        </w:tc>
        <w:tc>
          <w:tcPr>
            <w:tcW w:w="1589" w:type="dxa"/>
            <w:vAlign w:val="center"/>
          </w:tcPr>
          <w:p w14:paraId="56466AD5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Sugar cane plantation</w:t>
            </w:r>
          </w:p>
        </w:tc>
        <w:tc>
          <w:tcPr>
            <w:tcW w:w="1125" w:type="dxa"/>
            <w:vAlign w:val="center"/>
          </w:tcPr>
          <w:p w14:paraId="667D614A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L. villosa</w:t>
            </w:r>
          </w:p>
        </w:tc>
      </w:tr>
      <w:tr w:rsidR="00BC5E81" w:rsidRPr="005D12D4" w14:paraId="0F405387" w14:textId="77777777" w:rsidTr="00636859">
        <w:trPr>
          <w:trHeight w:val="20"/>
        </w:trPr>
        <w:tc>
          <w:tcPr>
            <w:tcW w:w="0" w:type="auto"/>
            <w:vAlign w:val="center"/>
          </w:tcPr>
          <w:p w14:paraId="6E45C1CA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May 2019</w:t>
            </w:r>
          </w:p>
        </w:tc>
        <w:tc>
          <w:tcPr>
            <w:tcW w:w="0" w:type="auto"/>
            <w:vAlign w:val="center"/>
          </w:tcPr>
          <w:p w14:paraId="05286656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São Paulo, Brazil</w:t>
            </w:r>
          </w:p>
        </w:tc>
        <w:tc>
          <w:tcPr>
            <w:tcW w:w="0" w:type="auto"/>
            <w:vAlign w:val="center"/>
          </w:tcPr>
          <w:p w14:paraId="79EA9FC5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Cordeirópolis</w:t>
            </w:r>
            <w:proofErr w:type="spellEnd"/>
          </w:p>
        </w:tc>
        <w:tc>
          <w:tcPr>
            <w:tcW w:w="0" w:type="auto"/>
            <w:vAlign w:val="center"/>
          </w:tcPr>
          <w:p w14:paraId="3900410D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S22° 30' 13.32",</w:t>
            </w:r>
          </w:p>
          <w:p w14:paraId="59CC6C8F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W47° 25' 28.092"</w:t>
            </w:r>
          </w:p>
        </w:tc>
        <w:tc>
          <w:tcPr>
            <w:tcW w:w="1589" w:type="dxa"/>
            <w:vAlign w:val="center"/>
          </w:tcPr>
          <w:p w14:paraId="126D85D0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Soybean, radish plantation</w:t>
            </w:r>
          </w:p>
        </w:tc>
        <w:tc>
          <w:tcPr>
            <w:tcW w:w="1125" w:type="dxa"/>
            <w:vAlign w:val="center"/>
          </w:tcPr>
          <w:p w14:paraId="0EB34A91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L. villosa</w:t>
            </w:r>
          </w:p>
        </w:tc>
      </w:tr>
      <w:tr w:rsidR="00BC5E81" w:rsidRPr="005D12D4" w14:paraId="280179DB" w14:textId="77777777" w:rsidTr="00636859">
        <w:trPr>
          <w:trHeight w:val="20"/>
        </w:trPr>
        <w:tc>
          <w:tcPr>
            <w:tcW w:w="0" w:type="auto"/>
            <w:vAlign w:val="center"/>
          </w:tcPr>
          <w:p w14:paraId="31D11405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May 2019</w:t>
            </w:r>
          </w:p>
        </w:tc>
        <w:tc>
          <w:tcPr>
            <w:tcW w:w="0" w:type="auto"/>
            <w:vAlign w:val="center"/>
          </w:tcPr>
          <w:p w14:paraId="3CF9E393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São Paulo, Brazil</w:t>
            </w:r>
          </w:p>
        </w:tc>
        <w:tc>
          <w:tcPr>
            <w:tcW w:w="0" w:type="auto"/>
            <w:vAlign w:val="center"/>
          </w:tcPr>
          <w:p w14:paraId="599C5D7C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Itirapina</w:t>
            </w:r>
            <w:proofErr w:type="spellEnd"/>
          </w:p>
        </w:tc>
        <w:tc>
          <w:tcPr>
            <w:tcW w:w="0" w:type="auto"/>
            <w:vAlign w:val="center"/>
          </w:tcPr>
          <w:p w14:paraId="5EBB4B24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S22° 15' 15.84",</w:t>
            </w:r>
          </w:p>
          <w:p w14:paraId="523E8FE6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W47° 50' 43.728"</w:t>
            </w:r>
          </w:p>
        </w:tc>
        <w:tc>
          <w:tcPr>
            <w:tcW w:w="1589" w:type="dxa"/>
            <w:vAlign w:val="center"/>
          </w:tcPr>
          <w:p w14:paraId="45235301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Corn, coffee plantation</w:t>
            </w:r>
          </w:p>
        </w:tc>
        <w:tc>
          <w:tcPr>
            <w:tcW w:w="1125" w:type="dxa"/>
            <w:vAlign w:val="center"/>
          </w:tcPr>
          <w:p w14:paraId="77342F24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L. villosa</w:t>
            </w:r>
          </w:p>
        </w:tc>
      </w:tr>
      <w:tr w:rsidR="00BC5E81" w:rsidRPr="005D12D4" w14:paraId="5D20C333" w14:textId="77777777" w:rsidTr="00636859">
        <w:trPr>
          <w:trHeight w:val="20"/>
        </w:trPr>
        <w:tc>
          <w:tcPr>
            <w:tcW w:w="0" w:type="auto"/>
            <w:vAlign w:val="center"/>
          </w:tcPr>
          <w:p w14:paraId="5BAC911C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May 2019</w:t>
            </w:r>
          </w:p>
        </w:tc>
        <w:tc>
          <w:tcPr>
            <w:tcW w:w="0" w:type="auto"/>
            <w:vAlign w:val="center"/>
          </w:tcPr>
          <w:p w14:paraId="0647D51D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São Paulo, Brazil</w:t>
            </w:r>
          </w:p>
        </w:tc>
        <w:tc>
          <w:tcPr>
            <w:tcW w:w="0" w:type="auto"/>
            <w:vAlign w:val="center"/>
          </w:tcPr>
          <w:p w14:paraId="0CC76945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Brotas</w:t>
            </w:r>
            <w:proofErr w:type="spellEnd"/>
          </w:p>
        </w:tc>
        <w:tc>
          <w:tcPr>
            <w:tcW w:w="0" w:type="auto"/>
            <w:vAlign w:val="center"/>
          </w:tcPr>
          <w:p w14:paraId="591E243A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S22° 16' 18.516",</w:t>
            </w:r>
          </w:p>
          <w:p w14:paraId="7460ACB1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W47° 56' 4.452"</w:t>
            </w:r>
          </w:p>
        </w:tc>
        <w:tc>
          <w:tcPr>
            <w:tcW w:w="1589" w:type="dxa"/>
            <w:vAlign w:val="center"/>
          </w:tcPr>
          <w:p w14:paraId="3BCE0A85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Manioc plantation</w:t>
            </w:r>
          </w:p>
        </w:tc>
        <w:tc>
          <w:tcPr>
            <w:tcW w:w="1125" w:type="dxa"/>
            <w:vAlign w:val="center"/>
          </w:tcPr>
          <w:p w14:paraId="6A7672D8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L. villosa</w:t>
            </w:r>
          </w:p>
        </w:tc>
      </w:tr>
      <w:tr w:rsidR="00BC5E81" w:rsidRPr="005D12D4" w14:paraId="5001CD81" w14:textId="77777777" w:rsidTr="00636859">
        <w:trPr>
          <w:trHeight w:val="20"/>
        </w:trPr>
        <w:tc>
          <w:tcPr>
            <w:tcW w:w="0" w:type="auto"/>
            <w:vAlign w:val="center"/>
          </w:tcPr>
          <w:p w14:paraId="4CED6999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May 2019</w:t>
            </w:r>
          </w:p>
        </w:tc>
        <w:tc>
          <w:tcPr>
            <w:tcW w:w="0" w:type="auto"/>
            <w:vAlign w:val="center"/>
          </w:tcPr>
          <w:p w14:paraId="4AF8E5E7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São Paulo, Brazil</w:t>
            </w:r>
          </w:p>
        </w:tc>
        <w:tc>
          <w:tcPr>
            <w:tcW w:w="0" w:type="auto"/>
            <w:vAlign w:val="center"/>
          </w:tcPr>
          <w:p w14:paraId="4998A828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Brotas</w:t>
            </w:r>
            <w:proofErr w:type="spellEnd"/>
          </w:p>
        </w:tc>
        <w:tc>
          <w:tcPr>
            <w:tcW w:w="0" w:type="auto"/>
            <w:vAlign w:val="center"/>
          </w:tcPr>
          <w:p w14:paraId="0077ED30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S22° 17' 25.98",</w:t>
            </w:r>
          </w:p>
          <w:p w14:paraId="13D2F812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W48° 3' 12.276"</w:t>
            </w:r>
          </w:p>
        </w:tc>
        <w:tc>
          <w:tcPr>
            <w:tcW w:w="1589" w:type="dxa"/>
            <w:vAlign w:val="center"/>
          </w:tcPr>
          <w:p w14:paraId="1F8395C5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Rye plantation</w:t>
            </w:r>
          </w:p>
        </w:tc>
        <w:tc>
          <w:tcPr>
            <w:tcW w:w="1125" w:type="dxa"/>
            <w:vAlign w:val="center"/>
          </w:tcPr>
          <w:p w14:paraId="161573A2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L. villosa</w:t>
            </w:r>
          </w:p>
        </w:tc>
      </w:tr>
      <w:tr w:rsidR="00BC5E81" w:rsidRPr="005D12D4" w14:paraId="50FA788D" w14:textId="77777777" w:rsidTr="00636859">
        <w:trPr>
          <w:trHeight w:val="20"/>
        </w:trPr>
        <w:tc>
          <w:tcPr>
            <w:tcW w:w="0" w:type="auto"/>
            <w:vAlign w:val="center"/>
          </w:tcPr>
          <w:p w14:paraId="7035A02B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March 2019</w:t>
            </w:r>
          </w:p>
        </w:tc>
        <w:tc>
          <w:tcPr>
            <w:tcW w:w="0" w:type="auto"/>
            <w:vAlign w:val="center"/>
          </w:tcPr>
          <w:p w14:paraId="544E9319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São Paulo, Brazil</w:t>
            </w:r>
          </w:p>
        </w:tc>
        <w:tc>
          <w:tcPr>
            <w:tcW w:w="0" w:type="auto"/>
            <w:vAlign w:val="center"/>
          </w:tcPr>
          <w:p w14:paraId="656DFB20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Cordeirópolis</w:t>
            </w:r>
            <w:proofErr w:type="spellEnd"/>
          </w:p>
        </w:tc>
        <w:tc>
          <w:tcPr>
            <w:tcW w:w="0" w:type="auto"/>
            <w:vAlign w:val="center"/>
          </w:tcPr>
          <w:p w14:paraId="4747DAAF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S22° 29' 26.88",</w:t>
            </w:r>
          </w:p>
          <w:p w14:paraId="2A9D402B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W47° 25' 58.476"</w:t>
            </w:r>
          </w:p>
        </w:tc>
        <w:tc>
          <w:tcPr>
            <w:tcW w:w="1589" w:type="dxa"/>
            <w:vAlign w:val="center"/>
          </w:tcPr>
          <w:p w14:paraId="6DB38E3B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Soybean plantation</w:t>
            </w:r>
          </w:p>
        </w:tc>
        <w:tc>
          <w:tcPr>
            <w:tcW w:w="1125" w:type="dxa"/>
            <w:vAlign w:val="center"/>
          </w:tcPr>
          <w:p w14:paraId="1C645AC2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L. villosa</w:t>
            </w:r>
          </w:p>
        </w:tc>
      </w:tr>
      <w:tr w:rsidR="00BC5E81" w:rsidRPr="005D12D4" w14:paraId="52B9C17A" w14:textId="77777777" w:rsidTr="00636859">
        <w:trPr>
          <w:trHeight w:val="20"/>
        </w:trPr>
        <w:tc>
          <w:tcPr>
            <w:tcW w:w="0" w:type="auto"/>
            <w:vAlign w:val="center"/>
          </w:tcPr>
          <w:p w14:paraId="33EF9C47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March 2019</w:t>
            </w:r>
          </w:p>
        </w:tc>
        <w:tc>
          <w:tcPr>
            <w:tcW w:w="0" w:type="auto"/>
            <w:vAlign w:val="center"/>
          </w:tcPr>
          <w:p w14:paraId="0A4B2E95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São Paulo, Brazil</w:t>
            </w:r>
          </w:p>
        </w:tc>
        <w:tc>
          <w:tcPr>
            <w:tcW w:w="0" w:type="auto"/>
            <w:vAlign w:val="center"/>
          </w:tcPr>
          <w:p w14:paraId="0146B4FE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Brotas</w:t>
            </w:r>
            <w:proofErr w:type="spellEnd"/>
          </w:p>
        </w:tc>
        <w:tc>
          <w:tcPr>
            <w:tcW w:w="0" w:type="auto"/>
            <w:vAlign w:val="center"/>
          </w:tcPr>
          <w:p w14:paraId="109A23DB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S22° 17' 25.98",</w:t>
            </w:r>
          </w:p>
          <w:p w14:paraId="045E4927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W48° 3' 12.276"</w:t>
            </w:r>
          </w:p>
        </w:tc>
        <w:tc>
          <w:tcPr>
            <w:tcW w:w="1589" w:type="dxa"/>
            <w:vAlign w:val="center"/>
          </w:tcPr>
          <w:p w14:paraId="30290BD0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Soybean plantation</w:t>
            </w:r>
          </w:p>
        </w:tc>
        <w:tc>
          <w:tcPr>
            <w:tcW w:w="1125" w:type="dxa"/>
            <w:vAlign w:val="center"/>
          </w:tcPr>
          <w:p w14:paraId="31B6F3F5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L. villosa</w:t>
            </w:r>
          </w:p>
        </w:tc>
      </w:tr>
      <w:tr w:rsidR="00BC5E81" w:rsidRPr="005D12D4" w14:paraId="4F45709D" w14:textId="77777777" w:rsidTr="00636859">
        <w:trPr>
          <w:trHeight w:val="20"/>
        </w:trPr>
        <w:tc>
          <w:tcPr>
            <w:tcW w:w="0" w:type="auto"/>
            <w:vAlign w:val="center"/>
          </w:tcPr>
          <w:p w14:paraId="3B4041BF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>March 2019</w:t>
            </w:r>
          </w:p>
        </w:tc>
        <w:tc>
          <w:tcPr>
            <w:tcW w:w="0" w:type="auto"/>
            <w:vAlign w:val="center"/>
          </w:tcPr>
          <w:p w14:paraId="2B270512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São Paulo, Brazil</w:t>
            </w:r>
          </w:p>
        </w:tc>
        <w:tc>
          <w:tcPr>
            <w:tcW w:w="0" w:type="auto"/>
            <w:vAlign w:val="center"/>
          </w:tcPr>
          <w:p w14:paraId="12FA3E5C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Jaú</w:t>
            </w:r>
            <w:proofErr w:type="spellEnd"/>
          </w:p>
        </w:tc>
        <w:tc>
          <w:tcPr>
            <w:tcW w:w="0" w:type="auto"/>
            <w:vAlign w:val="center"/>
          </w:tcPr>
          <w:p w14:paraId="25371974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S22° 15' 49.896",</w:t>
            </w:r>
          </w:p>
          <w:p w14:paraId="4DD83C4D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W48° 31' 12.396"</w:t>
            </w:r>
          </w:p>
        </w:tc>
        <w:tc>
          <w:tcPr>
            <w:tcW w:w="1589" w:type="dxa"/>
            <w:vAlign w:val="center"/>
          </w:tcPr>
          <w:p w14:paraId="7B8E228C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Soybean plantation</w:t>
            </w:r>
          </w:p>
        </w:tc>
        <w:tc>
          <w:tcPr>
            <w:tcW w:w="1125" w:type="dxa"/>
            <w:vAlign w:val="center"/>
          </w:tcPr>
          <w:p w14:paraId="16D04721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L. villosa</w:t>
            </w:r>
          </w:p>
        </w:tc>
      </w:tr>
      <w:tr w:rsidR="00BC5E81" w:rsidRPr="005D12D4" w14:paraId="2347718B" w14:textId="77777777" w:rsidTr="00636859">
        <w:trPr>
          <w:trHeight w:val="20"/>
        </w:trPr>
        <w:tc>
          <w:tcPr>
            <w:tcW w:w="0" w:type="auto"/>
            <w:vAlign w:val="center"/>
          </w:tcPr>
          <w:p w14:paraId="35FE16A5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March 2019</w:t>
            </w:r>
          </w:p>
        </w:tc>
        <w:tc>
          <w:tcPr>
            <w:tcW w:w="0" w:type="auto"/>
            <w:vAlign w:val="center"/>
          </w:tcPr>
          <w:p w14:paraId="6FB78916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São Paulo, Brazil</w:t>
            </w:r>
          </w:p>
        </w:tc>
        <w:tc>
          <w:tcPr>
            <w:tcW w:w="0" w:type="auto"/>
            <w:vAlign w:val="center"/>
          </w:tcPr>
          <w:p w14:paraId="6F130654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Cordeirópolis</w:t>
            </w:r>
            <w:proofErr w:type="spellEnd"/>
          </w:p>
        </w:tc>
        <w:tc>
          <w:tcPr>
            <w:tcW w:w="0" w:type="auto"/>
            <w:vAlign w:val="center"/>
          </w:tcPr>
          <w:p w14:paraId="47E6AFBD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S22° 29' 40.776",</w:t>
            </w:r>
          </w:p>
          <w:p w14:paraId="77F0BCCC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W47° 23' 48.192"</w:t>
            </w:r>
          </w:p>
        </w:tc>
        <w:tc>
          <w:tcPr>
            <w:tcW w:w="1589" w:type="dxa"/>
            <w:vAlign w:val="center"/>
          </w:tcPr>
          <w:p w14:paraId="6987E7D3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Soybean plantation</w:t>
            </w:r>
          </w:p>
        </w:tc>
        <w:tc>
          <w:tcPr>
            <w:tcW w:w="1125" w:type="dxa"/>
            <w:vAlign w:val="center"/>
          </w:tcPr>
          <w:p w14:paraId="1DD58476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L. villosa</w:t>
            </w:r>
          </w:p>
        </w:tc>
      </w:tr>
      <w:tr w:rsidR="00BC5E81" w:rsidRPr="005D12D4" w14:paraId="07142A62" w14:textId="77777777" w:rsidTr="00636859">
        <w:trPr>
          <w:trHeight w:val="20"/>
        </w:trPr>
        <w:tc>
          <w:tcPr>
            <w:tcW w:w="0" w:type="auto"/>
            <w:vAlign w:val="center"/>
          </w:tcPr>
          <w:p w14:paraId="06DBB0B3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March 2019</w:t>
            </w:r>
          </w:p>
        </w:tc>
        <w:tc>
          <w:tcPr>
            <w:tcW w:w="0" w:type="auto"/>
            <w:vAlign w:val="center"/>
          </w:tcPr>
          <w:p w14:paraId="35167647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São Paulo, Brazil</w:t>
            </w:r>
          </w:p>
        </w:tc>
        <w:tc>
          <w:tcPr>
            <w:tcW w:w="0" w:type="auto"/>
            <w:vAlign w:val="center"/>
          </w:tcPr>
          <w:p w14:paraId="39C464EC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 xml:space="preserve">Santa </w:t>
            </w:r>
            <w:proofErr w:type="spellStart"/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Gertrudes</w:t>
            </w:r>
            <w:proofErr w:type="spellEnd"/>
          </w:p>
        </w:tc>
        <w:tc>
          <w:tcPr>
            <w:tcW w:w="0" w:type="auto"/>
            <w:vAlign w:val="center"/>
          </w:tcPr>
          <w:p w14:paraId="3E60977D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S22° 27' 56.196",</w:t>
            </w:r>
          </w:p>
          <w:p w14:paraId="1AA06384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W47° 31' 55.488"</w:t>
            </w:r>
          </w:p>
        </w:tc>
        <w:tc>
          <w:tcPr>
            <w:tcW w:w="1589" w:type="dxa"/>
            <w:vAlign w:val="center"/>
          </w:tcPr>
          <w:p w14:paraId="16166EE9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Soybean plantation</w:t>
            </w:r>
          </w:p>
        </w:tc>
        <w:tc>
          <w:tcPr>
            <w:tcW w:w="1125" w:type="dxa"/>
            <w:vAlign w:val="center"/>
          </w:tcPr>
          <w:p w14:paraId="75A99DB5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L. villosa</w:t>
            </w:r>
          </w:p>
        </w:tc>
      </w:tr>
      <w:tr w:rsidR="00BC5E81" w:rsidRPr="005D12D4" w14:paraId="3178A696" w14:textId="77777777" w:rsidTr="00636859">
        <w:trPr>
          <w:trHeight w:val="20"/>
        </w:trPr>
        <w:tc>
          <w:tcPr>
            <w:tcW w:w="0" w:type="auto"/>
            <w:vAlign w:val="center"/>
          </w:tcPr>
          <w:p w14:paraId="2BAAAE5F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March 2019</w:t>
            </w:r>
          </w:p>
        </w:tc>
        <w:tc>
          <w:tcPr>
            <w:tcW w:w="0" w:type="auto"/>
            <w:vAlign w:val="center"/>
          </w:tcPr>
          <w:p w14:paraId="4DF031E7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São Paulo, Brazil</w:t>
            </w:r>
          </w:p>
        </w:tc>
        <w:tc>
          <w:tcPr>
            <w:tcW w:w="0" w:type="auto"/>
            <w:vAlign w:val="center"/>
          </w:tcPr>
          <w:p w14:paraId="12B73806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Cordeirópolis</w:t>
            </w:r>
            <w:proofErr w:type="spellEnd"/>
          </w:p>
        </w:tc>
        <w:tc>
          <w:tcPr>
            <w:tcW w:w="0" w:type="auto"/>
            <w:vAlign w:val="center"/>
          </w:tcPr>
          <w:p w14:paraId="19ECEE23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S22° 30' 11.376",</w:t>
            </w:r>
          </w:p>
          <w:p w14:paraId="317871C8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W47° 25' 40.08"</w:t>
            </w:r>
          </w:p>
        </w:tc>
        <w:tc>
          <w:tcPr>
            <w:tcW w:w="1589" w:type="dxa"/>
            <w:vAlign w:val="center"/>
          </w:tcPr>
          <w:p w14:paraId="74B1E0EB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Soybean plantation</w:t>
            </w:r>
          </w:p>
        </w:tc>
        <w:tc>
          <w:tcPr>
            <w:tcW w:w="1125" w:type="dxa"/>
            <w:vAlign w:val="center"/>
          </w:tcPr>
          <w:p w14:paraId="670E7A59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L. villosa</w:t>
            </w:r>
          </w:p>
        </w:tc>
      </w:tr>
      <w:tr w:rsidR="00BC5E81" w:rsidRPr="005D12D4" w14:paraId="5D591E1D" w14:textId="77777777" w:rsidTr="00636859">
        <w:trPr>
          <w:trHeight w:val="20"/>
        </w:trPr>
        <w:tc>
          <w:tcPr>
            <w:tcW w:w="0" w:type="auto"/>
            <w:vAlign w:val="center"/>
          </w:tcPr>
          <w:p w14:paraId="7C9BA4CD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March 2022</w:t>
            </w:r>
          </w:p>
        </w:tc>
        <w:tc>
          <w:tcPr>
            <w:tcW w:w="0" w:type="auto"/>
            <w:vAlign w:val="center"/>
          </w:tcPr>
          <w:p w14:paraId="7A0E4448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São Paulo, Brazil</w:t>
            </w:r>
          </w:p>
        </w:tc>
        <w:tc>
          <w:tcPr>
            <w:tcW w:w="0" w:type="auto"/>
            <w:vAlign w:val="center"/>
          </w:tcPr>
          <w:p w14:paraId="105E6915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Cordeirópolis</w:t>
            </w:r>
            <w:proofErr w:type="spellEnd"/>
          </w:p>
        </w:tc>
        <w:tc>
          <w:tcPr>
            <w:tcW w:w="0" w:type="auto"/>
            <w:vAlign w:val="center"/>
          </w:tcPr>
          <w:p w14:paraId="10F205E6" w14:textId="77777777" w:rsidR="00BC5E81" w:rsidRPr="005D12D4" w:rsidRDefault="00BC5E81" w:rsidP="00636859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bCs/>
                <w:sz w:val="20"/>
                <w:szCs w:val="20"/>
              </w:rPr>
              <w:t>S22°30'11.4"</w:t>
            </w:r>
          </w:p>
          <w:p w14:paraId="2FD91608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bCs/>
                <w:sz w:val="20"/>
                <w:szCs w:val="20"/>
              </w:rPr>
              <w:t>W47°25'40.1"</w:t>
            </w:r>
          </w:p>
        </w:tc>
        <w:tc>
          <w:tcPr>
            <w:tcW w:w="1589" w:type="dxa"/>
            <w:vAlign w:val="center"/>
          </w:tcPr>
          <w:p w14:paraId="362F03B4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Soybean plantation</w:t>
            </w:r>
          </w:p>
        </w:tc>
        <w:tc>
          <w:tcPr>
            <w:tcW w:w="1125" w:type="dxa"/>
            <w:vAlign w:val="center"/>
          </w:tcPr>
          <w:p w14:paraId="44ADDF37" w14:textId="77777777" w:rsidR="00BC5E81" w:rsidRPr="005D12D4" w:rsidRDefault="00BC5E81" w:rsidP="00636859">
            <w:pPr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L. villosa</w:t>
            </w:r>
          </w:p>
        </w:tc>
      </w:tr>
      <w:tr w:rsidR="00BC5E81" w:rsidRPr="005D12D4" w14:paraId="7337E73F" w14:textId="77777777" w:rsidTr="00636859">
        <w:trPr>
          <w:trHeight w:val="20"/>
        </w:trPr>
        <w:tc>
          <w:tcPr>
            <w:tcW w:w="0" w:type="auto"/>
            <w:vAlign w:val="center"/>
          </w:tcPr>
          <w:p w14:paraId="3EE53645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March 2022</w:t>
            </w:r>
          </w:p>
        </w:tc>
        <w:tc>
          <w:tcPr>
            <w:tcW w:w="0" w:type="auto"/>
            <w:vAlign w:val="center"/>
          </w:tcPr>
          <w:p w14:paraId="7A5FD8F1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São Paulo, Brazil</w:t>
            </w:r>
          </w:p>
        </w:tc>
        <w:tc>
          <w:tcPr>
            <w:tcW w:w="0" w:type="auto"/>
            <w:vAlign w:val="center"/>
          </w:tcPr>
          <w:p w14:paraId="4A129AA0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Cordeirópolis</w:t>
            </w:r>
            <w:proofErr w:type="spellEnd"/>
          </w:p>
        </w:tc>
        <w:tc>
          <w:tcPr>
            <w:tcW w:w="0" w:type="auto"/>
            <w:vAlign w:val="center"/>
          </w:tcPr>
          <w:p w14:paraId="46C2B661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bCs/>
                <w:sz w:val="20"/>
                <w:szCs w:val="20"/>
              </w:rPr>
              <w:t>S22°29'27.1" W47°26'04.7"</w:t>
            </w:r>
          </w:p>
        </w:tc>
        <w:tc>
          <w:tcPr>
            <w:tcW w:w="1589" w:type="dxa"/>
            <w:vAlign w:val="center"/>
          </w:tcPr>
          <w:p w14:paraId="36DB814E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Soybean plantation</w:t>
            </w:r>
          </w:p>
        </w:tc>
        <w:tc>
          <w:tcPr>
            <w:tcW w:w="1125" w:type="dxa"/>
            <w:vAlign w:val="center"/>
          </w:tcPr>
          <w:p w14:paraId="1DFC4D8D" w14:textId="77777777" w:rsidR="00BC5E81" w:rsidRPr="005D12D4" w:rsidRDefault="00BC5E81" w:rsidP="00636859">
            <w:pPr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L. villosa</w:t>
            </w:r>
          </w:p>
        </w:tc>
      </w:tr>
      <w:tr w:rsidR="00BC5E81" w:rsidRPr="005D12D4" w14:paraId="52385C12" w14:textId="77777777" w:rsidTr="00636859">
        <w:trPr>
          <w:trHeight w:val="20"/>
        </w:trPr>
        <w:tc>
          <w:tcPr>
            <w:tcW w:w="0" w:type="auto"/>
            <w:vAlign w:val="center"/>
          </w:tcPr>
          <w:p w14:paraId="42AF5199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March 2022</w:t>
            </w:r>
          </w:p>
        </w:tc>
        <w:tc>
          <w:tcPr>
            <w:tcW w:w="0" w:type="auto"/>
            <w:vAlign w:val="center"/>
          </w:tcPr>
          <w:p w14:paraId="5ADA4235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São Paulo, Brazil</w:t>
            </w:r>
          </w:p>
        </w:tc>
        <w:tc>
          <w:tcPr>
            <w:tcW w:w="0" w:type="auto"/>
            <w:vAlign w:val="center"/>
          </w:tcPr>
          <w:p w14:paraId="022ACD1D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Cordeirópolis</w:t>
            </w:r>
            <w:proofErr w:type="spellEnd"/>
          </w:p>
        </w:tc>
        <w:tc>
          <w:tcPr>
            <w:tcW w:w="0" w:type="auto"/>
            <w:vAlign w:val="center"/>
          </w:tcPr>
          <w:p w14:paraId="3F0B8D8E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bCs/>
                <w:sz w:val="20"/>
                <w:szCs w:val="20"/>
              </w:rPr>
              <w:t>S22°29'13.1" W47°26'34.8"</w:t>
            </w:r>
          </w:p>
        </w:tc>
        <w:tc>
          <w:tcPr>
            <w:tcW w:w="1589" w:type="dxa"/>
            <w:vAlign w:val="center"/>
          </w:tcPr>
          <w:p w14:paraId="39424706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Soybean plantation</w:t>
            </w:r>
          </w:p>
        </w:tc>
        <w:tc>
          <w:tcPr>
            <w:tcW w:w="1125" w:type="dxa"/>
            <w:vAlign w:val="center"/>
          </w:tcPr>
          <w:p w14:paraId="3EAB71C5" w14:textId="77777777" w:rsidR="00BC5E81" w:rsidRPr="005D12D4" w:rsidRDefault="00BC5E81" w:rsidP="00636859">
            <w:pPr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L. villosa</w:t>
            </w:r>
          </w:p>
        </w:tc>
      </w:tr>
      <w:tr w:rsidR="00BC5E81" w:rsidRPr="005D12D4" w14:paraId="60F25297" w14:textId="77777777" w:rsidTr="00636859">
        <w:trPr>
          <w:trHeight w:val="20"/>
        </w:trPr>
        <w:tc>
          <w:tcPr>
            <w:tcW w:w="0" w:type="auto"/>
            <w:vAlign w:val="center"/>
          </w:tcPr>
          <w:p w14:paraId="5730FFA5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March 2022</w:t>
            </w:r>
          </w:p>
        </w:tc>
        <w:tc>
          <w:tcPr>
            <w:tcW w:w="0" w:type="auto"/>
            <w:vAlign w:val="center"/>
          </w:tcPr>
          <w:p w14:paraId="0DCC465E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São Paulo, Brazil</w:t>
            </w:r>
          </w:p>
        </w:tc>
        <w:tc>
          <w:tcPr>
            <w:tcW w:w="0" w:type="auto"/>
            <w:vAlign w:val="center"/>
          </w:tcPr>
          <w:p w14:paraId="70B44D6D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Cordeirópolis</w:t>
            </w:r>
            <w:proofErr w:type="spellEnd"/>
          </w:p>
        </w:tc>
        <w:tc>
          <w:tcPr>
            <w:tcW w:w="0" w:type="auto"/>
            <w:vAlign w:val="center"/>
          </w:tcPr>
          <w:p w14:paraId="500B412A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bCs/>
                <w:sz w:val="20"/>
                <w:szCs w:val="20"/>
              </w:rPr>
              <w:t>S22°28'42.8" W47°26'38.0"</w:t>
            </w:r>
          </w:p>
        </w:tc>
        <w:tc>
          <w:tcPr>
            <w:tcW w:w="1589" w:type="dxa"/>
            <w:vAlign w:val="center"/>
          </w:tcPr>
          <w:p w14:paraId="5ACFB7C1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Soybean plantation</w:t>
            </w:r>
          </w:p>
        </w:tc>
        <w:tc>
          <w:tcPr>
            <w:tcW w:w="1125" w:type="dxa"/>
            <w:vAlign w:val="center"/>
          </w:tcPr>
          <w:p w14:paraId="6DC95C99" w14:textId="77777777" w:rsidR="00BC5E81" w:rsidRPr="005D12D4" w:rsidRDefault="00BC5E81" w:rsidP="00636859">
            <w:pPr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L. villosa</w:t>
            </w:r>
          </w:p>
        </w:tc>
      </w:tr>
      <w:tr w:rsidR="00BC5E81" w:rsidRPr="005D12D4" w14:paraId="0586C9A3" w14:textId="77777777" w:rsidTr="00636859">
        <w:trPr>
          <w:trHeight w:val="20"/>
        </w:trPr>
        <w:tc>
          <w:tcPr>
            <w:tcW w:w="0" w:type="auto"/>
            <w:vAlign w:val="center"/>
          </w:tcPr>
          <w:p w14:paraId="4B57522E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March 2022</w:t>
            </w:r>
          </w:p>
        </w:tc>
        <w:tc>
          <w:tcPr>
            <w:tcW w:w="0" w:type="auto"/>
            <w:vAlign w:val="center"/>
          </w:tcPr>
          <w:p w14:paraId="6FF89B0E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São Paulo, Brazil</w:t>
            </w:r>
          </w:p>
        </w:tc>
        <w:tc>
          <w:tcPr>
            <w:tcW w:w="0" w:type="auto"/>
            <w:vAlign w:val="center"/>
          </w:tcPr>
          <w:p w14:paraId="2F615AF4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Torrinha</w:t>
            </w:r>
            <w:proofErr w:type="spellEnd"/>
          </w:p>
        </w:tc>
        <w:tc>
          <w:tcPr>
            <w:tcW w:w="0" w:type="auto"/>
            <w:vAlign w:val="center"/>
          </w:tcPr>
          <w:p w14:paraId="44EB07A6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bCs/>
                <w:sz w:val="20"/>
                <w:szCs w:val="20"/>
              </w:rPr>
              <w:t>S22°23'41.4" W48°08'43.1"</w:t>
            </w:r>
          </w:p>
        </w:tc>
        <w:tc>
          <w:tcPr>
            <w:tcW w:w="1589" w:type="dxa"/>
            <w:vAlign w:val="center"/>
          </w:tcPr>
          <w:p w14:paraId="07915050" w14:textId="77777777" w:rsidR="00BC5E81" w:rsidRPr="005D12D4" w:rsidRDefault="00BC5E81" w:rsidP="0063685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sz w:val="20"/>
                <w:szCs w:val="20"/>
              </w:rPr>
              <w:t>Soybean plantation</w:t>
            </w:r>
          </w:p>
        </w:tc>
        <w:tc>
          <w:tcPr>
            <w:tcW w:w="1125" w:type="dxa"/>
            <w:vAlign w:val="center"/>
          </w:tcPr>
          <w:p w14:paraId="6CC2BAD7" w14:textId="77777777" w:rsidR="00BC5E81" w:rsidRPr="005D12D4" w:rsidRDefault="00BC5E81" w:rsidP="00636859">
            <w:pPr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r w:rsidRPr="005D12D4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L. villosa</w:t>
            </w:r>
          </w:p>
        </w:tc>
      </w:tr>
    </w:tbl>
    <w:p w14:paraId="1EF22BB0" w14:textId="77777777" w:rsidR="00BC5E81" w:rsidRPr="005D12D4" w:rsidRDefault="00BC5E81" w:rsidP="00BC5E81"/>
    <w:p w14:paraId="2976E228" w14:textId="77777777" w:rsidR="00BC5E81" w:rsidRPr="002B4A57" w:rsidRDefault="00BC5E81" w:rsidP="002B4A57">
      <w:pPr>
        <w:keepNext/>
        <w:rPr>
          <w:rFonts w:cs="Times New Roman"/>
          <w:b/>
          <w:szCs w:val="24"/>
        </w:rPr>
      </w:pP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0"/>
      <w:footerReference w:type="even" r:id="rId11"/>
      <w:footerReference w:type="default" r:id="rId12"/>
      <w:headerReference w:type="first" r:id="rId1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3FF14A" w14:textId="77777777" w:rsidR="001642B7" w:rsidRDefault="001642B7" w:rsidP="00117666">
      <w:pPr>
        <w:spacing w:after="0"/>
      </w:pPr>
      <w:r>
        <w:separator/>
      </w:r>
    </w:p>
  </w:endnote>
  <w:endnote w:type="continuationSeparator" w:id="0">
    <w:p w14:paraId="287F09AA" w14:textId="77777777" w:rsidR="001642B7" w:rsidRDefault="001642B7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215FF5" w14:textId="77777777" w:rsidR="001642B7" w:rsidRDefault="001642B7" w:rsidP="00117666">
      <w:pPr>
        <w:spacing w:after="0"/>
      </w:pPr>
      <w:r>
        <w:separator/>
      </w:r>
    </w:p>
  </w:footnote>
  <w:footnote w:type="continuationSeparator" w:id="0">
    <w:p w14:paraId="6EED8B3D" w14:textId="77777777" w:rsidR="001642B7" w:rsidRDefault="001642B7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746876601">
    <w:abstractNumId w:val="0"/>
  </w:num>
  <w:num w:numId="2" w16cid:durableId="1806308433">
    <w:abstractNumId w:val="4"/>
  </w:num>
  <w:num w:numId="3" w16cid:durableId="368607187">
    <w:abstractNumId w:val="1"/>
  </w:num>
  <w:num w:numId="4" w16cid:durableId="75633721">
    <w:abstractNumId w:val="5"/>
  </w:num>
  <w:num w:numId="5" w16cid:durableId="143543943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08997973">
    <w:abstractNumId w:val="3"/>
  </w:num>
  <w:num w:numId="7" w16cid:durableId="741751938">
    <w:abstractNumId w:val="6"/>
  </w:num>
  <w:num w:numId="8" w16cid:durableId="1319529647">
    <w:abstractNumId w:val="6"/>
  </w:num>
  <w:num w:numId="9" w16cid:durableId="805048231">
    <w:abstractNumId w:val="6"/>
  </w:num>
  <w:num w:numId="10" w16cid:durableId="824665977">
    <w:abstractNumId w:val="6"/>
  </w:num>
  <w:num w:numId="11" w16cid:durableId="2097170046">
    <w:abstractNumId w:val="6"/>
  </w:num>
  <w:num w:numId="12" w16cid:durableId="1260259981">
    <w:abstractNumId w:val="6"/>
  </w:num>
  <w:num w:numId="13" w16cid:durableId="1367483092">
    <w:abstractNumId w:val="3"/>
  </w:num>
  <w:num w:numId="14" w16cid:durableId="345132212">
    <w:abstractNumId w:val="2"/>
  </w:num>
  <w:num w:numId="15" w16cid:durableId="493952240">
    <w:abstractNumId w:val="2"/>
  </w:num>
  <w:num w:numId="16" w16cid:durableId="1870682895">
    <w:abstractNumId w:val="2"/>
  </w:num>
  <w:num w:numId="17" w16cid:durableId="616063215">
    <w:abstractNumId w:val="2"/>
  </w:num>
  <w:num w:numId="18" w16cid:durableId="2122919617">
    <w:abstractNumId w:val="2"/>
  </w:num>
  <w:num w:numId="19" w16cid:durableId="10089507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642B7"/>
    <w:rsid w:val="00177D84"/>
    <w:rsid w:val="001D60A6"/>
    <w:rsid w:val="001E7B36"/>
    <w:rsid w:val="00226582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57794"/>
    <w:rsid w:val="003C4152"/>
    <w:rsid w:val="003D2F2D"/>
    <w:rsid w:val="00401590"/>
    <w:rsid w:val="00447801"/>
    <w:rsid w:val="00452E9C"/>
    <w:rsid w:val="004735C8"/>
    <w:rsid w:val="004947A6"/>
    <w:rsid w:val="004961FF"/>
    <w:rsid w:val="004E7F5B"/>
    <w:rsid w:val="00512406"/>
    <w:rsid w:val="00517A89"/>
    <w:rsid w:val="005250F2"/>
    <w:rsid w:val="005334E9"/>
    <w:rsid w:val="00593EEA"/>
    <w:rsid w:val="005A5EEE"/>
    <w:rsid w:val="00634679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8A5280"/>
    <w:rsid w:val="00903E85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194"/>
    <w:rsid w:val="00B25EB8"/>
    <w:rsid w:val="00B37F4D"/>
    <w:rsid w:val="00BC5E81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3</TotalTime>
  <Pages>4</Pages>
  <Words>540</Words>
  <Characters>3084</Characters>
  <Application>Microsoft Office Word</Application>
  <DocSecurity>0</DocSecurity>
  <Lines>220</Lines>
  <Paragraphs>181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Laura Victoria Florez Patino</cp:lastModifiedBy>
  <cp:revision>4</cp:revision>
  <cp:lastPrinted>2013-10-03T12:51:00Z</cp:lastPrinted>
  <dcterms:created xsi:type="dcterms:W3CDTF">2022-08-09T08:53:00Z</dcterms:created>
  <dcterms:modified xsi:type="dcterms:W3CDTF">2022-08-09T08:57:00Z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</Properties>
</file>