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HE staining:</w:t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instrText xml:space="preserve"> HYPERLINK "https://www.jianguoyun.com/p/DbRLVKQQ7YPbChjFhMkEIAA" </w:instrTex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32"/>
          <w:lang w:val="en-US" w:eastAsia="zh-CN"/>
        </w:rPr>
        <w:t>https://www.jianguoyun.com/p/DbRLVKQQ7YPbChjFhMkEIAA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PAS staining: </w:t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instrText xml:space="preserve"> HYPERLINK "https://www.jianguoyun.com/p/DbhG6NgQ7YPbChjHhMkEIAA" </w:instrTex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32"/>
          <w:lang w:val="en-US" w:eastAsia="zh-CN"/>
        </w:rPr>
        <w:t>https://www.jianguoyun.com/p/DbhG6NgQ7YPbChjHhMkEIAA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RT-qPCR:</w:t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instrText xml:space="preserve"> HYPERLINK "https://www.jianguoyun.com/p/DdN-P1YQ7YPbChjJhMkEIAA" </w:instrTex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32"/>
          <w:lang w:val="en-US" w:eastAsia="zh-CN"/>
        </w:rPr>
        <w:t>https://www.jianguoyun.com/p/DdN-P1YQ7YPbChjJhMkEIAA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Th1,Th2,Treg,Th17: </w:t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instrText xml:space="preserve"> HYPERLINK "https://www.jianguoyun.com/p/DYovSVUQ7YPbChjLhMkEIAA" </w:instrTex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32"/>
          <w:lang w:val="en-US" w:eastAsia="zh-CN"/>
        </w:rPr>
        <w:t>https://www.jianguoyun.com/p/DYovSVUQ7YPbChjLhMkEIAA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16S rDNA raw data: It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has also been deposited within NCBI, the correct accession is: PRJNA850513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，and the data will released on June 30</w:t>
      </w:r>
      <w:r>
        <w:rPr>
          <w:rFonts w:hint="eastAsia" w:ascii="Times New Roman" w:hAnsi="Times New Roman" w:cs="Times New Roman"/>
          <w:sz w:val="24"/>
          <w:szCs w:val="32"/>
          <w:vertAlign w:val="superscript"/>
          <w:lang w:val="en-US" w:eastAsia="zh-CN"/>
        </w:rPr>
        <w:t>th</w:t>
      </w:r>
      <w:r>
        <w:rPr>
          <w:rFonts w:hint="eastAsia" w:ascii="Times New Roman" w:hAnsi="Times New Roman" w:cs="Times New Roman"/>
          <w:sz w:val="24"/>
          <w:szCs w:val="32"/>
          <w:vertAlign w:val="baseli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TM3YmI0YzU2YzI5Y2ZlN2I1YzIxNDFlYzkyNmQifQ=="/>
  </w:docVars>
  <w:rsids>
    <w:rsidRoot w:val="00000000"/>
    <w:rsid w:val="076D5A73"/>
    <w:rsid w:val="0B822643"/>
    <w:rsid w:val="0C8C699B"/>
    <w:rsid w:val="15D24FFA"/>
    <w:rsid w:val="1A460D5D"/>
    <w:rsid w:val="1CA70C88"/>
    <w:rsid w:val="200F101E"/>
    <w:rsid w:val="21CA0DD1"/>
    <w:rsid w:val="27584754"/>
    <w:rsid w:val="2D300825"/>
    <w:rsid w:val="3A395164"/>
    <w:rsid w:val="3B53405D"/>
    <w:rsid w:val="42CF2B62"/>
    <w:rsid w:val="44DE52DF"/>
    <w:rsid w:val="44F763A1"/>
    <w:rsid w:val="4B553E21"/>
    <w:rsid w:val="52C61F4E"/>
    <w:rsid w:val="53DC50DF"/>
    <w:rsid w:val="545F7ABE"/>
    <w:rsid w:val="55EE4C56"/>
    <w:rsid w:val="5A0233C6"/>
    <w:rsid w:val="64D30F18"/>
    <w:rsid w:val="69715E72"/>
    <w:rsid w:val="6DE035C6"/>
    <w:rsid w:val="7DCF4ABD"/>
    <w:rsid w:val="7FB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372</Characters>
  <Lines>0</Lines>
  <Paragraphs>0</Paragraphs>
  <TotalTime>13</TotalTime>
  <ScaleCrop>false</ScaleCrop>
  <LinksUpToDate>false</LinksUpToDate>
  <CharactersWithSpaces>398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2022-06-25T12:54:00Z</dcterms:created>
  <dc:creator>Lenovo</dc:creator>
  <cp:lastModifiedBy>周玉美</cp:lastModifiedBy>
  <dcterms:modified xsi:type="dcterms:W3CDTF">2022-06-26T01:03:16Z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FFD0A98EB70946039D1703D1C750C880</vt:lpwstr>
  </property>
</Properties>
</file>