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D0466" w14:textId="77777777" w:rsidR="008939F2" w:rsidRPr="00654CCF" w:rsidRDefault="008939F2" w:rsidP="008939F2">
      <w:pPr>
        <w:pStyle w:val="Default"/>
        <w:spacing w:line="480" w:lineRule="auto"/>
        <w:rPr>
          <w:b/>
          <w:bCs/>
          <w:sz w:val="28"/>
          <w:szCs w:val="28"/>
          <w:lang w:val="en-GB"/>
        </w:rPr>
      </w:pPr>
      <w:r w:rsidRPr="00654CCF">
        <w:rPr>
          <w:b/>
          <w:bCs/>
          <w:sz w:val="28"/>
          <w:szCs w:val="28"/>
          <w:lang w:val="en-GB"/>
        </w:rPr>
        <w:t xml:space="preserve">A systematic review: </w:t>
      </w:r>
      <w:r w:rsidR="00BC4A42" w:rsidRPr="00654CCF">
        <w:rPr>
          <w:b/>
          <w:bCs/>
          <w:sz w:val="28"/>
          <w:szCs w:val="28"/>
          <w:lang w:val="en-GB"/>
        </w:rPr>
        <w:t>The</w:t>
      </w:r>
      <w:r w:rsidRPr="00654CCF">
        <w:rPr>
          <w:b/>
          <w:bCs/>
          <w:sz w:val="28"/>
          <w:szCs w:val="28"/>
          <w:lang w:val="en-GB"/>
        </w:rPr>
        <w:t xml:space="preserve"> effect </w:t>
      </w:r>
      <w:r w:rsidR="00BC4A42" w:rsidRPr="00654CCF">
        <w:rPr>
          <w:b/>
          <w:bCs/>
          <w:sz w:val="28"/>
          <w:szCs w:val="28"/>
          <w:lang w:val="en-GB"/>
        </w:rPr>
        <w:t xml:space="preserve">of cancer </w:t>
      </w:r>
      <w:r w:rsidR="00AA7295" w:rsidRPr="00654CCF">
        <w:rPr>
          <w:b/>
          <w:bCs/>
          <w:sz w:val="28"/>
          <w:szCs w:val="28"/>
          <w:lang w:val="en-GB"/>
        </w:rPr>
        <w:t>on the divorce rate</w:t>
      </w:r>
    </w:p>
    <w:p w14:paraId="60AA9FFD" w14:textId="77777777" w:rsidR="00BC4A42" w:rsidRPr="00654CCF" w:rsidRDefault="00BC4A42" w:rsidP="008939F2">
      <w:pPr>
        <w:autoSpaceDE w:val="0"/>
        <w:autoSpaceDN w:val="0"/>
        <w:adjustRightInd w:val="0"/>
        <w:spacing w:after="0" w:line="480" w:lineRule="auto"/>
        <w:rPr>
          <w:rFonts w:ascii="Times New Roman" w:hAnsi="Times New Roman" w:cs="Times New Roman"/>
          <w:b/>
          <w:sz w:val="28"/>
          <w:szCs w:val="28"/>
          <w:lang w:val="en-GB"/>
        </w:rPr>
      </w:pPr>
    </w:p>
    <w:p w14:paraId="0CC88C39" w14:textId="77777777" w:rsidR="008939F2" w:rsidRPr="00430B86" w:rsidRDefault="00BC4A42" w:rsidP="008939F2">
      <w:pPr>
        <w:autoSpaceDE w:val="0"/>
        <w:autoSpaceDN w:val="0"/>
        <w:adjustRightInd w:val="0"/>
        <w:spacing w:after="0" w:line="480" w:lineRule="auto"/>
        <w:rPr>
          <w:rFonts w:ascii="Times New Roman" w:hAnsi="Times New Roman" w:cs="Times New Roman"/>
          <w:sz w:val="20"/>
          <w:szCs w:val="20"/>
          <w:lang w:val="en-GB"/>
        </w:rPr>
      </w:pPr>
      <w:r w:rsidRPr="00430B86">
        <w:rPr>
          <w:rFonts w:ascii="Times New Roman" w:hAnsi="Times New Roman" w:cs="Times New Roman"/>
          <w:b/>
          <w:sz w:val="20"/>
          <w:szCs w:val="20"/>
          <w:lang w:val="en-GB"/>
        </w:rPr>
        <w:t>Supplemental material</w:t>
      </w:r>
      <w:r w:rsidR="008939F2" w:rsidRPr="00430B86">
        <w:rPr>
          <w:rFonts w:ascii="Times New Roman" w:hAnsi="Times New Roman" w:cs="Times New Roman"/>
          <w:b/>
          <w:sz w:val="20"/>
          <w:szCs w:val="20"/>
          <w:lang w:val="en-GB"/>
        </w:rPr>
        <w:t xml:space="preserve"> 1</w:t>
      </w:r>
      <w:r w:rsidR="00D0204E" w:rsidRPr="00430B86">
        <w:rPr>
          <w:rFonts w:ascii="Times New Roman" w:hAnsi="Times New Roman" w:cs="Times New Roman"/>
          <w:b/>
          <w:sz w:val="20"/>
          <w:szCs w:val="20"/>
          <w:lang w:val="en-GB"/>
        </w:rPr>
        <w:t>.</w:t>
      </w:r>
      <w:r w:rsidR="008939F2" w:rsidRPr="00430B86">
        <w:rPr>
          <w:rFonts w:ascii="Times New Roman" w:hAnsi="Times New Roman" w:cs="Times New Roman"/>
          <w:b/>
          <w:sz w:val="20"/>
          <w:szCs w:val="20"/>
          <w:lang w:val="en-GB"/>
        </w:rPr>
        <w:t xml:space="preserve"> </w:t>
      </w:r>
      <w:r w:rsidR="008939F2" w:rsidRPr="00430B86">
        <w:rPr>
          <w:rFonts w:ascii="Times New Roman" w:hAnsi="Times New Roman" w:cs="Times New Roman"/>
          <w:bCs/>
          <w:iCs/>
          <w:sz w:val="20"/>
          <w:szCs w:val="20"/>
          <w:lang w:val="en-GB"/>
        </w:rPr>
        <w:t>Search terms according to the PICOS scheme</w:t>
      </w:r>
    </w:p>
    <w:tbl>
      <w:tblPr>
        <w:tblStyle w:val="TableGrid"/>
        <w:tblW w:w="0" w:type="auto"/>
        <w:tblLook w:val="04A0" w:firstRow="1" w:lastRow="0" w:firstColumn="1" w:lastColumn="0" w:noHBand="0" w:noVBand="1"/>
      </w:tblPr>
      <w:tblGrid>
        <w:gridCol w:w="1234"/>
        <w:gridCol w:w="7828"/>
      </w:tblGrid>
      <w:tr w:rsidR="008939F2" w:rsidRPr="00D0204E" w14:paraId="4060BC27" w14:textId="77777777" w:rsidTr="00FE2152">
        <w:tc>
          <w:tcPr>
            <w:tcW w:w="1242" w:type="dxa"/>
          </w:tcPr>
          <w:p w14:paraId="04B81BFC" w14:textId="77777777" w:rsidR="008939F2" w:rsidRPr="008939F2" w:rsidRDefault="008939F2" w:rsidP="008939F2">
            <w:pPr>
              <w:autoSpaceDE w:val="0"/>
              <w:autoSpaceDN w:val="0"/>
              <w:adjustRightInd w:val="0"/>
              <w:spacing w:line="480" w:lineRule="auto"/>
              <w:rPr>
                <w:rFonts w:ascii="Times New Roman" w:hAnsi="Times New Roman" w:cs="Times New Roman"/>
                <w:b/>
                <w:bCs/>
                <w:sz w:val="20"/>
                <w:szCs w:val="20"/>
                <w:lang w:val="en-GB"/>
              </w:rPr>
            </w:pPr>
            <w:r w:rsidRPr="008939F2">
              <w:rPr>
                <w:rFonts w:ascii="Times New Roman" w:hAnsi="Times New Roman" w:cs="Times New Roman"/>
                <w:b/>
                <w:bCs/>
                <w:sz w:val="20"/>
                <w:szCs w:val="20"/>
                <w:lang w:val="en-GB"/>
              </w:rPr>
              <w:t>PICOS scheme</w:t>
            </w:r>
          </w:p>
        </w:tc>
        <w:tc>
          <w:tcPr>
            <w:tcW w:w="7970" w:type="dxa"/>
          </w:tcPr>
          <w:p w14:paraId="26164BA5" w14:textId="77777777" w:rsidR="008939F2" w:rsidRPr="008939F2" w:rsidRDefault="008939F2" w:rsidP="008939F2">
            <w:pPr>
              <w:autoSpaceDE w:val="0"/>
              <w:autoSpaceDN w:val="0"/>
              <w:adjustRightInd w:val="0"/>
              <w:spacing w:line="480" w:lineRule="auto"/>
              <w:rPr>
                <w:rFonts w:ascii="Times New Roman" w:hAnsi="Times New Roman" w:cs="Times New Roman"/>
                <w:b/>
                <w:bCs/>
                <w:sz w:val="20"/>
                <w:szCs w:val="20"/>
                <w:lang w:val="en-GB"/>
              </w:rPr>
            </w:pPr>
            <w:r w:rsidRPr="008939F2">
              <w:rPr>
                <w:rFonts w:ascii="Times New Roman" w:hAnsi="Times New Roman" w:cs="Times New Roman"/>
                <w:b/>
                <w:bCs/>
                <w:sz w:val="20"/>
                <w:szCs w:val="20"/>
                <w:lang w:val="en-GB"/>
              </w:rPr>
              <w:t>Search terms</w:t>
            </w:r>
          </w:p>
        </w:tc>
      </w:tr>
      <w:tr w:rsidR="008939F2" w:rsidRPr="008939F2" w14:paraId="738EFC45" w14:textId="77777777" w:rsidTr="00FE2152">
        <w:tc>
          <w:tcPr>
            <w:tcW w:w="1242" w:type="dxa"/>
          </w:tcPr>
          <w:p w14:paraId="5A1EFB62" w14:textId="77777777" w:rsidR="008939F2" w:rsidRPr="008939F2" w:rsidRDefault="008939F2" w:rsidP="008939F2">
            <w:pPr>
              <w:autoSpaceDE w:val="0"/>
              <w:autoSpaceDN w:val="0"/>
              <w:adjustRightInd w:val="0"/>
              <w:spacing w:line="480" w:lineRule="auto"/>
              <w:rPr>
                <w:rFonts w:ascii="Times New Roman" w:hAnsi="Times New Roman" w:cs="Times New Roman"/>
                <w:b/>
                <w:bCs/>
                <w:sz w:val="20"/>
                <w:szCs w:val="20"/>
                <w:lang w:val="en-GB"/>
              </w:rPr>
            </w:pPr>
            <w:r w:rsidRPr="008939F2">
              <w:rPr>
                <w:rFonts w:ascii="Times New Roman" w:hAnsi="Times New Roman" w:cs="Times New Roman"/>
                <w:b/>
                <w:bCs/>
                <w:sz w:val="20"/>
                <w:szCs w:val="20"/>
                <w:lang w:val="en-GB"/>
              </w:rPr>
              <w:t>P</w:t>
            </w:r>
          </w:p>
        </w:tc>
        <w:tc>
          <w:tcPr>
            <w:tcW w:w="7970" w:type="dxa"/>
          </w:tcPr>
          <w:p w14:paraId="719EC8EC" w14:textId="77777777" w:rsidR="008939F2" w:rsidRPr="008939F2" w:rsidRDefault="008939F2" w:rsidP="008939F2">
            <w:pPr>
              <w:autoSpaceDE w:val="0"/>
              <w:autoSpaceDN w:val="0"/>
              <w:adjustRightInd w:val="0"/>
              <w:spacing w:line="480" w:lineRule="auto"/>
              <w:rPr>
                <w:rFonts w:ascii="Times New Roman" w:hAnsi="Times New Roman" w:cs="Times New Roman"/>
                <w:sz w:val="20"/>
                <w:szCs w:val="20"/>
                <w:lang w:val="en-GB"/>
              </w:rPr>
            </w:pPr>
            <w:r w:rsidRPr="008939F2">
              <w:rPr>
                <w:rFonts w:ascii="Times New Roman" w:hAnsi="Times New Roman" w:cs="Times New Roman"/>
                <w:sz w:val="20"/>
                <w:szCs w:val="20"/>
                <w:lang w:val="en-GB"/>
              </w:rPr>
              <w:t>‘Spouse’ and all identified derivatives. ‘Marriage’ and all identified derivatives. ‘Couple’ and all identified derivatives (specific to the context).</w:t>
            </w:r>
          </w:p>
        </w:tc>
      </w:tr>
      <w:tr w:rsidR="008939F2" w:rsidRPr="00AA7295" w14:paraId="574E3B54" w14:textId="77777777" w:rsidTr="00FE2152">
        <w:tc>
          <w:tcPr>
            <w:tcW w:w="1242" w:type="dxa"/>
          </w:tcPr>
          <w:p w14:paraId="4F70CAB1" w14:textId="77777777" w:rsidR="008939F2" w:rsidRPr="008939F2" w:rsidRDefault="008939F2" w:rsidP="008939F2">
            <w:pPr>
              <w:autoSpaceDE w:val="0"/>
              <w:autoSpaceDN w:val="0"/>
              <w:adjustRightInd w:val="0"/>
              <w:spacing w:line="480" w:lineRule="auto"/>
              <w:rPr>
                <w:rFonts w:ascii="Times New Roman" w:hAnsi="Times New Roman" w:cs="Times New Roman"/>
                <w:b/>
                <w:bCs/>
                <w:sz w:val="20"/>
                <w:szCs w:val="20"/>
                <w:lang w:val="en-GB"/>
              </w:rPr>
            </w:pPr>
            <w:r w:rsidRPr="008939F2">
              <w:rPr>
                <w:rFonts w:ascii="Times New Roman" w:hAnsi="Times New Roman" w:cs="Times New Roman"/>
                <w:b/>
                <w:bCs/>
                <w:sz w:val="20"/>
                <w:szCs w:val="20"/>
                <w:lang w:val="en-GB"/>
              </w:rPr>
              <w:t>I</w:t>
            </w:r>
          </w:p>
        </w:tc>
        <w:tc>
          <w:tcPr>
            <w:tcW w:w="7970" w:type="dxa"/>
          </w:tcPr>
          <w:p w14:paraId="351CCA3C" w14:textId="58F3BAB5" w:rsidR="008939F2" w:rsidRPr="008939F2" w:rsidRDefault="008939F2" w:rsidP="008939F2">
            <w:pPr>
              <w:autoSpaceDE w:val="0"/>
              <w:autoSpaceDN w:val="0"/>
              <w:adjustRightInd w:val="0"/>
              <w:spacing w:line="480" w:lineRule="auto"/>
              <w:rPr>
                <w:rFonts w:ascii="Times New Roman" w:hAnsi="Times New Roman" w:cs="Times New Roman"/>
                <w:sz w:val="20"/>
                <w:szCs w:val="20"/>
                <w:lang w:val="en-GB"/>
              </w:rPr>
            </w:pPr>
            <w:r w:rsidRPr="008939F2">
              <w:rPr>
                <w:rFonts w:ascii="Times New Roman" w:hAnsi="Times New Roman" w:cs="Times New Roman"/>
                <w:sz w:val="20"/>
                <w:szCs w:val="20"/>
                <w:lang w:val="en-GB"/>
              </w:rPr>
              <w:t xml:space="preserve">‘Cancer’ and all identified </w:t>
            </w:r>
            <w:r w:rsidR="00E61290" w:rsidRPr="008939F2">
              <w:rPr>
                <w:rFonts w:ascii="Times New Roman" w:hAnsi="Times New Roman" w:cs="Times New Roman"/>
                <w:sz w:val="20"/>
                <w:szCs w:val="20"/>
                <w:lang w:val="en-GB"/>
              </w:rPr>
              <w:t>derivatives</w:t>
            </w:r>
            <w:r w:rsidRPr="008939F2">
              <w:rPr>
                <w:rFonts w:ascii="Times New Roman" w:hAnsi="Times New Roman" w:cs="Times New Roman"/>
                <w:sz w:val="20"/>
                <w:szCs w:val="20"/>
                <w:lang w:val="en-GB"/>
              </w:rPr>
              <w:t>.</w:t>
            </w:r>
          </w:p>
          <w:p w14:paraId="2C8722C9" w14:textId="77777777" w:rsidR="008939F2" w:rsidRPr="008939F2" w:rsidRDefault="008939F2" w:rsidP="008939F2">
            <w:pPr>
              <w:autoSpaceDE w:val="0"/>
              <w:autoSpaceDN w:val="0"/>
              <w:adjustRightInd w:val="0"/>
              <w:spacing w:line="480" w:lineRule="auto"/>
              <w:rPr>
                <w:rFonts w:ascii="Times New Roman" w:hAnsi="Times New Roman" w:cs="Times New Roman"/>
                <w:sz w:val="20"/>
                <w:szCs w:val="20"/>
                <w:lang w:val="en-GB"/>
              </w:rPr>
            </w:pPr>
          </w:p>
        </w:tc>
      </w:tr>
      <w:tr w:rsidR="008939F2" w:rsidRPr="008939F2" w14:paraId="4B2A5A4E" w14:textId="77777777" w:rsidTr="00FE2152">
        <w:tc>
          <w:tcPr>
            <w:tcW w:w="1242" w:type="dxa"/>
          </w:tcPr>
          <w:p w14:paraId="6F46FC33" w14:textId="77777777" w:rsidR="008939F2" w:rsidRPr="008939F2" w:rsidRDefault="008939F2" w:rsidP="008939F2">
            <w:pPr>
              <w:autoSpaceDE w:val="0"/>
              <w:autoSpaceDN w:val="0"/>
              <w:adjustRightInd w:val="0"/>
              <w:spacing w:line="480" w:lineRule="auto"/>
              <w:rPr>
                <w:rFonts w:ascii="Times New Roman" w:hAnsi="Times New Roman" w:cs="Times New Roman"/>
                <w:b/>
                <w:bCs/>
                <w:sz w:val="20"/>
                <w:szCs w:val="20"/>
                <w:lang w:val="en-GB"/>
              </w:rPr>
            </w:pPr>
            <w:r w:rsidRPr="008939F2">
              <w:rPr>
                <w:rFonts w:ascii="Times New Roman" w:hAnsi="Times New Roman" w:cs="Times New Roman"/>
                <w:b/>
                <w:bCs/>
                <w:sz w:val="20"/>
                <w:szCs w:val="20"/>
                <w:lang w:val="en-GB"/>
              </w:rPr>
              <w:t>C</w:t>
            </w:r>
          </w:p>
        </w:tc>
        <w:tc>
          <w:tcPr>
            <w:tcW w:w="7970" w:type="dxa"/>
          </w:tcPr>
          <w:p w14:paraId="114625F1" w14:textId="77777777" w:rsidR="008939F2" w:rsidRPr="008939F2" w:rsidRDefault="008939F2" w:rsidP="008939F2">
            <w:pPr>
              <w:autoSpaceDE w:val="0"/>
              <w:autoSpaceDN w:val="0"/>
              <w:adjustRightInd w:val="0"/>
              <w:spacing w:line="480" w:lineRule="auto"/>
              <w:rPr>
                <w:rFonts w:ascii="Times New Roman" w:hAnsi="Times New Roman" w:cs="Times New Roman"/>
                <w:sz w:val="20"/>
                <w:szCs w:val="20"/>
                <w:lang w:val="en-GB"/>
              </w:rPr>
            </w:pPr>
            <w:r w:rsidRPr="008939F2">
              <w:rPr>
                <w:rFonts w:ascii="Times New Roman" w:hAnsi="Times New Roman" w:cs="Times New Roman"/>
                <w:sz w:val="20"/>
                <w:szCs w:val="20"/>
                <w:lang w:val="en-GB"/>
              </w:rPr>
              <w:t>-</w:t>
            </w:r>
          </w:p>
        </w:tc>
      </w:tr>
      <w:tr w:rsidR="008939F2" w:rsidRPr="00AA7295" w14:paraId="3DF07F6F" w14:textId="77777777" w:rsidTr="00FE2152">
        <w:tc>
          <w:tcPr>
            <w:tcW w:w="1242" w:type="dxa"/>
          </w:tcPr>
          <w:p w14:paraId="32D72E50" w14:textId="77777777" w:rsidR="008939F2" w:rsidRPr="008939F2" w:rsidRDefault="008939F2" w:rsidP="008939F2">
            <w:pPr>
              <w:autoSpaceDE w:val="0"/>
              <w:autoSpaceDN w:val="0"/>
              <w:adjustRightInd w:val="0"/>
              <w:spacing w:line="480" w:lineRule="auto"/>
              <w:rPr>
                <w:rFonts w:ascii="Times New Roman" w:hAnsi="Times New Roman" w:cs="Times New Roman"/>
                <w:b/>
                <w:bCs/>
                <w:sz w:val="20"/>
                <w:szCs w:val="20"/>
                <w:lang w:val="en-GB"/>
              </w:rPr>
            </w:pPr>
            <w:r w:rsidRPr="008939F2">
              <w:rPr>
                <w:rFonts w:ascii="Times New Roman" w:hAnsi="Times New Roman" w:cs="Times New Roman"/>
                <w:b/>
                <w:bCs/>
                <w:sz w:val="20"/>
                <w:szCs w:val="20"/>
                <w:lang w:val="en-GB"/>
              </w:rPr>
              <w:t>O</w:t>
            </w:r>
          </w:p>
        </w:tc>
        <w:tc>
          <w:tcPr>
            <w:tcW w:w="7970" w:type="dxa"/>
          </w:tcPr>
          <w:p w14:paraId="041893F3" w14:textId="77777777" w:rsidR="008939F2" w:rsidRPr="008939F2" w:rsidRDefault="008939F2" w:rsidP="008939F2">
            <w:pPr>
              <w:autoSpaceDE w:val="0"/>
              <w:autoSpaceDN w:val="0"/>
              <w:adjustRightInd w:val="0"/>
              <w:spacing w:line="480" w:lineRule="auto"/>
              <w:rPr>
                <w:rFonts w:ascii="Times New Roman" w:hAnsi="Times New Roman" w:cs="Times New Roman"/>
                <w:sz w:val="20"/>
                <w:szCs w:val="20"/>
                <w:lang w:val="en-GB"/>
              </w:rPr>
            </w:pPr>
            <w:r w:rsidRPr="008939F2">
              <w:rPr>
                <w:rFonts w:ascii="Times New Roman" w:hAnsi="Times New Roman" w:cs="Times New Roman"/>
                <w:sz w:val="20"/>
                <w:szCs w:val="20"/>
                <w:lang w:val="en-GB"/>
              </w:rPr>
              <w:t>‘Divorce’ and all identified derivatives. ‘Disruption’ and all identified derivatives (specific to the context). ‘Ending’ and all identified derivatives (specific to the context). ‘Quality of life’ was added to the search terms because many relevant publications contain marriage status data.</w:t>
            </w:r>
          </w:p>
        </w:tc>
      </w:tr>
    </w:tbl>
    <w:p w14:paraId="4E559AF7" w14:textId="77777777" w:rsidR="008939F2" w:rsidRDefault="008939F2" w:rsidP="008939F2">
      <w:pPr>
        <w:autoSpaceDE w:val="0"/>
        <w:autoSpaceDN w:val="0"/>
        <w:adjustRightInd w:val="0"/>
        <w:spacing w:after="0" w:line="360" w:lineRule="auto"/>
        <w:rPr>
          <w:rFonts w:ascii="Arial" w:hAnsi="Arial" w:cs="Arial"/>
          <w:b/>
          <w:i/>
          <w:sz w:val="24"/>
          <w:szCs w:val="24"/>
          <w:lang w:val="en-GB"/>
        </w:rPr>
      </w:pPr>
    </w:p>
    <w:p w14:paraId="4526E72C" w14:textId="77777777" w:rsidR="00D97048" w:rsidRDefault="00D97048">
      <w:pPr>
        <w:rPr>
          <w:lang w:val="en-GB"/>
        </w:rPr>
      </w:pPr>
    </w:p>
    <w:p w14:paraId="007F5CFA" w14:textId="77777777" w:rsidR="00BC4A42" w:rsidRDefault="00BC4A42">
      <w:pPr>
        <w:rPr>
          <w:lang w:val="en-GB"/>
        </w:rPr>
      </w:pPr>
    </w:p>
    <w:p w14:paraId="311E9C11" w14:textId="77777777" w:rsidR="00BC4A42" w:rsidRDefault="00BC4A42">
      <w:pPr>
        <w:rPr>
          <w:lang w:val="en-GB"/>
        </w:rPr>
      </w:pPr>
    </w:p>
    <w:p w14:paraId="7E560952" w14:textId="77777777" w:rsidR="00BC4A42" w:rsidRPr="000E0DF0" w:rsidRDefault="00BC4A42" w:rsidP="00BC4A42">
      <w:pPr>
        <w:pStyle w:val="Default"/>
        <w:spacing w:line="480" w:lineRule="auto"/>
        <w:rPr>
          <w:sz w:val="20"/>
          <w:szCs w:val="20"/>
          <w:lang w:val="en-GB"/>
        </w:rPr>
      </w:pPr>
      <w:r>
        <w:rPr>
          <w:b/>
          <w:sz w:val="20"/>
          <w:szCs w:val="20"/>
          <w:lang w:val="en-GB"/>
        </w:rPr>
        <w:t>Supplemental material</w:t>
      </w:r>
      <w:r w:rsidRPr="008939F2">
        <w:rPr>
          <w:b/>
          <w:sz w:val="20"/>
          <w:szCs w:val="20"/>
          <w:lang w:val="en-GB"/>
        </w:rPr>
        <w:t xml:space="preserve"> </w:t>
      </w:r>
      <w:r>
        <w:rPr>
          <w:b/>
          <w:sz w:val="20"/>
          <w:szCs w:val="20"/>
          <w:lang w:val="en-GB"/>
        </w:rPr>
        <w:t>2</w:t>
      </w:r>
      <w:r w:rsidR="00D0204E">
        <w:rPr>
          <w:b/>
          <w:sz w:val="20"/>
          <w:szCs w:val="20"/>
          <w:lang w:val="en-GB"/>
        </w:rPr>
        <w:t>.</w:t>
      </w:r>
      <w:r>
        <w:rPr>
          <w:b/>
          <w:sz w:val="20"/>
          <w:szCs w:val="20"/>
          <w:lang w:val="en-GB"/>
        </w:rPr>
        <w:t xml:space="preserve">  </w:t>
      </w:r>
      <w:r w:rsidRPr="00D82A08">
        <w:rPr>
          <w:bCs/>
          <w:iCs/>
          <w:sz w:val="20"/>
          <w:szCs w:val="20"/>
          <w:lang w:val="en-GB"/>
        </w:rPr>
        <w:t>Sample search in Web of Science</w:t>
      </w:r>
      <w:r w:rsidRPr="00D82A08">
        <w:rPr>
          <w:b/>
          <w:bCs/>
          <w:i/>
          <w:iCs/>
          <w:sz w:val="20"/>
          <w:szCs w:val="20"/>
          <w:lang w:val="en-GB"/>
        </w:rPr>
        <w:t xml:space="preserve"> </w:t>
      </w:r>
      <w:r w:rsidRPr="00D82A08">
        <w:rPr>
          <w:sz w:val="20"/>
          <w:szCs w:val="20"/>
          <w:lang w:val="en-GB"/>
        </w:rPr>
        <w:t xml:space="preserve">according to the PICOS scheme. Period: 1998 to present. Search date: 23.09.2019. Retrieval: 5051 records. </w:t>
      </w:r>
      <w:r w:rsidRPr="008939F2">
        <w:rPr>
          <w:bCs/>
          <w:iCs/>
          <w:sz w:val="20"/>
          <w:szCs w:val="20"/>
          <w:lang w:val="en-GB"/>
        </w:rPr>
        <w:t>Search terms according to the PICOS scheme</w:t>
      </w:r>
    </w:p>
    <w:tbl>
      <w:tblPr>
        <w:tblStyle w:val="TableGrid"/>
        <w:tblW w:w="0" w:type="auto"/>
        <w:tblLook w:val="04A0" w:firstRow="1" w:lastRow="0" w:firstColumn="1" w:lastColumn="0" w:noHBand="0" w:noVBand="1"/>
      </w:tblPr>
      <w:tblGrid>
        <w:gridCol w:w="1233"/>
        <w:gridCol w:w="7829"/>
      </w:tblGrid>
      <w:tr w:rsidR="00BC4A42" w:rsidRPr="00D0204E" w14:paraId="35E04C4F" w14:textId="77777777" w:rsidTr="00EA6B37">
        <w:tc>
          <w:tcPr>
            <w:tcW w:w="1233" w:type="dxa"/>
          </w:tcPr>
          <w:p w14:paraId="45B08FA1"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PICOS scheme</w:t>
            </w:r>
          </w:p>
        </w:tc>
        <w:tc>
          <w:tcPr>
            <w:tcW w:w="7829" w:type="dxa"/>
          </w:tcPr>
          <w:p w14:paraId="2182E6E3"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Search terms</w:t>
            </w:r>
          </w:p>
        </w:tc>
      </w:tr>
      <w:tr w:rsidR="00BC4A42" w:rsidRPr="000E0DF0" w14:paraId="2369D7F1" w14:textId="77777777" w:rsidTr="00EA6B37">
        <w:tc>
          <w:tcPr>
            <w:tcW w:w="1233" w:type="dxa"/>
          </w:tcPr>
          <w:p w14:paraId="78DC553A"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P</w:t>
            </w:r>
          </w:p>
        </w:tc>
        <w:tc>
          <w:tcPr>
            <w:tcW w:w="7829" w:type="dxa"/>
          </w:tcPr>
          <w:p w14:paraId="37BE8CCE"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 xml:space="preserve">((marri* OR marital* OR </w:t>
            </w:r>
            <w:proofErr w:type="spellStart"/>
            <w:r w:rsidRPr="000E0DF0">
              <w:rPr>
                <w:rFonts w:ascii="Times New Roman" w:hAnsi="Times New Roman" w:cs="Times New Roman"/>
                <w:sz w:val="20"/>
                <w:szCs w:val="20"/>
                <w:lang w:val="en-GB"/>
              </w:rPr>
              <w:t>matrinomon</w:t>
            </w:r>
            <w:proofErr w:type="spellEnd"/>
            <w:r w:rsidRPr="000E0DF0">
              <w:rPr>
                <w:rFonts w:ascii="Times New Roman" w:hAnsi="Times New Roman" w:cs="Times New Roman"/>
                <w:sz w:val="20"/>
                <w:szCs w:val="20"/>
                <w:lang w:val="en-GB"/>
              </w:rPr>
              <w:t>* OR wed OR wedded OR</w:t>
            </w:r>
          </w:p>
          <w:p w14:paraId="242C82B2"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wedding OR conjugal* OR connubial*) OR</w:t>
            </w:r>
          </w:p>
          <w:p w14:paraId="5A9EA18E"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 xml:space="preserve">(wife OR bridal OR bride OR husband OR </w:t>
            </w:r>
            <w:proofErr w:type="spellStart"/>
            <w:r w:rsidRPr="000E0DF0">
              <w:rPr>
                <w:rFonts w:ascii="Times New Roman" w:hAnsi="Times New Roman" w:cs="Times New Roman"/>
                <w:sz w:val="20"/>
                <w:szCs w:val="20"/>
                <w:lang w:val="en-GB"/>
              </w:rPr>
              <w:t>spous</w:t>
            </w:r>
            <w:proofErr w:type="spellEnd"/>
            <w:r w:rsidRPr="000E0DF0">
              <w:rPr>
                <w:rFonts w:ascii="Times New Roman" w:hAnsi="Times New Roman" w:cs="Times New Roman"/>
                <w:sz w:val="20"/>
                <w:szCs w:val="20"/>
                <w:lang w:val="en-GB"/>
              </w:rPr>
              <w:t>* OR "other half"</w:t>
            </w:r>
          </w:p>
          <w:p w14:paraId="12A8BBF3"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OR "better half") OR</w:t>
            </w:r>
          </w:p>
          <w:p w14:paraId="6E3F1A50"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("interpersonal relation*" OR tie OR bond OR</w:t>
            </w:r>
          </w:p>
          <w:p w14:paraId="05E16262"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("quality of life")))</w:t>
            </w:r>
          </w:p>
          <w:p w14:paraId="3287EBB2"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AND</w:t>
            </w:r>
          </w:p>
        </w:tc>
      </w:tr>
      <w:tr w:rsidR="00BC4A42" w:rsidRPr="000E0DF0" w14:paraId="6FA5B3AE" w14:textId="77777777" w:rsidTr="00EA6B37">
        <w:tc>
          <w:tcPr>
            <w:tcW w:w="1233" w:type="dxa"/>
          </w:tcPr>
          <w:p w14:paraId="2E8E0EF2"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I</w:t>
            </w:r>
          </w:p>
        </w:tc>
        <w:tc>
          <w:tcPr>
            <w:tcW w:w="7829" w:type="dxa"/>
          </w:tcPr>
          <w:p w14:paraId="1AE01DF4"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 xml:space="preserve">((cancer* OR </w:t>
            </w:r>
            <w:proofErr w:type="spellStart"/>
            <w:r w:rsidRPr="000E0DF0">
              <w:rPr>
                <w:rFonts w:ascii="Times New Roman" w:hAnsi="Times New Roman" w:cs="Times New Roman"/>
                <w:sz w:val="20"/>
                <w:szCs w:val="20"/>
                <w:lang w:val="en-GB"/>
              </w:rPr>
              <w:t>neoplas</w:t>
            </w:r>
            <w:proofErr w:type="spellEnd"/>
            <w:r w:rsidRPr="000E0DF0">
              <w:rPr>
                <w:rFonts w:ascii="Times New Roman" w:hAnsi="Times New Roman" w:cs="Times New Roman"/>
                <w:sz w:val="20"/>
                <w:szCs w:val="20"/>
                <w:lang w:val="en-GB"/>
              </w:rPr>
              <w:t xml:space="preserve">* OR malign* OR tumour* OR </w:t>
            </w:r>
            <w:proofErr w:type="spellStart"/>
            <w:r w:rsidRPr="000E0DF0">
              <w:rPr>
                <w:rFonts w:ascii="Times New Roman" w:hAnsi="Times New Roman" w:cs="Times New Roman"/>
                <w:sz w:val="20"/>
                <w:szCs w:val="20"/>
                <w:lang w:val="en-GB"/>
              </w:rPr>
              <w:t>tumor</w:t>
            </w:r>
            <w:proofErr w:type="spellEnd"/>
            <w:r w:rsidRPr="000E0DF0">
              <w:rPr>
                <w:rFonts w:ascii="Times New Roman" w:hAnsi="Times New Roman" w:cs="Times New Roman"/>
                <w:sz w:val="20"/>
                <w:szCs w:val="20"/>
                <w:lang w:val="en-GB"/>
              </w:rPr>
              <w:t>* OR</w:t>
            </w:r>
          </w:p>
          <w:p w14:paraId="22E9CA6C"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proofErr w:type="spellStart"/>
            <w:r w:rsidRPr="000E0DF0">
              <w:rPr>
                <w:rFonts w:ascii="Times New Roman" w:hAnsi="Times New Roman" w:cs="Times New Roman"/>
                <w:sz w:val="20"/>
                <w:szCs w:val="20"/>
                <w:lang w:val="en-GB"/>
              </w:rPr>
              <w:lastRenderedPageBreak/>
              <w:t>carcinom</w:t>
            </w:r>
            <w:proofErr w:type="spellEnd"/>
            <w:r w:rsidRPr="000E0DF0">
              <w:rPr>
                <w:rFonts w:ascii="Times New Roman" w:hAnsi="Times New Roman" w:cs="Times New Roman"/>
                <w:sz w:val="20"/>
                <w:szCs w:val="20"/>
                <w:lang w:val="en-GB"/>
              </w:rPr>
              <w:t xml:space="preserve">* OR </w:t>
            </w:r>
            <w:proofErr w:type="spellStart"/>
            <w:r w:rsidRPr="000E0DF0">
              <w:rPr>
                <w:rFonts w:ascii="Times New Roman" w:hAnsi="Times New Roman" w:cs="Times New Roman"/>
                <w:sz w:val="20"/>
                <w:szCs w:val="20"/>
                <w:lang w:val="en-GB"/>
              </w:rPr>
              <w:t>sarcom</w:t>
            </w:r>
            <w:proofErr w:type="spellEnd"/>
            <w:r w:rsidRPr="000E0DF0">
              <w:rPr>
                <w:rFonts w:ascii="Times New Roman" w:hAnsi="Times New Roman" w:cs="Times New Roman"/>
                <w:sz w:val="20"/>
                <w:szCs w:val="20"/>
                <w:lang w:val="en-GB"/>
              </w:rPr>
              <w:t xml:space="preserve">* OR </w:t>
            </w:r>
            <w:proofErr w:type="spellStart"/>
            <w:r w:rsidRPr="000E0DF0">
              <w:rPr>
                <w:rFonts w:ascii="Times New Roman" w:hAnsi="Times New Roman" w:cs="Times New Roman"/>
                <w:sz w:val="20"/>
                <w:szCs w:val="20"/>
                <w:lang w:val="en-GB"/>
              </w:rPr>
              <w:t>lymphom</w:t>
            </w:r>
            <w:proofErr w:type="spellEnd"/>
            <w:r w:rsidRPr="000E0DF0">
              <w:rPr>
                <w:rFonts w:ascii="Times New Roman" w:hAnsi="Times New Roman" w:cs="Times New Roman"/>
                <w:sz w:val="20"/>
                <w:szCs w:val="20"/>
                <w:lang w:val="en-GB"/>
              </w:rPr>
              <w:t xml:space="preserve">* OR </w:t>
            </w:r>
            <w:proofErr w:type="spellStart"/>
            <w:r w:rsidRPr="000E0DF0">
              <w:rPr>
                <w:rFonts w:ascii="Times New Roman" w:hAnsi="Times New Roman" w:cs="Times New Roman"/>
                <w:sz w:val="20"/>
                <w:szCs w:val="20"/>
                <w:lang w:val="en-GB"/>
              </w:rPr>
              <w:t>leukemi</w:t>
            </w:r>
            <w:proofErr w:type="spellEnd"/>
            <w:r w:rsidRPr="000E0DF0">
              <w:rPr>
                <w:rFonts w:ascii="Times New Roman" w:hAnsi="Times New Roman" w:cs="Times New Roman"/>
                <w:sz w:val="20"/>
                <w:szCs w:val="20"/>
                <w:lang w:val="en-GB"/>
              </w:rPr>
              <w:t>* OR</w:t>
            </w:r>
          </w:p>
          <w:p w14:paraId="7E074E39"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proofErr w:type="spellStart"/>
            <w:r w:rsidRPr="000E0DF0">
              <w:rPr>
                <w:rFonts w:ascii="Times New Roman" w:hAnsi="Times New Roman" w:cs="Times New Roman"/>
                <w:sz w:val="20"/>
                <w:szCs w:val="20"/>
                <w:lang w:val="en-GB"/>
              </w:rPr>
              <w:t>leukaemi</w:t>
            </w:r>
            <w:proofErr w:type="spellEnd"/>
            <w:r w:rsidRPr="000E0DF0">
              <w:rPr>
                <w:rFonts w:ascii="Times New Roman" w:hAnsi="Times New Roman" w:cs="Times New Roman"/>
                <w:sz w:val="20"/>
                <w:szCs w:val="20"/>
                <w:lang w:val="en-GB"/>
              </w:rPr>
              <w:t xml:space="preserve">* OR </w:t>
            </w:r>
            <w:proofErr w:type="spellStart"/>
            <w:r w:rsidRPr="000E0DF0">
              <w:rPr>
                <w:rFonts w:ascii="Times New Roman" w:hAnsi="Times New Roman" w:cs="Times New Roman"/>
                <w:sz w:val="20"/>
                <w:szCs w:val="20"/>
                <w:lang w:val="en-GB"/>
              </w:rPr>
              <w:t>blastom</w:t>
            </w:r>
            <w:proofErr w:type="spellEnd"/>
            <w:r w:rsidRPr="000E0DF0">
              <w:rPr>
                <w:rFonts w:ascii="Times New Roman" w:hAnsi="Times New Roman" w:cs="Times New Roman"/>
                <w:sz w:val="20"/>
                <w:szCs w:val="20"/>
                <w:lang w:val="en-GB"/>
              </w:rPr>
              <w:t xml:space="preserve">* OR </w:t>
            </w:r>
            <w:proofErr w:type="spellStart"/>
            <w:r w:rsidRPr="000E0DF0">
              <w:rPr>
                <w:rFonts w:ascii="Times New Roman" w:hAnsi="Times New Roman" w:cs="Times New Roman"/>
                <w:sz w:val="20"/>
                <w:szCs w:val="20"/>
                <w:lang w:val="en-GB"/>
              </w:rPr>
              <w:t>metasta</w:t>
            </w:r>
            <w:proofErr w:type="spellEnd"/>
            <w:r w:rsidRPr="000E0DF0">
              <w:rPr>
                <w:rFonts w:ascii="Times New Roman" w:hAnsi="Times New Roman" w:cs="Times New Roman"/>
                <w:sz w:val="20"/>
                <w:szCs w:val="20"/>
                <w:lang w:val="en-GB"/>
              </w:rPr>
              <w:t>* OR anaplastic* OR CUP) OR</w:t>
            </w:r>
          </w:p>
          <w:p w14:paraId="7950DB5D"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 xml:space="preserve">(MALT OR "multiple </w:t>
            </w:r>
            <w:proofErr w:type="spellStart"/>
            <w:r w:rsidRPr="000E0DF0">
              <w:rPr>
                <w:rFonts w:ascii="Times New Roman" w:hAnsi="Times New Roman" w:cs="Times New Roman"/>
                <w:sz w:val="20"/>
                <w:szCs w:val="20"/>
                <w:lang w:val="en-GB"/>
              </w:rPr>
              <w:t>myelom</w:t>
            </w:r>
            <w:proofErr w:type="spellEnd"/>
            <w:r w:rsidRPr="000E0DF0">
              <w:rPr>
                <w:rFonts w:ascii="Times New Roman" w:hAnsi="Times New Roman" w:cs="Times New Roman"/>
                <w:sz w:val="20"/>
                <w:szCs w:val="20"/>
                <w:lang w:val="en-GB"/>
              </w:rPr>
              <w:t xml:space="preserve">*" OR </w:t>
            </w:r>
            <w:proofErr w:type="spellStart"/>
            <w:r w:rsidRPr="000E0DF0">
              <w:rPr>
                <w:rFonts w:ascii="Times New Roman" w:hAnsi="Times New Roman" w:cs="Times New Roman"/>
                <w:sz w:val="20"/>
                <w:szCs w:val="20"/>
                <w:lang w:val="en-GB"/>
              </w:rPr>
              <w:t>hodgkin</w:t>
            </w:r>
            <w:proofErr w:type="spellEnd"/>
            <w:r w:rsidRPr="000E0DF0">
              <w:rPr>
                <w:rFonts w:ascii="Times New Roman" w:hAnsi="Times New Roman" w:cs="Times New Roman"/>
                <w:sz w:val="20"/>
                <w:szCs w:val="20"/>
                <w:lang w:val="en-GB"/>
              </w:rPr>
              <w:t xml:space="preserve">* OR </w:t>
            </w:r>
            <w:proofErr w:type="spellStart"/>
            <w:r w:rsidRPr="000E0DF0">
              <w:rPr>
                <w:rFonts w:ascii="Times New Roman" w:hAnsi="Times New Roman" w:cs="Times New Roman"/>
                <w:sz w:val="20"/>
                <w:szCs w:val="20"/>
                <w:lang w:val="en-GB"/>
              </w:rPr>
              <w:t>waldenstrom</w:t>
            </w:r>
            <w:proofErr w:type="spellEnd"/>
            <w:r w:rsidRPr="000E0DF0">
              <w:rPr>
                <w:rFonts w:ascii="Times New Roman" w:hAnsi="Times New Roman" w:cs="Times New Roman"/>
                <w:sz w:val="20"/>
                <w:szCs w:val="20"/>
                <w:lang w:val="en-GB"/>
              </w:rPr>
              <w:t>* OR</w:t>
            </w:r>
          </w:p>
          <w:p w14:paraId="2DFC65F6"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proofErr w:type="spellStart"/>
            <w:r w:rsidRPr="000E0DF0">
              <w:rPr>
                <w:rFonts w:ascii="Times New Roman" w:hAnsi="Times New Roman" w:cs="Times New Roman"/>
                <w:sz w:val="20"/>
                <w:szCs w:val="20"/>
                <w:lang w:val="en-GB"/>
              </w:rPr>
              <w:t>waldenström</w:t>
            </w:r>
            <w:proofErr w:type="spellEnd"/>
            <w:r w:rsidRPr="000E0DF0">
              <w:rPr>
                <w:rFonts w:ascii="Times New Roman" w:hAnsi="Times New Roman" w:cs="Times New Roman"/>
                <w:sz w:val="20"/>
                <w:szCs w:val="20"/>
                <w:lang w:val="en-GB"/>
              </w:rPr>
              <w:t>*) OR</w:t>
            </w:r>
          </w:p>
          <w:p w14:paraId="46E06CDA"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w:t>
            </w:r>
            <w:proofErr w:type="spellStart"/>
            <w:r w:rsidRPr="000E0DF0">
              <w:rPr>
                <w:rFonts w:ascii="Times New Roman" w:hAnsi="Times New Roman" w:cs="Times New Roman"/>
                <w:sz w:val="20"/>
                <w:szCs w:val="20"/>
                <w:lang w:val="en-GB"/>
              </w:rPr>
              <w:t>astrozytom</w:t>
            </w:r>
            <w:proofErr w:type="spellEnd"/>
            <w:r w:rsidRPr="000E0DF0">
              <w:rPr>
                <w:rFonts w:ascii="Times New Roman" w:hAnsi="Times New Roman" w:cs="Times New Roman"/>
                <w:sz w:val="20"/>
                <w:szCs w:val="20"/>
                <w:lang w:val="en-GB"/>
              </w:rPr>
              <w:t xml:space="preserve">* OR </w:t>
            </w:r>
            <w:proofErr w:type="spellStart"/>
            <w:r w:rsidRPr="000E0DF0">
              <w:rPr>
                <w:rFonts w:ascii="Times New Roman" w:hAnsi="Times New Roman" w:cs="Times New Roman"/>
                <w:sz w:val="20"/>
                <w:szCs w:val="20"/>
                <w:lang w:val="en-GB"/>
              </w:rPr>
              <w:t>paragangliom</w:t>
            </w:r>
            <w:proofErr w:type="spellEnd"/>
            <w:r w:rsidRPr="000E0DF0">
              <w:rPr>
                <w:rFonts w:ascii="Times New Roman" w:hAnsi="Times New Roman" w:cs="Times New Roman"/>
                <w:sz w:val="20"/>
                <w:szCs w:val="20"/>
                <w:lang w:val="en-GB"/>
              </w:rPr>
              <w:t xml:space="preserve">* OR </w:t>
            </w:r>
            <w:proofErr w:type="spellStart"/>
            <w:r w:rsidRPr="000E0DF0">
              <w:rPr>
                <w:rFonts w:ascii="Times New Roman" w:hAnsi="Times New Roman" w:cs="Times New Roman"/>
                <w:sz w:val="20"/>
                <w:szCs w:val="20"/>
                <w:lang w:val="en-GB"/>
              </w:rPr>
              <w:t>schwannom</w:t>
            </w:r>
            <w:proofErr w:type="spellEnd"/>
            <w:r w:rsidRPr="000E0DF0">
              <w:rPr>
                <w:rFonts w:ascii="Times New Roman" w:hAnsi="Times New Roman" w:cs="Times New Roman"/>
                <w:sz w:val="20"/>
                <w:szCs w:val="20"/>
                <w:lang w:val="en-GB"/>
              </w:rPr>
              <w:t>* OR</w:t>
            </w:r>
          </w:p>
          <w:p w14:paraId="2ABCC2E9"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proofErr w:type="spellStart"/>
            <w:r w:rsidRPr="000E0DF0">
              <w:rPr>
                <w:rFonts w:ascii="Times New Roman" w:hAnsi="Times New Roman" w:cs="Times New Roman"/>
                <w:sz w:val="20"/>
                <w:szCs w:val="20"/>
                <w:lang w:val="en-GB"/>
              </w:rPr>
              <w:t>meningiom</w:t>
            </w:r>
            <w:proofErr w:type="spellEnd"/>
            <w:r w:rsidRPr="000E0DF0">
              <w:rPr>
                <w:rFonts w:ascii="Times New Roman" w:hAnsi="Times New Roman" w:cs="Times New Roman"/>
                <w:sz w:val="20"/>
                <w:szCs w:val="20"/>
                <w:lang w:val="en-GB"/>
              </w:rPr>
              <w:t>*) OR</w:t>
            </w:r>
          </w:p>
          <w:p w14:paraId="268E24B6"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proofErr w:type="spellStart"/>
            <w:r w:rsidRPr="000E0DF0">
              <w:rPr>
                <w:rFonts w:ascii="Times New Roman" w:hAnsi="Times New Roman" w:cs="Times New Roman"/>
                <w:sz w:val="20"/>
                <w:szCs w:val="20"/>
                <w:lang w:val="en-GB"/>
              </w:rPr>
              <w:t>mesotheliom</w:t>
            </w:r>
            <w:proofErr w:type="spellEnd"/>
            <w:r w:rsidRPr="000E0DF0">
              <w:rPr>
                <w:rFonts w:ascii="Times New Roman" w:hAnsi="Times New Roman" w:cs="Times New Roman"/>
                <w:sz w:val="20"/>
                <w:szCs w:val="20"/>
                <w:lang w:val="en-GB"/>
              </w:rPr>
              <w:t>* OR</w:t>
            </w:r>
          </w:p>
          <w:p w14:paraId="36231935"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 xml:space="preserve">(HCC OR GIST OR </w:t>
            </w:r>
            <w:proofErr w:type="spellStart"/>
            <w:r w:rsidRPr="000E0DF0">
              <w:rPr>
                <w:rFonts w:ascii="Times New Roman" w:hAnsi="Times New Roman" w:cs="Times New Roman"/>
                <w:sz w:val="20"/>
                <w:szCs w:val="20"/>
                <w:lang w:val="en-GB"/>
              </w:rPr>
              <w:t>insulinom</w:t>
            </w:r>
            <w:proofErr w:type="spellEnd"/>
            <w:r w:rsidRPr="000E0DF0">
              <w:rPr>
                <w:rFonts w:ascii="Times New Roman" w:hAnsi="Times New Roman" w:cs="Times New Roman"/>
                <w:sz w:val="20"/>
                <w:szCs w:val="20"/>
                <w:lang w:val="en-GB"/>
              </w:rPr>
              <w:t xml:space="preserve">* OR </w:t>
            </w:r>
            <w:proofErr w:type="spellStart"/>
            <w:r w:rsidRPr="000E0DF0">
              <w:rPr>
                <w:rFonts w:ascii="Times New Roman" w:hAnsi="Times New Roman" w:cs="Times New Roman"/>
                <w:sz w:val="20"/>
                <w:szCs w:val="20"/>
                <w:lang w:val="en-GB"/>
              </w:rPr>
              <w:t>gastrinom</w:t>
            </w:r>
            <w:proofErr w:type="spellEnd"/>
            <w:r w:rsidRPr="000E0DF0">
              <w:rPr>
                <w:rFonts w:ascii="Times New Roman" w:hAnsi="Times New Roman" w:cs="Times New Roman"/>
                <w:sz w:val="20"/>
                <w:szCs w:val="20"/>
                <w:lang w:val="en-GB"/>
              </w:rPr>
              <w:t xml:space="preserve">* OR </w:t>
            </w:r>
            <w:proofErr w:type="spellStart"/>
            <w:r w:rsidRPr="000E0DF0">
              <w:rPr>
                <w:rFonts w:ascii="Times New Roman" w:hAnsi="Times New Roman" w:cs="Times New Roman"/>
                <w:sz w:val="20"/>
                <w:szCs w:val="20"/>
                <w:lang w:val="en-GB"/>
              </w:rPr>
              <w:t>vipom</w:t>
            </w:r>
            <w:proofErr w:type="spellEnd"/>
            <w:r w:rsidRPr="000E0DF0">
              <w:rPr>
                <w:rFonts w:ascii="Times New Roman" w:hAnsi="Times New Roman" w:cs="Times New Roman"/>
                <w:sz w:val="20"/>
                <w:szCs w:val="20"/>
                <w:lang w:val="en-GB"/>
              </w:rPr>
              <w:t>* OR</w:t>
            </w:r>
          </w:p>
          <w:p w14:paraId="7B8ADDD7"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proofErr w:type="spellStart"/>
            <w:r w:rsidRPr="000E0DF0">
              <w:rPr>
                <w:rFonts w:ascii="Times New Roman" w:hAnsi="Times New Roman" w:cs="Times New Roman"/>
                <w:sz w:val="20"/>
                <w:szCs w:val="20"/>
                <w:lang w:val="en-GB"/>
              </w:rPr>
              <w:t>glucagonom</w:t>
            </w:r>
            <w:proofErr w:type="spellEnd"/>
            <w:r w:rsidRPr="000E0DF0">
              <w:rPr>
                <w:rFonts w:ascii="Times New Roman" w:hAnsi="Times New Roman" w:cs="Times New Roman"/>
                <w:sz w:val="20"/>
                <w:szCs w:val="20"/>
                <w:lang w:val="en-GB"/>
              </w:rPr>
              <w:t xml:space="preserve">* OR </w:t>
            </w:r>
            <w:proofErr w:type="spellStart"/>
            <w:r w:rsidRPr="000E0DF0">
              <w:rPr>
                <w:rFonts w:ascii="Times New Roman" w:hAnsi="Times New Roman" w:cs="Times New Roman"/>
                <w:sz w:val="20"/>
                <w:szCs w:val="20"/>
                <w:lang w:val="en-GB"/>
              </w:rPr>
              <w:t>somatostatinom</w:t>
            </w:r>
            <w:proofErr w:type="spellEnd"/>
            <w:r w:rsidRPr="000E0DF0">
              <w:rPr>
                <w:rFonts w:ascii="Times New Roman" w:hAnsi="Times New Roman" w:cs="Times New Roman"/>
                <w:sz w:val="20"/>
                <w:szCs w:val="20"/>
                <w:lang w:val="en-GB"/>
              </w:rPr>
              <w:t>* OR "signet-ring cell") OR</w:t>
            </w:r>
          </w:p>
          <w:p w14:paraId="196D8E46"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w:t>
            </w:r>
            <w:proofErr w:type="spellStart"/>
            <w:r w:rsidRPr="000E0DF0">
              <w:rPr>
                <w:rFonts w:ascii="Times New Roman" w:hAnsi="Times New Roman" w:cs="Times New Roman"/>
                <w:sz w:val="20"/>
                <w:szCs w:val="20"/>
                <w:lang w:val="en-GB"/>
              </w:rPr>
              <w:t>pheochromo</w:t>
            </w:r>
            <w:proofErr w:type="spellEnd"/>
            <w:r w:rsidRPr="000E0DF0">
              <w:rPr>
                <w:rFonts w:ascii="Times New Roman" w:hAnsi="Times New Roman" w:cs="Times New Roman"/>
                <w:sz w:val="20"/>
                <w:szCs w:val="20"/>
                <w:lang w:val="en-GB"/>
              </w:rPr>
              <w:t xml:space="preserve">* OR </w:t>
            </w:r>
            <w:proofErr w:type="spellStart"/>
            <w:r w:rsidRPr="000E0DF0">
              <w:rPr>
                <w:rFonts w:ascii="Times New Roman" w:hAnsi="Times New Roman" w:cs="Times New Roman"/>
                <w:sz w:val="20"/>
                <w:szCs w:val="20"/>
                <w:lang w:val="en-GB"/>
              </w:rPr>
              <w:t>phaeochromo</w:t>
            </w:r>
            <w:proofErr w:type="spellEnd"/>
            <w:r w:rsidRPr="000E0DF0">
              <w:rPr>
                <w:rFonts w:ascii="Times New Roman" w:hAnsi="Times New Roman" w:cs="Times New Roman"/>
                <w:sz w:val="20"/>
                <w:szCs w:val="20"/>
                <w:lang w:val="en-GB"/>
              </w:rPr>
              <w:t xml:space="preserve">* OR </w:t>
            </w:r>
            <w:proofErr w:type="spellStart"/>
            <w:r w:rsidRPr="000E0DF0">
              <w:rPr>
                <w:rFonts w:ascii="Times New Roman" w:hAnsi="Times New Roman" w:cs="Times New Roman"/>
                <w:sz w:val="20"/>
                <w:szCs w:val="20"/>
                <w:lang w:val="en-GB"/>
              </w:rPr>
              <w:t>urotheliom</w:t>
            </w:r>
            <w:proofErr w:type="spellEnd"/>
            <w:r w:rsidRPr="000E0DF0">
              <w:rPr>
                <w:rFonts w:ascii="Times New Roman" w:hAnsi="Times New Roman" w:cs="Times New Roman"/>
                <w:sz w:val="20"/>
                <w:szCs w:val="20"/>
                <w:lang w:val="en-GB"/>
              </w:rPr>
              <w:t>* OR</w:t>
            </w:r>
          </w:p>
          <w:p w14:paraId="1AF7CF00"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proofErr w:type="spellStart"/>
            <w:r w:rsidRPr="000E0DF0">
              <w:rPr>
                <w:rFonts w:ascii="Times New Roman" w:hAnsi="Times New Roman" w:cs="Times New Roman"/>
                <w:sz w:val="20"/>
                <w:szCs w:val="20"/>
                <w:lang w:val="en-GB"/>
              </w:rPr>
              <w:t>seminom</w:t>
            </w:r>
            <w:proofErr w:type="spellEnd"/>
            <w:r w:rsidRPr="000E0DF0">
              <w:rPr>
                <w:rFonts w:ascii="Times New Roman" w:hAnsi="Times New Roman" w:cs="Times New Roman"/>
                <w:sz w:val="20"/>
                <w:szCs w:val="20"/>
                <w:lang w:val="en-GB"/>
              </w:rPr>
              <w:t xml:space="preserve">* OR </w:t>
            </w:r>
            <w:proofErr w:type="spellStart"/>
            <w:r w:rsidRPr="000E0DF0">
              <w:rPr>
                <w:rFonts w:ascii="Times New Roman" w:hAnsi="Times New Roman" w:cs="Times New Roman"/>
                <w:sz w:val="20"/>
                <w:szCs w:val="20"/>
                <w:lang w:val="en-GB"/>
              </w:rPr>
              <w:t>teratom</w:t>
            </w:r>
            <w:proofErr w:type="spellEnd"/>
            <w:r w:rsidRPr="000E0DF0">
              <w:rPr>
                <w:rFonts w:ascii="Times New Roman" w:hAnsi="Times New Roman" w:cs="Times New Roman"/>
                <w:sz w:val="20"/>
                <w:szCs w:val="20"/>
                <w:lang w:val="en-GB"/>
              </w:rPr>
              <w:t>*) OR</w:t>
            </w:r>
          </w:p>
          <w:p w14:paraId="2FCCF5FD"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w:t>
            </w:r>
            <w:proofErr w:type="spellStart"/>
            <w:r w:rsidRPr="000E0DF0">
              <w:rPr>
                <w:rFonts w:ascii="Times New Roman" w:hAnsi="Times New Roman" w:cs="Times New Roman"/>
                <w:sz w:val="20"/>
                <w:szCs w:val="20"/>
                <w:lang w:val="en-GB"/>
              </w:rPr>
              <w:t>luteom</w:t>
            </w:r>
            <w:proofErr w:type="spellEnd"/>
            <w:r w:rsidRPr="000E0DF0">
              <w:rPr>
                <w:rFonts w:ascii="Times New Roman" w:hAnsi="Times New Roman" w:cs="Times New Roman"/>
                <w:sz w:val="20"/>
                <w:szCs w:val="20"/>
                <w:lang w:val="en-GB"/>
              </w:rPr>
              <w:t xml:space="preserve">* OR </w:t>
            </w:r>
            <w:proofErr w:type="spellStart"/>
            <w:r w:rsidRPr="000E0DF0">
              <w:rPr>
                <w:rFonts w:ascii="Times New Roman" w:hAnsi="Times New Roman" w:cs="Times New Roman"/>
                <w:sz w:val="20"/>
                <w:szCs w:val="20"/>
                <w:lang w:val="en-GB"/>
              </w:rPr>
              <w:t>dysgerminom</w:t>
            </w:r>
            <w:proofErr w:type="spellEnd"/>
            <w:r w:rsidRPr="000E0DF0">
              <w:rPr>
                <w:rFonts w:ascii="Times New Roman" w:hAnsi="Times New Roman" w:cs="Times New Roman"/>
                <w:sz w:val="20"/>
                <w:szCs w:val="20"/>
                <w:lang w:val="en-GB"/>
              </w:rPr>
              <w:t>* OR epidermoid*) OR</w:t>
            </w:r>
          </w:p>
          <w:p w14:paraId="6505AD38"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w:t>
            </w:r>
            <w:proofErr w:type="spellStart"/>
            <w:r w:rsidRPr="000E0DF0">
              <w:rPr>
                <w:rFonts w:ascii="Times New Roman" w:hAnsi="Times New Roman" w:cs="Times New Roman"/>
                <w:sz w:val="20"/>
                <w:szCs w:val="20"/>
                <w:lang w:val="en-GB"/>
              </w:rPr>
              <w:t>melanom</w:t>
            </w:r>
            <w:proofErr w:type="spellEnd"/>
            <w:r w:rsidRPr="000E0DF0">
              <w:rPr>
                <w:rFonts w:ascii="Times New Roman" w:hAnsi="Times New Roman" w:cs="Times New Roman"/>
                <w:sz w:val="20"/>
                <w:szCs w:val="20"/>
                <w:lang w:val="en-GB"/>
              </w:rPr>
              <w:t xml:space="preserve">* OR </w:t>
            </w:r>
            <w:proofErr w:type="spellStart"/>
            <w:r w:rsidRPr="000E0DF0">
              <w:rPr>
                <w:rFonts w:ascii="Times New Roman" w:hAnsi="Times New Roman" w:cs="Times New Roman"/>
                <w:sz w:val="20"/>
                <w:szCs w:val="20"/>
                <w:lang w:val="en-GB"/>
              </w:rPr>
              <w:t>basaliom</w:t>
            </w:r>
            <w:proofErr w:type="spellEnd"/>
            <w:r w:rsidRPr="000E0DF0">
              <w:rPr>
                <w:rFonts w:ascii="Times New Roman" w:hAnsi="Times New Roman" w:cs="Times New Roman"/>
                <w:sz w:val="20"/>
                <w:szCs w:val="20"/>
                <w:lang w:val="en-GB"/>
              </w:rPr>
              <w:t>*) OR</w:t>
            </w:r>
          </w:p>
          <w:p w14:paraId="25D33408"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w:t>
            </w:r>
            <w:proofErr w:type="spellStart"/>
            <w:r w:rsidRPr="000E0DF0">
              <w:rPr>
                <w:rFonts w:ascii="Times New Roman" w:hAnsi="Times New Roman" w:cs="Times New Roman"/>
                <w:sz w:val="20"/>
                <w:szCs w:val="20"/>
                <w:lang w:val="en-GB"/>
              </w:rPr>
              <w:t>ewing</w:t>
            </w:r>
            <w:proofErr w:type="spellEnd"/>
            <w:r w:rsidRPr="000E0DF0">
              <w:rPr>
                <w:rFonts w:ascii="Times New Roman" w:hAnsi="Times New Roman" w:cs="Times New Roman"/>
                <w:sz w:val="20"/>
                <w:szCs w:val="20"/>
                <w:lang w:val="en-GB"/>
              </w:rPr>
              <w:t>* OR MFH OR "aggressive fibromatosis"))</w:t>
            </w:r>
          </w:p>
          <w:p w14:paraId="327FE5F5"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AND</w:t>
            </w:r>
          </w:p>
        </w:tc>
      </w:tr>
      <w:tr w:rsidR="00BC4A42" w:rsidRPr="000E0DF0" w14:paraId="798E6E5D" w14:textId="77777777" w:rsidTr="00EA6B37">
        <w:tc>
          <w:tcPr>
            <w:tcW w:w="1233" w:type="dxa"/>
          </w:tcPr>
          <w:p w14:paraId="42EB0595"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lastRenderedPageBreak/>
              <w:t>C</w:t>
            </w:r>
          </w:p>
        </w:tc>
        <w:tc>
          <w:tcPr>
            <w:tcW w:w="7829" w:type="dxa"/>
          </w:tcPr>
          <w:p w14:paraId="4D420A35"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p>
        </w:tc>
      </w:tr>
      <w:tr w:rsidR="00BC4A42" w:rsidRPr="000E0DF0" w14:paraId="3240A662" w14:textId="77777777" w:rsidTr="00EA6B37">
        <w:tc>
          <w:tcPr>
            <w:tcW w:w="1233" w:type="dxa"/>
          </w:tcPr>
          <w:p w14:paraId="682CE131"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O</w:t>
            </w:r>
          </w:p>
        </w:tc>
        <w:tc>
          <w:tcPr>
            <w:tcW w:w="7829" w:type="dxa"/>
          </w:tcPr>
          <w:p w14:paraId="1CC7F4F0"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w:t>
            </w:r>
            <w:proofErr w:type="spellStart"/>
            <w:r w:rsidRPr="000E0DF0">
              <w:rPr>
                <w:rFonts w:ascii="Times New Roman" w:hAnsi="Times New Roman" w:cs="Times New Roman"/>
                <w:sz w:val="20"/>
                <w:szCs w:val="20"/>
                <w:lang w:val="en-GB"/>
              </w:rPr>
              <w:t>divorc</w:t>
            </w:r>
            <w:proofErr w:type="spellEnd"/>
            <w:r w:rsidRPr="000E0DF0">
              <w:rPr>
                <w:rFonts w:ascii="Times New Roman" w:hAnsi="Times New Roman" w:cs="Times New Roman"/>
                <w:sz w:val="20"/>
                <w:szCs w:val="20"/>
                <w:lang w:val="en-GB"/>
              </w:rPr>
              <w:t>*</w:t>
            </w:r>
          </w:p>
          <w:p w14:paraId="3E0C5063"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OR</w:t>
            </w:r>
          </w:p>
          <w:p w14:paraId="7974BE74"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 xml:space="preserve">((((marri* OR marital* OR </w:t>
            </w:r>
            <w:proofErr w:type="spellStart"/>
            <w:r w:rsidRPr="000E0DF0">
              <w:rPr>
                <w:rFonts w:ascii="Times New Roman" w:hAnsi="Times New Roman" w:cs="Times New Roman"/>
                <w:sz w:val="20"/>
                <w:szCs w:val="20"/>
                <w:lang w:val="en-GB"/>
              </w:rPr>
              <w:t>matrinomon</w:t>
            </w:r>
            <w:proofErr w:type="spellEnd"/>
            <w:r w:rsidRPr="000E0DF0">
              <w:rPr>
                <w:rFonts w:ascii="Times New Roman" w:hAnsi="Times New Roman" w:cs="Times New Roman"/>
                <w:sz w:val="20"/>
                <w:szCs w:val="20"/>
                <w:lang w:val="en-GB"/>
              </w:rPr>
              <w:t>* OR wed OR wedded</w:t>
            </w:r>
          </w:p>
          <w:p w14:paraId="0EBB55D7"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OR wedding OR conjugal* OR connubial*) OR (wife OR bridal OR</w:t>
            </w:r>
          </w:p>
          <w:p w14:paraId="43D8C996"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 xml:space="preserve">bride OR husband OR partner* OR </w:t>
            </w:r>
            <w:proofErr w:type="spellStart"/>
            <w:r w:rsidRPr="000E0DF0">
              <w:rPr>
                <w:rFonts w:ascii="Times New Roman" w:hAnsi="Times New Roman" w:cs="Times New Roman"/>
                <w:sz w:val="20"/>
                <w:szCs w:val="20"/>
                <w:lang w:val="en-GB"/>
              </w:rPr>
              <w:t>spous</w:t>
            </w:r>
            <w:proofErr w:type="spellEnd"/>
            <w:r w:rsidRPr="000E0DF0">
              <w:rPr>
                <w:rFonts w:ascii="Times New Roman" w:hAnsi="Times New Roman" w:cs="Times New Roman"/>
                <w:sz w:val="20"/>
                <w:szCs w:val="20"/>
                <w:lang w:val="en-GB"/>
              </w:rPr>
              <w:t>* OR "other half" OR</w:t>
            </w:r>
          </w:p>
          <w:p w14:paraId="6EBA46F9"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"better half") OR ("interpersonal relation*" OR partner* OR</w:t>
            </w:r>
          </w:p>
          <w:p w14:paraId="7B41A33B"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relation* OR couple OR tie OR bond OR union))</w:t>
            </w:r>
          </w:p>
          <w:p w14:paraId="20201A7A"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NEAR/20</w:t>
            </w:r>
          </w:p>
          <w:p w14:paraId="0AA48088"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w:t>
            </w:r>
            <w:proofErr w:type="spellStart"/>
            <w:r w:rsidRPr="000E0DF0">
              <w:rPr>
                <w:rFonts w:ascii="Times New Roman" w:hAnsi="Times New Roman" w:cs="Times New Roman"/>
                <w:sz w:val="20"/>
                <w:szCs w:val="20"/>
                <w:lang w:val="en-GB"/>
              </w:rPr>
              <w:t>separat</w:t>
            </w:r>
            <w:proofErr w:type="spellEnd"/>
            <w:r w:rsidRPr="000E0DF0">
              <w:rPr>
                <w:rFonts w:ascii="Times New Roman" w:hAnsi="Times New Roman" w:cs="Times New Roman"/>
                <w:sz w:val="20"/>
                <w:szCs w:val="20"/>
                <w:lang w:val="en-GB"/>
              </w:rPr>
              <w:t xml:space="preserve">* OR split* OR </w:t>
            </w:r>
            <w:proofErr w:type="spellStart"/>
            <w:r w:rsidRPr="000E0DF0">
              <w:rPr>
                <w:rFonts w:ascii="Times New Roman" w:hAnsi="Times New Roman" w:cs="Times New Roman"/>
                <w:sz w:val="20"/>
                <w:szCs w:val="20"/>
                <w:lang w:val="en-GB"/>
              </w:rPr>
              <w:t>dissociat</w:t>
            </w:r>
            <w:proofErr w:type="spellEnd"/>
            <w:r w:rsidRPr="000E0DF0">
              <w:rPr>
                <w:rFonts w:ascii="Times New Roman" w:hAnsi="Times New Roman" w:cs="Times New Roman"/>
                <w:sz w:val="20"/>
                <w:szCs w:val="20"/>
                <w:lang w:val="en-GB"/>
              </w:rPr>
              <w:t xml:space="preserve">* OR detach* OR </w:t>
            </w:r>
            <w:proofErr w:type="spellStart"/>
            <w:r w:rsidRPr="000E0DF0">
              <w:rPr>
                <w:rFonts w:ascii="Times New Roman" w:hAnsi="Times New Roman" w:cs="Times New Roman"/>
                <w:sz w:val="20"/>
                <w:szCs w:val="20"/>
                <w:lang w:val="en-GB"/>
              </w:rPr>
              <w:t>disunit</w:t>
            </w:r>
            <w:proofErr w:type="spellEnd"/>
            <w:r w:rsidRPr="000E0DF0">
              <w:rPr>
                <w:rFonts w:ascii="Times New Roman" w:hAnsi="Times New Roman" w:cs="Times New Roman"/>
                <w:sz w:val="20"/>
                <w:szCs w:val="20"/>
                <w:lang w:val="en-GB"/>
              </w:rPr>
              <w:t>* OR</w:t>
            </w:r>
          </w:p>
          <w:p w14:paraId="63E39C73"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proofErr w:type="spellStart"/>
            <w:r w:rsidRPr="000E0DF0">
              <w:rPr>
                <w:rFonts w:ascii="Times New Roman" w:hAnsi="Times New Roman" w:cs="Times New Roman"/>
                <w:sz w:val="20"/>
                <w:szCs w:val="20"/>
                <w:lang w:val="en-GB"/>
              </w:rPr>
              <w:t>dissolut</w:t>
            </w:r>
            <w:proofErr w:type="spellEnd"/>
            <w:r w:rsidRPr="000E0DF0">
              <w:rPr>
                <w:rFonts w:ascii="Times New Roman" w:hAnsi="Times New Roman" w:cs="Times New Roman"/>
                <w:sz w:val="20"/>
                <w:szCs w:val="20"/>
                <w:lang w:val="en-GB"/>
              </w:rPr>
              <w:t xml:space="preserve">* OR </w:t>
            </w:r>
            <w:proofErr w:type="spellStart"/>
            <w:r w:rsidRPr="000E0DF0">
              <w:rPr>
                <w:rFonts w:ascii="Times New Roman" w:hAnsi="Times New Roman" w:cs="Times New Roman"/>
                <w:sz w:val="20"/>
                <w:szCs w:val="20"/>
                <w:lang w:val="en-GB"/>
              </w:rPr>
              <w:t>segregat</w:t>
            </w:r>
            <w:proofErr w:type="spellEnd"/>
            <w:r w:rsidRPr="000E0DF0">
              <w:rPr>
                <w:rFonts w:ascii="Times New Roman" w:hAnsi="Times New Roman" w:cs="Times New Roman"/>
                <w:sz w:val="20"/>
                <w:szCs w:val="20"/>
                <w:lang w:val="en-GB"/>
              </w:rPr>
              <w:t xml:space="preserve">* OR sever* OR </w:t>
            </w:r>
            <w:proofErr w:type="spellStart"/>
            <w:r w:rsidRPr="000E0DF0">
              <w:rPr>
                <w:rFonts w:ascii="Times New Roman" w:hAnsi="Times New Roman" w:cs="Times New Roman"/>
                <w:sz w:val="20"/>
                <w:szCs w:val="20"/>
                <w:lang w:val="en-GB"/>
              </w:rPr>
              <w:t>abondon</w:t>
            </w:r>
            <w:proofErr w:type="spellEnd"/>
            <w:r w:rsidRPr="000E0DF0">
              <w:rPr>
                <w:rFonts w:ascii="Times New Roman" w:hAnsi="Times New Roman" w:cs="Times New Roman"/>
                <w:sz w:val="20"/>
                <w:szCs w:val="20"/>
                <w:lang w:val="en-GB"/>
              </w:rPr>
              <w:t>* OR (call*</w:t>
            </w:r>
          </w:p>
          <w:p w14:paraId="2DF5C6B7"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NEAR/3 quits)))</w:t>
            </w:r>
          </w:p>
          <w:p w14:paraId="48D51347"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OR</w:t>
            </w:r>
          </w:p>
          <w:p w14:paraId="3151587F"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 xml:space="preserve">(((wife OR bridal OR bride OR husband OR partner* OR </w:t>
            </w:r>
            <w:proofErr w:type="spellStart"/>
            <w:r w:rsidRPr="000E0DF0">
              <w:rPr>
                <w:rFonts w:ascii="Times New Roman" w:hAnsi="Times New Roman" w:cs="Times New Roman"/>
                <w:sz w:val="20"/>
                <w:szCs w:val="20"/>
                <w:lang w:val="en-GB"/>
              </w:rPr>
              <w:t>spous</w:t>
            </w:r>
            <w:proofErr w:type="spellEnd"/>
            <w:r w:rsidRPr="000E0DF0">
              <w:rPr>
                <w:rFonts w:ascii="Times New Roman" w:hAnsi="Times New Roman" w:cs="Times New Roman"/>
                <w:sz w:val="20"/>
                <w:szCs w:val="20"/>
                <w:lang w:val="en-GB"/>
              </w:rPr>
              <w:t>*</w:t>
            </w:r>
          </w:p>
          <w:p w14:paraId="18BCC17A"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OR "other half" OR "better half") OR ("interpersonal relation*" OR</w:t>
            </w:r>
          </w:p>
          <w:p w14:paraId="1C5727C9"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lastRenderedPageBreak/>
              <w:t xml:space="preserve">partner* OR relation* OR couple OR tie OR bond </w:t>
            </w:r>
            <w:proofErr w:type="spellStart"/>
            <w:r w:rsidRPr="000E0DF0">
              <w:rPr>
                <w:rFonts w:ascii="Times New Roman" w:hAnsi="Times New Roman" w:cs="Times New Roman"/>
                <w:sz w:val="20"/>
                <w:szCs w:val="20"/>
                <w:lang w:val="en-GB"/>
              </w:rPr>
              <w:t>ORunion</w:t>
            </w:r>
            <w:proofErr w:type="spellEnd"/>
            <w:r w:rsidRPr="000E0DF0">
              <w:rPr>
                <w:rFonts w:ascii="Times New Roman" w:hAnsi="Times New Roman" w:cs="Times New Roman"/>
                <w:sz w:val="20"/>
                <w:szCs w:val="20"/>
                <w:lang w:val="en-GB"/>
              </w:rPr>
              <w:t>))</w:t>
            </w:r>
          </w:p>
          <w:p w14:paraId="569E01EA"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NEAR/20</w:t>
            </w:r>
          </w:p>
          <w:p w14:paraId="06BC5B2F"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w:t>
            </w:r>
            <w:proofErr w:type="spellStart"/>
            <w:r w:rsidRPr="000E0DF0">
              <w:rPr>
                <w:rFonts w:ascii="Times New Roman" w:hAnsi="Times New Roman" w:cs="Times New Roman"/>
                <w:sz w:val="20"/>
                <w:szCs w:val="20"/>
                <w:lang w:val="en-GB"/>
              </w:rPr>
              <w:t>disconne</w:t>
            </w:r>
            <w:proofErr w:type="spellEnd"/>
            <w:r w:rsidRPr="000E0DF0">
              <w:rPr>
                <w:rFonts w:ascii="Times New Roman" w:hAnsi="Times New Roman" w:cs="Times New Roman"/>
                <w:sz w:val="20"/>
                <w:szCs w:val="20"/>
                <w:lang w:val="en-GB"/>
              </w:rPr>
              <w:t>* OR (going NEAR/3 separate) OR (went NEAR/3</w:t>
            </w:r>
          </w:p>
          <w:p w14:paraId="0302C024"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separate) OR (gone NEAR/3 separate)))</w:t>
            </w:r>
          </w:p>
          <w:p w14:paraId="1B91E30C"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OR</w:t>
            </w:r>
          </w:p>
          <w:p w14:paraId="46BFFF28"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 xml:space="preserve">(((marri* OR marital* OR </w:t>
            </w:r>
            <w:proofErr w:type="spellStart"/>
            <w:r w:rsidRPr="000E0DF0">
              <w:rPr>
                <w:rFonts w:ascii="Times New Roman" w:hAnsi="Times New Roman" w:cs="Times New Roman"/>
                <w:sz w:val="20"/>
                <w:szCs w:val="20"/>
                <w:lang w:val="en-GB"/>
              </w:rPr>
              <w:t>matrinomon</w:t>
            </w:r>
            <w:proofErr w:type="spellEnd"/>
            <w:r w:rsidRPr="000E0DF0">
              <w:rPr>
                <w:rFonts w:ascii="Times New Roman" w:hAnsi="Times New Roman" w:cs="Times New Roman"/>
                <w:sz w:val="20"/>
                <w:szCs w:val="20"/>
                <w:lang w:val="en-GB"/>
              </w:rPr>
              <w:t>* OR wed OR wedded OR</w:t>
            </w:r>
          </w:p>
          <w:p w14:paraId="4EAC6A10"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wedding OR conjugal* OR connubial*) OR ("interpersonal</w:t>
            </w:r>
          </w:p>
          <w:p w14:paraId="476DBB0F"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relation*" OR partner* OR relation* OR couple OR tie OR bond OR</w:t>
            </w:r>
          </w:p>
          <w:p w14:paraId="57AE00B8"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union))</w:t>
            </w:r>
          </w:p>
          <w:p w14:paraId="495E7D9E"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NEAR/20</w:t>
            </w:r>
          </w:p>
          <w:p w14:paraId="4905EA05"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 xml:space="preserve">(disjunction* OR </w:t>
            </w:r>
            <w:proofErr w:type="spellStart"/>
            <w:r w:rsidRPr="000E0DF0">
              <w:rPr>
                <w:rFonts w:ascii="Times New Roman" w:hAnsi="Times New Roman" w:cs="Times New Roman"/>
                <w:sz w:val="20"/>
                <w:szCs w:val="20"/>
                <w:lang w:val="en-GB"/>
              </w:rPr>
              <w:t>fracturat</w:t>
            </w:r>
            <w:proofErr w:type="spellEnd"/>
            <w:r w:rsidRPr="000E0DF0">
              <w:rPr>
                <w:rFonts w:ascii="Times New Roman" w:hAnsi="Times New Roman" w:cs="Times New Roman"/>
                <w:sz w:val="20"/>
                <w:szCs w:val="20"/>
                <w:lang w:val="en-GB"/>
              </w:rPr>
              <w:t>*))</w:t>
            </w:r>
          </w:p>
          <w:p w14:paraId="02EF9092"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OR</w:t>
            </w:r>
          </w:p>
          <w:p w14:paraId="3B89E0D8"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 xml:space="preserve">(((marri* OR marital* OR </w:t>
            </w:r>
            <w:proofErr w:type="spellStart"/>
            <w:r w:rsidRPr="000E0DF0">
              <w:rPr>
                <w:rFonts w:ascii="Times New Roman" w:hAnsi="Times New Roman" w:cs="Times New Roman"/>
                <w:sz w:val="20"/>
                <w:szCs w:val="20"/>
                <w:lang w:val="en-GB"/>
              </w:rPr>
              <w:t>matrinomon</w:t>
            </w:r>
            <w:proofErr w:type="spellEnd"/>
            <w:r w:rsidRPr="000E0DF0">
              <w:rPr>
                <w:rFonts w:ascii="Times New Roman" w:hAnsi="Times New Roman" w:cs="Times New Roman"/>
                <w:sz w:val="20"/>
                <w:szCs w:val="20"/>
                <w:lang w:val="en-GB"/>
              </w:rPr>
              <w:t>* OR wed OR wedded OR</w:t>
            </w:r>
          </w:p>
          <w:p w14:paraId="338393F7"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wedding OR conjugal* OR connubial*) OR (wife OR bridal OR</w:t>
            </w:r>
          </w:p>
          <w:p w14:paraId="59D03EE0"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 xml:space="preserve">bride OR husband OR partner* OR </w:t>
            </w:r>
            <w:proofErr w:type="spellStart"/>
            <w:r w:rsidRPr="000E0DF0">
              <w:rPr>
                <w:rFonts w:ascii="Times New Roman" w:hAnsi="Times New Roman" w:cs="Times New Roman"/>
                <w:sz w:val="20"/>
                <w:szCs w:val="20"/>
                <w:lang w:val="en-GB"/>
              </w:rPr>
              <w:t>spous</w:t>
            </w:r>
            <w:proofErr w:type="spellEnd"/>
            <w:r w:rsidRPr="000E0DF0">
              <w:rPr>
                <w:rFonts w:ascii="Times New Roman" w:hAnsi="Times New Roman" w:cs="Times New Roman"/>
                <w:sz w:val="20"/>
                <w:szCs w:val="20"/>
                <w:lang w:val="en-GB"/>
              </w:rPr>
              <w:t>* OR "other half"</w:t>
            </w:r>
          </w:p>
          <w:p w14:paraId="2508F08B"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OR "better half"))</w:t>
            </w:r>
          </w:p>
          <w:p w14:paraId="6300BDD0"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NEAR/20</w:t>
            </w:r>
          </w:p>
          <w:p w14:paraId="2E7ED30B"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 xml:space="preserve">((break* NEAR/3 (up OR off OR down)) OR </w:t>
            </w:r>
            <w:proofErr w:type="spellStart"/>
            <w:r w:rsidRPr="000E0DF0">
              <w:rPr>
                <w:rFonts w:ascii="Times New Roman" w:hAnsi="Times New Roman" w:cs="Times New Roman"/>
                <w:sz w:val="20"/>
                <w:szCs w:val="20"/>
                <w:lang w:val="en-GB"/>
              </w:rPr>
              <w:t>suspen</w:t>
            </w:r>
            <w:proofErr w:type="spellEnd"/>
            <w:r w:rsidRPr="000E0DF0">
              <w:rPr>
                <w:rFonts w:ascii="Times New Roman" w:hAnsi="Times New Roman" w:cs="Times New Roman"/>
                <w:sz w:val="20"/>
                <w:szCs w:val="20"/>
                <w:lang w:val="en-GB"/>
              </w:rPr>
              <w:t>*))</w:t>
            </w:r>
          </w:p>
          <w:p w14:paraId="527317D9"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OR</w:t>
            </w:r>
          </w:p>
          <w:p w14:paraId="2466CB48"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 xml:space="preserve">((marri* OR marital* OR </w:t>
            </w:r>
            <w:proofErr w:type="spellStart"/>
            <w:r w:rsidRPr="000E0DF0">
              <w:rPr>
                <w:rFonts w:ascii="Times New Roman" w:hAnsi="Times New Roman" w:cs="Times New Roman"/>
                <w:sz w:val="20"/>
                <w:szCs w:val="20"/>
                <w:lang w:val="en-GB"/>
              </w:rPr>
              <w:t>matrinomon</w:t>
            </w:r>
            <w:proofErr w:type="spellEnd"/>
            <w:r w:rsidRPr="000E0DF0">
              <w:rPr>
                <w:rFonts w:ascii="Times New Roman" w:hAnsi="Times New Roman" w:cs="Times New Roman"/>
                <w:sz w:val="20"/>
                <w:szCs w:val="20"/>
                <w:lang w:val="en-GB"/>
              </w:rPr>
              <w:t>* OR wed OR wedded OR</w:t>
            </w:r>
          </w:p>
          <w:p w14:paraId="16914EC4"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wedding OR conjugal* OR connubial*)</w:t>
            </w:r>
          </w:p>
          <w:p w14:paraId="5F87853A"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NEAR/20</w:t>
            </w:r>
          </w:p>
          <w:p w14:paraId="6D0EDB9B"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 xml:space="preserve">(disrupt* OR annul* OR </w:t>
            </w:r>
            <w:proofErr w:type="spellStart"/>
            <w:r w:rsidRPr="000E0DF0">
              <w:rPr>
                <w:rFonts w:ascii="Times New Roman" w:hAnsi="Times New Roman" w:cs="Times New Roman"/>
                <w:sz w:val="20"/>
                <w:szCs w:val="20"/>
                <w:lang w:val="en-GB"/>
              </w:rPr>
              <w:t>terminat</w:t>
            </w:r>
            <w:proofErr w:type="spellEnd"/>
            <w:r w:rsidRPr="000E0DF0">
              <w:rPr>
                <w:rFonts w:ascii="Times New Roman" w:hAnsi="Times New Roman" w:cs="Times New Roman"/>
                <w:sz w:val="20"/>
                <w:szCs w:val="20"/>
                <w:lang w:val="en-GB"/>
              </w:rPr>
              <w:t xml:space="preserve">* OR disestablish* OR </w:t>
            </w:r>
            <w:proofErr w:type="spellStart"/>
            <w:r w:rsidRPr="000E0DF0">
              <w:rPr>
                <w:rFonts w:ascii="Times New Roman" w:hAnsi="Times New Roman" w:cs="Times New Roman"/>
                <w:sz w:val="20"/>
                <w:szCs w:val="20"/>
                <w:lang w:val="en-GB"/>
              </w:rPr>
              <w:t>collap</w:t>
            </w:r>
            <w:proofErr w:type="spellEnd"/>
            <w:r w:rsidRPr="000E0DF0">
              <w:rPr>
                <w:rFonts w:ascii="Times New Roman" w:hAnsi="Times New Roman" w:cs="Times New Roman"/>
                <w:sz w:val="20"/>
                <w:szCs w:val="20"/>
                <w:lang w:val="en-GB"/>
              </w:rPr>
              <w:t>* OR</w:t>
            </w:r>
          </w:p>
          <w:p w14:paraId="6E0BCBD5"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 xml:space="preserve">fail* OR shipwreck* OR </w:t>
            </w:r>
            <w:proofErr w:type="spellStart"/>
            <w:r w:rsidRPr="000E0DF0">
              <w:rPr>
                <w:rFonts w:ascii="Times New Roman" w:hAnsi="Times New Roman" w:cs="Times New Roman"/>
                <w:sz w:val="20"/>
                <w:szCs w:val="20"/>
                <w:lang w:val="en-GB"/>
              </w:rPr>
              <w:t>miscarr</w:t>
            </w:r>
            <w:proofErr w:type="spellEnd"/>
            <w:r w:rsidRPr="000E0DF0">
              <w:rPr>
                <w:rFonts w:ascii="Times New Roman" w:hAnsi="Times New Roman" w:cs="Times New Roman"/>
                <w:sz w:val="20"/>
                <w:szCs w:val="20"/>
                <w:lang w:val="en-GB"/>
              </w:rPr>
              <w:t xml:space="preserve">* OR end* OR quit* OR </w:t>
            </w:r>
            <w:proofErr w:type="spellStart"/>
            <w:r w:rsidRPr="000E0DF0">
              <w:rPr>
                <w:rFonts w:ascii="Times New Roman" w:hAnsi="Times New Roman" w:cs="Times New Roman"/>
                <w:sz w:val="20"/>
                <w:szCs w:val="20"/>
                <w:lang w:val="en-GB"/>
              </w:rPr>
              <w:t>ceas</w:t>
            </w:r>
            <w:proofErr w:type="spellEnd"/>
            <w:r w:rsidRPr="000E0DF0">
              <w:rPr>
                <w:rFonts w:ascii="Times New Roman" w:hAnsi="Times New Roman" w:cs="Times New Roman"/>
                <w:sz w:val="20"/>
                <w:szCs w:val="20"/>
                <w:lang w:val="en-GB"/>
              </w:rPr>
              <w:t>* OR</w:t>
            </w:r>
          </w:p>
          <w:p w14:paraId="55979467"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proofErr w:type="spellStart"/>
            <w:r w:rsidRPr="000E0DF0">
              <w:rPr>
                <w:rFonts w:ascii="Times New Roman" w:hAnsi="Times New Roman" w:cs="Times New Roman"/>
                <w:sz w:val="20"/>
                <w:szCs w:val="20"/>
                <w:lang w:val="en-GB"/>
              </w:rPr>
              <w:t>discontinu</w:t>
            </w:r>
            <w:proofErr w:type="spellEnd"/>
            <w:r w:rsidRPr="000E0DF0">
              <w:rPr>
                <w:rFonts w:ascii="Times New Roman" w:hAnsi="Times New Roman" w:cs="Times New Roman"/>
                <w:sz w:val="20"/>
                <w:szCs w:val="20"/>
                <w:lang w:val="en-GB"/>
              </w:rPr>
              <w:t>* OR stop* OR blow* OR destroy* OR (call* NEAR/3</w:t>
            </w:r>
          </w:p>
          <w:p w14:paraId="33250E28"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off)))))</w:t>
            </w:r>
          </w:p>
          <w:p w14:paraId="2F9CED19"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AND</w:t>
            </w:r>
          </w:p>
        </w:tc>
      </w:tr>
      <w:tr w:rsidR="00BC4A42" w:rsidRPr="00AA7295" w14:paraId="2C5913DA" w14:textId="77777777" w:rsidTr="00EA6B37">
        <w:tc>
          <w:tcPr>
            <w:tcW w:w="1233" w:type="dxa"/>
          </w:tcPr>
          <w:p w14:paraId="753BD052"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lastRenderedPageBreak/>
              <w:t>S</w:t>
            </w:r>
          </w:p>
        </w:tc>
        <w:tc>
          <w:tcPr>
            <w:tcW w:w="7829" w:type="dxa"/>
          </w:tcPr>
          <w:p w14:paraId="12B3C803"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(((clinical AND trial) OR clinical trials as topic OR clinical trial OR</w:t>
            </w:r>
          </w:p>
          <w:p w14:paraId="160CD610"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random* OR random allocation OR therapeutic use) OR</w:t>
            </w:r>
          </w:p>
          <w:p w14:paraId="057CD56B"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w:t>
            </w:r>
            <w:proofErr w:type="spellStart"/>
            <w:r w:rsidRPr="000E0DF0">
              <w:rPr>
                <w:rFonts w:ascii="Times New Roman" w:hAnsi="Times New Roman" w:cs="Times New Roman"/>
                <w:sz w:val="20"/>
                <w:szCs w:val="20"/>
                <w:lang w:val="en-GB"/>
              </w:rPr>
              <w:t>sensitiv</w:t>
            </w:r>
            <w:proofErr w:type="spellEnd"/>
            <w:r w:rsidRPr="000E0DF0">
              <w:rPr>
                <w:rFonts w:ascii="Times New Roman" w:hAnsi="Times New Roman" w:cs="Times New Roman"/>
                <w:sz w:val="20"/>
                <w:szCs w:val="20"/>
                <w:lang w:val="en-GB"/>
              </w:rPr>
              <w:t xml:space="preserve">* OR (sensitivity AND specificity) OR </w:t>
            </w:r>
            <w:proofErr w:type="spellStart"/>
            <w:r w:rsidRPr="000E0DF0">
              <w:rPr>
                <w:rFonts w:ascii="Times New Roman" w:hAnsi="Times New Roman" w:cs="Times New Roman"/>
                <w:sz w:val="20"/>
                <w:szCs w:val="20"/>
                <w:lang w:val="en-GB"/>
              </w:rPr>
              <w:t>diagnos</w:t>
            </w:r>
            <w:proofErr w:type="spellEnd"/>
            <w:r w:rsidRPr="000E0DF0">
              <w:rPr>
                <w:rFonts w:ascii="Times New Roman" w:hAnsi="Times New Roman" w:cs="Times New Roman"/>
                <w:sz w:val="20"/>
                <w:szCs w:val="20"/>
                <w:lang w:val="en-GB"/>
              </w:rPr>
              <w:t>*) OR</w:t>
            </w:r>
          </w:p>
          <w:p w14:paraId="211426CA"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lastRenderedPageBreak/>
              <w:t>(risk* OR "cohort studies" OR group*) OR</w:t>
            </w:r>
          </w:p>
          <w:p w14:paraId="1D20E0B6"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 xml:space="preserve">(incidence OR mortality OR "follow up studies" OR </w:t>
            </w:r>
            <w:proofErr w:type="spellStart"/>
            <w:r w:rsidRPr="000E0DF0">
              <w:rPr>
                <w:rFonts w:ascii="Times New Roman" w:hAnsi="Times New Roman" w:cs="Times New Roman"/>
                <w:sz w:val="20"/>
                <w:szCs w:val="20"/>
                <w:lang w:val="en-GB"/>
              </w:rPr>
              <w:t>prognos</w:t>
            </w:r>
            <w:proofErr w:type="spellEnd"/>
            <w:r w:rsidRPr="000E0DF0">
              <w:rPr>
                <w:rFonts w:ascii="Times New Roman" w:hAnsi="Times New Roman" w:cs="Times New Roman"/>
                <w:sz w:val="20"/>
                <w:szCs w:val="20"/>
                <w:lang w:val="en-GB"/>
              </w:rPr>
              <w:t>* OR</w:t>
            </w:r>
          </w:p>
          <w:p w14:paraId="11596AFB"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predict* OR course*) OR</w:t>
            </w:r>
          </w:p>
          <w:p w14:paraId="2E69CFE3" w14:textId="77777777" w:rsidR="00BC4A42" w:rsidRPr="000E0DF0" w:rsidRDefault="00BC4A42" w:rsidP="00EA6B37">
            <w:pPr>
              <w:autoSpaceDE w:val="0"/>
              <w:autoSpaceDN w:val="0"/>
              <w:adjustRightInd w:val="0"/>
              <w:spacing w:line="480" w:lineRule="auto"/>
              <w:rPr>
                <w:rFonts w:ascii="Times New Roman" w:hAnsi="Times New Roman" w:cs="Times New Roman"/>
                <w:sz w:val="20"/>
                <w:szCs w:val="20"/>
                <w:lang w:val="en-GB"/>
              </w:rPr>
            </w:pPr>
            <w:r w:rsidRPr="000E0DF0">
              <w:rPr>
                <w:rFonts w:ascii="Times New Roman" w:hAnsi="Times New Roman" w:cs="Times New Roman"/>
                <w:sz w:val="20"/>
                <w:szCs w:val="20"/>
                <w:lang w:val="en-GB"/>
              </w:rPr>
              <w:t xml:space="preserve">(predict* OR score* OR </w:t>
            </w:r>
            <w:proofErr w:type="spellStart"/>
            <w:r w:rsidRPr="000E0DF0">
              <w:rPr>
                <w:rFonts w:ascii="Times New Roman" w:hAnsi="Times New Roman" w:cs="Times New Roman"/>
                <w:sz w:val="20"/>
                <w:szCs w:val="20"/>
                <w:lang w:val="en-GB"/>
              </w:rPr>
              <w:t>observ</w:t>
            </w:r>
            <w:proofErr w:type="spellEnd"/>
            <w:r w:rsidRPr="000E0DF0">
              <w:rPr>
                <w:rFonts w:ascii="Times New Roman" w:hAnsi="Times New Roman" w:cs="Times New Roman"/>
                <w:sz w:val="20"/>
                <w:szCs w:val="20"/>
                <w:lang w:val="en-GB"/>
              </w:rPr>
              <w:t>*))</w:t>
            </w:r>
          </w:p>
        </w:tc>
      </w:tr>
    </w:tbl>
    <w:p w14:paraId="705B6A9C" w14:textId="77777777" w:rsidR="00BC4A42" w:rsidRDefault="00BC4A42" w:rsidP="00BC4A42">
      <w:pPr>
        <w:autoSpaceDE w:val="0"/>
        <w:autoSpaceDN w:val="0"/>
        <w:adjustRightInd w:val="0"/>
        <w:spacing w:after="0" w:line="480" w:lineRule="auto"/>
        <w:rPr>
          <w:rFonts w:ascii="Times New Roman" w:hAnsi="Times New Roman" w:cs="Times New Roman"/>
          <w:sz w:val="20"/>
          <w:szCs w:val="20"/>
          <w:lang w:val="en-GB"/>
        </w:rPr>
      </w:pPr>
    </w:p>
    <w:p w14:paraId="56745A35" w14:textId="38119F59" w:rsidR="00BC4A42" w:rsidRDefault="00BC4A42" w:rsidP="00BC4A42">
      <w:pPr>
        <w:autoSpaceDE w:val="0"/>
        <w:autoSpaceDN w:val="0"/>
        <w:adjustRightInd w:val="0"/>
        <w:spacing w:after="0" w:line="480" w:lineRule="auto"/>
        <w:rPr>
          <w:rFonts w:ascii="Times New Roman" w:hAnsi="Times New Roman" w:cs="Times New Roman"/>
          <w:sz w:val="20"/>
          <w:szCs w:val="20"/>
          <w:lang w:val="en-GB"/>
        </w:rPr>
      </w:pPr>
    </w:p>
    <w:p w14:paraId="171AE516" w14:textId="77777777" w:rsidR="00430B86" w:rsidRDefault="00430B86" w:rsidP="00BC4A42">
      <w:pPr>
        <w:autoSpaceDE w:val="0"/>
        <w:autoSpaceDN w:val="0"/>
        <w:adjustRightInd w:val="0"/>
        <w:spacing w:after="0" w:line="480" w:lineRule="auto"/>
        <w:rPr>
          <w:rFonts w:ascii="Times New Roman" w:hAnsi="Times New Roman" w:cs="Times New Roman"/>
          <w:sz w:val="20"/>
          <w:szCs w:val="20"/>
          <w:lang w:val="en-GB"/>
        </w:rPr>
      </w:pPr>
    </w:p>
    <w:p w14:paraId="48B5790C" w14:textId="77777777" w:rsidR="00BC4A42" w:rsidRPr="00D217C9" w:rsidRDefault="00BC4A42" w:rsidP="00BC4A42">
      <w:pPr>
        <w:autoSpaceDE w:val="0"/>
        <w:autoSpaceDN w:val="0"/>
        <w:adjustRightInd w:val="0"/>
        <w:spacing w:after="0" w:line="480" w:lineRule="auto"/>
        <w:rPr>
          <w:rFonts w:ascii="Times New Roman" w:hAnsi="Times New Roman" w:cs="Times New Roman"/>
          <w:sz w:val="20"/>
          <w:szCs w:val="20"/>
          <w:lang w:val="en-GB"/>
        </w:rPr>
      </w:pPr>
      <w:r>
        <w:rPr>
          <w:rFonts w:ascii="Times New Roman" w:hAnsi="Times New Roman" w:cs="Times New Roman"/>
          <w:b/>
          <w:sz w:val="20"/>
          <w:szCs w:val="20"/>
          <w:lang w:val="en-GB"/>
        </w:rPr>
        <w:t>Supplemental material</w:t>
      </w:r>
      <w:r w:rsidRPr="00D217C9">
        <w:rPr>
          <w:rFonts w:ascii="Times New Roman" w:hAnsi="Times New Roman" w:cs="Times New Roman"/>
          <w:b/>
          <w:sz w:val="20"/>
          <w:szCs w:val="20"/>
          <w:lang w:val="en-GB"/>
        </w:rPr>
        <w:t xml:space="preserve"> 3</w:t>
      </w:r>
      <w:r w:rsidR="00D0204E">
        <w:rPr>
          <w:rFonts w:ascii="Times New Roman" w:hAnsi="Times New Roman" w:cs="Times New Roman"/>
          <w:b/>
          <w:sz w:val="20"/>
          <w:szCs w:val="20"/>
          <w:lang w:val="en-GB"/>
        </w:rPr>
        <w:t>.</w:t>
      </w:r>
      <w:r w:rsidRPr="00D217C9">
        <w:rPr>
          <w:rFonts w:ascii="Times New Roman" w:hAnsi="Times New Roman" w:cs="Times New Roman"/>
          <w:b/>
          <w:sz w:val="20"/>
          <w:szCs w:val="20"/>
          <w:lang w:val="en-GB"/>
        </w:rPr>
        <w:t xml:space="preserve"> </w:t>
      </w:r>
      <w:r w:rsidRPr="00D217C9">
        <w:rPr>
          <w:rFonts w:ascii="Times New Roman" w:hAnsi="Times New Roman" w:cs="Times New Roman"/>
          <w:sz w:val="20"/>
          <w:szCs w:val="20"/>
          <w:lang w:val="en-GB"/>
        </w:rPr>
        <w:t>Data sheet</w:t>
      </w:r>
    </w:p>
    <w:tbl>
      <w:tblPr>
        <w:tblStyle w:val="TableGrid"/>
        <w:tblW w:w="0" w:type="auto"/>
        <w:tblLook w:val="04A0" w:firstRow="1" w:lastRow="0" w:firstColumn="1" w:lastColumn="0" w:noHBand="0" w:noVBand="1"/>
      </w:tblPr>
      <w:tblGrid>
        <w:gridCol w:w="1461"/>
        <w:gridCol w:w="7601"/>
      </w:tblGrid>
      <w:tr w:rsidR="00BC4A42" w:rsidRPr="00D0204E" w14:paraId="14228233" w14:textId="77777777" w:rsidTr="00EA6B37">
        <w:tc>
          <w:tcPr>
            <w:tcW w:w="1461" w:type="dxa"/>
            <w:tcBorders>
              <w:top w:val="single" w:sz="4" w:space="0" w:color="auto"/>
              <w:left w:val="single" w:sz="4" w:space="0" w:color="auto"/>
              <w:bottom w:val="single" w:sz="4" w:space="0" w:color="auto"/>
              <w:right w:val="single" w:sz="4" w:space="0" w:color="auto"/>
            </w:tcBorders>
            <w:hideMark/>
          </w:tcPr>
          <w:p w14:paraId="74F19A5F" w14:textId="77777777" w:rsidR="00BC4A42" w:rsidRDefault="00BC4A42" w:rsidP="00EA6B37">
            <w:pPr>
              <w:autoSpaceDE w:val="0"/>
              <w:autoSpaceDN w:val="0"/>
              <w:adjustRightInd w:val="0"/>
              <w:spacing w:line="48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Category</w:t>
            </w:r>
          </w:p>
        </w:tc>
        <w:tc>
          <w:tcPr>
            <w:tcW w:w="7601" w:type="dxa"/>
            <w:tcBorders>
              <w:top w:val="single" w:sz="4" w:space="0" w:color="auto"/>
              <w:left w:val="single" w:sz="4" w:space="0" w:color="auto"/>
              <w:bottom w:val="single" w:sz="4" w:space="0" w:color="auto"/>
              <w:right w:val="single" w:sz="4" w:space="0" w:color="auto"/>
            </w:tcBorders>
            <w:hideMark/>
          </w:tcPr>
          <w:p w14:paraId="73BC269E" w14:textId="77777777" w:rsidR="00BC4A42" w:rsidRDefault="00BC4A42" w:rsidP="00EA6B37">
            <w:pPr>
              <w:autoSpaceDE w:val="0"/>
              <w:autoSpaceDN w:val="0"/>
              <w:adjustRightInd w:val="0"/>
              <w:spacing w:line="480" w:lineRule="auto"/>
              <w:rPr>
                <w:rFonts w:ascii="Times New Roman" w:hAnsi="Times New Roman" w:cs="Times New Roman"/>
                <w:b/>
                <w:bCs/>
                <w:sz w:val="20"/>
                <w:szCs w:val="20"/>
                <w:lang w:val="en-GB"/>
              </w:rPr>
            </w:pPr>
            <w:r>
              <w:rPr>
                <w:rFonts w:ascii="Times New Roman" w:hAnsi="Times New Roman" w:cs="Times New Roman"/>
                <w:b/>
                <w:bCs/>
                <w:sz w:val="20"/>
                <w:szCs w:val="20"/>
                <w:lang w:val="en-GB"/>
              </w:rPr>
              <w:t>Items</w:t>
            </w:r>
          </w:p>
        </w:tc>
      </w:tr>
      <w:tr w:rsidR="00BC4A42" w:rsidRPr="00AA7295" w14:paraId="53D9F157" w14:textId="77777777" w:rsidTr="00EA6B37">
        <w:tc>
          <w:tcPr>
            <w:tcW w:w="1461" w:type="dxa"/>
            <w:tcBorders>
              <w:top w:val="single" w:sz="4" w:space="0" w:color="auto"/>
              <w:left w:val="single" w:sz="4" w:space="0" w:color="auto"/>
              <w:bottom w:val="single" w:sz="4" w:space="0" w:color="auto"/>
              <w:right w:val="single" w:sz="4" w:space="0" w:color="auto"/>
            </w:tcBorders>
            <w:hideMark/>
          </w:tcPr>
          <w:p w14:paraId="0AE98951" w14:textId="77777777" w:rsidR="00BC4A42" w:rsidRDefault="00BC4A42" w:rsidP="00EA6B37">
            <w:pPr>
              <w:autoSpaceDE w:val="0"/>
              <w:autoSpaceDN w:val="0"/>
              <w:adjustRightInd w:val="0"/>
              <w:spacing w:line="480" w:lineRule="auto"/>
              <w:rPr>
                <w:rFonts w:ascii="Times New Roman" w:hAnsi="Times New Roman" w:cs="Times New Roman"/>
                <w:sz w:val="20"/>
                <w:szCs w:val="20"/>
                <w:lang w:val="en-GB"/>
              </w:rPr>
            </w:pPr>
            <w:r>
              <w:rPr>
                <w:rFonts w:ascii="Times New Roman" w:hAnsi="Times New Roman" w:cs="Times New Roman"/>
                <w:sz w:val="20"/>
                <w:szCs w:val="20"/>
                <w:lang w:val="en-GB"/>
              </w:rPr>
              <w:t>Source</w:t>
            </w:r>
          </w:p>
        </w:tc>
        <w:tc>
          <w:tcPr>
            <w:tcW w:w="7601" w:type="dxa"/>
            <w:tcBorders>
              <w:top w:val="single" w:sz="4" w:space="0" w:color="auto"/>
              <w:left w:val="single" w:sz="4" w:space="0" w:color="auto"/>
              <w:bottom w:val="single" w:sz="4" w:space="0" w:color="auto"/>
              <w:right w:val="single" w:sz="4" w:space="0" w:color="auto"/>
            </w:tcBorders>
            <w:hideMark/>
          </w:tcPr>
          <w:p w14:paraId="3C45910A" w14:textId="77777777" w:rsidR="00BC4A42" w:rsidRDefault="00BC4A42" w:rsidP="00EA6B37">
            <w:pPr>
              <w:autoSpaceDE w:val="0"/>
              <w:autoSpaceDN w:val="0"/>
              <w:adjustRightInd w:val="0"/>
              <w:spacing w:line="480" w:lineRule="auto"/>
              <w:rPr>
                <w:rFonts w:ascii="Times New Roman" w:hAnsi="Times New Roman" w:cs="Times New Roman"/>
                <w:sz w:val="20"/>
                <w:szCs w:val="20"/>
                <w:lang w:val="en-GB"/>
              </w:rPr>
            </w:pPr>
            <w:r>
              <w:rPr>
                <w:rFonts w:ascii="Times New Roman" w:hAnsi="Times New Roman" w:cs="Times New Roman"/>
                <w:sz w:val="20"/>
                <w:szCs w:val="20"/>
                <w:lang w:val="en-GB"/>
              </w:rPr>
              <w:t>author, title, year of release, journal, language, source (search of databases of published studies, hand search or grey literature search)</w:t>
            </w:r>
          </w:p>
        </w:tc>
      </w:tr>
      <w:tr w:rsidR="00BC4A42" w:rsidRPr="00AA7295" w14:paraId="2E288ADC" w14:textId="77777777" w:rsidTr="00EA6B37">
        <w:tc>
          <w:tcPr>
            <w:tcW w:w="1461" w:type="dxa"/>
            <w:tcBorders>
              <w:top w:val="single" w:sz="4" w:space="0" w:color="auto"/>
              <w:left w:val="single" w:sz="4" w:space="0" w:color="auto"/>
              <w:bottom w:val="single" w:sz="4" w:space="0" w:color="auto"/>
              <w:right w:val="single" w:sz="4" w:space="0" w:color="auto"/>
            </w:tcBorders>
            <w:hideMark/>
          </w:tcPr>
          <w:p w14:paraId="6B0C8619" w14:textId="77777777" w:rsidR="00BC4A42" w:rsidRDefault="00BC4A42" w:rsidP="00EA6B37">
            <w:pPr>
              <w:autoSpaceDE w:val="0"/>
              <w:autoSpaceDN w:val="0"/>
              <w:adjustRightInd w:val="0"/>
              <w:spacing w:line="480" w:lineRule="auto"/>
              <w:rPr>
                <w:rFonts w:ascii="Times New Roman" w:hAnsi="Times New Roman" w:cs="Times New Roman"/>
                <w:sz w:val="20"/>
                <w:szCs w:val="20"/>
                <w:lang w:val="en-GB"/>
              </w:rPr>
            </w:pPr>
            <w:r>
              <w:rPr>
                <w:rFonts w:ascii="Times New Roman" w:hAnsi="Times New Roman" w:cs="Times New Roman"/>
                <w:sz w:val="20"/>
                <w:szCs w:val="20"/>
                <w:lang w:val="en-GB"/>
              </w:rPr>
              <w:t>Methods</w:t>
            </w:r>
          </w:p>
        </w:tc>
        <w:tc>
          <w:tcPr>
            <w:tcW w:w="7601" w:type="dxa"/>
            <w:tcBorders>
              <w:top w:val="single" w:sz="4" w:space="0" w:color="auto"/>
              <w:left w:val="single" w:sz="4" w:space="0" w:color="auto"/>
              <w:bottom w:val="single" w:sz="4" w:space="0" w:color="auto"/>
              <w:right w:val="single" w:sz="4" w:space="0" w:color="auto"/>
            </w:tcBorders>
            <w:hideMark/>
          </w:tcPr>
          <w:p w14:paraId="5A8151B6" w14:textId="77777777" w:rsidR="00BC4A42" w:rsidRDefault="00BC4A42" w:rsidP="00EA6B37">
            <w:pPr>
              <w:autoSpaceDE w:val="0"/>
              <w:autoSpaceDN w:val="0"/>
              <w:adjustRightInd w:val="0"/>
              <w:spacing w:line="48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study design, period, duration of study, details of the follow-up, number of study </w:t>
            </w:r>
            <w:proofErr w:type="spellStart"/>
            <w:r>
              <w:rPr>
                <w:rFonts w:ascii="Times New Roman" w:hAnsi="Times New Roman" w:cs="Times New Roman"/>
                <w:sz w:val="20"/>
                <w:szCs w:val="20"/>
                <w:lang w:val="en-GB"/>
              </w:rPr>
              <w:t>centers</w:t>
            </w:r>
            <w:proofErr w:type="spellEnd"/>
            <w:r>
              <w:rPr>
                <w:rFonts w:ascii="Times New Roman" w:hAnsi="Times New Roman" w:cs="Times New Roman"/>
                <w:sz w:val="20"/>
                <w:szCs w:val="20"/>
                <w:lang w:val="en-GB"/>
              </w:rPr>
              <w:t xml:space="preserve"> and locations, study setting</w:t>
            </w:r>
          </w:p>
        </w:tc>
      </w:tr>
      <w:tr w:rsidR="00BC4A42" w:rsidRPr="00AA7295" w14:paraId="38AD9EB5" w14:textId="77777777" w:rsidTr="00EA6B37">
        <w:tc>
          <w:tcPr>
            <w:tcW w:w="1461" w:type="dxa"/>
            <w:tcBorders>
              <w:top w:val="single" w:sz="4" w:space="0" w:color="auto"/>
              <w:left w:val="single" w:sz="4" w:space="0" w:color="auto"/>
              <w:bottom w:val="single" w:sz="4" w:space="0" w:color="auto"/>
              <w:right w:val="single" w:sz="4" w:space="0" w:color="auto"/>
            </w:tcBorders>
            <w:hideMark/>
          </w:tcPr>
          <w:p w14:paraId="6463E84C" w14:textId="77777777" w:rsidR="00BC4A42" w:rsidRDefault="00BC4A42" w:rsidP="00EA6B37">
            <w:pPr>
              <w:autoSpaceDE w:val="0"/>
              <w:autoSpaceDN w:val="0"/>
              <w:adjustRightInd w:val="0"/>
              <w:spacing w:line="480" w:lineRule="auto"/>
              <w:rPr>
                <w:rFonts w:ascii="Times New Roman" w:hAnsi="Times New Roman" w:cs="Times New Roman"/>
                <w:sz w:val="20"/>
                <w:szCs w:val="20"/>
                <w:lang w:val="en-GB"/>
              </w:rPr>
            </w:pPr>
            <w:r>
              <w:rPr>
                <w:rFonts w:ascii="Times New Roman" w:hAnsi="Times New Roman" w:cs="Times New Roman"/>
                <w:sz w:val="20"/>
                <w:szCs w:val="20"/>
                <w:lang w:val="en-GB"/>
              </w:rPr>
              <w:t>Participants</w:t>
            </w:r>
          </w:p>
        </w:tc>
        <w:tc>
          <w:tcPr>
            <w:tcW w:w="7601" w:type="dxa"/>
            <w:tcBorders>
              <w:top w:val="single" w:sz="4" w:space="0" w:color="auto"/>
              <w:left w:val="single" w:sz="4" w:space="0" w:color="auto"/>
              <w:bottom w:val="single" w:sz="4" w:space="0" w:color="auto"/>
              <w:right w:val="single" w:sz="4" w:space="0" w:color="auto"/>
            </w:tcBorders>
            <w:hideMark/>
          </w:tcPr>
          <w:p w14:paraId="67D3854C" w14:textId="77777777" w:rsidR="00BC4A42" w:rsidRDefault="00BC4A42" w:rsidP="00EA6B37">
            <w:pPr>
              <w:autoSpaceDE w:val="0"/>
              <w:autoSpaceDN w:val="0"/>
              <w:adjustRightInd w:val="0"/>
              <w:spacing w:line="480" w:lineRule="auto"/>
              <w:rPr>
                <w:rFonts w:ascii="Times New Roman" w:hAnsi="Times New Roman" w:cs="Times New Roman"/>
                <w:sz w:val="20"/>
                <w:szCs w:val="20"/>
                <w:lang w:val="en-GB"/>
              </w:rPr>
            </w:pPr>
            <w:r>
              <w:rPr>
                <w:rFonts w:ascii="Times New Roman" w:hAnsi="Times New Roman" w:cs="Times New Roman"/>
                <w:sz w:val="20"/>
                <w:szCs w:val="20"/>
                <w:lang w:val="en-GB"/>
              </w:rPr>
              <w:t>total number, inclusion criteria, exclusion criteria, age, gender, socio-demographics and -economics, county, details on matching for the control group, further details</w:t>
            </w:r>
          </w:p>
        </w:tc>
      </w:tr>
      <w:tr w:rsidR="00BC4A42" w:rsidRPr="00AA7295" w14:paraId="2153D800" w14:textId="77777777" w:rsidTr="00EA6B37">
        <w:tc>
          <w:tcPr>
            <w:tcW w:w="1461" w:type="dxa"/>
            <w:tcBorders>
              <w:top w:val="single" w:sz="4" w:space="0" w:color="auto"/>
              <w:left w:val="single" w:sz="4" w:space="0" w:color="auto"/>
              <w:bottom w:val="single" w:sz="4" w:space="0" w:color="auto"/>
              <w:right w:val="single" w:sz="4" w:space="0" w:color="auto"/>
            </w:tcBorders>
            <w:hideMark/>
          </w:tcPr>
          <w:p w14:paraId="77AE6762" w14:textId="77777777" w:rsidR="00BC4A42" w:rsidRDefault="00BC4A42" w:rsidP="00EA6B37">
            <w:pPr>
              <w:autoSpaceDE w:val="0"/>
              <w:autoSpaceDN w:val="0"/>
              <w:adjustRightInd w:val="0"/>
              <w:spacing w:line="480" w:lineRule="auto"/>
              <w:rPr>
                <w:rFonts w:ascii="Times New Roman" w:hAnsi="Times New Roman" w:cs="Times New Roman"/>
                <w:sz w:val="20"/>
                <w:szCs w:val="20"/>
                <w:lang w:val="en-GB"/>
              </w:rPr>
            </w:pPr>
            <w:r>
              <w:rPr>
                <w:rFonts w:ascii="Times New Roman" w:hAnsi="Times New Roman" w:cs="Times New Roman"/>
                <w:sz w:val="20"/>
                <w:szCs w:val="20"/>
                <w:lang w:val="en-GB"/>
              </w:rPr>
              <w:t>Independent variable</w:t>
            </w:r>
          </w:p>
        </w:tc>
        <w:tc>
          <w:tcPr>
            <w:tcW w:w="7601" w:type="dxa"/>
            <w:tcBorders>
              <w:top w:val="single" w:sz="4" w:space="0" w:color="auto"/>
              <w:left w:val="single" w:sz="4" w:space="0" w:color="auto"/>
              <w:bottom w:val="single" w:sz="4" w:space="0" w:color="auto"/>
              <w:right w:val="single" w:sz="4" w:space="0" w:color="auto"/>
            </w:tcBorders>
            <w:hideMark/>
          </w:tcPr>
          <w:p w14:paraId="78C10E70" w14:textId="77777777" w:rsidR="00BC4A42" w:rsidRDefault="00BC4A42" w:rsidP="00EA6B37">
            <w:pPr>
              <w:autoSpaceDE w:val="0"/>
              <w:autoSpaceDN w:val="0"/>
              <w:adjustRightInd w:val="0"/>
              <w:spacing w:line="480" w:lineRule="auto"/>
              <w:rPr>
                <w:rFonts w:ascii="Times New Roman" w:hAnsi="Times New Roman" w:cs="Times New Roman"/>
                <w:sz w:val="20"/>
                <w:szCs w:val="20"/>
                <w:lang w:val="en-GB"/>
              </w:rPr>
            </w:pPr>
            <w:r>
              <w:rPr>
                <w:rFonts w:ascii="Times New Roman" w:hAnsi="Times New Roman" w:cs="Times New Roman"/>
                <w:sz w:val="20"/>
                <w:szCs w:val="20"/>
                <w:lang w:val="en-GB"/>
              </w:rPr>
              <w:t>total number of groups, details (malignancy or other)</w:t>
            </w:r>
          </w:p>
        </w:tc>
      </w:tr>
      <w:tr w:rsidR="00BC4A42" w:rsidRPr="00AA7295" w14:paraId="27B84D4B" w14:textId="77777777" w:rsidTr="00EA6B37">
        <w:tc>
          <w:tcPr>
            <w:tcW w:w="1461" w:type="dxa"/>
            <w:tcBorders>
              <w:top w:val="single" w:sz="4" w:space="0" w:color="auto"/>
              <w:left w:val="single" w:sz="4" w:space="0" w:color="auto"/>
              <w:bottom w:val="single" w:sz="4" w:space="0" w:color="auto"/>
              <w:right w:val="single" w:sz="4" w:space="0" w:color="auto"/>
            </w:tcBorders>
            <w:hideMark/>
          </w:tcPr>
          <w:p w14:paraId="28922E7A" w14:textId="77777777" w:rsidR="00BC4A42" w:rsidRDefault="00BC4A42" w:rsidP="00EA6B37">
            <w:pPr>
              <w:autoSpaceDE w:val="0"/>
              <w:autoSpaceDN w:val="0"/>
              <w:adjustRightInd w:val="0"/>
              <w:spacing w:line="480" w:lineRule="auto"/>
              <w:rPr>
                <w:rFonts w:ascii="Times New Roman" w:hAnsi="Times New Roman" w:cs="Times New Roman"/>
                <w:sz w:val="20"/>
                <w:szCs w:val="20"/>
                <w:lang w:val="en-GB"/>
              </w:rPr>
            </w:pPr>
            <w:r>
              <w:rPr>
                <w:rFonts w:ascii="Times New Roman" w:hAnsi="Times New Roman" w:cs="Times New Roman"/>
                <w:sz w:val="20"/>
                <w:szCs w:val="20"/>
                <w:lang w:val="en-GB"/>
              </w:rPr>
              <w:t>Dependent variable / outcome</w:t>
            </w:r>
          </w:p>
        </w:tc>
        <w:tc>
          <w:tcPr>
            <w:tcW w:w="7601" w:type="dxa"/>
            <w:tcBorders>
              <w:top w:val="single" w:sz="4" w:space="0" w:color="auto"/>
              <w:left w:val="single" w:sz="4" w:space="0" w:color="auto"/>
              <w:bottom w:val="single" w:sz="4" w:space="0" w:color="auto"/>
              <w:right w:val="single" w:sz="4" w:space="0" w:color="auto"/>
            </w:tcBorders>
            <w:hideMark/>
          </w:tcPr>
          <w:p w14:paraId="0B0DB3D3" w14:textId="77777777" w:rsidR="00BC4A42" w:rsidRDefault="00BC4A42" w:rsidP="00EA6B37">
            <w:pPr>
              <w:autoSpaceDE w:val="0"/>
              <w:autoSpaceDN w:val="0"/>
              <w:adjustRightInd w:val="0"/>
              <w:spacing w:line="480" w:lineRule="auto"/>
              <w:rPr>
                <w:rFonts w:ascii="Times New Roman" w:hAnsi="Times New Roman" w:cs="Times New Roman"/>
                <w:sz w:val="20"/>
                <w:szCs w:val="20"/>
                <w:lang w:val="en-GB"/>
              </w:rPr>
            </w:pPr>
            <w:r>
              <w:rPr>
                <w:rFonts w:ascii="Times New Roman" w:hAnsi="Times New Roman" w:cs="Times New Roman"/>
                <w:sz w:val="20"/>
                <w:szCs w:val="20"/>
                <w:lang w:val="en-GB"/>
              </w:rPr>
              <w:t>divorce / marital status: time points collected, divorce / marital status: time points reported</w:t>
            </w:r>
          </w:p>
        </w:tc>
      </w:tr>
      <w:tr w:rsidR="00BC4A42" w:rsidRPr="00AA7295" w14:paraId="1B824136" w14:textId="77777777" w:rsidTr="00EA6B37">
        <w:tc>
          <w:tcPr>
            <w:tcW w:w="1461" w:type="dxa"/>
            <w:tcBorders>
              <w:top w:val="single" w:sz="4" w:space="0" w:color="auto"/>
              <w:left w:val="single" w:sz="4" w:space="0" w:color="auto"/>
              <w:bottom w:val="single" w:sz="4" w:space="0" w:color="auto"/>
              <w:right w:val="single" w:sz="4" w:space="0" w:color="auto"/>
            </w:tcBorders>
            <w:hideMark/>
          </w:tcPr>
          <w:p w14:paraId="6479ED17" w14:textId="77777777" w:rsidR="00BC4A42" w:rsidRDefault="00BC4A42" w:rsidP="00EA6B37">
            <w:pPr>
              <w:autoSpaceDE w:val="0"/>
              <w:autoSpaceDN w:val="0"/>
              <w:adjustRightInd w:val="0"/>
              <w:spacing w:line="480" w:lineRule="auto"/>
              <w:rPr>
                <w:rFonts w:ascii="Times New Roman" w:hAnsi="Times New Roman" w:cs="Times New Roman"/>
                <w:sz w:val="20"/>
                <w:szCs w:val="20"/>
                <w:lang w:val="en-GB"/>
              </w:rPr>
            </w:pPr>
            <w:r>
              <w:rPr>
                <w:rFonts w:ascii="Times New Roman" w:hAnsi="Times New Roman" w:cs="Times New Roman"/>
                <w:sz w:val="20"/>
                <w:szCs w:val="20"/>
                <w:lang w:val="en-GB"/>
              </w:rPr>
              <w:t>Data analysis</w:t>
            </w:r>
          </w:p>
        </w:tc>
        <w:tc>
          <w:tcPr>
            <w:tcW w:w="7601" w:type="dxa"/>
            <w:tcBorders>
              <w:top w:val="single" w:sz="4" w:space="0" w:color="auto"/>
              <w:left w:val="single" w:sz="4" w:space="0" w:color="auto"/>
              <w:bottom w:val="single" w:sz="4" w:space="0" w:color="auto"/>
              <w:right w:val="single" w:sz="4" w:space="0" w:color="auto"/>
            </w:tcBorders>
            <w:hideMark/>
          </w:tcPr>
          <w:p w14:paraId="34898A0F" w14:textId="77777777" w:rsidR="00BC4A42" w:rsidRDefault="00BC4A42" w:rsidP="00EA6B37">
            <w:pPr>
              <w:autoSpaceDE w:val="0"/>
              <w:autoSpaceDN w:val="0"/>
              <w:adjustRightInd w:val="0"/>
              <w:spacing w:line="480" w:lineRule="auto"/>
              <w:rPr>
                <w:rFonts w:ascii="Times New Roman" w:hAnsi="Times New Roman" w:cs="Times New Roman"/>
                <w:sz w:val="20"/>
                <w:szCs w:val="20"/>
                <w:lang w:val="en-GB"/>
              </w:rPr>
            </w:pPr>
            <w:r>
              <w:rPr>
                <w:rFonts w:ascii="Times New Roman" w:hAnsi="Times New Roman" w:cs="Times New Roman"/>
                <w:sz w:val="20"/>
                <w:szCs w:val="20"/>
                <w:lang w:val="en-GB"/>
              </w:rPr>
              <w:t>statistical technique, adjustment for confounding factors /marital status / divorce)</w:t>
            </w:r>
          </w:p>
        </w:tc>
      </w:tr>
      <w:tr w:rsidR="00BC4A42" w:rsidRPr="00AA7295" w14:paraId="7894F410" w14:textId="77777777" w:rsidTr="00EA6B37">
        <w:tc>
          <w:tcPr>
            <w:tcW w:w="1461" w:type="dxa"/>
            <w:tcBorders>
              <w:top w:val="single" w:sz="4" w:space="0" w:color="auto"/>
              <w:left w:val="single" w:sz="4" w:space="0" w:color="auto"/>
              <w:bottom w:val="single" w:sz="4" w:space="0" w:color="auto"/>
              <w:right w:val="single" w:sz="4" w:space="0" w:color="auto"/>
            </w:tcBorders>
            <w:hideMark/>
          </w:tcPr>
          <w:p w14:paraId="6F0C6D56" w14:textId="77777777" w:rsidR="00BC4A42" w:rsidRDefault="00BC4A42" w:rsidP="00EA6B37">
            <w:pPr>
              <w:autoSpaceDE w:val="0"/>
              <w:autoSpaceDN w:val="0"/>
              <w:adjustRightInd w:val="0"/>
              <w:spacing w:line="480" w:lineRule="auto"/>
              <w:rPr>
                <w:rFonts w:ascii="Times New Roman" w:hAnsi="Times New Roman" w:cs="Times New Roman"/>
                <w:sz w:val="20"/>
                <w:szCs w:val="20"/>
                <w:lang w:val="en-GB"/>
              </w:rPr>
            </w:pPr>
            <w:r>
              <w:rPr>
                <w:rFonts w:ascii="Times New Roman" w:hAnsi="Times New Roman" w:cs="Times New Roman"/>
                <w:sz w:val="20"/>
                <w:szCs w:val="20"/>
                <w:lang w:val="en-GB"/>
              </w:rPr>
              <w:t>The Cochrane Collaboration’s tool for assessing risk of bias</w:t>
            </w:r>
          </w:p>
        </w:tc>
        <w:tc>
          <w:tcPr>
            <w:tcW w:w="7601" w:type="dxa"/>
            <w:tcBorders>
              <w:top w:val="single" w:sz="4" w:space="0" w:color="auto"/>
              <w:left w:val="single" w:sz="4" w:space="0" w:color="auto"/>
              <w:bottom w:val="single" w:sz="4" w:space="0" w:color="auto"/>
              <w:right w:val="single" w:sz="4" w:space="0" w:color="auto"/>
            </w:tcBorders>
            <w:hideMark/>
          </w:tcPr>
          <w:p w14:paraId="4ACB6956" w14:textId="77777777" w:rsidR="00BC4A42" w:rsidRDefault="00BC4A42" w:rsidP="00EA6B37">
            <w:pPr>
              <w:autoSpaceDE w:val="0"/>
              <w:autoSpaceDN w:val="0"/>
              <w:adjustRightInd w:val="0"/>
              <w:spacing w:line="480" w:lineRule="auto"/>
              <w:rPr>
                <w:rFonts w:ascii="Times New Roman" w:hAnsi="Times New Roman" w:cs="Times New Roman"/>
                <w:sz w:val="20"/>
                <w:szCs w:val="20"/>
                <w:lang w:val="en-GB"/>
              </w:rPr>
            </w:pPr>
            <w:r>
              <w:rPr>
                <w:rFonts w:ascii="Times New Roman" w:hAnsi="Times New Roman" w:cs="Times New Roman"/>
                <w:sz w:val="20"/>
                <w:szCs w:val="20"/>
                <w:lang w:val="en-GB"/>
              </w:rPr>
              <w:t>selection bias (random sequence generation, allocation concealment), performance bias (blinding of participants and personnel), detection bias (blinding of outcome assessment), attrition bias (incomplete outcome data), reporting bias (selective reporting), other bias</w:t>
            </w:r>
          </w:p>
        </w:tc>
      </w:tr>
      <w:tr w:rsidR="00BC4A42" w:rsidRPr="00AA7295" w14:paraId="6C95FE6A" w14:textId="77777777" w:rsidTr="00EA6B37">
        <w:tc>
          <w:tcPr>
            <w:tcW w:w="1461" w:type="dxa"/>
            <w:tcBorders>
              <w:top w:val="single" w:sz="4" w:space="0" w:color="auto"/>
              <w:left w:val="single" w:sz="4" w:space="0" w:color="auto"/>
              <w:bottom w:val="single" w:sz="4" w:space="0" w:color="auto"/>
              <w:right w:val="single" w:sz="4" w:space="0" w:color="auto"/>
            </w:tcBorders>
            <w:hideMark/>
          </w:tcPr>
          <w:p w14:paraId="0563F244" w14:textId="77777777" w:rsidR="00BC4A42" w:rsidRDefault="00BC4A42" w:rsidP="00EA6B37">
            <w:pPr>
              <w:autoSpaceDE w:val="0"/>
              <w:autoSpaceDN w:val="0"/>
              <w:adjustRightInd w:val="0"/>
              <w:spacing w:line="480" w:lineRule="auto"/>
              <w:rPr>
                <w:rFonts w:ascii="Times New Roman" w:hAnsi="Times New Roman" w:cs="Times New Roman"/>
                <w:sz w:val="20"/>
                <w:szCs w:val="20"/>
                <w:lang w:val="en-GB"/>
              </w:rPr>
            </w:pPr>
            <w:r>
              <w:rPr>
                <w:rFonts w:ascii="Times New Roman" w:hAnsi="Times New Roman" w:cs="Times New Roman"/>
                <w:sz w:val="20"/>
                <w:szCs w:val="20"/>
                <w:lang w:val="en-GB"/>
              </w:rPr>
              <w:t>ROBINS E-tool</w:t>
            </w:r>
          </w:p>
        </w:tc>
        <w:tc>
          <w:tcPr>
            <w:tcW w:w="7601" w:type="dxa"/>
            <w:tcBorders>
              <w:top w:val="single" w:sz="4" w:space="0" w:color="auto"/>
              <w:left w:val="single" w:sz="4" w:space="0" w:color="auto"/>
              <w:bottom w:val="single" w:sz="4" w:space="0" w:color="auto"/>
              <w:right w:val="single" w:sz="4" w:space="0" w:color="auto"/>
            </w:tcBorders>
            <w:hideMark/>
          </w:tcPr>
          <w:p w14:paraId="6651D645" w14:textId="77777777" w:rsidR="00BC4A42" w:rsidRDefault="00BC4A42" w:rsidP="00EA6B37">
            <w:pPr>
              <w:autoSpaceDE w:val="0"/>
              <w:autoSpaceDN w:val="0"/>
              <w:adjustRightInd w:val="0"/>
              <w:spacing w:line="480" w:lineRule="auto"/>
              <w:rPr>
                <w:rFonts w:ascii="Times New Roman" w:hAnsi="Times New Roman" w:cs="Times New Roman"/>
                <w:sz w:val="20"/>
                <w:szCs w:val="20"/>
                <w:lang w:val="en-GB"/>
              </w:rPr>
            </w:pPr>
            <w:r>
              <w:rPr>
                <w:rFonts w:ascii="Times New Roman" w:hAnsi="Times New Roman" w:cs="Times New Roman"/>
                <w:sz w:val="20"/>
                <w:szCs w:val="20"/>
                <w:lang w:val="en-GB"/>
              </w:rPr>
              <w:t xml:space="preserve">confounding domains (socio-demographics: age, gender, number of children / marital status: age at marriage, marital duration, second or higher order marriage / socio-economic status: education, income / country), co-exposures with possible impact on study outcome (co-morbidity, previous cancer diagnosis, advanced cancer at diagnosis, impairing cancer </w:t>
            </w:r>
            <w:r>
              <w:rPr>
                <w:rFonts w:ascii="Times New Roman" w:hAnsi="Times New Roman" w:cs="Times New Roman"/>
                <w:sz w:val="20"/>
                <w:szCs w:val="20"/>
                <w:lang w:val="en-GB"/>
              </w:rPr>
              <w:lastRenderedPageBreak/>
              <w:t>therapy), accuracy of exposure measurement (security of source / detailed description of cancer diagnoses: number &amp; proportion, cancer type, cancer stage / time of cancer diagnosis assessed), factors to consider (definition 'married', definition 'divorce', contamination of category 'divorced', time between exposure and outcome assessed), rating</w:t>
            </w:r>
          </w:p>
        </w:tc>
      </w:tr>
      <w:tr w:rsidR="00BC4A42" w:rsidRPr="00AA7295" w14:paraId="0BAFDFFA" w14:textId="77777777" w:rsidTr="00EA6B37">
        <w:tc>
          <w:tcPr>
            <w:tcW w:w="1461" w:type="dxa"/>
            <w:tcBorders>
              <w:top w:val="single" w:sz="4" w:space="0" w:color="auto"/>
              <w:left w:val="single" w:sz="4" w:space="0" w:color="auto"/>
              <w:bottom w:val="single" w:sz="4" w:space="0" w:color="auto"/>
              <w:right w:val="single" w:sz="4" w:space="0" w:color="auto"/>
            </w:tcBorders>
            <w:hideMark/>
          </w:tcPr>
          <w:p w14:paraId="514E112F" w14:textId="77777777" w:rsidR="00BC4A42" w:rsidRDefault="00BC4A42" w:rsidP="00EA6B37">
            <w:pPr>
              <w:autoSpaceDE w:val="0"/>
              <w:autoSpaceDN w:val="0"/>
              <w:adjustRightInd w:val="0"/>
              <w:spacing w:line="48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Newcastle-Ottawa Quality Assessment Scale (NOS)</w:t>
            </w:r>
          </w:p>
        </w:tc>
        <w:tc>
          <w:tcPr>
            <w:tcW w:w="7601" w:type="dxa"/>
            <w:tcBorders>
              <w:top w:val="single" w:sz="4" w:space="0" w:color="auto"/>
              <w:left w:val="single" w:sz="4" w:space="0" w:color="auto"/>
              <w:bottom w:val="single" w:sz="4" w:space="0" w:color="auto"/>
              <w:right w:val="single" w:sz="4" w:space="0" w:color="auto"/>
            </w:tcBorders>
            <w:hideMark/>
          </w:tcPr>
          <w:p w14:paraId="3AF60879" w14:textId="77777777" w:rsidR="00BC4A42" w:rsidRDefault="00BC4A42" w:rsidP="00EA6B37">
            <w:pPr>
              <w:autoSpaceDE w:val="0"/>
              <w:autoSpaceDN w:val="0"/>
              <w:adjustRightInd w:val="0"/>
              <w:spacing w:line="480" w:lineRule="auto"/>
              <w:rPr>
                <w:rFonts w:ascii="Times New Roman" w:hAnsi="Times New Roman" w:cs="Times New Roman"/>
                <w:sz w:val="20"/>
                <w:szCs w:val="20"/>
                <w:lang w:val="en-GB"/>
              </w:rPr>
            </w:pPr>
            <w:r>
              <w:rPr>
                <w:rFonts w:ascii="Times New Roman" w:hAnsi="Times New Roman" w:cs="Times New Roman"/>
                <w:sz w:val="20"/>
                <w:szCs w:val="20"/>
                <w:lang w:val="en-GB"/>
              </w:rPr>
              <w:t>case control studies (‘Is the case definition adequate?’, representativeness of the cases, selection of controls, definition of controls, comparability of cases and controls on the basis of design or analysis, ascertainment of exposure, same method of ascertainment for cases and controls, non-response rate), cohort studies (representativeness of the exposed cohort, selection of the non-exposed cohort, ascertainment of exposure, demonstration that outcome of interest was not present at the start of study, comparability of cohorts on the basis of design or analysis, assessment of outcome, ‘was follow-up long enough for outcomes to occur?’, adequacy of follow up of cohorts), cross-sectional studies (representativeness of the sample, sample size, non-respondents, ascertainment of exposure (risk factor), comparability of the subjects in different outcome groups, assessment of outcome, statistical test), rating</w:t>
            </w:r>
          </w:p>
        </w:tc>
      </w:tr>
      <w:tr w:rsidR="00BC4A42" w:rsidRPr="00AA7295" w14:paraId="23841465" w14:textId="77777777" w:rsidTr="00EA6B37">
        <w:tc>
          <w:tcPr>
            <w:tcW w:w="1461" w:type="dxa"/>
            <w:tcBorders>
              <w:top w:val="single" w:sz="4" w:space="0" w:color="auto"/>
              <w:left w:val="single" w:sz="4" w:space="0" w:color="auto"/>
              <w:bottom w:val="single" w:sz="4" w:space="0" w:color="auto"/>
              <w:right w:val="single" w:sz="4" w:space="0" w:color="auto"/>
            </w:tcBorders>
            <w:hideMark/>
          </w:tcPr>
          <w:p w14:paraId="75304160" w14:textId="77777777" w:rsidR="00BC4A42" w:rsidRDefault="00BC4A42" w:rsidP="00EA6B37">
            <w:pPr>
              <w:autoSpaceDE w:val="0"/>
              <w:autoSpaceDN w:val="0"/>
              <w:adjustRightInd w:val="0"/>
              <w:spacing w:line="480" w:lineRule="auto"/>
              <w:rPr>
                <w:rFonts w:ascii="Times New Roman" w:hAnsi="Times New Roman" w:cs="Times New Roman"/>
                <w:sz w:val="20"/>
                <w:szCs w:val="20"/>
                <w:lang w:val="en-GB"/>
              </w:rPr>
            </w:pPr>
            <w:r>
              <w:rPr>
                <w:rFonts w:ascii="Times New Roman" w:hAnsi="Times New Roman" w:cs="Times New Roman"/>
                <w:sz w:val="20"/>
                <w:szCs w:val="20"/>
                <w:lang w:val="en-GB"/>
              </w:rPr>
              <w:t>Results</w:t>
            </w:r>
          </w:p>
        </w:tc>
        <w:tc>
          <w:tcPr>
            <w:tcW w:w="7601" w:type="dxa"/>
            <w:tcBorders>
              <w:top w:val="single" w:sz="4" w:space="0" w:color="auto"/>
              <w:left w:val="single" w:sz="4" w:space="0" w:color="auto"/>
              <w:bottom w:val="single" w:sz="4" w:space="0" w:color="auto"/>
              <w:right w:val="single" w:sz="4" w:space="0" w:color="auto"/>
            </w:tcBorders>
            <w:hideMark/>
          </w:tcPr>
          <w:p w14:paraId="5748EB9F" w14:textId="77777777" w:rsidR="00BC4A42" w:rsidRDefault="00BC4A42" w:rsidP="00EA6B37">
            <w:pPr>
              <w:autoSpaceDE w:val="0"/>
              <w:autoSpaceDN w:val="0"/>
              <w:adjustRightInd w:val="0"/>
              <w:spacing w:line="480" w:lineRule="auto"/>
              <w:rPr>
                <w:rFonts w:ascii="Times New Roman" w:hAnsi="Times New Roman" w:cs="Times New Roman"/>
                <w:sz w:val="20"/>
                <w:szCs w:val="20"/>
                <w:lang w:val="en-GB"/>
              </w:rPr>
            </w:pPr>
            <w:r>
              <w:rPr>
                <w:rFonts w:ascii="Times New Roman" w:hAnsi="Times New Roman" w:cs="Times New Roman"/>
                <w:sz w:val="20"/>
                <w:szCs w:val="20"/>
                <w:lang w:val="en-GB"/>
              </w:rPr>
              <w:t>number of participants allocated to each group, missing participants, summary data for each group, estimate of effect with confidence interval or p value, subgroup analysis (according to cancer type)</w:t>
            </w:r>
          </w:p>
        </w:tc>
      </w:tr>
      <w:tr w:rsidR="00BC4A42" w:rsidRPr="00AA7295" w14:paraId="23885FB3" w14:textId="77777777" w:rsidTr="00EA6B37">
        <w:tc>
          <w:tcPr>
            <w:tcW w:w="1461" w:type="dxa"/>
            <w:tcBorders>
              <w:top w:val="single" w:sz="4" w:space="0" w:color="auto"/>
              <w:left w:val="single" w:sz="4" w:space="0" w:color="auto"/>
              <w:bottom w:val="single" w:sz="4" w:space="0" w:color="auto"/>
              <w:right w:val="single" w:sz="4" w:space="0" w:color="auto"/>
            </w:tcBorders>
            <w:hideMark/>
          </w:tcPr>
          <w:p w14:paraId="1D0F342B" w14:textId="77777777" w:rsidR="00BC4A42" w:rsidRDefault="00BC4A42" w:rsidP="00EA6B37">
            <w:pPr>
              <w:autoSpaceDE w:val="0"/>
              <w:autoSpaceDN w:val="0"/>
              <w:adjustRightInd w:val="0"/>
              <w:spacing w:line="480" w:lineRule="auto"/>
              <w:rPr>
                <w:rFonts w:ascii="Times New Roman" w:hAnsi="Times New Roman" w:cs="Times New Roman"/>
                <w:sz w:val="20"/>
                <w:szCs w:val="20"/>
                <w:lang w:val="en-GB"/>
              </w:rPr>
            </w:pPr>
            <w:r>
              <w:rPr>
                <w:rFonts w:ascii="Times New Roman" w:hAnsi="Times New Roman" w:cs="Times New Roman"/>
                <w:sz w:val="20"/>
                <w:szCs w:val="20"/>
                <w:lang w:val="en-GB"/>
              </w:rPr>
              <w:t>Miscellaneous</w:t>
            </w:r>
          </w:p>
        </w:tc>
        <w:tc>
          <w:tcPr>
            <w:tcW w:w="7601" w:type="dxa"/>
            <w:tcBorders>
              <w:top w:val="single" w:sz="4" w:space="0" w:color="auto"/>
              <w:left w:val="single" w:sz="4" w:space="0" w:color="auto"/>
              <w:bottom w:val="single" w:sz="4" w:space="0" w:color="auto"/>
              <w:right w:val="single" w:sz="4" w:space="0" w:color="auto"/>
            </w:tcBorders>
            <w:hideMark/>
          </w:tcPr>
          <w:p w14:paraId="6B51286A" w14:textId="77777777" w:rsidR="00BC4A42" w:rsidRDefault="00BC4A42" w:rsidP="00EA6B37">
            <w:pPr>
              <w:autoSpaceDE w:val="0"/>
              <w:autoSpaceDN w:val="0"/>
              <w:adjustRightInd w:val="0"/>
              <w:spacing w:line="480" w:lineRule="auto"/>
              <w:rPr>
                <w:rFonts w:ascii="Times New Roman" w:hAnsi="Times New Roman" w:cs="Times New Roman"/>
                <w:sz w:val="20"/>
                <w:szCs w:val="20"/>
                <w:lang w:val="en-GB"/>
              </w:rPr>
            </w:pPr>
            <w:r>
              <w:rPr>
                <w:rFonts w:ascii="Times New Roman" w:hAnsi="Times New Roman" w:cs="Times New Roman"/>
                <w:sz w:val="20"/>
                <w:szCs w:val="20"/>
                <w:lang w:val="en-GB"/>
              </w:rPr>
              <w:t>funding score and notable conflicts of interest of study authors, key conclusions of study authors, references to other relevant studies, correspondence required, miscellaneous comments by review authors</w:t>
            </w:r>
          </w:p>
        </w:tc>
      </w:tr>
    </w:tbl>
    <w:p w14:paraId="41CC0CCD" w14:textId="77777777" w:rsidR="00BC4A42" w:rsidRPr="008939F2" w:rsidRDefault="00BC4A42" w:rsidP="00BC4A42">
      <w:pPr>
        <w:pStyle w:val="Default"/>
        <w:spacing w:line="480" w:lineRule="auto"/>
        <w:rPr>
          <w:lang w:val="en-GB"/>
        </w:rPr>
      </w:pPr>
    </w:p>
    <w:p w14:paraId="4C13E5D8" w14:textId="77777777" w:rsidR="00BC4A42" w:rsidRPr="000E0DF0" w:rsidRDefault="00BC4A42" w:rsidP="00BC4A42">
      <w:pPr>
        <w:autoSpaceDE w:val="0"/>
        <w:autoSpaceDN w:val="0"/>
        <w:adjustRightInd w:val="0"/>
        <w:spacing w:after="0" w:line="480" w:lineRule="auto"/>
        <w:rPr>
          <w:rFonts w:ascii="Times New Roman" w:hAnsi="Times New Roman" w:cs="Times New Roman"/>
          <w:sz w:val="20"/>
          <w:szCs w:val="20"/>
          <w:lang w:val="en-GB"/>
        </w:rPr>
      </w:pPr>
    </w:p>
    <w:p w14:paraId="32657359" w14:textId="77777777" w:rsidR="00BC4A42" w:rsidRPr="008939F2" w:rsidRDefault="00BC4A42">
      <w:pPr>
        <w:rPr>
          <w:lang w:val="en-GB"/>
        </w:rPr>
      </w:pPr>
    </w:p>
    <w:sectPr w:rsidR="00BC4A42" w:rsidRPr="008939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9F2"/>
    <w:rsid w:val="00430B86"/>
    <w:rsid w:val="00654CCF"/>
    <w:rsid w:val="006905E3"/>
    <w:rsid w:val="00736E6C"/>
    <w:rsid w:val="008939F2"/>
    <w:rsid w:val="00AA7295"/>
    <w:rsid w:val="00BC4A42"/>
    <w:rsid w:val="00D0204E"/>
    <w:rsid w:val="00D97048"/>
    <w:rsid w:val="00E612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FFC41"/>
  <w15:chartTrackingRefBased/>
  <w15:docId w15:val="{C1F479B1-A601-4092-9896-B0CA506AC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9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3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39F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1027</Words>
  <Characters>5855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UKD</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Fugmann, Dominik - UKD</dc:creator>
  <cp:keywords/>
  <dc:description/>
  <cp:lastModifiedBy>Susie Bradley</cp:lastModifiedBy>
  <cp:revision>7</cp:revision>
  <dcterms:created xsi:type="dcterms:W3CDTF">2021-12-03T13:55:00Z</dcterms:created>
  <dcterms:modified xsi:type="dcterms:W3CDTF">2022-03-07T09:53:00Z</dcterms:modified>
</cp:coreProperties>
</file>