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76226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>upplementary Table S1.</w:t>
      </w:r>
      <w:r>
        <w:rPr>
          <w:rFonts w:ascii="Times New Roman" w:hAnsi="Times New Roman"/>
        </w:rPr>
        <w:t xml:space="preserve"> 289 genes NGS Panel.</w:t>
      </w:r>
    </w:p>
    <w:tbl>
      <w:tblPr>
        <w:tblStyle w:val="ae"/>
        <w:tblW w:w="13887" w:type="dxa"/>
        <w:tblLayout w:type="fixed"/>
        <w:tblLook w:val="04A0" w:firstRow="1" w:lastRow="0" w:firstColumn="1" w:lastColumn="0" w:noHBand="0" w:noVBand="1"/>
      </w:tblPr>
      <w:tblGrid>
        <w:gridCol w:w="1735"/>
        <w:gridCol w:w="1736"/>
        <w:gridCol w:w="1736"/>
        <w:gridCol w:w="1736"/>
        <w:gridCol w:w="1736"/>
        <w:gridCol w:w="1736"/>
        <w:gridCol w:w="1736"/>
        <w:gridCol w:w="1736"/>
      </w:tblGrid>
      <w:tr w:rsidR="007163EA" w14:paraId="774B8FCF" w14:textId="77777777">
        <w:trPr>
          <w:trHeight w:val="375"/>
        </w:trPr>
        <w:tc>
          <w:tcPr>
            <w:tcW w:w="1735" w:type="dxa"/>
          </w:tcPr>
          <w:p w14:paraId="13BD029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AASS</w:t>
            </w:r>
          </w:p>
        </w:tc>
        <w:tc>
          <w:tcPr>
            <w:tcW w:w="1736" w:type="dxa"/>
          </w:tcPr>
          <w:p w14:paraId="5518B92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ABCA1</w:t>
            </w:r>
          </w:p>
        </w:tc>
        <w:tc>
          <w:tcPr>
            <w:tcW w:w="1736" w:type="dxa"/>
          </w:tcPr>
          <w:p w14:paraId="3083579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ABCB6</w:t>
            </w:r>
          </w:p>
        </w:tc>
        <w:tc>
          <w:tcPr>
            <w:tcW w:w="1736" w:type="dxa"/>
          </w:tcPr>
          <w:p w14:paraId="39C440E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ABHD12</w:t>
            </w:r>
          </w:p>
        </w:tc>
        <w:tc>
          <w:tcPr>
            <w:tcW w:w="1736" w:type="dxa"/>
          </w:tcPr>
          <w:p w14:paraId="38FBB4B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ACO2</w:t>
            </w:r>
          </w:p>
        </w:tc>
        <w:tc>
          <w:tcPr>
            <w:tcW w:w="1736" w:type="dxa"/>
          </w:tcPr>
          <w:p w14:paraId="2B50AA8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ADAMTS10</w:t>
            </w:r>
          </w:p>
        </w:tc>
        <w:tc>
          <w:tcPr>
            <w:tcW w:w="1736" w:type="dxa"/>
          </w:tcPr>
          <w:p w14:paraId="50AB7D1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ADAMTS17</w:t>
            </w:r>
          </w:p>
        </w:tc>
        <w:tc>
          <w:tcPr>
            <w:tcW w:w="1736" w:type="dxa"/>
          </w:tcPr>
          <w:p w14:paraId="5DEA0EE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ADAMTS18</w:t>
            </w:r>
          </w:p>
        </w:tc>
      </w:tr>
      <w:tr w:rsidR="007163EA" w14:paraId="4BA0EBA3" w14:textId="77777777">
        <w:trPr>
          <w:trHeight w:val="375"/>
        </w:trPr>
        <w:tc>
          <w:tcPr>
            <w:tcW w:w="1735" w:type="dxa"/>
          </w:tcPr>
          <w:p w14:paraId="28D8DFC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ADAMTSL2</w:t>
            </w:r>
          </w:p>
        </w:tc>
        <w:tc>
          <w:tcPr>
            <w:tcW w:w="1736" w:type="dxa"/>
          </w:tcPr>
          <w:p w14:paraId="230CA3C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ADAMTSL4</w:t>
            </w:r>
          </w:p>
        </w:tc>
        <w:tc>
          <w:tcPr>
            <w:tcW w:w="1736" w:type="dxa"/>
          </w:tcPr>
          <w:p w14:paraId="36F44A7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AFG3L2</w:t>
            </w:r>
          </w:p>
        </w:tc>
        <w:tc>
          <w:tcPr>
            <w:tcW w:w="1736" w:type="dxa"/>
          </w:tcPr>
          <w:p w14:paraId="54D94EA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AGBL1</w:t>
            </w:r>
          </w:p>
        </w:tc>
        <w:tc>
          <w:tcPr>
            <w:tcW w:w="1736" w:type="dxa"/>
          </w:tcPr>
          <w:p w14:paraId="2FAC63C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AGK</w:t>
            </w:r>
          </w:p>
        </w:tc>
        <w:tc>
          <w:tcPr>
            <w:tcW w:w="1736" w:type="dxa"/>
          </w:tcPr>
          <w:p w14:paraId="037D42E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AGPS</w:t>
            </w:r>
          </w:p>
        </w:tc>
        <w:tc>
          <w:tcPr>
            <w:tcW w:w="1736" w:type="dxa"/>
          </w:tcPr>
          <w:p w14:paraId="777B8D4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AIRE</w:t>
            </w:r>
          </w:p>
        </w:tc>
        <w:tc>
          <w:tcPr>
            <w:tcW w:w="1736" w:type="dxa"/>
          </w:tcPr>
          <w:p w14:paraId="59E89B7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ALDH1A3</w:t>
            </w:r>
          </w:p>
        </w:tc>
      </w:tr>
      <w:tr w:rsidR="007163EA" w14:paraId="32BC368A" w14:textId="77777777">
        <w:trPr>
          <w:trHeight w:val="375"/>
        </w:trPr>
        <w:tc>
          <w:tcPr>
            <w:tcW w:w="1735" w:type="dxa"/>
          </w:tcPr>
          <w:p w14:paraId="777CAA0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ANTXR1</w:t>
            </w:r>
          </w:p>
        </w:tc>
        <w:tc>
          <w:tcPr>
            <w:tcW w:w="1736" w:type="dxa"/>
          </w:tcPr>
          <w:p w14:paraId="049391E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APOA1</w:t>
            </w:r>
          </w:p>
        </w:tc>
        <w:tc>
          <w:tcPr>
            <w:tcW w:w="1736" w:type="dxa"/>
          </w:tcPr>
          <w:p w14:paraId="2C51302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ASB10</w:t>
            </w:r>
          </w:p>
        </w:tc>
        <w:tc>
          <w:tcPr>
            <w:tcW w:w="1736" w:type="dxa"/>
          </w:tcPr>
          <w:p w14:paraId="41B0E47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ASPH</w:t>
            </w:r>
          </w:p>
        </w:tc>
        <w:tc>
          <w:tcPr>
            <w:tcW w:w="1736" w:type="dxa"/>
          </w:tcPr>
          <w:p w14:paraId="3A3A829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ATOH7</w:t>
            </w:r>
          </w:p>
        </w:tc>
        <w:tc>
          <w:tcPr>
            <w:tcW w:w="1736" w:type="dxa"/>
          </w:tcPr>
          <w:p w14:paraId="71B0223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ATXN1</w:t>
            </w:r>
          </w:p>
        </w:tc>
        <w:tc>
          <w:tcPr>
            <w:tcW w:w="1736" w:type="dxa"/>
          </w:tcPr>
          <w:p w14:paraId="0D1D3F2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AUH</w:t>
            </w:r>
          </w:p>
        </w:tc>
        <w:tc>
          <w:tcPr>
            <w:tcW w:w="1736" w:type="dxa"/>
          </w:tcPr>
          <w:p w14:paraId="360D2E7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B3GLCT</w:t>
            </w:r>
          </w:p>
        </w:tc>
      </w:tr>
      <w:tr w:rsidR="007163EA" w14:paraId="7B383B2D" w14:textId="77777777">
        <w:trPr>
          <w:trHeight w:val="375"/>
        </w:trPr>
        <w:tc>
          <w:tcPr>
            <w:tcW w:w="1735" w:type="dxa"/>
          </w:tcPr>
          <w:p w14:paraId="7985258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B4GAT1</w:t>
            </w:r>
          </w:p>
        </w:tc>
        <w:tc>
          <w:tcPr>
            <w:tcW w:w="1736" w:type="dxa"/>
          </w:tcPr>
          <w:p w14:paraId="03FD53E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BCOR</w:t>
            </w:r>
          </w:p>
        </w:tc>
        <w:tc>
          <w:tcPr>
            <w:tcW w:w="1736" w:type="dxa"/>
          </w:tcPr>
          <w:p w14:paraId="2888B70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BEST1</w:t>
            </w:r>
          </w:p>
        </w:tc>
        <w:tc>
          <w:tcPr>
            <w:tcW w:w="1736" w:type="dxa"/>
          </w:tcPr>
          <w:p w14:paraId="1FE2A04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BFSP1</w:t>
            </w:r>
          </w:p>
        </w:tc>
        <w:tc>
          <w:tcPr>
            <w:tcW w:w="1736" w:type="dxa"/>
          </w:tcPr>
          <w:p w14:paraId="542A71C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BFSP2</w:t>
            </w:r>
          </w:p>
        </w:tc>
        <w:tc>
          <w:tcPr>
            <w:tcW w:w="1736" w:type="dxa"/>
          </w:tcPr>
          <w:p w14:paraId="7B5B671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BMP4</w:t>
            </w:r>
          </w:p>
        </w:tc>
        <w:tc>
          <w:tcPr>
            <w:tcW w:w="1736" w:type="dxa"/>
          </w:tcPr>
          <w:p w14:paraId="7C8E8CA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BMP7</w:t>
            </w:r>
          </w:p>
        </w:tc>
        <w:tc>
          <w:tcPr>
            <w:tcW w:w="1736" w:type="dxa"/>
          </w:tcPr>
          <w:p w14:paraId="03B6145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BTD</w:t>
            </w:r>
          </w:p>
        </w:tc>
      </w:tr>
      <w:tr w:rsidR="007163EA" w14:paraId="3CDF6096" w14:textId="77777777">
        <w:trPr>
          <w:trHeight w:val="375"/>
        </w:trPr>
        <w:tc>
          <w:tcPr>
            <w:tcW w:w="1735" w:type="dxa"/>
          </w:tcPr>
          <w:p w14:paraId="3743362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C12orf57</w:t>
            </w:r>
          </w:p>
        </w:tc>
        <w:tc>
          <w:tcPr>
            <w:tcW w:w="1736" w:type="dxa"/>
          </w:tcPr>
          <w:p w14:paraId="2881DD2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C12orf65</w:t>
            </w:r>
          </w:p>
        </w:tc>
        <w:tc>
          <w:tcPr>
            <w:tcW w:w="1736" w:type="dxa"/>
          </w:tcPr>
          <w:p w14:paraId="190EBAC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CASK</w:t>
            </w:r>
          </w:p>
        </w:tc>
        <w:tc>
          <w:tcPr>
            <w:tcW w:w="1736" w:type="dxa"/>
          </w:tcPr>
          <w:p w14:paraId="651F227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CAV1</w:t>
            </w:r>
          </w:p>
        </w:tc>
        <w:tc>
          <w:tcPr>
            <w:tcW w:w="1736" w:type="dxa"/>
          </w:tcPr>
          <w:p w14:paraId="767999A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CAV2</w:t>
            </w:r>
          </w:p>
        </w:tc>
        <w:tc>
          <w:tcPr>
            <w:tcW w:w="1736" w:type="dxa"/>
          </w:tcPr>
          <w:p w14:paraId="3208698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CBS</w:t>
            </w:r>
          </w:p>
        </w:tc>
        <w:tc>
          <w:tcPr>
            <w:tcW w:w="1736" w:type="dxa"/>
          </w:tcPr>
          <w:p w14:paraId="07C4E2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CDKN2B</w:t>
            </w:r>
          </w:p>
        </w:tc>
        <w:tc>
          <w:tcPr>
            <w:tcW w:w="1736" w:type="dxa"/>
          </w:tcPr>
          <w:p w14:paraId="27387B5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CDKN2B-AS1</w:t>
            </w:r>
          </w:p>
        </w:tc>
      </w:tr>
      <w:tr w:rsidR="007163EA" w14:paraId="0100D0F5" w14:textId="77777777">
        <w:trPr>
          <w:trHeight w:val="375"/>
        </w:trPr>
        <w:tc>
          <w:tcPr>
            <w:tcW w:w="1735" w:type="dxa"/>
          </w:tcPr>
          <w:p w14:paraId="608940F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CETP</w:t>
            </w:r>
          </w:p>
        </w:tc>
        <w:tc>
          <w:tcPr>
            <w:tcW w:w="1736" w:type="dxa"/>
          </w:tcPr>
          <w:p w14:paraId="0C8F3CB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CHD7</w:t>
            </w:r>
          </w:p>
        </w:tc>
        <w:tc>
          <w:tcPr>
            <w:tcW w:w="1736" w:type="dxa"/>
          </w:tcPr>
          <w:p w14:paraId="6E184C2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CHMP4B</w:t>
            </w:r>
          </w:p>
        </w:tc>
        <w:tc>
          <w:tcPr>
            <w:tcW w:w="1736" w:type="dxa"/>
          </w:tcPr>
          <w:p w14:paraId="352D9B8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CHRDL1</w:t>
            </w:r>
          </w:p>
        </w:tc>
        <w:tc>
          <w:tcPr>
            <w:tcW w:w="1736" w:type="dxa"/>
          </w:tcPr>
          <w:p w14:paraId="31B4688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CHST6</w:t>
            </w:r>
          </w:p>
        </w:tc>
        <w:tc>
          <w:tcPr>
            <w:tcW w:w="1736" w:type="dxa"/>
          </w:tcPr>
          <w:p w14:paraId="711ADEC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CISD2</w:t>
            </w:r>
          </w:p>
        </w:tc>
        <w:tc>
          <w:tcPr>
            <w:tcW w:w="1736" w:type="dxa"/>
          </w:tcPr>
          <w:p w14:paraId="2EE0788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CLPB</w:t>
            </w:r>
          </w:p>
        </w:tc>
        <w:tc>
          <w:tcPr>
            <w:tcW w:w="1736" w:type="dxa"/>
          </w:tcPr>
          <w:p w14:paraId="747D2BA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CLU</w:t>
            </w:r>
          </w:p>
        </w:tc>
      </w:tr>
      <w:tr w:rsidR="007163EA" w14:paraId="45DBF876" w14:textId="77777777">
        <w:trPr>
          <w:trHeight w:val="375"/>
        </w:trPr>
        <w:tc>
          <w:tcPr>
            <w:tcW w:w="1735" w:type="dxa"/>
          </w:tcPr>
          <w:p w14:paraId="175D037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COL11A1</w:t>
            </w:r>
          </w:p>
        </w:tc>
        <w:tc>
          <w:tcPr>
            <w:tcW w:w="1736" w:type="dxa"/>
          </w:tcPr>
          <w:p w14:paraId="665B02D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COL11A2</w:t>
            </w:r>
          </w:p>
        </w:tc>
        <w:tc>
          <w:tcPr>
            <w:tcW w:w="1736" w:type="dxa"/>
          </w:tcPr>
          <w:p w14:paraId="4C88B4D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COL15A1</w:t>
            </w:r>
          </w:p>
        </w:tc>
        <w:tc>
          <w:tcPr>
            <w:tcW w:w="1736" w:type="dxa"/>
          </w:tcPr>
          <w:p w14:paraId="338E0C8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COL17A1</w:t>
            </w:r>
          </w:p>
        </w:tc>
        <w:tc>
          <w:tcPr>
            <w:tcW w:w="1736" w:type="dxa"/>
          </w:tcPr>
          <w:p w14:paraId="6B832C8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COL18A1</w:t>
            </w:r>
          </w:p>
        </w:tc>
        <w:tc>
          <w:tcPr>
            <w:tcW w:w="1736" w:type="dxa"/>
          </w:tcPr>
          <w:p w14:paraId="2250D5B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COL1A2</w:t>
            </w:r>
          </w:p>
        </w:tc>
        <w:tc>
          <w:tcPr>
            <w:tcW w:w="1736" w:type="dxa"/>
          </w:tcPr>
          <w:p w14:paraId="1223CC3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COL2A1</w:t>
            </w:r>
          </w:p>
        </w:tc>
        <w:tc>
          <w:tcPr>
            <w:tcW w:w="1736" w:type="dxa"/>
          </w:tcPr>
          <w:p w14:paraId="025D06D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COL4A1</w:t>
            </w:r>
          </w:p>
        </w:tc>
      </w:tr>
      <w:tr w:rsidR="007163EA" w14:paraId="0D87EFE6" w14:textId="77777777">
        <w:trPr>
          <w:trHeight w:val="375"/>
        </w:trPr>
        <w:tc>
          <w:tcPr>
            <w:tcW w:w="1735" w:type="dxa"/>
          </w:tcPr>
          <w:p w14:paraId="22D7B3F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COL4A3</w:t>
            </w:r>
          </w:p>
        </w:tc>
        <w:tc>
          <w:tcPr>
            <w:tcW w:w="1736" w:type="dxa"/>
          </w:tcPr>
          <w:p w14:paraId="481FE73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COL4A4</w:t>
            </w:r>
          </w:p>
        </w:tc>
        <w:tc>
          <w:tcPr>
            <w:tcW w:w="1736" w:type="dxa"/>
          </w:tcPr>
          <w:p w14:paraId="0AF5223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COL4A5</w:t>
            </w:r>
          </w:p>
        </w:tc>
        <w:tc>
          <w:tcPr>
            <w:tcW w:w="1736" w:type="dxa"/>
          </w:tcPr>
          <w:p w14:paraId="792D47A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COL8A2</w:t>
            </w:r>
          </w:p>
        </w:tc>
        <w:tc>
          <w:tcPr>
            <w:tcW w:w="1736" w:type="dxa"/>
          </w:tcPr>
          <w:p w14:paraId="5923B98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COL9A1</w:t>
            </w:r>
          </w:p>
        </w:tc>
        <w:tc>
          <w:tcPr>
            <w:tcW w:w="1736" w:type="dxa"/>
          </w:tcPr>
          <w:p w14:paraId="4A9219E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COL9A2</w:t>
            </w:r>
          </w:p>
        </w:tc>
        <w:tc>
          <w:tcPr>
            <w:tcW w:w="1736" w:type="dxa"/>
          </w:tcPr>
          <w:p w14:paraId="61F7CDC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COX7B</w:t>
            </w:r>
          </w:p>
        </w:tc>
        <w:tc>
          <w:tcPr>
            <w:tcW w:w="1736" w:type="dxa"/>
          </w:tcPr>
          <w:p w14:paraId="7A9DA9C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CPAMD8</w:t>
            </w:r>
          </w:p>
        </w:tc>
      </w:tr>
      <w:tr w:rsidR="007163EA" w14:paraId="12C983AD" w14:textId="77777777">
        <w:trPr>
          <w:trHeight w:val="375"/>
        </w:trPr>
        <w:tc>
          <w:tcPr>
            <w:tcW w:w="1735" w:type="dxa"/>
          </w:tcPr>
          <w:p w14:paraId="330AF68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CRYAA</w:t>
            </w:r>
          </w:p>
        </w:tc>
        <w:tc>
          <w:tcPr>
            <w:tcW w:w="1736" w:type="dxa"/>
          </w:tcPr>
          <w:p w14:paraId="46A0D78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CRYAB</w:t>
            </w:r>
          </w:p>
        </w:tc>
        <w:tc>
          <w:tcPr>
            <w:tcW w:w="1736" w:type="dxa"/>
          </w:tcPr>
          <w:p w14:paraId="23788C1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CRYBA1</w:t>
            </w:r>
          </w:p>
        </w:tc>
        <w:tc>
          <w:tcPr>
            <w:tcW w:w="1736" w:type="dxa"/>
          </w:tcPr>
          <w:p w14:paraId="62A31D7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CRYBA2</w:t>
            </w:r>
          </w:p>
        </w:tc>
        <w:tc>
          <w:tcPr>
            <w:tcW w:w="1736" w:type="dxa"/>
          </w:tcPr>
          <w:p w14:paraId="26AECA5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CRYBA4</w:t>
            </w:r>
          </w:p>
        </w:tc>
        <w:tc>
          <w:tcPr>
            <w:tcW w:w="1736" w:type="dxa"/>
          </w:tcPr>
          <w:p w14:paraId="1A94DFC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CRYBB1</w:t>
            </w:r>
          </w:p>
        </w:tc>
        <w:tc>
          <w:tcPr>
            <w:tcW w:w="1736" w:type="dxa"/>
          </w:tcPr>
          <w:p w14:paraId="5C59479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CRYBB2</w:t>
            </w:r>
          </w:p>
        </w:tc>
        <w:tc>
          <w:tcPr>
            <w:tcW w:w="1736" w:type="dxa"/>
          </w:tcPr>
          <w:p w14:paraId="681BEFC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CRYBB3</w:t>
            </w:r>
          </w:p>
        </w:tc>
      </w:tr>
      <w:tr w:rsidR="007163EA" w14:paraId="63040CCC" w14:textId="77777777">
        <w:trPr>
          <w:trHeight w:val="375"/>
        </w:trPr>
        <w:tc>
          <w:tcPr>
            <w:tcW w:w="1735" w:type="dxa"/>
          </w:tcPr>
          <w:p w14:paraId="57CD3F0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CRYGA</w:t>
            </w:r>
          </w:p>
        </w:tc>
        <w:tc>
          <w:tcPr>
            <w:tcW w:w="1736" w:type="dxa"/>
          </w:tcPr>
          <w:p w14:paraId="77F84F8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CRYGB</w:t>
            </w:r>
          </w:p>
        </w:tc>
        <w:tc>
          <w:tcPr>
            <w:tcW w:w="1736" w:type="dxa"/>
          </w:tcPr>
          <w:p w14:paraId="0C0EDEC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CRYGC</w:t>
            </w:r>
          </w:p>
        </w:tc>
        <w:tc>
          <w:tcPr>
            <w:tcW w:w="1736" w:type="dxa"/>
          </w:tcPr>
          <w:p w14:paraId="31856D1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CRYGD</w:t>
            </w:r>
          </w:p>
        </w:tc>
        <w:tc>
          <w:tcPr>
            <w:tcW w:w="1736" w:type="dxa"/>
          </w:tcPr>
          <w:p w14:paraId="66B7857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CRYGS</w:t>
            </w:r>
          </w:p>
        </w:tc>
        <w:tc>
          <w:tcPr>
            <w:tcW w:w="1736" w:type="dxa"/>
          </w:tcPr>
          <w:p w14:paraId="29880C3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CTDP1</w:t>
            </w:r>
          </w:p>
        </w:tc>
        <w:tc>
          <w:tcPr>
            <w:tcW w:w="1736" w:type="dxa"/>
          </w:tcPr>
          <w:p w14:paraId="63492F4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CYP1B1</w:t>
            </w:r>
          </w:p>
        </w:tc>
        <w:tc>
          <w:tcPr>
            <w:tcW w:w="1736" w:type="dxa"/>
          </w:tcPr>
          <w:p w14:paraId="09A6E74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CYP4V2</w:t>
            </w:r>
          </w:p>
        </w:tc>
      </w:tr>
      <w:tr w:rsidR="007163EA" w14:paraId="675B03CA" w14:textId="77777777">
        <w:trPr>
          <w:trHeight w:val="375"/>
        </w:trPr>
        <w:tc>
          <w:tcPr>
            <w:tcW w:w="1735" w:type="dxa"/>
          </w:tcPr>
          <w:p w14:paraId="2D6BE52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DCN</w:t>
            </w:r>
          </w:p>
        </w:tc>
        <w:tc>
          <w:tcPr>
            <w:tcW w:w="1736" w:type="dxa"/>
          </w:tcPr>
          <w:p w14:paraId="1F43948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DHCR7</w:t>
            </w:r>
          </w:p>
        </w:tc>
        <w:tc>
          <w:tcPr>
            <w:tcW w:w="1736" w:type="dxa"/>
          </w:tcPr>
          <w:p w14:paraId="7EA5430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DNAJC19</w:t>
            </w:r>
          </w:p>
        </w:tc>
        <w:tc>
          <w:tcPr>
            <w:tcW w:w="1736" w:type="dxa"/>
          </w:tcPr>
          <w:p w14:paraId="25092A6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EDN3</w:t>
            </w:r>
          </w:p>
        </w:tc>
        <w:tc>
          <w:tcPr>
            <w:tcW w:w="1736" w:type="dxa"/>
          </w:tcPr>
          <w:p w14:paraId="6BAD6B2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EDNRB</w:t>
            </w:r>
          </w:p>
        </w:tc>
        <w:tc>
          <w:tcPr>
            <w:tcW w:w="1736" w:type="dxa"/>
          </w:tcPr>
          <w:p w14:paraId="76F4323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EGR1</w:t>
            </w:r>
          </w:p>
        </w:tc>
        <w:tc>
          <w:tcPr>
            <w:tcW w:w="1736" w:type="dxa"/>
          </w:tcPr>
          <w:p w14:paraId="11378F2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ELP4</w:t>
            </w:r>
          </w:p>
        </w:tc>
        <w:tc>
          <w:tcPr>
            <w:tcW w:w="1736" w:type="dxa"/>
          </w:tcPr>
          <w:p w14:paraId="1B7B619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EPG5</w:t>
            </w:r>
          </w:p>
        </w:tc>
      </w:tr>
      <w:tr w:rsidR="007163EA" w14:paraId="4D52A1EE" w14:textId="77777777">
        <w:trPr>
          <w:trHeight w:val="375"/>
        </w:trPr>
        <w:tc>
          <w:tcPr>
            <w:tcW w:w="1735" w:type="dxa"/>
          </w:tcPr>
          <w:p w14:paraId="29AD4FD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EPHA2</w:t>
            </w:r>
          </w:p>
        </w:tc>
        <w:tc>
          <w:tcPr>
            <w:tcW w:w="1736" w:type="dxa"/>
          </w:tcPr>
          <w:p w14:paraId="78DD0E2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EPYC</w:t>
            </w:r>
          </w:p>
        </w:tc>
        <w:tc>
          <w:tcPr>
            <w:tcW w:w="1736" w:type="dxa"/>
          </w:tcPr>
          <w:p w14:paraId="5374AB3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ERCC2</w:t>
            </w:r>
          </w:p>
        </w:tc>
        <w:tc>
          <w:tcPr>
            <w:tcW w:w="1736" w:type="dxa"/>
          </w:tcPr>
          <w:p w14:paraId="3DD9F82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ERCC6</w:t>
            </w:r>
          </w:p>
        </w:tc>
        <w:tc>
          <w:tcPr>
            <w:tcW w:w="1736" w:type="dxa"/>
          </w:tcPr>
          <w:p w14:paraId="6E111A4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ESR1</w:t>
            </w:r>
          </w:p>
        </w:tc>
        <w:tc>
          <w:tcPr>
            <w:tcW w:w="1736" w:type="dxa"/>
          </w:tcPr>
          <w:p w14:paraId="212ACF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EYA1</w:t>
            </w:r>
          </w:p>
        </w:tc>
        <w:tc>
          <w:tcPr>
            <w:tcW w:w="1736" w:type="dxa"/>
          </w:tcPr>
          <w:p w14:paraId="026DA8E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FAM126A</w:t>
            </w:r>
          </w:p>
        </w:tc>
        <w:tc>
          <w:tcPr>
            <w:tcW w:w="1736" w:type="dxa"/>
          </w:tcPr>
          <w:p w14:paraId="43F5F20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FBN1</w:t>
            </w:r>
          </w:p>
        </w:tc>
      </w:tr>
      <w:tr w:rsidR="007163EA" w14:paraId="0A12A1DC" w14:textId="77777777">
        <w:trPr>
          <w:trHeight w:val="375"/>
        </w:trPr>
        <w:tc>
          <w:tcPr>
            <w:tcW w:w="1735" w:type="dxa"/>
          </w:tcPr>
          <w:p w14:paraId="761AF87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FBN2</w:t>
            </w:r>
          </w:p>
        </w:tc>
        <w:tc>
          <w:tcPr>
            <w:tcW w:w="1736" w:type="dxa"/>
          </w:tcPr>
          <w:p w14:paraId="03BA87E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FGFR2</w:t>
            </w:r>
          </w:p>
        </w:tc>
        <w:tc>
          <w:tcPr>
            <w:tcW w:w="1736" w:type="dxa"/>
          </w:tcPr>
          <w:p w14:paraId="25FC9C3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FLNA</w:t>
            </w:r>
          </w:p>
        </w:tc>
        <w:tc>
          <w:tcPr>
            <w:tcW w:w="1736" w:type="dxa"/>
          </w:tcPr>
          <w:p w14:paraId="6702722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FOXC1</w:t>
            </w:r>
          </w:p>
        </w:tc>
        <w:tc>
          <w:tcPr>
            <w:tcW w:w="1736" w:type="dxa"/>
          </w:tcPr>
          <w:p w14:paraId="63E3140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FOXC2</w:t>
            </w:r>
          </w:p>
        </w:tc>
        <w:tc>
          <w:tcPr>
            <w:tcW w:w="1736" w:type="dxa"/>
          </w:tcPr>
          <w:p w14:paraId="1983DE5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FOXD3</w:t>
            </w:r>
          </w:p>
        </w:tc>
        <w:tc>
          <w:tcPr>
            <w:tcW w:w="1736" w:type="dxa"/>
          </w:tcPr>
          <w:p w14:paraId="72F5268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FOXE3</w:t>
            </w:r>
          </w:p>
        </w:tc>
        <w:tc>
          <w:tcPr>
            <w:tcW w:w="1736" w:type="dxa"/>
          </w:tcPr>
          <w:p w14:paraId="41D456C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FOXF2</w:t>
            </w:r>
          </w:p>
        </w:tc>
      </w:tr>
      <w:tr w:rsidR="007163EA" w14:paraId="6C1A54FB" w14:textId="77777777">
        <w:trPr>
          <w:trHeight w:val="375"/>
        </w:trPr>
        <w:tc>
          <w:tcPr>
            <w:tcW w:w="1735" w:type="dxa"/>
          </w:tcPr>
          <w:p w14:paraId="07D82EE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FTL</w:t>
            </w:r>
          </w:p>
        </w:tc>
        <w:tc>
          <w:tcPr>
            <w:tcW w:w="1736" w:type="dxa"/>
          </w:tcPr>
          <w:p w14:paraId="0B8CB77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FYCO1</w:t>
            </w:r>
          </w:p>
        </w:tc>
        <w:tc>
          <w:tcPr>
            <w:tcW w:w="1736" w:type="dxa"/>
          </w:tcPr>
          <w:p w14:paraId="30678F7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GALK1</w:t>
            </w:r>
          </w:p>
        </w:tc>
        <w:tc>
          <w:tcPr>
            <w:tcW w:w="1736" w:type="dxa"/>
          </w:tcPr>
          <w:p w14:paraId="0FF6F73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GALNS</w:t>
            </w:r>
          </w:p>
        </w:tc>
        <w:tc>
          <w:tcPr>
            <w:tcW w:w="1736" w:type="dxa"/>
          </w:tcPr>
          <w:p w14:paraId="1077851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GALT</w:t>
            </w:r>
          </w:p>
        </w:tc>
        <w:tc>
          <w:tcPr>
            <w:tcW w:w="1736" w:type="dxa"/>
          </w:tcPr>
          <w:p w14:paraId="5439004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GAS7</w:t>
            </w:r>
          </w:p>
        </w:tc>
        <w:tc>
          <w:tcPr>
            <w:tcW w:w="1736" w:type="dxa"/>
          </w:tcPr>
          <w:p w14:paraId="29CD27A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GBA2</w:t>
            </w:r>
          </w:p>
        </w:tc>
        <w:tc>
          <w:tcPr>
            <w:tcW w:w="1736" w:type="dxa"/>
          </w:tcPr>
          <w:p w14:paraId="3E76BC1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GCNT2</w:t>
            </w:r>
          </w:p>
        </w:tc>
      </w:tr>
      <w:tr w:rsidR="007163EA" w14:paraId="1C344DBA" w14:textId="77777777">
        <w:trPr>
          <w:trHeight w:val="375"/>
        </w:trPr>
        <w:tc>
          <w:tcPr>
            <w:tcW w:w="1735" w:type="dxa"/>
          </w:tcPr>
          <w:p w14:paraId="493B1BD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GDF3</w:t>
            </w:r>
          </w:p>
        </w:tc>
        <w:tc>
          <w:tcPr>
            <w:tcW w:w="1736" w:type="dxa"/>
          </w:tcPr>
          <w:p w14:paraId="7BA7EE4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GDF6</w:t>
            </w:r>
          </w:p>
        </w:tc>
        <w:tc>
          <w:tcPr>
            <w:tcW w:w="1736" w:type="dxa"/>
          </w:tcPr>
          <w:p w14:paraId="746D1E9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GEMIN4</w:t>
            </w:r>
          </w:p>
        </w:tc>
        <w:tc>
          <w:tcPr>
            <w:tcW w:w="1736" w:type="dxa"/>
          </w:tcPr>
          <w:p w14:paraId="193A756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GFER</w:t>
            </w:r>
          </w:p>
        </w:tc>
        <w:tc>
          <w:tcPr>
            <w:tcW w:w="1736" w:type="dxa"/>
          </w:tcPr>
          <w:p w14:paraId="72B7747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GJA1</w:t>
            </w:r>
          </w:p>
        </w:tc>
        <w:tc>
          <w:tcPr>
            <w:tcW w:w="1736" w:type="dxa"/>
          </w:tcPr>
          <w:p w14:paraId="02FCF1D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GJA3</w:t>
            </w:r>
          </w:p>
        </w:tc>
        <w:tc>
          <w:tcPr>
            <w:tcW w:w="1736" w:type="dxa"/>
          </w:tcPr>
          <w:p w14:paraId="3CD5DC6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GJA8</w:t>
            </w:r>
          </w:p>
        </w:tc>
        <w:tc>
          <w:tcPr>
            <w:tcW w:w="1736" w:type="dxa"/>
          </w:tcPr>
          <w:p w14:paraId="73764B5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GLB1</w:t>
            </w:r>
          </w:p>
        </w:tc>
      </w:tr>
      <w:tr w:rsidR="007163EA" w14:paraId="64EE106E" w14:textId="77777777">
        <w:trPr>
          <w:trHeight w:val="375"/>
        </w:trPr>
        <w:tc>
          <w:tcPr>
            <w:tcW w:w="1735" w:type="dxa"/>
          </w:tcPr>
          <w:p w14:paraId="1D96903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GLIS3</w:t>
            </w:r>
          </w:p>
        </w:tc>
        <w:tc>
          <w:tcPr>
            <w:tcW w:w="1736" w:type="dxa"/>
          </w:tcPr>
          <w:p w14:paraId="342872C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GNAQ</w:t>
            </w:r>
          </w:p>
        </w:tc>
        <w:tc>
          <w:tcPr>
            <w:tcW w:w="1736" w:type="dxa"/>
          </w:tcPr>
          <w:p w14:paraId="0EC8882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GNPAT</w:t>
            </w:r>
          </w:p>
        </w:tc>
        <w:tc>
          <w:tcPr>
            <w:tcW w:w="1736" w:type="dxa"/>
          </w:tcPr>
          <w:p w14:paraId="3E1CE33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GNPTG</w:t>
            </w:r>
          </w:p>
        </w:tc>
        <w:tc>
          <w:tcPr>
            <w:tcW w:w="1736" w:type="dxa"/>
          </w:tcPr>
          <w:p w14:paraId="7544952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GSN</w:t>
            </w:r>
          </w:p>
        </w:tc>
        <w:tc>
          <w:tcPr>
            <w:tcW w:w="1736" w:type="dxa"/>
          </w:tcPr>
          <w:p w14:paraId="631B0ED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GSTM1</w:t>
            </w:r>
          </w:p>
        </w:tc>
        <w:tc>
          <w:tcPr>
            <w:tcW w:w="1736" w:type="dxa"/>
          </w:tcPr>
          <w:p w14:paraId="20167E3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GSTT1</w:t>
            </w:r>
          </w:p>
        </w:tc>
        <w:tc>
          <w:tcPr>
            <w:tcW w:w="1736" w:type="dxa"/>
          </w:tcPr>
          <w:p w14:paraId="19F4F1D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GUSB</w:t>
            </w:r>
          </w:p>
        </w:tc>
      </w:tr>
      <w:tr w:rsidR="007163EA" w14:paraId="25DE709C" w14:textId="77777777">
        <w:trPr>
          <w:trHeight w:val="375"/>
        </w:trPr>
        <w:tc>
          <w:tcPr>
            <w:tcW w:w="1735" w:type="dxa"/>
          </w:tcPr>
          <w:p w14:paraId="1BF9319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HCCS</w:t>
            </w:r>
          </w:p>
        </w:tc>
        <w:tc>
          <w:tcPr>
            <w:tcW w:w="1736" w:type="dxa"/>
          </w:tcPr>
          <w:p w14:paraId="41EF46D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HGSNAT</w:t>
            </w:r>
          </w:p>
        </w:tc>
        <w:tc>
          <w:tcPr>
            <w:tcW w:w="1736" w:type="dxa"/>
          </w:tcPr>
          <w:p w14:paraId="137D84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HMGB3</w:t>
            </w:r>
          </w:p>
        </w:tc>
        <w:tc>
          <w:tcPr>
            <w:tcW w:w="1736" w:type="dxa"/>
          </w:tcPr>
          <w:p w14:paraId="5157507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HMX1</w:t>
            </w:r>
          </w:p>
        </w:tc>
        <w:tc>
          <w:tcPr>
            <w:tcW w:w="1736" w:type="dxa"/>
          </w:tcPr>
          <w:p w14:paraId="1DB5BAF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HSF4</w:t>
            </w:r>
          </w:p>
        </w:tc>
        <w:tc>
          <w:tcPr>
            <w:tcW w:w="1736" w:type="dxa"/>
          </w:tcPr>
          <w:p w14:paraId="5FD3881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IARS2</w:t>
            </w:r>
          </w:p>
        </w:tc>
        <w:tc>
          <w:tcPr>
            <w:tcW w:w="1736" w:type="dxa"/>
          </w:tcPr>
          <w:p w14:paraId="5119218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IDUA</w:t>
            </w:r>
          </w:p>
        </w:tc>
        <w:tc>
          <w:tcPr>
            <w:tcW w:w="1736" w:type="dxa"/>
          </w:tcPr>
          <w:p w14:paraId="4C27972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IKBKG</w:t>
            </w:r>
          </w:p>
        </w:tc>
      </w:tr>
      <w:tr w:rsidR="007163EA" w14:paraId="7BB0A678" w14:textId="77777777">
        <w:trPr>
          <w:trHeight w:val="375"/>
        </w:trPr>
        <w:tc>
          <w:tcPr>
            <w:tcW w:w="1735" w:type="dxa"/>
          </w:tcPr>
          <w:p w14:paraId="6192E86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ITM2B</w:t>
            </w:r>
          </w:p>
        </w:tc>
        <w:tc>
          <w:tcPr>
            <w:tcW w:w="1736" w:type="dxa"/>
          </w:tcPr>
          <w:p w14:paraId="5BEAF8E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JAG1</w:t>
            </w:r>
          </w:p>
        </w:tc>
        <w:tc>
          <w:tcPr>
            <w:tcW w:w="1736" w:type="dxa"/>
          </w:tcPr>
          <w:p w14:paraId="605ACFC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KCNJ13</w:t>
            </w:r>
          </w:p>
        </w:tc>
        <w:tc>
          <w:tcPr>
            <w:tcW w:w="1736" w:type="dxa"/>
          </w:tcPr>
          <w:p w14:paraId="16E2627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KERA</w:t>
            </w:r>
          </w:p>
        </w:tc>
        <w:tc>
          <w:tcPr>
            <w:tcW w:w="1736" w:type="dxa"/>
          </w:tcPr>
          <w:p w14:paraId="05E8EA5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KRT12</w:t>
            </w:r>
          </w:p>
        </w:tc>
        <w:tc>
          <w:tcPr>
            <w:tcW w:w="1736" w:type="dxa"/>
          </w:tcPr>
          <w:p w14:paraId="5371F2E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KRT3</w:t>
            </w:r>
          </w:p>
        </w:tc>
        <w:tc>
          <w:tcPr>
            <w:tcW w:w="1736" w:type="dxa"/>
          </w:tcPr>
          <w:p w14:paraId="55805AB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LAMB2</w:t>
            </w:r>
          </w:p>
        </w:tc>
        <w:tc>
          <w:tcPr>
            <w:tcW w:w="1736" w:type="dxa"/>
          </w:tcPr>
          <w:p w14:paraId="3824ED4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LCAT</w:t>
            </w:r>
          </w:p>
        </w:tc>
      </w:tr>
      <w:tr w:rsidR="007163EA" w14:paraId="35467577" w14:textId="77777777">
        <w:trPr>
          <w:trHeight w:val="375"/>
        </w:trPr>
        <w:tc>
          <w:tcPr>
            <w:tcW w:w="1735" w:type="dxa"/>
          </w:tcPr>
          <w:p w14:paraId="42EF415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LDLR</w:t>
            </w:r>
          </w:p>
        </w:tc>
        <w:tc>
          <w:tcPr>
            <w:tcW w:w="1736" w:type="dxa"/>
          </w:tcPr>
          <w:p w14:paraId="6FAA178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LEMD2</w:t>
            </w:r>
          </w:p>
        </w:tc>
        <w:tc>
          <w:tcPr>
            <w:tcW w:w="1736" w:type="dxa"/>
          </w:tcPr>
          <w:p w14:paraId="6B561C2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LGR4</w:t>
            </w:r>
          </w:p>
        </w:tc>
        <w:tc>
          <w:tcPr>
            <w:tcW w:w="1736" w:type="dxa"/>
          </w:tcPr>
          <w:p w14:paraId="6182799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LIFR</w:t>
            </w:r>
          </w:p>
        </w:tc>
        <w:tc>
          <w:tcPr>
            <w:tcW w:w="1736" w:type="dxa"/>
          </w:tcPr>
          <w:p w14:paraId="657FF1C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LIM2</w:t>
            </w:r>
          </w:p>
        </w:tc>
        <w:tc>
          <w:tcPr>
            <w:tcW w:w="1736" w:type="dxa"/>
          </w:tcPr>
          <w:p w14:paraId="786AF0D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LMX1B</w:t>
            </w:r>
          </w:p>
        </w:tc>
        <w:tc>
          <w:tcPr>
            <w:tcW w:w="1736" w:type="dxa"/>
          </w:tcPr>
          <w:p w14:paraId="39A5BBD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LOXHD1</w:t>
            </w:r>
          </w:p>
        </w:tc>
        <w:tc>
          <w:tcPr>
            <w:tcW w:w="1736" w:type="dxa"/>
          </w:tcPr>
          <w:p w14:paraId="26235A2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LOXL1</w:t>
            </w:r>
          </w:p>
        </w:tc>
      </w:tr>
      <w:tr w:rsidR="007163EA" w14:paraId="55AAF4BB" w14:textId="77777777">
        <w:trPr>
          <w:trHeight w:val="375"/>
        </w:trPr>
        <w:tc>
          <w:tcPr>
            <w:tcW w:w="1735" w:type="dxa"/>
          </w:tcPr>
          <w:p w14:paraId="6B15344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LSS</w:t>
            </w:r>
          </w:p>
        </w:tc>
        <w:tc>
          <w:tcPr>
            <w:tcW w:w="1736" w:type="dxa"/>
          </w:tcPr>
          <w:p w14:paraId="2782ECF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LTBP2</w:t>
            </w:r>
          </w:p>
        </w:tc>
        <w:tc>
          <w:tcPr>
            <w:tcW w:w="1736" w:type="dxa"/>
          </w:tcPr>
          <w:p w14:paraId="64C9BF0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LUM</w:t>
            </w:r>
          </w:p>
        </w:tc>
        <w:tc>
          <w:tcPr>
            <w:tcW w:w="1736" w:type="dxa"/>
          </w:tcPr>
          <w:p w14:paraId="2AB2870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MAB21L2</w:t>
            </w:r>
          </w:p>
        </w:tc>
        <w:tc>
          <w:tcPr>
            <w:tcW w:w="1736" w:type="dxa"/>
          </w:tcPr>
          <w:p w14:paraId="1DF3BBD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MAF</w:t>
            </w:r>
          </w:p>
        </w:tc>
        <w:tc>
          <w:tcPr>
            <w:tcW w:w="1736" w:type="dxa"/>
          </w:tcPr>
          <w:p w14:paraId="2A79F0D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MCOLN1</w:t>
            </w:r>
          </w:p>
        </w:tc>
        <w:tc>
          <w:tcPr>
            <w:tcW w:w="1736" w:type="dxa"/>
          </w:tcPr>
          <w:p w14:paraId="2319116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MFN2</w:t>
            </w:r>
          </w:p>
        </w:tc>
        <w:tc>
          <w:tcPr>
            <w:tcW w:w="1736" w:type="dxa"/>
          </w:tcPr>
          <w:p w14:paraId="13BD066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MFRP</w:t>
            </w:r>
          </w:p>
        </w:tc>
      </w:tr>
      <w:tr w:rsidR="007163EA" w14:paraId="13535BBE" w14:textId="77777777">
        <w:trPr>
          <w:trHeight w:val="375"/>
        </w:trPr>
        <w:tc>
          <w:tcPr>
            <w:tcW w:w="1735" w:type="dxa"/>
          </w:tcPr>
          <w:p w14:paraId="1A7B91F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MIP</w:t>
            </w:r>
          </w:p>
        </w:tc>
        <w:tc>
          <w:tcPr>
            <w:tcW w:w="1736" w:type="dxa"/>
          </w:tcPr>
          <w:p w14:paraId="119A5C2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MIR184</w:t>
            </w:r>
          </w:p>
        </w:tc>
        <w:tc>
          <w:tcPr>
            <w:tcW w:w="1736" w:type="dxa"/>
          </w:tcPr>
          <w:p w14:paraId="69CE5E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MIR204</w:t>
            </w:r>
          </w:p>
        </w:tc>
        <w:tc>
          <w:tcPr>
            <w:tcW w:w="1736" w:type="dxa"/>
          </w:tcPr>
          <w:p w14:paraId="2D12B4C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MMP2</w:t>
            </w:r>
          </w:p>
        </w:tc>
        <w:tc>
          <w:tcPr>
            <w:tcW w:w="1736" w:type="dxa"/>
          </w:tcPr>
          <w:p w14:paraId="41AE8E1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MSMO1</w:t>
            </w:r>
          </w:p>
        </w:tc>
        <w:tc>
          <w:tcPr>
            <w:tcW w:w="1736" w:type="dxa"/>
          </w:tcPr>
          <w:p w14:paraId="608DC0A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MYLK</w:t>
            </w:r>
          </w:p>
        </w:tc>
        <w:tc>
          <w:tcPr>
            <w:tcW w:w="1736" w:type="dxa"/>
          </w:tcPr>
          <w:p w14:paraId="3923A3C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MYOC</w:t>
            </w:r>
          </w:p>
        </w:tc>
        <w:tc>
          <w:tcPr>
            <w:tcW w:w="1736" w:type="dxa"/>
          </w:tcPr>
          <w:p w14:paraId="274EC11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NAA10</w:t>
            </w:r>
          </w:p>
        </w:tc>
      </w:tr>
      <w:tr w:rsidR="007163EA" w14:paraId="78E1614D" w14:textId="77777777">
        <w:trPr>
          <w:trHeight w:val="375"/>
        </w:trPr>
        <w:tc>
          <w:tcPr>
            <w:tcW w:w="1735" w:type="dxa"/>
          </w:tcPr>
          <w:p w14:paraId="7FF3323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NDP</w:t>
            </w:r>
          </w:p>
        </w:tc>
        <w:tc>
          <w:tcPr>
            <w:tcW w:w="1736" w:type="dxa"/>
          </w:tcPr>
          <w:p w14:paraId="2FD9FF3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NDUFB11</w:t>
            </w:r>
          </w:p>
        </w:tc>
        <w:tc>
          <w:tcPr>
            <w:tcW w:w="1736" w:type="dxa"/>
          </w:tcPr>
          <w:p w14:paraId="59207A1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NDUFS1</w:t>
            </w:r>
          </w:p>
        </w:tc>
        <w:tc>
          <w:tcPr>
            <w:tcW w:w="1736" w:type="dxa"/>
          </w:tcPr>
          <w:p w14:paraId="4DF84BB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NEUROG1</w:t>
            </w:r>
          </w:p>
        </w:tc>
        <w:tc>
          <w:tcPr>
            <w:tcW w:w="1736" w:type="dxa"/>
          </w:tcPr>
          <w:p w14:paraId="497CE43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NHS</w:t>
            </w:r>
          </w:p>
        </w:tc>
        <w:tc>
          <w:tcPr>
            <w:tcW w:w="1736" w:type="dxa"/>
          </w:tcPr>
          <w:p w14:paraId="574C428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NOD2</w:t>
            </w:r>
          </w:p>
        </w:tc>
        <w:tc>
          <w:tcPr>
            <w:tcW w:w="1736" w:type="dxa"/>
          </w:tcPr>
          <w:p w14:paraId="23A0735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NOTCH2</w:t>
            </w:r>
          </w:p>
        </w:tc>
        <w:tc>
          <w:tcPr>
            <w:tcW w:w="1736" w:type="dxa"/>
          </w:tcPr>
          <w:p w14:paraId="5D75524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NR2F1</w:t>
            </w:r>
          </w:p>
        </w:tc>
      </w:tr>
      <w:tr w:rsidR="007163EA" w14:paraId="48E51FC5" w14:textId="77777777">
        <w:trPr>
          <w:trHeight w:val="375"/>
        </w:trPr>
        <w:tc>
          <w:tcPr>
            <w:tcW w:w="1735" w:type="dxa"/>
          </w:tcPr>
          <w:p w14:paraId="795EB11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NTF4</w:t>
            </w:r>
          </w:p>
        </w:tc>
        <w:tc>
          <w:tcPr>
            <w:tcW w:w="1736" w:type="dxa"/>
          </w:tcPr>
          <w:p w14:paraId="40BBE12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OCRL</w:t>
            </w:r>
          </w:p>
        </w:tc>
        <w:tc>
          <w:tcPr>
            <w:tcW w:w="1736" w:type="dxa"/>
          </w:tcPr>
          <w:p w14:paraId="02BA228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OLFM2</w:t>
            </w:r>
          </w:p>
        </w:tc>
        <w:tc>
          <w:tcPr>
            <w:tcW w:w="1736" w:type="dxa"/>
          </w:tcPr>
          <w:p w14:paraId="39CBBB8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OPA1</w:t>
            </w:r>
          </w:p>
        </w:tc>
        <w:tc>
          <w:tcPr>
            <w:tcW w:w="1736" w:type="dxa"/>
          </w:tcPr>
          <w:p w14:paraId="57E6417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OPA3</w:t>
            </w:r>
          </w:p>
        </w:tc>
        <w:tc>
          <w:tcPr>
            <w:tcW w:w="1736" w:type="dxa"/>
          </w:tcPr>
          <w:p w14:paraId="376AB37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OPTN</w:t>
            </w:r>
          </w:p>
        </w:tc>
        <w:tc>
          <w:tcPr>
            <w:tcW w:w="1736" w:type="dxa"/>
          </w:tcPr>
          <w:p w14:paraId="1373EDB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OTX2</w:t>
            </w:r>
          </w:p>
        </w:tc>
        <w:tc>
          <w:tcPr>
            <w:tcW w:w="1736" w:type="dxa"/>
          </w:tcPr>
          <w:p w14:paraId="6174621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OVOL2</w:t>
            </w:r>
          </w:p>
        </w:tc>
      </w:tr>
      <w:tr w:rsidR="007163EA" w14:paraId="527AD055" w14:textId="77777777">
        <w:trPr>
          <w:trHeight w:val="375"/>
        </w:trPr>
        <w:tc>
          <w:tcPr>
            <w:tcW w:w="1735" w:type="dxa"/>
          </w:tcPr>
          <w:p w14:paraId="1900A09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P3H2</w:t>
            </w:r>
          </w:p>
        </w:tc>
        <w:tc>
          <w:tcPr>
            <w:tcW w:w="1736" w:type="dxa"/>
          </w:tcPr>
          <w:p w14:paraId="481E448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PAX2</w:t>
            </w:r>
          </w:p>
        </w:tc>
        <w:tc>
          <w:tcPr>
            <w:tcW w:w="1736" w:type="dxa"/>
          </w:tcPr>
          <w:p w14:paraId="4C38EB2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PAX3</w:t>
            </w:r>
          </w:p>
        </w:tc>
        <w:tc>
          <w:tcPr>
            <w:tcW w:w="1736" w:type="dxa"/>
          </w:tcPr>
          <w:p w14:paraId="3EA222C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PAX6</w:t>
            </w:r>
          </w:p>
        </w:tc>
        <w:tc>
          <w:tcPr>
            <w:tcW w:w="1736" w:type="dxa"/>
          </w:tcPr>
          <w:p w14:paraId="6D1C8CB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</w:t>
            </w:r>
          </w:p>
        </w:tc>
        <w:tc>
          <w:tcPr>
            <w:tcW w:w="1736" w:type="dxa"/>
          </w:tcPr>
          <w:p w14:paraId="7B50698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PEX10</w:t>
            </w:r>
          </w:p>
        </w:tc>
        <w:tc>
          <w:tcPr>
            <w:tcW w:w="1736" w:type="dxa"/>
          </w:tcPr>
          <w:p w14:paraId="56ED60D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PEX11B</w:t>
            </w:r>
          </w:p>
        </w:tc>
        <w:tc>
          <w:tcPr>
            <w:tcW w:w="1736" w:type="dxa"/>
          </w:tcPr>
          <w:p w14:paraId="6BA9219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PEX12</w:t>
            </w:r>
          </w:p>
        </w:tc>
      </w:tr>
      <w:tr w:rsidR="007163EA" w14:paraId="1C922899" w14:textId="77777777">
        <w:trPr>
          <w:trHeight w:val="375"/>
        </w:trPr>
        <w:tc>
          <w:tcPr>
            <w:tcW w:w="1735" w:type="dxa"/>
          </w:tcPr>
          <w:p w14:paraId="4C97407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PEX13</w:t>
            </w:r>
          </w:p>
        </w:tc>
        <w:tc>
          <w:tcPr>
            <w:tcW w:w="1736" w:type="dxa"/>
          </w:tcPr>
          <w:p w14:paraId="6192060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PEX14</w:t>
            </w:r>
          </w:p>
        </w:tc>
        <w:tc>
          <w:tcPr>
            <w:tcW w:w="1736" w:type="dxa"/>
          </w:tcPr>
          <w:p w14:paraId="39FE15B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PEX16</w:t>
            </w:r>
          </w:p>
        </w:tc>
        <w:tc>
          <w:tcPr>
            <w:tcW w:w="1736" w:type="dxa"/>
          </w:tcPr>
          <w:p w14:paraId="639482F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PEX19</w:t>
            </w:r>
          </w:p>
        </w:tc>
        <w:tc>
          <w:tcPr>
            <w:tcW w:w="1736" w:type="dxa"/>
          </w:tcPr>
          <w:p w14:paraId="537059D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PEX2</w:t>
            </w:r>
          </w:p>
        </w:tc>
        <w:tc>
          <w:tcPr>
            <w:tcW w:w="1736" w:type="dxa"/>
          </w:tcPr>
          <w:p w14:paraId="1833D52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PEX26</w:t>
            </w:r>
          </w:p>
        </w:tc>
        <w:tc>
          <w:tcPr>
            <w:tcW w:w="1736" w:type="dxa"/>
          </w:tcPr>
          <w:p w14:paraId="1785855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PEX3</w:t>
            </w:r>
          </w:p>
        </w:tc>
        <w:tc>
          <w:tcPr>
            <w:tcW w:w="1736" w:type="dxa"/>
          </w:tcPr>
          <w:p w14:paraId="7859800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PEX5</w:t>
            </w:r>
          </w:p>
        </w:tc>
      </w:tr>
      <w:tr w:rsidR="007163EA" w14:paraId="69D6FB91" w14:textId="77777777">
        <w:trPr>
          <w:trHeight w:val="375"/>
        </w:trPr>
        <w:tc>
          <w:tcPr>
            <w:tcW w:w="1735" w:type="dxa"/>
          </w:tcPr>
          <w:p w14:paraId="2E2C402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PEX6</w:t>
            </w:r>
          </w:p>
        </w:tc>
        <w:tc>
          <w:tcPr>
            <w:tcW w:w="1736" w:type="dxa"/>
          </w:tcPr>
          <w:p w14:paraId="72A54E4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PEX7</w:t>
            </w:r>
          </w:p>
        </w:tc>
        <w:tc>
          <w:tcPr>
            <w:tcW w:w="1736" w:type="dxa"/>
          </w:tcPr>
          <w:p w14:paraId="4AB942F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PIGN</w:t>
            </w:r>
          </w:p>
        </w:tc>
        <w:tc>
          <w:tcPr>
            <w:tcW w:w="1736" w:type="dxa"/>
          </w:tcPr>
          <w:p w14:paraId="404B3F6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PIKFYVE</w:t>
            </w:r>
          </w:p>
        </w:tc>
        <w:tc>
          <w:tcPr>
            <w:tcW w:w="1736" w:type="dxa"/>
          </w:tcPr>
          <w:p w14:paraId="21CCDA7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PITX2</w:t>
            </w:r>
          </w:p>
        </w:tc>
        <w:tc>
          <w:tcPr>
            <w:tcW w:w="1736" w:type="dxa"/>
          </w:tcPr>
          <w:p w14:paraId="4AE5E4F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PITX3</w:t>
            </w:r>
          </w:p>
        </w:tc>
        <w:tc>
          <w:tcPr>
            <w:tcW w:w="1736" w:type="dxa"/>
          </w:tcPr>
          <w:p w14:paraId="708DBA7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PNPT1</w:t>
            </w:r>
          </w:p>
        </w:tc>
        <w:tc>
          <w:tcPr>
            <w:tcW w:w="1736" w:type="dxa"/>
          </w:tcPr>
          <w:p w14:paraId="0838105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POLG</w:t>
            </w:r>
          </w:p>
        </w:tc>
      </w:tr>
      <w:tr w:rsidR="007163EA" w14:paraId="5A7D5B34" w14:textId="77777777">
        <w:trPr>
          <w:trHeight w:val="375"/>
        </w:trPr>
        <w:tc>
          <w:tcPr>
            <w:tcW w:w="1735" w:type="dxa"/>
          </w:tcPr>
          <w:p w14:paraId="777DEB7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PRDM5</w:t>
            </w:r>
          </w:p>
        </w:tc>
        <w:tc>
          <w:tcPr>
            <w:tcW w:w="1736" w:type="dxa"/>
          </w:tcPr>
          <w:p w14:paraId="34BE8BB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PRPS1</w:t>
            </w:r>
          </w:p>
        </w:tc>
        <w:tc>
          <w:tcPr>
            <w:tcW w:w="1736" w:type="dxa"/>
          </w:tcPr>
          <w:p w14:paraId="0D01FB5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PRSS56</w:t>
            </w:r>
          </w:p>
        </w:tc>
        <w:tc>
          <w:tcPr>
            <w:tcW w:w="1736" w:type="dxa"/>
          </w:tcPr>
          <w:p w14:paraId="2013092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PTCH1</w:t>
            </w:r>
          </w:p>
        </w:tc>
        <w:tc>
          <w:tcPr>
            <w:tcW w:w="1736" w:type="dxa"/>
          </w:tcPr>
          <w:p w14:paraId="1551DB0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PXDN</w:t>
            </w:r>
          </w:p>
        </w:tc>
        <w:tc>
          <w:tcPr>
            <w:tcW w:w="1736" w:type="dxa"/>
          </w:tcPr>
          <w:p w14:paraId="004C838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RAB18</w:t>
            </w:r>
          </w:p>
        </w:tc>
        <w:tc>
          <w:tcPr>
            <w:tcW w:w="1736" w:type="dxa"/>
          </w:tcPr>
          <w:p w14:paraId="125F49D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RAB3GAP1</w:t>
            </w:r>
          </w:p>
        </w:tc>
        <w:tc>
          <w:tcPr>
            <w:tcW w:w="1736" w:type="dxa"/>
          </w:tcPr>
          <w:p w14:paraId="6CA03E2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RAB3GAP2</w:t>
            </w:r>
          </w:p>
        </w:tc>
      </w:tr>
      <w:tr w:rsidR="007163EA" w14:paraId="37A5D1C9" w14:textId="77777777">
        <w:trPr>
          <w:trHeight w:val="375"/>
        </w:trPr>
        <w:tc>
          <w:tcPr>
            <w:tcW w:w="1735" w:type="dxa"/>
          </w:tcPr>
          <w:p w14:paraId="1620C1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RARB</w:t>
            </w:r>
          </w:p>
        </w:tc>
        <w:tc>
          <w:tcPr>
            <w:tcW w:w="1736" w:type="dxa"/>
          </w:tcPr>
          <w:p w14:paraId="01B2868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RAX</w:t>
            </w:r>
          </w:p>
        </w:tc>
        <w:tc>
          <w:tcPr>
            <w:tcW w:w="1736" w:type="dxa"/>
          </w:tcPr>
          <w:p w14:paraId="38E0A95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RBP4</w:t>
            </w:r>
          </w:p>
        </w:tc>
        <w:tc>
          <w:tcPr>
            <w:tcW w:w="1736" w:type="dxa"/>
          </w:tcPr>
          <w:p w14:paraId="1DCE1BF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RDH11</w:t>
            </w:r>
          </w:p>
        </w:tc>
        <w:tc>
          <w:tcPr>
            <w:tcW w:w="1736" w:type="dxa"/>
          </w:tcPr>
          <w:p w14:paraId="0713D90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RECQL4</w:t>
            </w:r>
          </w:p>
        </w:tc>
        <w:tc>
          <w:tcPr>
            <w:tcW w:w="1736" w:type="dxa"/>
          </w:tcPr>
          <w:p w14:paraId="1F78C20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RET</w:t>
            </w:r>
          </w:p>
        </w:tc>
        <w:tc>
          <w:tcPr>
            <w:tcW w:w="1736" w:type="dxa"/>
          </w:tcPr>
          <w:p w14:paraId="76B81E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RTN4IP1</w:t>
            </w:r>
          </w:p>
        </w:tc>
        <w:tc>
          <w:tcPr>
            <w:tcW w:w="1736" w:type="dxa"/>
          </w:tcPr>
          <w:p w14:paraId="107D72B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SALL1</w:t>
            </w:r>
          </w:p>
        </w:tc>
      </w:tr>
      <w:tr w:rsidR="007163EA" w14:paraId="5D4BA0E6" w14:textId="77777777">
        <w:trPr>
          <w:trHeight w:val="375"/>
        </w:trPr>
        <w:tc>
          <w:tcPr>
            <w:tcW w:w="1735" w:type="dxa"/>
          </w:tcPr>
          <w:p w14:paraId="6F6DCB8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SALL2</w:t>
            </w:r>
          </w:p>
        </w:tc>
        <w:tc>
          <w:tcPr>
            <w:tcW w:w="1736" w:type="dxa"/>
          </w:tcPr>
          <w:p w14:paraId="622707F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SBF2</w:t>
            </w:r>
          </w:p>
        </w:tc>
        <w:tc>
          <w:tcPr>
            <w:tcW w:w="1736" w:type="dxa"/>
          </w:tcPr>
          <w:p w14:paraId="0E6A431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SEMA3E</w:t>
            </w:r>
          </w:p>
        </w:tc>
        <w:tc>
          <w:tcPr>
            <w:tcW w:w="1736" w:type="dxa"/>
          </w:tcPr>
          <w:p w14:paraId="1D9B819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SH3PXD2B</w:t>
            </w:r>
          </w:p>
        </w:tc>
        <w:tc>
          <w:tcPr>
            <w:tcW w:w="1736" w:type="dxa"/>
          </w:tcPr>
          <w:p w14:paraId="71C79AA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SHH</w:t>
            </w:r>
          </w:p>
        </w:tc>
        <w:tc>
          <w:tcPr>
            <w:tcW w:w="1736" w:type="dxa"/>
          </w:tcPr>
          <w:p w14:paraId="1185E5B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SIL1</w:t>
            </w:r>
          </w:p>
        </w:tc>
        <w:tc>
          <w:tcPr>
            <w:tcW w:w="1736" w:type="dxa"/>
          </w:tcPr>
          <w:p w14:paraId="58CA9BE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SIPA1L3</w:t>
            </w:r>
          </w:p>
        </w:tc>
        <w:tc>
          <w:tcPr>
            <w:tcW w:w="1736" w:type="dxa"/>
          </w:tcPr>
          <w:p w14:paraId="6FCB175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SIX1</w:t>
            </w:r>
          </w:p>
        </w:tc>
      </w:tr>
      <w:tr w:rsidR="007163EA" w14:paraId="3E4833CF" w14:textId="77777777">
        <w:trPr>
          <w:trHeight w:val="375"/>
        </w:trPr>
        <w:tc>
          <w:tcPr>
            <w:tcW w:w="1735" w:type="dxa"/>
          </w:tcPr>
          <w:p w14:paraId="3968833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SIX6</w:t>
            </w:r>
          </w:p>
        </w:tc>
        <w:tc>
          <w:tcPr>
            <w:tcW w:w="1736" w:type="dxa"/>
          </w:tcPr>
          <w:p w14:paraId="797F229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SLC16A12</w:t>
            </w:r>
          </w:p>
        </w:tc>
        <w:tc>
          <w:tcPr>
            <w:tcW w:w="1736" w:type="dxa"/>
          </w:tcPr>
          <w:p w14:paraId="1D5E982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SLC25A46</w:t>
            </w:r>
          </w:p>
        </w:tc>
        <w:tc>
          <w:tcPr>
            <w:tcW w:w="1736" w:type="dxa"/>
          </w:tcPr>
          <w:p w14:paraId="50FFEAE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SLC33A1</w:t>
            </w:r>
          </w:p>
        </w:tc>
        <w:tc>
          <w:tcPr>
            <w:tcW w:w="1736" w:type="dxa"/>
          </w:tcPr>
          <w:p w14:paraId="04E39ED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SLC38A8</w:t>
            </w:r>
          </w:p>
        </w:tc>
        <w:tc>
          <w:tcPr>
            <w:tcW w:w="1736" w:type="dxa"/>
          </w:tcPr>
          <w:p w14:paraId="2B51B92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SLC39A13</w:t>
            </w:r>
          </w:p>
        </w:tc>
        <w:tc>
          <w:tcPr>
            <w:tcW w:w="1736" w:type="dxa"/>
          </w:tcPr>
          <w:p w14:paraId="7938201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SLC4A11</w:t>
            </w:r>
          </w:p>
        </w:tc>
        <w:tc>
          <w:tcPr>
            <w:tcW w:w="1736" w:type="dxa"/>
          </w:tcPr>
          <w:p w14:paraId="793340C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SLC4A4</w:t>
            </w:r>
          </w:p>
        </w:tc>
      </w:tr>
      <w:tr w:rsidR="007163EA" w14:paraId="3C8B049D" w14:textId="77777777">
        <w:trPr>
          <w:trHeight w:val="375"/>
        </w:trPr>
        <w:tc>
          <w:tcPr>
            <w:tcW w:w="1735" w:type="dxa"/>
          </w:tcPr>
          <w:p w14:paraId="72F8643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SMAD3</w:t>
            </w:r>
          </w:p>
        </w:tc>
        <w:tc>
          <w:tcPr>
            <w:tcW w:w="1736" w:type="dxa"/>
          </w:tcPr>
          <w:p w14:paraId="3E2A626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SMAD7</w:t>
            </w:r>
          </w:p>
        </w:tc>
        <w:tc>
          <w:tcPr>
            <w:tcW w:w="1736" w:type="dxa"/>
          </w:tcPr>
          <w:p w14:paraId="7B0E1F7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SMOC1</w:t>
            </w:r>
          </w:p>
        </w:tc>
        <w:tc>
          <w:tcPr>
            <w:tcW w:w="1736" w:type="dxa"/>
          </w:tcPr>
          <w:p w14:paraId="67DB44A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SNAI2</w:t>
            </w:r>
          </w:p>
        </w:tc>
        <w:tc>
          <w:tcPr>
            <w:tcW w:w="1736" w:type="dxa"/>
          </w:tcPr>
          <w:p w14:paraId="61E645E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SORD</w:t>
            </w:r>
          </w:p>
        </w:tc>
        <w:tc>
          <w:tcPr>
            <w:tcW w:w="1736" w:type="dxa"/>
          </w:tcPr>
          <w:p w14:paraId="5A15DEA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SOX10</w:t>
            </w:r>
          </w:p>
        </w:tc>
        <w:tc>
          <w:tcPr>
            <w:tcW w:w="1736" w:type="dxa"/>
          </w:tcPr>
          <w:p w14:paraId="140B9E0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SOX2</w:t>
            </w:r>
          </w:p>
        </w:tc>
        <w:tc>
          <w:tcPr>
            <w:tcW w:w="1736" w:type="dxa"/>
          </w:tcPr>
          <w:p w14:paraId="1CBA924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SOX9</w:t>
            </w:r>
          </w:p>
        </w:tc>
      </w:tr>
      <w:tr w:rsidR="007163EA" w14:paraId="4879A82B" w14:textId="77777777">
        <w:trPr>
          <w:trHeight w:val="375"/>
        </w:trPr>
        <w:tc>
          <w:tcPr>
            <w:tcW w:w="1735" w:type="dxa"/>
          </w:tcPr>
          <w:p w14:paraId="3C3CCBC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SPG7</w:t>
            </w:r>
          </w:p>
        </w:tc>
        <w:tc>
          <w:tcPr>
            <w:tcW w:w="1736" w:type="dxa"/>
          </w:tcPr>
          <w:p w14:paraId="036396B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SRD5A3</w:t>
            </w:r>
          </w:p>
        </w:tc>
        <w:tc>
          <w:tcPr>
            <w:tcW w:w="1736" w:type="dxa"/>
          </w:tcPr>
          <w:p w14:paraId="1E9903F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STRA6</w:t>
            </w:r>
          </w:p>
        </w:tc>
        <w:tc>
          <w:tcPr>
            <w:tcW w:w="1736" w:type="dxa"/>
          </w:tcPr>
          <w:p w14:paraId="6F3A7B7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STS</w:t>
            </w:r>
          </w:p>
        </w:tc>
        <w:tc>
          <w:tcPr>
            <w:tcW w:w="1736" w:type="dxa"/>
          </w:tcPr>
          <w:p w14:paraId="319E6DE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SUOX</w:t>
            </w:r>
          </w:p>
        </w:tc>
        <w:tc>
          <w:tcPr>
            <w:tcW w:w="1736" w:type="dxa"/>
          </w:tcPr>
          <w:p w14:paraId="25EBE8DA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TACSTD2</w:t>
            </w:r>
          </w:p>
        </w:tc>
        <w:tc>
          <w:tcPr>
            <w:tcW w:w="1736" w:type="dxa"/>
          </w:tcPr>
          <w:p w14:paraId="6650BF2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TBC1D20</w:t>
            </w:r>
          </w:p>
        </w:tc>
        <w:tc>
          <w:tcPr>
            <w:tcW w:w="1736" w:type="dxa"/>
          </w:tcPr>
          <w:p w14:paraId="42C2DBD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TBK1</w:t>
            </w:r>
          </w:p>
        </w:tc>
      </w:tr>
      <w:tr w:rsidR="007163EA" w14:paraId="3BDD0D44" w14:textId="77777777">
        <w:trPr>
          <w:trHeight w:val="375"/>
        </w:trPr>
        <w:tc>
          <w:tcPr>
            <w:tcW w:w="1735" w:type="dxa"/>
          </w:tcPr>
          <w:p w14:paraId="7E354F4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TBX1</w:t>
            </w:r>
          </w:p>
        </w:tc>
        <w:tc>
          <w:tcPr>
            <w:tcW w:w="1736" w:type="dxa"/>
          </w:tcPr>
          <w:p w14:paraId="5E2EAEC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TCF4</w:t>
            </w:r>
          </w:p>
        </w:tc>
        <w:tc>
          <w:tcPr>
            <w:tcW w:w="1736" w:type="dxa"/>
          </w:tcPr>
          <w:p w14:paraId="3FF408C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TDRD7</w:t>
            </w:r>
          </w:p>
        </w:tc>
        <w:tc>
          <w:tcPr>
            <w:tcW w:w="1736" w:type="dxa"/>
          </w:tcPr>
          <w:p w14:paraId="1002414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TEK</w:t>
            </w:r>
          </w:p>
        </w:tc>
        <w:tc>
          <w:tcPr>
            <w:tcW w:w="1736" w:type="dxa"/>
          </w:tcPr>
          <w:p w14:paraId="418FA32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TENM3</w:t>
            </w:r>
          </w:p>
        </w:tc>
        <w:tc>
          <w:tcPr>
            <w:tcW w:w="1736" w:type="dxa"/>
          </w:tcPr>
          <w:p w14:paraId="3E72DEE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TFAP2A</w:t>
            </w:r>
          </w:p>
        </w:tc>
        <w:tc>
          <w:tcPr>
            <w:tcW w:w="1736" w:type="dxa"/>
          </w:tcPr>
          <w:p w14:paraId="57DDB4D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TGFBI</w:t>
            </w:r>
          </w:p>
        </w:tc>
        <w:tc>
          <w:tcPr>
            <w:tcW w:w="1736" w:type="dxa"/>
          </w:tcPr>
          <w:p w14:paraId="6F70223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TMCO1</w:t>
            </w:r>
          </w:p>
        </w:tc>
      </w:tr>
      <w:tr w:rsidR="007163EA" w14:paraId="067F77E3" w14:textId="77777777">
        <w:trPr>
          <w:trHeight w:val="375"/>
        </w:trPr>
        <w:tc>
          <w:tcPr>
            <w:tcW w:w="1735" w:type="dxa"/>
          </w:tcPr>
          <w:p w14:paraId="2A52C49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TMEM114</w:t>
            </w:r>
          </w:p>
        </w:tc>
        <w:tc>
          <w:tcPr>
            <w:tcW w:w="1736" w:type="dxa"/>
          </w:tcPr>
          <w:p w14:paraId="444CBB5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TMEM126A</w:t>
            </w:r>
          </w:p>
        </w:tc>
        <w:tc>
          <w:tcPr>
            <w:tcW w:w="1736" w:type="dxa"/>
          </w:tcPr>
          <w:p w14:paraId="4EBC7E7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TMEM5</w:t>
            </w:r>
          </w:p>
        </w:tc>
        <w:tc>
          <w:tcPr>
            <w:tcW w:w="1736" w:type="dxa"/>
          </w:tcPr>
          <w:p w14:paraId="304D082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TMEM70</w:t>
            </w:r>
          </w:p>
        </w:tc>
        <w:tc>
          <w:tcPr>
            <w:tcW w:w="1736" w:type="dxa"/>
          </w:tcPr>
          <w:p w14:paraId="163EA75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TMEM98</w:t>
            </w:r>
          </w:p>
        </w:tc>
        <w:tc>
          <w:tcPr>
            <w:tcW w:w="1736" w:type="dxa"/>
          </w:tcPr>
          <w:p w14:paraId="7CA6B96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TMX3</w:t>
            </w:r>
          </w:p>
        </w:tc>
        <w:tc>
          <w:tcPr>
            <w:tcW w:w="1736" w:type="dxa"/>
          </w:tcPr>
          <w:p w14:paraId="232292F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TNFAIP3</w:t>
            </w:r>
          </w:p>
        </w:tc>
        <w:tc>
          <w:tcPr>
            <w:tcW w:w="1736" w:type="dxa"/>
          </w:tcPr>
          <w:p w14:paraId="006D91D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TRIM44</w:t>
            </w:r>
          </w:p>
        </w:tc>
      </w:tr>
      <w:tr w:rsidR="007163EA" w14:paraId="792F7A9B" w14:textId="77777777">
        <w:trPr>
          <w:trHeight w:val="375"/>
        </w:trPr>
        <w:tc>
          <w:tcPr>
            <w:tcW w:w="1735" w:type="dxa"/>
          </w:tcPr>
          <w:p w14:paraId="6326F01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TRPM3</w:t>
            </w:r>
          </w:p>
        </w:tc>
        <w:tc>
          <w:tcPr>
            <w:tcW w:w="1736" w:type="dxa"/>
          </w:tcPr>
          <w:p w14:paraId="67D5A9A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TSPAN12</w:t>
            </w:r>
          </w:p>
        </w:tc>
        <w:tc>
          <w:tcPr>
            <w:tcW w:w="1736" w:type="dxa"/>
          </w:tcPr>
          <w:p w14:paraId="0AD98F6F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UBIAD1</w:t>
            </w:r>
          </w:p>
        </w:tc>
        <w:tc>
          <w:tcPr>
            <w:tcW w:w="1736" w:type="dxa"/>
          </w:tcPr>
          <w:p w14:paraId="5760582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UNC45B</w:t>
            </w:r>
          </w:p>
        </w:tc>
        <w:tc>
          <w:tcPr>
            <w:tcW w:w="1736" w:type="dxa"/>
          </w:tcPr>
          <w:p w14:paraId="2622F7A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VAX1</w:t>
            </w:r>
          </w:p>
        </w:tc>
        <w:tc>
          <w:tcPr>
            <w:tcW w:w="1736" w:type="dxa"/>
          </w:tcPr>
          <w:p w14:paraId="2682DA6B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VCAN</w:t>
            </w:r>
          </w:p>
        </w:tc>
        <w:tc>
          <w:tcPr>
            <w:tcW w:w="1736" w:type="dxa"/>
          </w:tcPr>
          <w:p w14:paraId="0502092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VIM</w:t>
            </w:r>
          </w:p>
        </w:tc>
        <w:tc>
          <w:tcPr>
            <w:tcW w:w="1736" w:type="dxa"/>
          </w:tcPr>
          <w:p w14:paraId="3A26AFB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VSX1</w:t>
            </w:r>
          </w:p>
        </w:tc>
      </w:tr>
      <w:tr w:rsidR="007163EA" w14:paraId="626DA262" w14:textId="77777777">
        <w:trPr>
          <w:trHeight w:val="375"/>
        </w:trPr>
        <w:tc>
          <w:tcPr>
            <w:tcW w:w="1735" w:type="dxa"/>
          </w:tcPr>
          <w:p w14:paraId="2D7F93EE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VSX2</w:t>
            </w:r>
          </w:p>
        </w:tc>
        <w:tc>
          <w:tcPr>
            <w:tcW w:w="1736" w:type="dxa"/>
          </w:tcPr>
          <w:p w14:paraId="125AE29D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WDR36</w:t>
            </w:r>
          </w:p>
        </w:tc>
        <w:tc>
          <w:tcPr>
            <w:tcW w:w="1736" w:type="dxa"/>
          </w:tcPr>
          <w:p w14:paraId="43B449A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WFS1</w:t>
            </w:r>
          </w:p>
        </w:tc>
        <w:tc>
          <w:tcPr>
            <w:tcW w:w="1736" w:type="dxa"/>
          </w:tcPr>
          <w:p w14:paraId="767A2A03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WRN</w:t>
            </w:r>
          </w:p>
        </w:tc>
        <w:tc>
          <w:tcPr>
            <w:tcW w:w="1736" w:type="dxa"/>
          </w:tcPr>
          <w:p w14:paraId="47AAA49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YAP1</w:t>
            </w:r>
          </w:p>
        </w:tc>
        <w:tc>
          <w:tcPr>
            <w:tcW w:w="1736" w:type="dxa"/>
          </w:tcPr>
          <w:p w14:paraId="7878CCC1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ZEB1</w:t>
            </w:r>
          </w:p>
        </w:tc>
        <w:tc>
          <w:tcPr>
            <w:tcW w:w="1736" w:type="dxa"/>
          </w:tcPr>
          <w:p w14:paraId="4D540624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ZEB2</w:t>
            </w:r>
          </w:p>
        </w:tc>
        <w:tc>
          <w:tcPr>
            <w:tcW w:w="1736" w:type="dxa"/>
          </w:tcPr>
          <w:p w14:paraId="2B7C8100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ZFHX4</w:t>
            </w:r>
          </w:p>
        </w:tc>
      </w:tr>
      <w:tr w:rsidR="007163EA" w14:paraId="03A48613" w14:textId="77777777">
        <w:trPr>
          <w:trHeight w:val="375"/>
        </w:trPr>
        <w:tc>
          <w:tcPr>
            <w:tcW w:w="1735" w:type="dxa"/>
          </w:tcPr>
          <w:p w14:paraId="22FB6B16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ZNF469</w:t>
            </w:r>
          </w:p>
        </w:tc>
        <w:tc>
          <w:tcPr>
            <w:tcW w:w="1736" w:type="dxa"/>
          </w:tcPr>
          <w:p w14:paraId="2247EA8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3BFD3E72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7D51697C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3748C497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7DAAA925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1727FDE9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</w:tcPr>
          <w:p w14:paraId="744484B8" w14:textId="77777777" w:rsidR="007163EA" w:rsidRDefault="00863FBC">
            <w:pPr>
              <w:widowControl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　</w:t>
            </w:r>
          </w:p>
        </w:tc>
      </w:tr>
    </w:tbl>
    <w:p w14:paraId="59B84ADC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>GS = next generation sequence.</w:t>
      </w:r>
    </w:p>
    <w:p w14:paraId="0E1CD076" w14:textId="77777777" w:rsidR="007163EA" w:rsidRDefault="007163EA">
      <w:pPr>
        <w:rPr>
          <w:rFonts w:ascii="Times New Roman" w:hAnsi="Times New Roman"/>
        </w:rPr>
      </w:pPr>
    </w:p>
    <w:p w14:paraId="0275FFFC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>upplementary Table S2.</w:t>
      </w:r>
      <w:r>
        <w:rPr>
          <w:rFonts w:ascii="Times New Roman" w:hAnsi="Times New Roman"/>
        </w:rPr>
        <w:t xml:space="preserve"> Genotyping and ocular comorbidit</w:t>
      </w:r>
      <w:r>
        <w:rPr>
          <w:rFonts w:ascii="Times New Roman" w:hAnsi="Times New Roman" w:hint="eastAsia"/>
        </w:rPr>
        <w:t>ies</w:t>
      </w:r>
      <w:r>
        <w:rPr>
          <w:rFonts w:ascii="Times New Roman" w:hAnsi="Times New Roman"/>
        </w:rPr>
        <w:t xml:space="preserve"> of all enrolled patients.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538"/>
        <w:gridCol w:w="485"/>
        <w:gridCol w:w="581"/>
        <w:gridCol w:w="559"/>
        <w:gridCol w:w="951"/>
        <w:gridCol w:w="917"/>
        <w:gridCol w:w="1209"/>
        <w:gridCol w:w="1282"/>
        <w:gridCol w:w="935"/>
        <w:gridCol w:w="946"/>
        <w:gridCol w:w="782"/>
        <w:gridCol w:w="794"/>
        <w:gridCol w:w="794"/>
        <w:gridCol w:w="793"/>
        <w:gridCol w:w="794"/>
        <w:gridCol w:w="794"/>
        <w:gridCol w:w="794"/>
      </w:tblGrid>
      <w:tr w:rsidR="007163EA" w14:paraId="319D96DD" w14:textId="77777777">
        <w:trPr>
          <w:trHeight w:val="385"/>
        </w:trPr>
        <w:tc>
          <w:tcPr>
            <w:tcW w:w="538" w:type="dxa"/>
            <w:vMerge w:val="restart"/>
            <w:noWrap/>
            <w:vAlign w:val="center"/>
          </w:tcPr>
          <w:p w14:paraId="03EA14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No.</w:t>
            </w:r>
          </w:p>
        </w:tc>
        <w:tc>
          <w:tcPr>
            <w:tcW w:w="485" w:type="dxa"/>
            <w:vMerge w:val="restart"/>
            <w:noWrap/>
            <w:vAlign w:val="center"/>
          </w:tcPr>
          <w:p w14:paraId="4612141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Gende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r</w:t>
            </w:r>
          </w:p>
        </w:tc>
        <w:tc>
          <w:tcPr>
            <w:tcW w:w="581" w:type="dxa"/>
            <w:vMerge w:val="restart"/>
            <w:noWrap/>
            <w:vAlign w:val="center"/>
          </w:tcPr>
          <w:p w14:paraId="3E98D3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Age (yea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rs old)</w:t>
            </w:r>
          </w:p>
        </w:tc>
        <w:tc>
          <w:tcPr>
            <w:tcW w:w="559" w:type="dxa"/>
            <w:vMerge w:val="restart"/>
            <w:noWrap/>
            <w:vAlign w:val="center"/>
          </w:tcPr>
          <w:p w14:paraId="07EBC9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Eye</w:t>
            </w:r>
          </w:p>
        </w:tc>
        <w:tc>
          <w:tcPr>
            <w:tcW w:w="951" w:type="dxa"/>
            <w:vMerge w:val="restart"/>
            <w:noWrap/>
            <w:vAlign w:val="center"/>
          </w:tcPr>
          <w:p w14:paraId="7BB09C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Family history</w:t>
            </w:r>
          </w:p>
        </w:tc>
        <w:tc>
          <w:tcPr>
            <w:tcW w:w="917" w:type="dxa"/>
            <w:vMerge w:val="restart"/>
            <w:vAlign w:val="center"/>
          </w:tcPr>
          <w:p w14:paraId="41780B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2491" w:type="dxa"/>
            <w:gridSpan w:val="2"/>
            <w:noWrap/>
            <w:vAlign w:val="center"/>
          </w:tcPr>
          <w:p w14:paraId="355CB4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Variant</w:t>
            </w:r>
          </w:p>
        </w:tc>
        <w:tc>
          <w:tcPr>
            <w:tcW w:w="935" w:type="dxa"/>
            <w:vMerge w:val="restart"/>
            <w:noWrap/>
            <w:vAlign w:val="center"/>
          </w:tcPr>
          <w:p w14:paraId="4074AF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Subluxation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direction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^</w:t>
            </w:r>
          </w:p>
        </w:tc>
        <w:tc>
          <w:tcPr>
            <w:tcW w:w="946" w:type="dxa"/>
            <w:vMerge w:val="restart"/>
            <w:noWrap/>
            <w:vAlign w:val="center"/>
          </w:tcPr>
          <w:p w14:paraId="578B9A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Subluxation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severity</w:t>
            </w:r>
          </w:p>
        </w:tc>
        <w:tc>
          <w:tcPr>
            <w:tcW w:w="782" w:type="dxa"/>
            <w:vMerge w:val="restart"/>
            <w:noWrap/>
            <w:vAlign w:val="center"/>
          </w:tcPr>
          <w:p w14:paraId="21A9C2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Cataract</w:t>
            </w:r>
          </w:p>
        </w:tc>
        <w:tc>
          <w:tcPr>
            <w:tcW w:w="794" w:type="dxa"/>
            <w:vMerge w:val="restart"/>
            <w:noWrap/>
            <w:vAlign w:val="center"/>
          </w:tcPr>
          <w:p w14:paraId="088AF6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Strabismus</w:t>
            </w:r>
          </w:p>
        </w:tc>
        <w:tc>
          <w:tcPr>
            <w:tcW w:w="794" w:type="dxa"/>
            <w:vMerge w:val="restart"/>
            <w:noWrap/>
            <w:vAlign w:val="center"/>
          </w:tcPr>
          <w:p w14:paraId="562F3C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Staphyloma</w:t>
            </w:r>
          </w:p>
        </w:tc>
        <w:tc>
          <w:tcPr>
            <w:tcW w:w="793" w:type="dxa"/>
            <w:vMerge w:val="restart"/>
            <w:noWrap/>
            <w:vAlign w:val="center"/>
          </w:tcPr>
          <w:p w14:paraId="6D24B4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Glaucoma</w:t>
            </w:r>
          </w:p>
        </w:tc>
        <w:tc>
          <w:tcPr>
            <w:tcW w:w="794" w:type="dxa"/>
            <w:vMerge w:val="restart"/>
            <w:noWrap/>
            <w:vAlign w:val="center"/>
          </w:tcPr>
          <w:p w14:paraId="34280C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MSP</w:t>
            </w:r>
          </w:p>
        </w:tc>
        <w:tc>
          <w:tcPr>
            <w:tcW w:w="794" w:type="dxa"/>
            <w:vMerge w:val="restart"/>
            <w:noWrap/>
            <w:vAlign w:val="center"/>
          </w:tcPr>
          <w:p w14:paraId="7F7D3D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Ciliary body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cyst</w:t>
            </w:r>
          </w:p>
        </w:tc>
        <w:tc>
          <w:tcPr>
            <w:tcW w:w="794" w:type="dxa"/>
            <w:vMerge w:val="restart"/>
            <w:noWrap/>
            <w:vAlign w:val="center"/>
          </w:tcPr>
          <w:p w14:paraId="02AFE9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Megalocornea</w:t>
            </w:r>
          </w:p>
        </w:tc>
      </w:tr>
      <w:tr w:rsidR="007163EA" w14:paraId="4758D782" w14:textId="77777777">
        <w:trPr>
          <w:trHeight w:val="385"/>
        </w:trPr>
        <w:tc>
          <w:tcPr>
            <w:tcW w:w="538" w:type="dxa"/>
            <w:vMerge/>
            <w:noWrap/>
            <w:vAlign w:val="center"/>
          </w:tcPr>
          <w:p w14:paraId="05B15B15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5" w:type="dxa"/>
            <w:vMerge/>
            <w:noWrap/>
            <w:vAlign w:val="center"/>
          </w:tcPr>
          <w:p w14:paraId="7FFFE0F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1" w:type="dxa"/>
            <w:vMerge/>
            <w:noWrap/>
            <w:vAlign w:val="center"/>
          </w:tcPr>
          <w:p w14:paraId="166711C5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9" w:type="dxa"/>
            <w:vMerge/>
            <w:noWrap/>
            <w:vAlign w:val="center"/>
          </w:tcPr>
          <w:p w14:paraId="0B216D8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1" w:type="dxa"/>
            <w:vMerge/>
            <w:noWrap/>
            <w:vAlign w:val="center"/>
          </w:tcPr>
          <w:p w14:paraId="1C73F8B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7" w:type="dxa"/>
            <w:vMerge/>
            <w:vAlign w:val="center"/>
          </w:tcPr>
          <w:p w14:paraId="281A279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9" w:type="dxa"/>
            <w:noWrap/>
            <w:vAlign w:val="center"/>
          </w:tcPr>
          <w:p w14:paraId="0E6D26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cDNA</w:t>
            </w:r>
          </w:p>
        </w:tc>
        <w:tc>
          <w:tcPr>
            <w:tcW w:w="1282" w:type="dxa"/>
            <w:vAlign w:val="center"/>
          </w:tcPr>
          <w:p w14:paraId="0C5B2B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Amino acid</w:t>
            </w:r>
          </w:p>
        </w:tc>
        <w:tc>
          <w:tcPr>
            <w:tcW w:w="935" w:type="dxa"/>
            <w:vMerge/>
            <w:noWrap/>
            <w:vAlign w:val="center"/>
          </w:tcPr>
          <w:p w14:paraId="20A3A3D6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noWrap/>
            <w:vAlign w:val="center"/>
          </w:tcPr>
          <w:p w14:paraId="40D0FEC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2" w:type="dxa"/>
            <w:vMerge/>
            <w:noWrap/>
            <w:vAlign w:val="center"/>
          </w:tcPr>
          <w:p w14:paraId="2CCA7D9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noWrap/>
            <w:vAlign w:val="center"/>
          </w:tcPr>
          <w:p w14:paraId="6F41FD1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noWrap/>
            <w:vAlign w:val="center"/>
          </w:tcPr>
          <w:p w14:paraId="51988F96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" w:type="dxa"/>
            <w:vMerge/>
            <w:noWrap/>
            <w:vAlign w:val="center"/>
          </w:tcPr>
          <w:p w14:paraId="64C95B1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noWrap/>
            <w:vAlign w:val="center"/>
          </w:tcPr>
          <w:p w14:paraId="1BB93769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noWrap/>
            <w:vAlign w:val="center"/>
          </w:tcPr>
          <w:p w14:paraId="2B8F82C0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4" w:type="dxa"/>
            <w:vMerge/>
            <w:noWrap/>
            <w:vAlign w:val="center"/>
          </w:tcPr>
          <w:p w14:paraId="3B97BDC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3EA" w14:paraId="768032B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65069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5" w:type="dxa"/>
            <w:noWrap/>
            <w:vAlign w:val="center"/>
          </w:tcPr>
          <w:p w14:paraId="45FF38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6B2096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noWrap/>
            <w:vAlign w:val="center"/>
          </w:tcPr>
          <w:p w14:paraId="5C2A53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ED27E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4C55E53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64667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c.1904A&gt;G</w:t>
            </w:r>
          </w:p>
        </w:tc>
        <w:tc>
          <w:tcPr>
            <w:tcW w:w="1282" w:type="dxa"/>
            <w:noWrap/>
            <w:vAlign w:val="center"/>
          </w:tcPr>
          <w:p w14:paraId="25F537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p.Y635C</w:t>
            </w:r>
          </w:p>
        </w:tc>
        <w:tc>
          <w:tcPr>
            <w:tcW w:w="935" w:type="dxa"/>
            <w:noWrap/>
            <w:vAlign w:val="center"/>
          </w:tcPr>
          <w:p w14:paraId="4B54B8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C44B5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2EEFB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531EB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71273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29F2C2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10CD5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45564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F2FA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C7F5D3C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2F26CE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7ECFE8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92481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588C06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ED5A6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354FC89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50CF25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c.3244G&gt;T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5DD33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020F82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81190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4E460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85D8E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82A49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5957EE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D692B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6A8C9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44595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19A3BF2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2D28A1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0AD55C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656A2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3495BA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6F0E7E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1A1E8E6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14A2A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c.1633C&gt;T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55836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42783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AEBF4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90725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2378E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86E11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219DBE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B9AC8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BFD1F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8AAF5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991ACB8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24FA8F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3B5295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A43C9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45A5C9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43DCB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1A45CB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29849C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c.5504G&gt;A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F62E5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p.C1835Y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7015DB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118C36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B0559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74158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0DF28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5C1D00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F9AEB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54D1E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AA57B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C9ED365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349BB7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54D128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770F71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267FB9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CF06F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7EE064C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1868B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c.3380G&gt;T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219E73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p.G1127V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56C52F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65C725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3FFEB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C0BA1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549C9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0AD353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83337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FE667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51F4B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6E27809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2420A8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13E382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1A0229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5FFF3D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5DF329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4875FC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87150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c.1638C&gt;G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5E199E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p.C546W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17D044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2BD00B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75AF5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79A83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DA0B6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498FA1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624CC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CCF94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28E44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B6B8905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4923C4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7C3C8D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3A1F1F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56FF21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4BFEA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219B7DD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53860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c.5741G&gt;A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EEA3A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p.C1914Y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3ADA31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FA330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128CF3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46E96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1A043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5C59FE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7C28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D1D5B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A5A75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591C6A2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677489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7CC69B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6A378C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700F52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16D706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21CC6B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3500A1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c.1727G&gt;A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743A63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p.C576Y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7F0002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3E6028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09F415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3EDC1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2B4E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2F7DE9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C74A7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23A7C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8BCFF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4E40EDC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147DE2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3C6F19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D40F5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1004E6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26F9AE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3AC20C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0D72AC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c.3229T&gt;C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035E7F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p.S1077P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5B3D6E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EC1BE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49A43D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CE4D0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1271E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44DBF5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57632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287DB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0EAA5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E86F0E1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0C1ADC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7D8229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057732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48E12B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14A42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18E3BBD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73AA42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c.5627G&gt;A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65CC0F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p.C1876Y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6081F3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I-T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45DE0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506DF6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5A35D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747486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54B15A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2F469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57E1C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21805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9370068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79D3DF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502589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4B1330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3A4A43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4E0A9D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083C674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105284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c.4982G&gt;A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48A1CE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p.G1661E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026BB4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7903E6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25B467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4FDA5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1C489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4BCBBE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2514B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3D87C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31C21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F021977" w14:textId="77777777">
        <w:trPr>
          <w:trHeight w:val="320"/>
        </w:trPr>
        <w:tc>
          <w:tcPr>
            <w:tcW w:w="538" w:type="dxa"/>
            <w:shd w:val="clear" w:color="auto" w:fill="auto"/>
            <w:noWrap/>
            <w:vAlign w:val="center"/>
          </w:tcPr>
          <w:p w14:paraId="7E1789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85" w:type="dxa"/>
            <w:shd w:val="clear" w:color="auto" w:fill="auto"/>
            <w:noWrap/>
            <w:vAlign w:val="center"/>
          </w:tcPr>
          <w:p w14:paraId="680D42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shd w:val="clear" w:color="auto" w:fill="auto"/>
            <w:noWrap/>
            <w:vAlign w:val="center"/>
          </w:tcPr>
          <w:p w14:paraId="5FB568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shd w:val="clear" w:color="auto" w:fill="auto"/>
            <w:noWrap/>
            <w:vAlign w:val="center"/>
          </w:tcPr>
          <w:p w14:paraId="4D63B4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shd w:val="clear" w:color="auto" w:fill="auto"/>
            <w:noWrap/>
            <w:vAlign w:val="center"/>
          </w:tcPr>
          <w:p w14:paraId="051606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38FD2C3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shd w:val="clear" w:color="auto" w:fill="auto"/>
            <w:noWrap/>
            <w:vAlign w:val="center"/>
          </w:tcPr>
          <w:p w14:paraId="6396FF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c.6050G&gt;A</w:t>
            </w:r>
          </w:p>
        </w:tc>
        <w:tc>
          <w:tcPr>
            <w:tcW w:w="1282" w:type="dxa"/>
            <w:shd w:val="clear" w:color="auto" w:fill="auto"/>
            <w:noWrap/>
            <w:vAlign w:val="center"/>
          </w:tcPr>
          <w:p w14:paraId="32DC19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p.C2017Y</w:t>
            </w:r>
          </w:p>
        </w:tc>
        <w:tc>
          <w:tcPr>
            <w:tcW w:w="935" w:type="dxa"/>
            <w:shd w:val="clear" w:color="auto" w:fill="auto"/>
            <w:noWrap/>
            <w:vAlign w:val="center"/>
          </w:tcPr>
          <w:p w14:paraId="40D846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4417ED0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14:paraId="64EC58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A1543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CDA7D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shd w:val="clear" w:color="auto" w:fill="auto"/>
            <w:noWrap/>
            <w:vAlign w:val="center"/>
          </w:tcPr>
          <w:p w14:paraId="652005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88237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6871A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81C41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90CB903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E97B2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485" w:type="dxa"/>
            <w:noWrap/>
            <w:vAlign w:val="center"/>
          </w:tcPr>
          <w:p w14:paraId="7CAED6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5A5CD2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9" w:type="dxa"/>
            <w:noWrap/>
            <w:vAlign w:val="center"/>
          </w:tcPr>
          <w:p w14:paraId="35FF70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239E51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0BAF794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5CBFA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c.4096G&gt;A</w:t>
            </w:r>
          </w:p>
        </w:tc>
        <w:tc>
          <w:tcPr>
            <w:tcW w:w="1282" w:type="dxa"/>
            <w:noWrap/>
            <w:vAlign w:val="center"/>
          </w:tcPr>
          <w:p w14:paraId="5D50F2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935" w:type="dxa"/>
            <w:noWrap/>
            <w:vAlign w:val="center"/>
          </w:tcPr>
          <w:p w14:paraId="056445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72CD33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536CF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2CB94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704E1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515B40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4D573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BB135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85D94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B817A8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18225B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485" w:type="dxa"/>
            <w:noWrap/>
            <w:vAlign w:val="center"/>
          </w:tcPr>
          <w:p w14:paraId="79113B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25376D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noWrap/>
            <w:vAlign w:val="center"/>
          </w:tcPr>
          <w:p w14:paraId="5A67BC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8B432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13F7E7B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88108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c.2432G&gt;A</w:t>
            </w:r>
          </w:p>
        </w:tc>
        <w:tc>
          <w:tcPr>
            <w:tcW w:w="1282" w:type="dxa"/>
            <w:noWrap/>
            <w:vAlign w:val="center"/>
          </w:tcPr>
          <w:p w14:paraId="79350E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p.C811Y</w:t>
            </w:r>
          </w:p>
        </w:tc>
        <w:tc>
          <w:tcPr>
            <w:tcW w:w="935" w:type="dxa"/>
            <w:noWrap/>
            <w:vAlign w:val="center"/>
          </w:tcPr>
          <w:p w14:paraId="038135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EF324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20C27F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08FBF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5B285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2CC36C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02B12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F74E3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256EA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5193AD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1462A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85" w:type="dxa"/>
            <w:noWrap/>
            <w:vAlign w:val="center"/>
          </w:tcPr>
          <w:p w14:paraId="7BD3264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6E6FF6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5856B5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118905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5094FCC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7EB130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c.2741G&gt;T</w:t>
            </w:r>
          </w:p>
        </w:tc>
        <w:tc>
          <w:tcPr>
            <w:tcW w:w="1282" w:type="dxa"/>
            <w:noWrap/>
            <w:vAlign w:val="center"/>
          </w:tcPr>
          <w:p w14:paraId="6EAB48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p.C914F</w:t>
            </w:r>
          </w:p>
        </w:tc>
        <w:tc>
          <w:tcPr>
            <w:tcW w:w="935" w:type="dxa"/>
            <w:noWrap/>
            <w:vAlign w:val="center"/>
          </w:tcPr>
          <w:p w14:paraId="3C0835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S-T</w:t>
            </w:r>
          </w:p>
        </w:tc>
        <w:tc>
          <w:tcPr>
            <w:tcW w:w="946" w:type="dxa"/>
            <w:noWrap/>
            <w:vAlign w:val="center"/>
          </w:tcPr>
          <w:p w14:paraId="2203FB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0DE069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542E9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2F6D5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25679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A8AAF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56DEE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57643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60575FE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3F2E5C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85" w:type="dxa"/>
            <w:noWrap/>
            <w:vAlign w:val="center"/>
          </w:tcPr>
          <w:p w14:paraId="3864F7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14881E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59" w:type="dxa"/>
            <w:noWrap/>
            <w:vAlign w:val="center"/>
          </w:tcPr>
          <w:p w14:paraId="450BF7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7710C1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8C907B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3392A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c.2534G&gt;T</w:t>
            </w:r>
          </w:p>
        </w:tc>
        <w:tc>
          <w:tcPr>
            <w:tcW w:w="1282" w:type="dxa"/>
            <w:noWrap/>
            <w:vAlign w:val="center"/>
          </w:tcPr>
          <w:p w14:paraId="332728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p.C845F</w:t>
            </w:r>
          </w:p>
        </w:tc>
        <w:tc>
          <w:tcPr>
            <w:tcW w:w="935" w:type="dxa"/>
            <w:noWrap/>
            <w:vAlign w:val="center"/>
          </w:tcPr>
          <w:p w14:paraId="003983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39739F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23B12C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EF1C4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C07A8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CE7CD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3B661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6C95F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657EB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3AFFE48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A8C81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485" w:type="dxa"/>
            <w:noWrap/>
            <w:vAlign w:val="center"/>
          </w:tcPr>
          <w:p w14:paraId="6B5A22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BDCFA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559" w:type="dxa"/>
            <w:noWrap/>
            <w:vAlign w:val="center"/>
          </w:tcPr>
          <w:p w14:paraId="678798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7F15D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61A6A25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0AF76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c.1745G&gt;A</w:t>
            </w:r>
          </w:p>
        </w:tc>
        <w:tc>
          <w:tcPr>
            <w:tcW w:w="1282" w:type="dxa"/>
            <w:noWrap/>
            <w:vAlign w:val="center"/>
          </w:tcPr>
          <w:p w14:paraId="766E10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p.C582Y</w:t>
            </w:r>
          </w:p>
        </w:tc>
        <w:tc>
          <w:tcPr>
            <w:tcW w:w="935" w:type="dxa"/>
            <w:noWrap/>
            <w:vAlign w:val="center"/>
          </w:tcPr>
          <w:p w14:paraId="776DCA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4A0D14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72DA0D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48EF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325E0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F2BF0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C2CF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38C38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57279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40C3CE1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1BAFB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85" w:type="dxa"/>
            <w:noWrap/>
            <w:vAlign w:val="center"/>
          </w:tcPr>
          <w:p w14:paraId="0D4A8F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00687F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59" w:type="dxa"/>
            <w:noWrap/>
            <w:vAlign w:val="center"/>
          </w:tcPr>
          <w:p w14:paraId="43F8B4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37361E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323C8AC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7A41D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c.4285T&gt;C</w:t>
            </w:r>
          </w:p>
        </w:tc>
        <w:tc>
          <w:tcPr>
            <w:tcW w:w="1282" w:type="dxa"/>
            <w:noWrap/>
            <w:vAlign w:val="center"/>
          </w:tcPr>
          <w:p w14:paraId="4DFF31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p.C1429R</w:t>
            </w:r>
          </w:p>
        </w:tc>
        <w:tc>
          <w:tcPr>
            <w:tcW w:w="935" w:type="dxa"/>
            <w:noWrap/>
            <w:vAlign w:val="center"/>
          </w:tcPr>
          <w:p w14:paraId="521A7D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5D59D3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A0D28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5E671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49BDC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5A7017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94ED9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0F490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152E4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D5CBA83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48854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485" w:type="dxa"/>
            <w:noWrap/>
            <w:vAlign w:val="center"/>
          </w:tcPr>
          <w:p w14:paraId="7D2A77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6139E4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noWrap/>
            <w:vAlign w:val="center"/>
          </w:tcPr>
          <w:p w14:paraId="050E07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64CD2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4C2EB2F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69499A1" w14:textId="0745BDBE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c.3544T&gt;</w:t>
            </w:r>
            <w:r w:rsidR="00646242">
              <w:rPr>
                <w:rFonts w:ascii="Times New Roman" w:hAnsi="Times New Roman"/>
                <w:sz w:val="18"/>
                <w:szCs w:val="18"/>
              </w:rPr>
              <w:t>G</w:t>
            </w:r>
          </w:p>
        </w:tc>
        <w:tc>
          <w:tcPr>
            <w:tcW w:w="1282" w:type="dxa"/>
            <w:noWrap/>
            <w:vAlign w:val="center"/>
          </w:tcPr>
          <w:p w14:paraId="7DD67E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p.C1182G</w:t>
            </w:r>
          </w:p>
        </w:tc>
        <w:tc>
          <w:tcPr>
            <w:tcW w:w="935" w:type="dxa"/>
            <w:noWrap/>
            <w:vAlign w:val="center"/>
          </w:tcPr>
          <w:p w14:paraId="28C178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noWrap/>
            <w:vAlign w:val="center"/>
          </w:tcPr>
          <w:p w14:paraId="212B72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AD33A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47A7F6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A766B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BF8D3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DA12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FFE35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664A0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4E674F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96BF8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85" w:type="dxa"/>
            <w:noWrap/>
            <w:vAlign w:val="center"/>
          </w:tcPr>
          <w:p w14:paraId="1E244A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15D12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559" w:type="dxa"/>
            <w:noWrap/>
            <w:vAlign w:val="center"/>
          </w:tcPr>
          <w:p w14:paraId="1AAD65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92620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16C89B0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8EF36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c.3148A&gt;T</w:t>
            </w:r>
          </w:p>
        </w:tc>
        <w:tc>
          <w:tcPr>
            <w:tcW w:w="1282" w:type="dxa"/>
            <w:noWrap/>
            <w:vAlign w:val="center"/>
          </w:tcPr>
          <w:p w14:paraId="7C09BA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p.S1050C</w:t>
            </w:r>
          </w:p>
        </w:tc>
        <w:tc>
          <w:tcPr>
            <w:tcW w:w="935" w:type="dxa"/>
            <w:noWrap/>
            <w:vAlign w:val="center"/>
          </w:tcPr>
          <w:p w14:paraId="1C3AA0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103704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29BF24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4DEA2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C1CA1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416EA7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D197D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5FA0C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4B814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F87EE73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82208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485" w:type="dxa"/>
            <w:noWrap/>
            <w:vAlign w:val="center"/>
          </w:tcPr>
          <w:p w14:paraId="4CB423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35BFDE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noWrap/>
            <w:vAlign w:val="center"/>
          </w:tcPr>
          <w:p w14:paraId="1CBBF6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71EFAA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1279C57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499F5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c.3476G&gt;T</w:t>
            </w:r>
          </w:p>
        </w:tc>
        <w:tc>
          <w:tcPr>
            <w:tcW w:w="1282" w:type="dxa"/>
            <w:noWrap/>
            <w:vAlign w:val="center"/>
          </w:tcPr>
          <w:p w14:paraId="01738A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p.C1159F</w:t>
            </w:r>
          </w:p>
        </w:tc>
        <w:tc>
          <w:tcPr>
            <w:tcW w:w="935" w:type="dxa"/>
            <w:noWrap/>
            <w:vAlign w:val="center"/>
          </w:tcPr>
          <w:p w14:paraId="489DCB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46" w:type="dxa"/>
            <w:noWrap/>
            <w:vAlign w:val="center"/>
          </w:tcPr>
          <w:p w14:paraId="68A6F7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68702D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86CF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8C3A9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055149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7DDD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99C4A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BDFB0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8649C28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CD383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485" w:type="dxa"/>
            <w:noWrap/>
            <w:vAlign w:val="center"/>
          </w:tcPr>
          <w:p w14:paraId="39584C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0B87AA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noWrap/>
            <w:vAlign w:val="center"/>
          </w:tcPr>
          <w:p w14:paraId="6EA0AE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2555F4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D967304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FC758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c.2848T&gt;C</w:t>
            </w:r>
          </w:p>
        </w:tc>
        <w:tc>
          <w:tcPr>
            <w:tcW w:w="1282" w:type="dxa"/>
            <w:noWrap/>
            <w:vAlign w:val="center"/>
          </w:tcPr>
          <w:p w14:paraId="5DABCC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p.C950R</w:t>
            </w:r>
          </w:p>
        </w:tc>
        <w:tc>
          <w:tcPr>
            <w:tcW w:w="935" w:type="dxa"/>
            <w:noWrap/>
            <w:vAlign w:val="center"/>
          </w:tcPr>
          <w:p w14:paraId="22BEDE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I-T</w:t>
            </w:r>
          </w:p>
        </w:tc>
        <w:tc>
          <w:tcPr>
            <w:tcW w:w="946" w:type="dxa"/>
            <w:noWrap/>
            <w:vAlign w:val="center"/>
          </w:tcPr>
          <w:p w14:paraId="0F591A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684728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CF6E5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6C2A8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24D060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903D8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53A7E1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A8702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5ACF47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6C782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85" w:type="dxa"/>
            <w:noWrap/>
            <w:vAlign w:val="center"/>
          </w:tcPr>
          <w:p w14:paraId="4EE345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7FEFDD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3009E4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0683B9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067C392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6A875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c.2810G&gt;A</w:t>
            </w:r>
          </w:p>
        </w:tc>
        <w:tc>
          <w:tcPr>
            <w:tcW w:w="1282" w:type="dxa"/>
            <w:noWrap/>
            <w:vAlign w:val="center"/>
          </w:tcPr>
          <w:p w14:paraId="67A86A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935" w:type="dxa"/>
            <w:noWrap/>
            <w:vAlign w:val="center"/>
          </w:tcPr>
          <w:p w14:paraId="430E84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1EF120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237938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C8AA9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E9C45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C1624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88B4C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30F64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09B6C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24F645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72B55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485" w:type="dxa"/>
            <w:noWrap/>
            <w:vAlign w:val="center"/>
          </w:tcPr>
          <w:p w14:paraId="2474E7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33DE58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73F9BA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E84EB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C51C36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47C14C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c.6697C&gt;G</w:t>
            </w:r>
          </w:p>
        </w:tc>
        <w:tc>
          <w:tcPr>
            <w:tcW w:w="1282" w:type="dxa"/>
            <w:noWrap/>
            <w:vAlign w:val="center"/>
          </w:tcPr>
          <w:p w14:paraId="5D9863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p.P2233A</w:t>
            </w:r>
          </w:p>
        </w:tc>
        <w:tc>
          <w:tcPr>
            <w:tcW w:w="935" w:type="dxa"/>
            <w:noWrap/>
            <w:vAlign w:val="center"/>
          </w:tcPr>
          <w:p w14:paraId="3A2E6E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223F1F4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6A9F33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88EEB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DF859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5B9741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4B34B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D72A7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A295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4A4E650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AC920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85" w:type="dxa"/>
            <w:noWrap/>
            <w:vAlign w:val="center"/>
          </w:tcPr>
          <w:p w14:paraId="70F429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61EA16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6C76D2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2588D9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E024B3C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90CE3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c.2415T&gt;G</w:t>
            </w:r>
          </w:p>
        </w:tc>
        <w:tc>
          <w:tcPr>
            <w:tcW w:w="1282" w:type="dxa"/>
            <w:noWrap/>
            <w:vAlign w:val="center"/>
          </w:tcPr>
          <w:p w14:paraId="4E6DB5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p.C805W</w:t>
            </w:r>
          </w:p>
        </w:tc>
        <w:tc>
          <w:tcPr>
            <w:tcW w:w="935" w:type="dxa"/>
            <w:noWrap/>
            <w:vAlign w:val="center"/>
          </w:tcPr>
          <w:p w14:paraId="61EBAB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291329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F1BB9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5A98B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45483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94EED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4040E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A2D6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7413BF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411AB72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52459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85" w:type="dxa"/>
            <w:noWrap/>
            <w:vAlign w:val="center"/>
          </w:tcPr>
          <w:p w14:paraId="4E9656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88A19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noWrap/>
            <w:vAlign w:val="center"/>
          </w:tcPr>
          <w:p w14:paraId="64FE4E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0B071D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2B0A54B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46607B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c.4538G&gt;C</w:t>
            </w:r>
          </w:p>
        </w:tc>
        <w:tc>
          <w:tcPr>
            <w:tcW w:w="1282" w:type="dxa"/>
            <w:noWrap/>
            <w:vAlign w:val="center"/>
          </w:tcPr>
          <w:p w14:paraId="7E7FC4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p.C1513S</w:t>
            </w:r>
          </w:p>
        </w:tc>
        <w:tc>
          <w:tcPr>
            <w:tcW w:w="935" w:type="dxa"/>
            <w:noWrap/>
            <w:vAlign w:val="center"/>
          </w:tcPr>
          <w:p w14:paraId="06AB47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73E78B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4D35D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BB884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0CC58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A7131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8D24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8C8C4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920A2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08D56E3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4EB17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485" w:type="dxa"/>
            <w:noWrap/>
            <w:vAlign w:val="center"/>
          </w:tcPr>
          <w:p w14:paraId="79F5F5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6BC96F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noWrap/>
            <w:vAlign w:val="center"/>
          </w:tcPr>
          <w:p w14:paraId="29C054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2698B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3622287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776A1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c.1658T&gt;G</w:t>
            </w:r>
          </w:p>
        </w:tc>
        <w:tc>
          <w:tcPr>
            <w:tcW w:w="1282" w:type="dxa"/>
            <w:noWrap/>
            <w:vAlign w:val="center"/>
          </w:tcPr>
          <w:p w14:paraId="7D1941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p.F553C</w:t>
            </w:r>
          </w:p>
        </w:tc>
        <w:tc>
          <w:tcPr>
            <w:tcW w:w="935" w:type="dxa"/>
            <w:noWrap/>
            <w:vAlign w:val="center"/>
          </w:tcPr>
          <w:p w14:paraId="4CF6A2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2CC369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FC27F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38F63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EE8A4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6DFF7A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D1A59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6EEAA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D1743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F37504A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94B1E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85" w:type="dxa"/>
            <w:noWrap/>
            <w:vAlign w:val="center"/>
          </w:tcPr>
          <w:p w14:paraId="21CBCB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2238DF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9" w:type="dxa"/>
            <w:noWrap/>
            <w:vAlign w:val="center"/>
          </w:tcPr>
          <w:p w14:paraId="7AE6ED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083D25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2CE2743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6912F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c.1709G&gt;C</w:t>
            </w:r>
          </w:p>
        </w:tc>
        <w:tc>
          <w:tcPr>
            <w:tcW w:w="1282" w:type="dxa"/>
            <w:noWrap/>
            <w:vAlign w:val="center"/>
          </w:tcPr>
          <w:p w14:paraId="0ACAEE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p.C570S</w:t>
            </w:r>
          </w:p>
        </w:tc>
        <w:tc>
          <w:tcPr>
            <w:tcW w:w="935" w:type="dxa"/>
            <w:noWrap/>
            <w:vAlign w:val="center"/>
          </w:tcPr>
          <w:p w14:paraId="2638A7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</w:t>
            </w:r>
          </w:p>
        </w:tc>
        <w:tc>
          <w:tcPr>
            <w:tcW w:w="946" w:type="dxa"/>
            <w:noWrap/>
            <w:vAlign w:val="center"/>
          </w:tcPr>
          <w:p w14:paraId="667484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1F0975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8F863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C03A5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2F6BB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E88DF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3FC1D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0DD1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400D05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80FE9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485" w:type="dxa"/>
            <w:noWrap/>
            <w:vAlign w:val="center"/>
          </w:tcPr>
          <w:p w14:paraId="056C33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2309FD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noWrap/>
            <w:vAlign w:val="center"/>
          </w:tcPr>
          <w:p w14:paraId="5155C7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62C57C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4D37E5D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747939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c.4096G&gt;A</w:t>
            </w:r>
          </w:p>
        </w:tc>
        <w:tc>
          <w:tcPr>
            <w:tcW w:w="1282" w:type="dxa"/>
            <w:noWrap/>
            <w:vAlign w:val="center"/>
          </w:tcPr>
          <w:p w14:paraId="699FDF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935" w:type="dxa"/>
            <w:noWrap/>
            <w:vAlign w:val="center"/>
          </w:tcPr>
          <w:p w14:paraId="355CA8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3EBF20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455953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EEFB8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D929E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CD43C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532F4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ECB10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F55A7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D7658A1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E45E5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85" w:type="dxa"/>
            <w:noWrap/>
            <w:vAlign w:val="center"/>
          </w:tcPr>
          <w:p w14:paraId="4A7629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322D41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0D3320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7D777E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C4C498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45AD58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c.4454G&gt;A</w:t>
            </w:r>
          </w:p>
        </w:tc>
        <w:tc>
          <w:tcPr>
            <w:tcW w:w="1282" w:type="dxa"/>
            <w:noWrap/>
            <w:vAlign w:val="center"/>
          </w:tcPr>
          <w:p w14:paraId="263635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p.C1485Y</w:t>
            </w:r>
          </w:p>
        </w:tc>
        <w:tc>
          <w:tcPr>
            <w:tcW w:w="935" w:type="dxa"/>
            <w:noWrap/>
            <w:vAlign w:val="center"/>
          </w:tcPr>
          <w:p w14:paraId="08A010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S-T</w:t>
            </w:r>
          </w:p>
        </w:tc>
        <w:tc>
          <w:tcPr>
            <w:tcW w:w="946" w:type="dxa"/>
            <w:noWrap/>
            <w:vAlign w:val="center"/>
          </w:tcPr>
          <w:p w14:paraId="7F9646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432AF21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1975F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7436C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098F9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7B5BF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29241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FDAF1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8FCF67A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033101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85" w:type="dxa"/>
            <w:noWrap/>
            <w:vAlign w:val="center"/>
          </w:tcPr>
          <w:p w14:paraId="71FC7E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E9B0B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1D14D7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3A338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7BF589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2B681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c.4537T&gt;C</w:t>
            </w:r>
          </w:p>
        </w:tc>
        <w:tc>
          <w:tcPr>
            <w:tcW w:w="1282" w:type="dxa"/>
            <w:noWrap/>
            <w:vAlign w:val="center"/>
          </w:tcPr>
          <w:p w14:paraId="1E888F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p.C1513R</w:t>
            </w:r>
          </w:p>
        </w:tc>
        <w:tc>
          <w:tcPr>
            <w:tcW w:w="935" w:type="dxa"/>
            <w:noWrap/>
            <w:vAlign w:val="center"/>
          </w:tcPr>
          <w:p w14:paraId="77EC43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3DE350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490C5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0FF4F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D954D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3C62F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518E9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7D17F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B1A3F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1F8723A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B8862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85" w:type="dxa"/>
            <w:noWrap/>
            <w:vAlign w:val="center"/>
          </w:tcPr>
          <w:p w14:paraId="7A2BAA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830FD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0A8573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3CA7CB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C377626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46BC58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c.1709G&gt;C</w:t>
            </w:r>
          </w:p>
        </w:tc>
        <w:tc>
          <w:tcPr>
            <w:tcW w:w="1282" w:type="dxa"/>
            <w:noWrap/>
            <w:vAlign w:val="center"/>
          </w:tcPr>
          <w:p w14:paraId="429E4E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p.C570S</w:t>
            </w:r>
          </w:p>
        </w:tc>
        <w:tc>
          <w:tcPr>
            <w:tcW w:w="935" w:type="dxa"/>
            <w:noWrap/>
            <w:vAlign w:val="center"/>
          </w:tcPr>
          <w:p w14:paraId="4E2701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noWrap/>
            <w:vAlign w:val="center"/>
          </w:tcPr>
          <w:p w14:paraId="496BC5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68821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F7158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A4D46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188C0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64FA3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8332F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EBB49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4F5021A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634318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485" w:type="dxa"/>
            <w:noWrap/>
            <w:vAlign w:val="center"/>
          </w:tcPr>
          <w:p w14:paraId="200163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05725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559" w:type="dxa"/>
            <w:noWrap/>
            <w:vAlign w:val="center"/>
          </w:tcPr>
          <w:p w14:paraId="5A3EB5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32BFB7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7FF459F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C2CB8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c.1915T&gt;C</w:t>
            </w:r>
          </w:p>
        </w:tc>
        <w:tc>
          <w:tcPr>
            <w:tcW w:w="1282" w:type="dxa"/>
            <w:noWrap/>
            <w:vAlign w:val="center"/>
          </w:tcPr>
          <w:p w14:paraId="3AAAB5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p.C639R</w:t>
            </w:r>
          </w:p>
        </w:tc>
        <w:tc>
          <w:tcPr>
            <w:tcW w:w="935" w:type="dxa"/>
            <w:noWrap/>
            <w:vAlign w:val="center"/>
          </w:tcPr>
          <w:p w14:paraId="420DAC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21903C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356D2F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8B59C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A3F6F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5E9C8A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66EA2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D4D24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38B60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FE4785D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65E66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485" w:type="dxa"/>
            <w:noWrap/>
            <w:vAlign w:val="center"/>
          </w:tcPr>
          <w:p w14:paraId="5E9F76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26A054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9" w:type="dxa"/>
            <w:noWrap/>
            <w:vAlign w:val="center"/>
          </w:tcPr>
          <w:p w14:paraId="6FE8E0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3F394E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42A3D1A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1AF0A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c.1600T&gt;C</w:t>
            </w:r>
          </w:p>
        </w:tc>
        <w:tc>
          <w:tcPr>
            <w:tcW w:w="1282" w:type="dxa"/>
            <w:noWrap/>
            <w:vAlign w:val="center"/>
          </w:tcPr>
          <w:p w14:paraId="5329FD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p.C534R</w:t>
            </w:r>
          </w:p>
        </w:tc>
        <w:tc>
          <w:tcPr>
            <w:tcW w:w="935" w:type="dxa"/>
            <w:noWrap/>
            <w:vAlign w:val="center"/>
          </w:tcPr>
          <w:p w14:paraId="0CDC57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7C0CE3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583AC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76DA3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42B36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48E7CB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F7C11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5B325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4A819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AC4A4D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AEA54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85" w:type="dxa"/>
            <w:noWrap/>
            <w:vAlign w:val="center"/>
          </w:tcPr>
          <w:p w14:paraId="5AC19F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50FF2E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68A040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66E4AE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6E14E238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23776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c.1633C&gt;T</w:t>
            </w:r>
          </w:p>
        </w:tc>
        <w:tc>
          <w:tcPr>
            <w:tcW w:w="1282" w:type="dxa"/>
            <w:noWrap/>
            <w:vAlign w:val="center"/>
          </w:tcPr>
          <w:p w14:paraId="14C260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935" w:type="dxa"/>
            <w:noWrap/>
            <w:vAlign w:val="center"/>
          </w:tcPr>
          <w:p w14:paraId="0009A4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D0007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53CB8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58311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053B6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68360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90AE8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7787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E9590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E918F60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4F546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485" w:type="dxa"/>
            <w:noWrap/>
            <w:vAlign w:val="center"/>
          </w:tcPr>
          <w:p w14:paraId="70A7B10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6C402B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59" w:type="dxa"/>
            <w:noWrap/>
            <w:vAlign w:val="center"/>
          </w:tcPr>
          <w:p w14:paraId="74C7DC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32646D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1B9751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2CE42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c.3545G&gt;T</w:t>
            </w:r>
          </w:p>
        </w:tc>
        <w:tc>
          <w:tcPr>
            <w:tcW w:w="1282" w:type="dxa"/>
            <w:noWrap/>
            <w:vAlign w:val="center"/>
          </w:tcPr>
          <w:p w14:paraId="4DD29E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p.C1182F</w:t>
            </w:r>
          </w:p>
        </w:tc>
        <w:tc>
          <w:tcPr>
            <w:tcW w:w="935" w:type="dxa"/>
            <w:noWrap/>
            <w:vAlign w:val="center"/>
          </w:tcPr>
          <w:p w14:paraId="241F16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noWrap/>
            <w:vAlign w:val="center"/>
          </w:tcPr>
          <w:p w14:paraId="57A4FA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6F2AE0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AEA23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4FE3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0ADC17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87270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95CF1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1DA42E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9C61EF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13627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485" w:type="dxa"/>
            <w:noWrap/>
            <w:vAlign w:val="center"/>
          </w:tcPr>
          <w:p w14:paraId="458F5F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2854CA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57FACB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B527E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36CDE04F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322FE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c.5801G&gt;C</w:t>
            </w:r>
          </w:p>
        </w:tc>
        <w:tc>
          <w:tcPr>
            <w:tcW w:w="1282" w:type="dxa"/>
            <w:noWrap/>
            <w:vAlign w:val="center"/>
          </w:tcPr>
          <w:p w14:paraId="408C6E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p.C1934S</w:t>
            </w:r>
          </w:p>
        </w:tc>
        <w:tc>
          <w:tcPr>
            <w:tcW w:w="935" w:type="dxa"/>
            <w:noWrap/>
            <w:vAlign w:val="center"/>
          </w:tcPr>
          <w:p w14:paraId="668525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1CFB2D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6B126C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CE4E3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3EDA0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E3EC0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87BFF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80646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3C64E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89FA0B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09EBF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485" w:type="dxa"/>
            <w:noWrap/>
            <w:vAlign w:val="center"/>
          </w:tcPr>
          <w:p w14:paraId="5531D0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730C35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59" w:type="dxa"/>
            <w:noWrap/>
            <w:vAlign w:val="center"/>
          </w:tcPr>
          <w:p w14:paraId="367F73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277A6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533EE996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F940D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c.2810G&gt;A</w:t>
            </w:r>
          </w:p>
        </w:tc>
        <w:tc>
          <w:tcPr>
            <w:tcW w:w="1282" w:type="dxa"/>
            <w:noWrap/>
            <w:vAlign w:val="center"/>
          </w:tcPr>
          <w:p w14:paraId="5DD920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935" w:type="dxa"/>
            <w:noWrap/>
            <w:vAlign w:val="center"/>
          </w:tcPr>
          <w:p w14:paraId="6DC5C0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566719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C3735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D1A85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D73EF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63A5DE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D4636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9B803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5C57C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523D2E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EE574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485" w:type="dxa"/>
            <w:noWrap/>
            <w:vAlign w:val="center"/>
          </w:tcPr>
          <w:p w14:paraId="53A9D1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34D35C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59" w:type="dxa"/>
            <w:noWrap/>
            <w:vAlign w:val="center"/>
          </w:tcPr>
          <w:p w14:paraId="2BA090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9E450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56E88384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10A42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c.6688T&gt;C</w:t>
            </w:r>
          </w:p>
        </w:tc>
        <w:tc>
          <w:tcPr>
            <w:tcW w:w="1282" w:type="dxa"/>
            <w:noWrap/>
            <w:vAlign w:val="center"/>
          </w:tcPr>
          <w:p w14:paraId="71B883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p.C2230R</w:t>
            </w:r>
          </w:p>
        </w:tc>
        <w:tc>
          <w:tcPr>
            <w:tcW w:w="935" w:type="dxa"/>
            <w:noWrap/>
            <w:vAlign w:val="center"/>
          </w:tcPr>
          <w:p w14:paraId="4EA644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46" w:type="dxa"/>
            <w:noWrap/>
            <w:vAlign w:val="center"/>
          </w:tcPr>
          <w:p w14:paraId="5B9A8B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52DBA3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F1B92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FC0E9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56C22F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2B71B9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5A9D8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0FE2A6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5BA8D5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A5F39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85" w:type="dxa"/>
            <w:noWrap/>
            <w:vAlign w:val="center"/>
          </w:tcPr>
          <w:p w14:paraId="423052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52D44F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noWrap/>
            <w:vAlign w:val="center"/>
          </w:tcPr>
          <w:p w14:paraId="35F588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2786C3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77F7B50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74E7CB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c.6379G&gt;T</w:t>
            </w:r>
          </w:p>
        </w:tc>
        <w:tc>
          <w:tcPr>
            <w:tcW w:w="1282" w:type="dxa"/>
            <w:noWrap/>
            <w:vAlign w:val="center"/>
          </w:tcPr>
          <w:p w14:paraId="7B6A08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p.D2127Y</w:t>
            </w:r>
          </w:p>
        </w:tc>
        <w:tc>
          <w:tcPr>
            <w:tcW w:w="935" w:type="dxa"/>
            <w:noWrap/>
            <w:vAlign w:val="center"/>
          </w:tcPr>
          <w:p w14:paraId="2DCFA6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12292C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09E23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DD77E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F2822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1BE03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1A18C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D9033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00FB5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5565EF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0CCF9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485" w:type="dxa"/>
            <w:noWrap/>
            <w:vAlign w:val="center"/>
          </w:tcPr>
          <w:p w14:paraId="527C50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061ACF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4DAA05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EA51B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F28EFF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08B15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c.4096G&gt;A</w:t>
            </w:r>
          </w:p>
        </w:tc>
        <w:tc>
          <w:tcPr>
            <w:tcW w:w="1282" w:type="dxa"/>
            <w:noWrap/>
            <w:vAlign w:val="center"/>
          </w:tcPr>
          <w:p w14:paraId="42C494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935" w:type="dxa"/>
            <w:noWrap/>
            <w:vAlign w:val="center"/>
          </w:tcPr>
          <w:p w14:paraId="0A87E3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1A4193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60BF0A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BFC5D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BAA7C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67217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1ED7B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EB1EB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AB538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586B9E8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D8666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485" w:type="dxa"/>
            <w:noWrap/>
            <w:vAlign w:val="center"/>
          </w:tcPr>
          <w:p w14:paraId="6807BF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0C5012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559" w:type="dxa"/>
            <w:noWrap/>
            <w:vAlign w:val="center"/>
          </w:tcPr>
          <w:p w14:paraId="76EB58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3D9F411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2192294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7F46CC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c.3725G&gt;A</w:t>
            </w:r>
          </w:p>
        </w:tc>
        <w:tc>
          <w:tcPr>
            <w:tcW w:w="1282" w:type="dxa"/>
            <w:noWrap/>
            <w:vAlign w:val="center"/>
          </w:tcPr>
          <w:p w14:paraId="5A1A9C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p.C1242Y</w:t>
            </w:r>
          </w:p>
        </w:tc>
        <w:tc>
          <w:tcPr>
            <w:tcW w:w="935" w:type="dxa"/>
            <w:noWrap/>
            <w:vAlign w:val="center"/>
          </w:tcPr>
          <w:p w14:paraId="49E13B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I-T</w:t>
            </w:r>
          </w:p>
        </w:tc>
        <w:tc>
          <w:tcPr>
            <w:tcW w:w="946" w:type="dxa"/>
            <w:noWrap/>
            <w:vAlign w:val="center"/>
          </w:tcPr>
          <w:p w14:paraId="60C2A6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26837A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CFF52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A003B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5F2A0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7F4D1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60A5D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6B1FE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F46F5B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C96CE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485" w:type="dxa"/>
            <w:noWrap/>
            <w:vAlign w:val="center"/>
          </w:tcPr>
          <w:p w14:paraId="308D25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31D809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noWrap/>
            <w:vAlign w:val="center"/>
          </w:tcPr>
          <w:p w14:paraId="47EB07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1E9907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FBB89F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8A7CD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c.2369G&gt;A</w:t>
            </w:r>
          </w:p>
        </w:tc>
        <w:tc>
          <w:tcPr>
            <w:tcW w:w="1282" w:type="dxa"/>
            <w:noWrap/>
            <w:vAlign w:val="center"/>
          </w:tcPr>
          <w:p w14:paraId="28883C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p.C790Y</w:t>
            </w:r>
          </w:p>
        </w:tc>
        <w:tc>
          <w:tcPr>
            <w:tcW w:w="935" w:type="dxa"/>
            <w:noWrap/>
            <w:vAlign w:val="center"/>
          </w:tcPr>
          <w:p w14:paraId="0D7F4E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67E482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445F27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177C1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A4494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3FF9A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FC6C1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7034C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4A5FF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A39380D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604D33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485" w:type="dxa"/>
            <w:noWrap/>
            <w:vAlign w:val="center"/>
          </w:tcPr>
          <w:p w14:paraId="0CC7A8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6292E0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37BCBF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EFA93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4E02AC1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7903C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c.5800T&gt;C</w:t>
            </w:r>
          </w:p>
        </w:tc>
        <w:tc>
          <w:tcPr>
            <w:tcW w:w="1282" w:type="dxa"/>
            <w:noWrap/>
            <w:vAlign w:val="center"/>
          </w:tcPr>
          <w:p w14:paraId="537788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p.C1934R</w:t>
            </w:r>
          </w:p>
        </w:tc>
        <w:tc>
          <w:tcPr>
            <w:tcW w:w="935" w:type="dxa"/>
            <w:noWrap/>
            <w:vAlign w:val="center"/>
          </w:tcPr>
          <w:p w14:paraId="2BBCDF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7DB2B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7E163B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601A2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7C055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28A6D5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358C0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ECAA4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F17AC4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637D23F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02801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85" w:type="dxa"/>
            <w:noWrap/>
            <w:vAlign w:val="center"/>
          </w:tcPr>
          <w:p w14:paraId="49D9B5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4027A4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4BEAD41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0AD690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647EEA2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73E901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c.1846G&gt;A</w:t>
            </w:r>
          </w:p>
        </w:tc>
        <w:tc>
          <w:tcPr>
            <w:tcW w:w="1282" w:type="dxa"/>
            <w:noWrap/>
            <w:vAlign w:val="center"/>
          </w:tcPr>
          <w:p w14:paraId="4CE6B6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p.E616K</w:t>
            </w:r>
          </w:p>
        </w:tc>
        <w:tc>
          <w:tcPr>
            <w:tcW w:w="935" w:type="dxa"/>
            <w:noWrap/>
            <w:vAlign w:val="center"/>
          </w:tcPr>
          <w:p w14:paraId="49FC41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noWrap/>
            <w:vAlign w:val="center"/>
          </w:tcPr>
          <w:p w14:paraId="6D602B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D8446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68EA2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8F85A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AC126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EF27C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7926D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77F35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05668AF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689A6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485" w:type="dxa"/>
            <w:noWrap/>
            <w:vAlign w:val="center"/>
          </w:tcPr>
          <w:p w14:paraId="69C1D6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4C5743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59" w:type="dxa"/>
            <w:noWrap/>
            <w:vAlign w:val="center"/>
          </w:tcPr>
          <w:p w14:paraId="4AB663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2041B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2A4EB2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BDCD2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c.1633C&gt;T</w:t>
            </w:r>
          </w:p>
        </w:tc>
        <w:tc>
          <w:tcPr>
            <w:tcW w:w="1282" w:type="dxa"/>
            <w:noWrap/>
            <w:vAlign w:val="center"/>
          </w:tcPr>
          <w:p w14:paraId="319230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935" w:type="dxa"/>
            <w:noWrap/>
            <w:vAlign w:val="center"/>
          </w:tcPr>
          <w:p w14:paraId="505C2C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7B2B000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3BAC71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19378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18D81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5CB953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CC891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588D70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DAD67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2F9C61D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3DFAE6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485" w:type="dxa"/>
            <w:noWrap/>
            <w:vAlign w:val="center"/>
          </w:tcPr>
          <w:p w14:paraId="5D5870E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24EFB1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noWrap/>
            <w:vAlign w:val="center"/>
          </w:tcPr>
          <w:p w14:paraId="1A773B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6B2CDC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3320E23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F936E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c.3217G&gt;A</w:t>
            </w:r>
          </w:p>
        </w:tc>
        <w:tc>
          <w:tcPr>
            <w:tcW w:w="1282" w:type="dxa"/>
            <w:noWrap/>
            <w:vAlign w:val="center"/>
          </w:tcPr>
          <w:p w14:paraId="26036E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p.E1073K</w:t>
            </w:r>
          </w:p>
        </w:tc>
        <w:tc>
          <w:tcPr>
            <w:tcW w:w="935" w:type="dxa"/>
            <w:noWrap/>
            <w:vAlign w:val="center"/>
          </w:tcPr>
          <w:p w14:paraId="6CA7C0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946" w:type="dxa"/>
            <w:noWrap/>
            <w:vAlign w:val="center"/>
          </w:tcPr>
          <w:p w14:paraId="7A8508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5CB4EA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388BE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FFF36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0CDB3F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22560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7EFAAE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20472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7163EA" w14:paraId="3BD3BE35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1D6251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485" w:type="dxa"/>
            <w:noWrap/>
            <w:vAlign w:val="center"/>
          </w:tcPr>
          <w:p w14:paraId="5FEE66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57DBBE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24285E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3BBBC7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2DCF374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018964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c.3794G&gt;A</w:t>
            </w:r>
          </w:p>
        </w:tc>
        <w:tc>
          <w:tcPr>
            <w:tcW w:w="1282" w:type="dxa"/>
            <w:noWrap/>
            <w:vAlign w:val="center"/>
          </w:tcPr>
          <w:p w14:paraId="0ED05A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p.C1265Y</w:t>
            </w:r>
          </w:p>
        </w:tc>
        <w:tc>
          <w:tcPr>
            <w:tcW w:w="935" w:type="dxa"/>
            <w:noWrap/>
            <w:vAlign w:val="center"/>
          </w:tcPr>
          <w:p w14:paraId="6A2082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7C3C8F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3A5486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7B6D5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C21B7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548B68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3266D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4451F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E0C4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1C4C63F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534BD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49</w:t>
            </w:r>
          </w:p>
        </w:tc>
        <w:tc>
          <w:tcPr>
            <w:tcW w:w="485" w:type="dxa"/>
            <w:noWrap/>
            <w:vAlign w:val="center"/>
          </w:tcPr>
          <w:p w14:paraId="135259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593CA7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59" w:type="dxa"/>
            <w:noWrap/>
            <w:vAlign w:val="center"/>
          </w:tcPr>
          <w:p w14:paraId="06F1AB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05669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0E106BD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7058A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c.5782T&gt;C</w:t>
            </w:r>
          </w:p>
        </w:tc>
        <w:tc>
          <w:tcPr>
            <w:tcW w:w="1282" w:type="dxa"/>
            <w:noWrap/>
            <w:vAlign w:val="center"/>
          </w:tcPr>
          <w:p w14:paraId="1AB123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p.C1928R</w:t>
            </w:r>
          </w:p>
        </w:tc>
        <w:tc>
          <w:tcPr>
            <w:tcW w:w="935" w:type="dxa"/>
            <w:noWrap/>
            <w:vAlign w:val="center"/>
          </w:tcPr>
          <w:p w14:paraId="18BD9E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46" w:type="dxa"/>
            <w:noWrap/>
            <w:vAlign w:val="center"/>
          </w:tcPr>
          <w:p w14:paraId="3D8624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5E4112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16C6E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7D570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1255C9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016CB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5816E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18B8D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7163EA" w14:paraId="2C343D4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4F663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85" w:type="dxa"/>
            <w:noWrap/>
            <w:vAlign w:val="center"/>
          </w:tcPr>
          <w:p w14:paraId="1B517F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20990E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59" w:type="dxa"/>
            <w:noWrap/>
            <w:vAlign w:val="center"/>
          </w:tcPr>
          <w:p w14:paraId="2ACCA4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7D74D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69B4E13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B31CD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c.4864T&gt;C</w:t>
            </w:r>
          </w:p>
        </w:tc>
        <w:tc>
          <w:tcPr>
            <w:tcW w:w="1282" w:type="dxa"/>
            <w:noWrap/>
            <w:vAlign w:val="center"/>
          </w:tcPr>
          <w:p w14:paraId="20A000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p.C1622R</w:t>
            </w:r>
          </w:p>
        </w:tc>
        <w:tc>
          <w:tcPr>
            <w:tcW w:w="935" w:type="dxa"/>
            <w:noWrap/>
            <w:vAlign w:val="center"/>
          </w:tcPr>
          <w:p w14:paraId="3552B7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4146A4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4E1917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3981C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D7A31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3BA02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2014B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56CC34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2F496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4D1A18D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6B1FEA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485" w:type="dxa"/>
            <w:noWrap/>
            <w:vAlign w:val="center"/>
          </w:tcPr>
          <w:p w14:paraId="426372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7C1E41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559" w:type="dxa"/>
            <w:noWrap/>
            <w:vAlign w:val="center"/>
          </w:tcPr>
          <w:p w14:paraId="2FCFC2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07882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3A45C8E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239FB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c.3244G&gt;T</w:t>
            </w:r>
          </w:p>
        </w:tc>
        <w:tc>
          <w:tcPr>
            <w:tcW w:w="1282" w:type="dxa"/>
            <w:noWrap/>
            <w:vAlign w:val="center"/>
          </w:tcPr>
          <w:p w14:paraId="2575EB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935" w:type="dxa"/>
            <w:noWrap/>
            <w:vAlign w:val="center"/>
          </w:tcPr>
          <w:p w14:paraId="37E0516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339F9D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0D629E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1B6FA3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4D107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21482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7E720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8CD81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EE4A6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1AA3CF6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92F85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485" w:type="dxa"/>
            <w:noWrap/>
            <w:vAlign w:val="center"/>
          </w:tcPr>
          <w:p w14:paraId="7F11F8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6F899A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noWrap/>
            <w:vAlign w:val="center"/>
          </w:tcPr>
          <w:p w14:paraId="0CF597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4B905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09249F4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D0016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c.4120T&gt;C</w:t>
            </w:r>
          </w:p>
        </w:tc>
        <w:tc>
          <w:tcPr>
            <w:tcW w:w="1282" w:type="dxa"/>
            <w:noWrap/>
            <w:vAlign w:val="center"/>
          </w:tcPr>
          <w:p w14:paraId="6776A6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p.C1374R</w:t>
            </w:r>
          </w:p>
        </w:tc>
        <w:tc>
          <w:tcPr>
            <w:tcW w:w="935" w:type="dxa"/>
            <w:noWrap/>
            <w:vAlign w:val="center"/>
          </w:tcPr>
          <w:p w14:paraId="4DEE11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412572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49DA5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EE4B5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71731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7FD2FE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C8A94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B6FDA9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D211E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C072AC1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1958B7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485" w:type="dxa"/>
            <w:noWrap/>
            <w:vAlign w:val="center"/>
          </w:tcPr>
          <w:p w14:paraId="7B90FA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03F3AD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365E4A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A4D20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5BF53CB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A2785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c.2804G&gt;A</w:t>
            </w:r>
          </w:p>
        </w:tc>
        <w:tc>
          <w:tcPr>
            <w:tcW w:w="1282" w:type="dxa"/>
            <w:noWrap/>
            <w:vAlign w:val="center"/>
          </w:tcPr>
          <w:p w14:paraId="0938BE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p.C935Y</w:t>
            </w:r>
          </w:p>
        </w:tc>
        <w:tc>
          <w:tcPr>
            <w:tcW w:w="935" w:type="dxa"/>
            <w:noWrap/>
            <w:vAlign w:val="center"/>
          </w:tcPr>
          <w:p w14:paraId="60F83B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2E042E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71864F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8AFD6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CB61F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1EC12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89A93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D0BED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DA7DE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60381AE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9FFE3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485" w:type="dxa"/>
            <w:noWrap/>
            <w:vAlign w:val="center"/>
          </w:tcPr>
          <w:p w14:paraId="38BD6C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55FF41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3C6E800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7631BE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D5671B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85643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c.1948C&gt;T</w:t>
            </w:r>
          </w:p>
        </w:tc>
        <w:tc>
          <w:tcPr>
            <w:tcW w:w="1282" w:type="dxa"/>
            <w:noWrap/>
            <w:vAlign w:val="center"/>
          </w:tcPr>
          <w:p w14:paraId="106424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p.R650C</w:t>
            </w:r>
          </w:p>
        </w:tc>
        <w:tc>
          <w:tcPr>
            <w:tcW w:w="935" w:type="dxa"/>
            <w:noWrap/>
            <w:vAlign w:val="center"/>
          </w:tcPr>
          <w:p w14:paraId="6CCCAB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2E81F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E171D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7C767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7D67D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AAA17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A56AB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A0601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37AB8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72F6083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F9298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485" w:type="dxa"/>
            <w:noWrap/>
            <w:vAlign w:val="center"/>
          </w:tcPr>
          <w:p w14:paraId="45F21B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42460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9" w:type="dxa"/>
            <w:noWrap/>
            <w:vAlign w:val="center"/>
          </w:tcPr>
          <w:p w14:paraId="32913F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094A67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670ADC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BC697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c.1670G&gt;A</w:t>
            </w:r>
          </w:p>
        </w:tc>
        <w:tc>
          <w:tcPr>
            <w:tcW w:w="1282" w:type="dxa"/>
            <w:noWrap/>
            <w:vAlign w:val="center"/>
          </w:tcPr>
          <w:p w14:paraId="7CA795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p.C557Y</w:t>
            </w:r>
          </w:p>
        </w:tc>
        <w:tc>
          <w:tcPr>
            <w:tcW w:w="935" w:type="dxa"/>
            <w:noWrap/>
            <w:vAlign w:val="center"/>
          </w:tcPr>
          <w:p w14:paraId="441F4D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946" w:type="dxa"/>
            <w:noWrap/>
            <w:vAlign w:val="center"/>
          </w:tcPr>
          <w:p w14:paraId="7FF101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5BDD50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4580E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1304E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53748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4E1EF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B9C8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442D5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6C539963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63A6AB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485" w:type="dxa"/>
            <w:noWrap/>
            <w:vAlign w:val="center"/>
          </w:tcPr>
          <w:p w14:paraId="0C1604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43B233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267A65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09DDF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3A0652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B55C8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c.1891A&gt;C</w:t>
            </w:r>
          </w:p>
        </w:tc>
        <w:tc>
          <w:tcPr>
            <w:tcW w:w="1282" w:type="dxa"/>
            <w:noWrap/>
            <w:vAlign w:val="center"/>
          </w:tcPr>
          <w:p w14:paraId="650C45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p.T631P</w:t>
            </w:r>
          </w:p>
        </w:tc>
        <w:tc>
          <w:tcPr>
            <w:tcW w:w="935" w:type="dxa"/>
            <w:noWrap/>
            <w:vAlign w:val="center"/>
          </w:tcPr>
          <w:p w14:paraId="22CEB8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6F8E1E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3A38EE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523C9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38F6E5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2D53E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9DB6B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1B8EF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ECFFE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E3F78B7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5E304D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485" w:type="dxa"/>
            <w:noWrap/>
            <w:vAlign w:val="center"/>
          </w:tcPr>
          <w:p w14:paraId="7E16F5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51DFF9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59" w:type="dxa"/>
            <w:noWrap/>
            <w:vAlign w:val="center"/>
          </w:tcPr>
          <w:p w14:paraId="187E5E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430A7C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455807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F2E98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c.1715A&gt;C</w:t>
            </w:r>
          </w:p>
        </w:tc>
        <w:tc>
          <w:tcPr>
            <w:tcW w:w="1282" w:type="dxa"/>
            <w:noWrap/>
            <w:vAlign w:val="center"/>
          </w:tcPr>
          <w:p w14:paraId="199741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p.D572A</w:t>
            </w:r>
          </w:p>
        </w:tc>
        <w:tc>
          <w:tcPr>
            <w:tcW w:w="935" w:type="dxa"/>
            <w:noWrap/>
            <w:vAlign w:val="center"/>
          </w:tcPr>
          <w:p w14:paraId="5AB8F4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048463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65F6FB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F27F4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AD0DA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4948A4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2E8C0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63538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C22C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5B061F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406F6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485" w:type="dxa"/>
            <w:noWrap/>
            <w:vAlign w:val="center"/>
          </w:tcPr>
          <w:p w14:paraId="5A2398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228E02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9" w:type="dxa"/>
            <w:noWrap/>
            <w:vAlign w:val="center"/>
          </w:tcPr>
          <w:p w14:paraId="3CF9E4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59B003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508BA0F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7AB8F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c.1879C&gt;T</w:t>
            </w:r>
          </w:p>
        </w:tc>
        <w:tc>
          <w:tcPr>
            <w:tcW w:w="1282" w:type="dxa"/>
            <w:noWrap/>
            <w:vAlign w:val="center"/>
          </w:tcPr>
          <w:p w14:paraId="2BB3DF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p.R627C</w:t>
            </w:r>
          </w:p>
        </w:tc>
        <w:tc>
          <w:tcPr>
            <w:tcW w:w="935" w:type="dxa"/>
            <w:noWrap/>
            <w:vAlign w:val="center"/>
          </w:tcPr>
          <w:p w14:paraId="2E9305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46" w:type="dxa"/>
            <w:noWrap/>
            <w:vAlign w:val="center"/>
          </w:tcPr>
          <w:p w14:paraId="593F2A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675B92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F0D90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67618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B9E38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FE7D7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C305C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649BB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F44F6F1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AAAFC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485" w:type="dxa"/>
            <w:noWrap/>
            <w:vAlign w:val="center"/>
          </w:tcPr>
          <w:p w14:paraId="1CB7B7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4F12D0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1FDD10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7EC96F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10B98A2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38F4C3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c.1868G&gt;T</w:t>
            </w:r>
          </w:p>
        </w:tc>
        <w:tc>
          <w:tcPr>
            <w:tcW w:w="1282" w:type="dxa"/>
            <w:noWrap/>
            <w:vAlign w:val="center"/>
          </w:tcPr>
          <w:p w14:paraId="20FF78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p.C623F</w:t>
            </w:r>
          </w:p>
        </w:tc>
        <w:tc>
          <w:tcPr>
            <w:tcW w:w="935" w:type="dxa"/>
            <w:noWrap/>
            <w:vAlign w:val="center"/>
          </w:tcPr>
          <w:p w14:paraId="03C381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S-T</w:t>
            </w:r>
          </w:p>
        </w:tc>
        <w:tc>
          <w:tcPr>
            <w:tcW w:w="946" w:type="dxa"/>
            <w:noWrap/>
            <w:vAlign w:val="center"/>
          </w:tcPr>
          <w:p w14:paraId="7E5ECE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162048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F906B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26A0A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09298D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A1B00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8F784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A97DE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C91E4A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3C272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85" w:type="dxa"/>
            <w:noWrap/>
            <w:vAlign w:val="center"/>
          </w:tcPr>
          <w:p w14:paraId="05B69C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499C27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06AC65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1EC69C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446EF334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F74F2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c.3921T&gt;G</w:t>
            </w:r>
          </w:p>
        </w:tc>
        <w:tc>
          <w:tcPr>
            <w:tcW w:w="1282" w:type="dxa"/>
            <w:noWrap/>
            <w:vAlign w:val="center"/>
          </w:tcPr>
          <w:p w14:paraId="74926A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p.C1307W</w:t>
            </w:r>
          </w:p>
        </w:tc>
        <w:tc>
          <w:tcPr>
            <w:tcW w:w="935" w:type="dxa"/>
            <w:noWrap/>
            <w:vAlign w:val="center"/>
          </w:tcPr>
          <w:p w14:paraId="300A93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20C661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7592F3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1A480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ED7DC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7A2B6E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F44DA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F8B9C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9F08E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E4E11FB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13FE43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485" w:type="dxa"/>
            <w:noWrap/>
            <w:vAlign w:val="center"/>
          </w:tcPr>
          <w:p w14:paraId="1C5DFA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5C6FFC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59" w:type="dxa"/>
            <w:noWrap/>
            <w:vAlign w:val="center"/>
          </w:tcPr>
          <w:p w14:paraId="4F4933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46551A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49ECA168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5F8EE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c.5503T&gt;A</w:t>
            </w:r>
          </w:p>
        </w:tc>
        <w:tc>
          <w:tcPr>
            <w:tcW w:w="1282" w:type="dxa"/>
            <w:noWrap/>
            <w:vAlign w:val="center"/>
          </w:tcPr>
          <w:p w14:paraId="09EADD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p.C1835S</w:t>
            </w:r>
          </w:p>
        </w:tc>
        <w:tc>
          <w:tcPr>
            <w:tcW w:w="935" w:type="dxa"/>
            <w:noWrap/>
            <w:vAlign w:val="center"/>
          </w:tcPr>
          <w:p w14:paraId="124C4D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I-N</w:t>
            </w:r>
          </w:p>
        </w:tc>
        <w:tc>
          <w:tcPr>
            <w:tcW w:w="946" w:type="dxa"/>
            <w:noWrap/>
            <w:vAlign w:val="center"/>
          </w:tcPr>
          <w:p w14:paraId="144BD8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Severe</w:t>
            </w:r>
          </w:p>
        </w:tc>
        <w:tc>
          <w:tcPr>
            <w:tcW w:w="782" w:type="dxa"/>
            <w:noWrap/>
            <w:vAlign w:val="center"/>
          </w:tcPr>
          <w:p w14:paraId="3CB903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0D519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A4358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749791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5ADDEC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2A47A3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195FE1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799F93A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641478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485" w:type="dxa"/>
            <w:noWrap/>
            <w:vAlign w:val="center"/>
          </w:tcPr>
          <w:p w14:paraId="0050D7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386D5F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59" w:type="dxa"/>
            <w:noWrap/>
            <w:vAlign w:val="center"/>
          </w:tcPr>
          <w:p w14:paraId="56FB88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0ABFB1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7712F68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2D897D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c.1774G&gt;T</w:t>
            </w:r>
          </w:p>
        </w:tc>
        <w:tc>
          <w:tcPr>
            <w:tcW w:w="1282" w:type="dxa"/>
            <w:noWrap/>
            <w:vAlign w:val="center"/>
          </w:tcPr>
          <w:p w14:paraId="0E99CD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p.G592C</w:t>
            </w:r>
          </w:p>
        </w:tc>
        <w:tc>
          <w:tcPr>
            <w:tcW w:w="935" w:type="dxa"/>
            <w:noWrap/>
            <w:vAlign w:val="center"/>
          </w:tcPr>
          <w:p w14:paraId="3D7F5D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5A2E84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5AEF3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4" w:type="dxa"/>
            <w:noWrap/>
            <w:vAlign w:val="center"/>
          </w:tcPr>
          <w:p w14:paraId="63C27E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78B48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75681A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5D36A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AABCD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BF315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4F849AB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8FB06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485" w:type="dxa"/>
            <w:noWrap/>
            <w:vAlign w:val="center"/>
          </w:tcPr>
          <w:p w14:paraId="412F94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595512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2FB034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15DE54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D6275A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548E3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c.6158G&gt;T</w:t>
            </w:r>
          </w:p>
        </w:tc>
        <w:tc>
          <w:tcPr>
            <w:tcW w:w="1282" w:type="dxa"/>
            <w:noWrap/>
            <w:vAlign w:val="center"/>
          </w:tcPr>
          <w:p w14:paraId="284429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p.C2053F</w:t>
            </w:r>
          </w:p>
        </w:tc>
        <w:tc>
          <w:tcPr>
            <w:tcW w:w="935" w:type="dxa"/>
            <w:noWrap/>
            <w:vAlign w:val="center"/>
          </w:tcPr>
          <w:p w14:paraId="5A0880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133952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191852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5325C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80C39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580539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B8A81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B8488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677DD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  <w:tr w:rsidR="007163EA" w14:paraId="5F9A80CD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2D308D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485" w:type="dxa"/>
            <w:noWrap/>
            <w:vAlign w:val="center"/>
          </w:tcPr>
          <w:p w14:paraId="3AA640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1715F5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59" w:type="dxa"/>
            <w:noWrap/>
            <w:vAlign w:val="center"/>
          </w:tcPr>
          <w:p w14:paraId="40735A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247474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22AE6DE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8BB97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c.1948C&gt;T</w:t>
            </w:r>
          </w:p>
        </w:tc>
        <w:tc>
          <w:tcPr>
            <w:tcW w:w="1282" w:type="dxa"/>
            <w:noWrap/>
            <w:vAlign w:val="center"/>
          </w:tcPr>
          <w:p w14:paraId="6FA66C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p.R650C</w:t>
            </w:r>
          </w:p>
        </w:tc>
        <w:tc>
          <w:tcPr>
            <w:tcW w:w="935" w:type="dxa"/>
            <w:noWrap/>
            <w:vAlign w:val="center"/>
          </w:tcPr>
          <w:p w14:paraId="5E8A68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7EE87B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37D126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DBC11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30460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39EABC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D43A5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737EF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7E38C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3A07755F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54C32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485" w:type="dxa"/>
            <w:noWrap/>
            <w:vAlign w:val="center"/>
          </w:tcPr>
          <w:p w14:paraId="1735A1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F7D06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59" w:type="dxa"/>
            <w:noWrap/>
            <w:vAlign w:val="center"/>
          </w:tcPr>
          <w:p w14:paraId="7A7E2D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55B583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2F93851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4965F4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c.2447G&gt;C</w:t>
            </w:r>
          </w:p>
        </w:tc>
        <w:tc>
          <w:tcPr>
            <w:tcW w:w="1282" w:type="dxa"/>
            <w:noWrap/>
            <w:vAlign w:val="center"/>
          </w:tcPr>
          <w:p w14:paraId="674FE2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p.C816S</w:t>
            </w:r>
          </w:p>
        </w:tc>
        <w:tc>
          <w:tcPr>
            <w:tcW w:w="935" w:type="dxa"/>
            <w:noWrap/>
            <w:vAlign w:val="center"/>
          </w:tcPr>
          <w:p w14:paraId="7EC24A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7EAD78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5FF7CF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0D6FC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2AD3E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B531C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E7858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9D99B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C2A33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2544389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4B2E81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485" w:type="dxa"/>
            <w:noWrap/>
            <w:vAlign w:val="center"/>
          </w:tcPr>
          <w:p w14:paraId="52212F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581" w:type="dxa"/>
            <w:noWrap/>
            <w:vAlign w:val="center"/>
          </w:tcPr>
          <w:p w14:paraId="5E28CE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59" w:type="dxa"/>
            <w:noWrap/>
            <w:vAlign w:val="center"/>
          </w:tcPr>
          <w:p w14:paraId="5E9214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252AE7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79F911EC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633182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c.2414G&gt;A</w:t>
            </w:r>
          </w:p>
        </w:tc>
        <w:tc>
          <w:tcPr>
            <w:tcW w:w="1282" w:type="dxa"/>
            <w:noWrap/>
            <w:vAlign w:val="center"/>
          </w:tcPr>
          <w:p w14:paraId="7D6719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p.C805Y</w:t>
            </w:r>
          </w:p>
        </w:tc>
        <w:tc>
          <w:tcPr>
            <w:tcW w:w="935" w:type="dxa"/>
            <w:noWrap/>
            <w:vAlign w:val="center"/>
          </w:tcPr>
          <w:p w14:paraId="774ED5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946" w:type="dxa"/>
            <w:noWrap/>
            <w:vAlign w:val="center"/>
          </w:tcPr>
          <w:p w14:paraId="265DDF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7A4C9C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80FAF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CBF58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13B28D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3F5C1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45FA99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9DA2F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0A161FC6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75AF8D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485" w:type="dxa"/>
            <w:noWrap/>
            <w:vAlign w:val="center"/>
          </w:tcPr>
          <w:p w14:paraId="6AD814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7E9A55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01C33A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OS</w:t>
            </w:r>
          </w:p>
        </w:tc>
        <w:tc>
          <w:tcPr>
            <w:tcW w:w="951" w:type="dxa"/>
            <w:noWrap/>
            <w:vAlign w:val="center"/>
          </w:tcPr>
          <w:p w14:paraId="39A82A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Inherited</w:t>
            </w:r>
          </w:p>
        </w:tc>
        <w:tc>
          <w:tcPr>
            <w:tcW w:w="917" w:type="dxa"/>
            <w:vAlign w:val="center"/>
          </w:tcPr>
          <w:p w14:paraId="0374315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1B95E5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c.4096G&gt;A</w:t>
            </w:r>
          </w:p>
        </w:tc>
        <w:tc>
          <w:tcPr>
            <w:tcW w:w="1282" w:type="dxa"/>
            <w:noWrap/>
            <w:vAlign w:val="center"/>
          </w:tcPr>
          <w:p w14:paraId="6094DB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935" w:type="dxa"/>
            <w:noWrap/>
            <w:vAlign w:val="center"/>
          </w:tcPr>
          <w:p w14:paraId="49B184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S-N</w:t>
            </w:r>
          </w:p>
        </w:tc>
        <w:tc>
          <w:tcPr>
            <w:tcW w:w="946" w:type="dxa"/>
            <w:noWrap/>
            <w:vAlign w:val="center"/>
          </w:tcPr>
          <w:p w14:paraId="3A42DD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Mild</w:t>
            </w:r>
          </w:p>
        </w:tc>
        <w:tc>
          <w:tcPr>
            <w:tcW w:w="782" w:type="dxa"/>
            <w:noWrap/>
            <w:vAlign w:val="center"/>
          </w:tcPr>
          <w:p w14:paraId="323BB2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73753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608010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3" w:type="dxa"/>
            <w:noWrap/>
            <w:vAlign w:val="center"/>
          </w:tcPr>
          <w:p w14:paraId="2C14BF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32F95A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31C79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66A60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7163EA" w14:paraId="59105514" w14:textId="77777777">
        <w:trPr>
          <w:trHeight w:val="320"/>
        </w:trPr>
        <w:tc>
          <w:tcPr>
            <w:tcW w:w="538" w:type="dxa"/>
            <w:noWrap/>
            <w:vAlign w:val="center"/>
          </w:tcPr>
          <w:p w14:paraId="0DCDAC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485" w:type="dxa"/>
            <w:noWrap/>
            <w:vAlign w:val="center"/>
          </w:tcPr>
          <w:p w14:paraId="264F10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581" w:type="dxa"/>
            <w:noWrap/>
            <w:vAlign w:val="center"/>
          </w:tcPr>
          <w:p w14:paraId="424334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59" w:type="dxa"/>
            <w:noWrap/>
            <w:vAlign w:val="center"/>
          </w:tcPr>
          <w:p w14:paraId="273F11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OD</w:t>
            </w:r>
          </w:p>
        </w:tc>
        <w:tc>
          <w:tcPr>
            <w:tcW w:w="951" w:type="dxa"/>
            <w:noWrap/>
            <w:vAlign w:val="center"/>
          </w:tcPr>
          <w:p w14:paraId="399A44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De novo</w:t>
            </w:r>
          </w:p>
        </w:tc>
        <w:tc>
          <w:tcPr>
            <w:tcW w:w="917" w:type="dxa"/>
            <w:vAlign w:val="center"/>
          </w:tcPr>
          <w:p w14:paraId="6E37663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1209" w:type="dxa"/>
            <w:noWrap/>
            <w:vAlign w:val="center"/>
          </w:tcPr>
          <w:p w14:paraId="5E5938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c.3997T&gt;C</w:t>
            </w:r>
          </w:p>
        </w:tc>
        <w:tc>
          <w:tcPr>
            <w:tcW w:w="1282" w:type="dxa"/>
            <w:noWrap/>
            <w:vAlign w:val="center"/>
          </w:tcPr>
          <w:p w14:paraId="1FD2BB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p.C1333R</w:t>
            </w:r>
          </w:p>
        </w:tc>
        <w:tc>
          <w:tcPr>
            <w:tcW w:w="935" w:type="dxa"/>
            <w:noWrap/>
            <w:vAlign w:val="center"/>
          </w:tcPr>
          <w:p w14:paraId="726333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S-T</w:t>
            </w:r>
          </w:p>
        </w:tc>
        <w:tc>
          <w:tcPr>
            <w:tcW w:w="946" w:type="dxa"/>
            <w:noWrap/>
            <w:vAlign w:val="center"/>
          </w:tcPr>
          <w:p w14:paraId="62BB3E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Moderate</w:t>
            </w:r>
          </w:p>
        </w:tc>
        <w:tc>
          <w:tcPr>
            <w:tcW w:w="782" w:type="dxa"/>
            <w:noWrap/>
            <w:vAlign w:val="center"/>
          </w:tcPr>
          <w:p w14:paraId="445C19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1C554C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0F74AF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  <w:tc>
          <w:tcPr>
            <w:tcW w:w="793" w:type="dxa"/>
            <w:noWrap/>
            <w:vAlign w:val="center"/>
          </w:tcPr>
          <w:p w14:paraId="0A81BE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2E68A6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7FD2D4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  <w:tc>
          <w:tcPr>
            <w:tcW w:w="794" w:type="dxa"/>
            <w:noWrap/>
            <w:vAlign w:val="center"/>
          </w:tcPr>
          <w:p w14:paraId="56215D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</w:p>
        </w:tc>
      </w:tr>
    </w:tbl>
    <w:p w14:paraId="629CB755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^</w:t>
      </w:r>
      <w:r>
        <w:rPr>
          <w:rFonts w:ascii="Times New Roman" w:hAnsi="Times New Roman"/>
        </w:rPr>
        <w:t xml:space="preserve">In the column of subluxation direction, </w:t>
      </w:r>
      <w:r>
        <w:rPr>
          <w:rFonts w:ascii="Times New Roman" w:hAnsi="Times New Roman" w:hint="eastAsia"/>
        </w:rPr>
        <w:t>N</w:t>
      </w:r>
      <w:r>
        <w:rPr>
          <w:rFonts w:ascii="Times New Roman" w:hAnsi="Times New Roman"/>
        </w:rPr>
        <w:t xml:space="preserve"> = nasal, T = temporal, S = superior, I = inferior and O = others. The others refer to lens tremor, anterior or posterior subluxation.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 = male, F = female. OD = right eye, OS = left eye. MSP = microspherophakia.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Y = yes, N = no. </w:t>
      </w:r>
    </w:p>
    <w:p w14:paraId="31321444" w14:textId="77777777" w:rsidR="007163EA" w:rsidRDefault="007163EA">
      <w:pPr>
        <w:rPr>
          <w:rFonts w:ascii="Times New Roman" w:hAnsi="Times New Roman"/>
        </w:rPr>
      </w:pPr>
    </w:p>
    <w:p w14:paraId="69404D1E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>upplementary Table S3.</w:t>
      </w:r>
      <w:r>
        <w:rPr>
          <w:rFonts w:ascii="Times New Roman" w:hAnsi="Times New Roman"/>
        </w:rPr>
        <w:t xml:space="preserve"> Evaluation and previous publication of the reported variants.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938"/>
        <w:gridCol w:w="668"/>
        <w:gridCol w:w="1202"/>
        <w:gridCol w:w="1071"/>
        <w:gridCol w:w="937"/>
        <w:gridCol w:w="937"/>
        <w:gridCol w:w="1470"/>
        <w:gridCol w:w="801"/>
        <w:gridCol w:w="801"/>
        <w:gridCol w:w="1202"/>
        <w:gridCol w:w="948"/>
        <w:gridCol w:w="789"/>
        <w:gridCol w:w="990"/>
        <w:gridCol w:w="1194"/>
      </w:tblGrid>
      <w:tr w:rsidR="007163EA" w14:paraId="241C4E43" w14:textId="77777777">
        <w:trPr>
          <w:trHeight w:val="193"/>
        </w:trPr>
        <w:tc>
          <w:tcPr>
            <w:tcW w:w="336" w:type="pct"/>
            <w:vMerge w:val="restart"/>
            <w:noWrap/>
            <w:vAlign w:val="center"/>
          </w:tcPr>
          <w:p w14:paraId="62DB5EA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N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o.</w:t>
            </w:r>
          </w:p>
        </w:tc>
        <w:tc>
          <w:tcPr>
            <w:tcW w:w="239" w:type="pct"/>
            <w:vMerge w:val="restart"/>
            <w:noWrap/>
            <w:vAlign w:val="center"/>
          </w:tcPr>
          <w:p w14:paraId="14C9FB1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Gene</w:t>
            </w:r>
          </w:p>
        </w:tc>
        <w:tc>
          <w:tcPr>
            <w:tcW w:w="815" w:type="pct"/>
            <w:gridSpan w:val="2"/>
            <w:noWrap/>
            <w:vAlign w:val="center"/>
          </w:tcPr>
          <w:p w14:paraId="23B2687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Variant</w:t>
            </w:r>
          </w:p>
        </w:tc>
        <w:tc>
          <w:tcPr>
            <w:tcW w:w="336" w:type="pct"/>
            <w:vMerge w:val="restart"/>
            <w:noWrap/>
            <w:vAlign w:val="center"/>
          </w:tcPr>
          <w:p w14:paraId="0E5E5F2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cbEGF-like no.</w:t>
            </w:r>
          </w:p>
        </w:tc>
        <w:tc>
          <w:tcPr>
            <w:tcW w:w="336" w:type="pct"/>
            <w:vMerge w:val="restart"/>
            <w:noWrap/>
            <w:vAlign w:val="center"/>
          </w:tcPr>
          <w:p w14:paraId="5575C87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Conserved amino acid</w:t>
            </w:r>
          </w:p>
        </w:tc>
        <w:tc>
          <w:tcPr>
            <w:tcW w:w="527" w:type="pct"/>
            <w:vMerge w:val="restart"/>
            <w:noWrap/>
            <w:vAlign w:val="center"/>
          </w:tcPr>
          <w:p w14:paraId="229860E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Regions</w:t>
            </w:r>
          </w:p>
        </w:tc>
        <w:tc>
          <w:tcPr>
            <w:tcW w:w="287" w:type="pct"/>
            <w:vMerge w:val="restart"/>
            <w:vAlign w:val="center"/>
          </w:tcPr>
          <w:p w14:paraId="4AC9AE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AF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_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gnomAD</w:t>
            </w:r>
          </w:p>
        </w:tc>
        <w:tc>
          <w:tcPr>
            <w:tcW w:w="287" w:type="pct"/>
            <w:vMerge w:val="restart"/>
            <w:noWrap/>
            <w:vAlign w:val="center"/>
          </w:tcPr>
          <w:p w14:paraId="362F63A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SIFT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#</w:t>
            </w:r>
          </w:p>
        </w:tc>
        <w:tc>
          <w:tcPr>
            <w:tcW w:w="431" w:type="pct"/>
            <w:vMerge w:val="restart"/>
            <w:noWrap/>
            <w:vAlign w:val="center"/>
          </w:tcPr>
          <w:p w14:paraId="531009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PolyPhen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340" w:type="pct"/>
            <w:vMerge w:val="restart"/>
            <w:noWrap/>
            <w:vAlign w:val="center"/>
          </w:tcPr>
          <w:p w14:paraId="2949D7B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Condel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&amp;</w:t>
            </w:r>
          </w:p>
        </w:tc>
        <w:tc>
          <w:tcPr>
            <w:tcW w:w="283" w:type="pct"/>
            <w:vMerge w:val="restart"/>
            <w:noWrap/>
            <w:vAlign w:val="center"/>
          </w:tcPr>
          <w:p w14:paraId="10E6056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ACMG</w:t>
            </w:r>
            <w:r>
              <w:rPr>
                <w:rFonts w:ascii="Times New Roman" w:eastAsia="宋体" w:hAnsi="Times New Roman" w:hint="eastAsia"/>
                <w:color w:val="000000"/>
                <w:kern w:val="0"/>
                <w:sz w:val="16"/>
                <w:szCs w:val="16"/>
                <w:vertAlign w:val="superscript"/>
              </w:rPr>
              <w:t>^</w:t>
            </w:r>
          </w:p>
        </w:tc>
        <w:tc>
          <w:tcPr>
            <w:tcW w:w="355" w:type="pct"/>
            <w:vMerge w:val="restart"/>
            <w:noWrap/>
            <w:vAlign w:val="center"/>
          </w:tcPr>
          <w:p w14:paraId="636A7D3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Database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¶</w:t>
            </w:r>
          </w:p>
        </w:tc>
        <w:tc>
          <w:tcPr>
            <w:tcW w:w="428" w:type="pct"/>
            <w:vMerge w:val="restart"/>
            <w:noWrap/>
            <w:vAlign w:val="center"/>
          </w:tcPr>
          <w:p w14:paraId="07535CD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</w:rPr>
              <w:t>References (PMID)</w:t>
            </w:r>
            <w:r>
              <w:rPr>
                <w:rFonts w:ascii="Times New Roman" w:eastAsia="宋体" w:hAnsi="Times New Roman"/>
                <w:color w:val="000000"/>
                <w:kern w:val="0"/>
                <w:sz w:val="16"/>
                <w:szCs w:val="16"/>
                <w:vertAlign w:val="superscript"/>
              </w:rPr>
              <w:t>§</w:t>
            </w:r>
          </w:p>
        </w:tc>
      </w:tr>
      <w:tr w:rsidR="007163EA" w14:paraId="445ECA29" w14:textId="77777777">
        <w:trPr>
          <w:trHeight w:val="192"/>
        </w:trPr>
        <w:tc>
          <w:tcPr>
            <w:tcW w:w="336" w:type="pct"/>
            <w:vMerge/>
            <w:noWrap/>
            <w:vAlign w:val="center"/>
          </w:tcPr>
          <w:p w14:paraId="6CF32ABE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vMerge/>
            <w:noWrap/>
            <w:vAlign w:val="center"/>
          </w:tcPr>
          <w:p w14:paraId="47BBA306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noWrap/>
            <w:vAlign w:val="center"/>
          </w:tcPr>
          <w:p w14:paraId="0469FB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DNA</w:t>
            </w:r>
          </w:p>
        </w:tc>
        <w:tc>
          <w:tcPr>
            <w:tcW w:w="384" w:type="pct"/>
            <w:noWrap/>
            <w:vAlign w:val="center"/>
          </w:tcPr>
          <w:p w14:paraId="70E2C4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Amino acid</w:t>
            </w:r>
          </w:p>
        </w:tc>
        <w:tc>
          <w:tcPr>
            <w:tcW w:w="336" w:type="pct"/>
            <w:vMerge/>
            <w:noWrap/>
            <w:vAlign w:val="center"/>
          </w:tcPr>
          <w:p w14:paraId="46A2023D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6" w:type="pct"/>
            <w:vMerge/>
            <w:noWrap/>
            <w:vAlign w:val="center"/>
          </w:tcPr>
          <w:p w14:paraId="503CC2F0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pct"/>
            <w:vMerge/>
            <w:noWrap/>
            <w:vAlign w:val="center"/>
          </w:tcPr>
          <w:p w14:paraId="460F56CA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vMerge/>
            <w:vAlign w:val="center"/>
          </w:tcPr>
          <w:p w14:paraId="558168E9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" w:type="pct"/>
            <w:vMerge/>
            <w:noWrap/>
            <w:vAlign w:val="center"/>
          </w:tcPr>
          <w:p w14:paraId="60A29134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31" w:type="pct"/>
            <w:vMerge/>
            <w:noWrap/>
            <w:vAlign w:val="center"/>
          </w:tcPr>
          <w:p w14:paraId="57A95A92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vMerge/>
            <w:noWrap/>
            <w:vAlign w:val="center"/>
          </w:tcPr>
          <w:p w14:paraId="17047559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" w:type="pct"/>
            <w:vMerge/>
            <w:noWrap/>
            <w:vAlign w:val="center"/>
          </w:tcPr>
          <w:p w14:paraId="211696CC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5" w:type="pct"/>
            <w:vMerge/>
            <w:noWrap/>
            <w:vAlign w:val="center"/>
          </w:tcPr>
          <w:p w14:paraId="7AA3E42D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vMerge/>
            <w:noWrap/>
            <w:vAlign w:val="center"/>
          </w:tcPr>
          <w:p w14:paraId="7C758AE7" w14:textId="77777777" w:rsidR="007163EA" w:rsidRDefault="007163EA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163EA" w14:paraId="3CF5748C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37E65A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noWrap/>
            <w:vAlign w:val="center"/>
          </w:tcPr>
          <w:p w14:paraId="230F956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7E499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c.1904A&gt;G</w:t>
            </w:r>
          </w:p>
        </w:tc>
        <w:tc>
          <w:tcPr>
            <w:tcW w:w="384" w:type="pct"/>
            <w:noWrap/>
            <w:vAlign w:val="center"/>
          </w:tcPr>
          <w:p w14:paraId="07D8ACA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p.Y635C</w:t>
            </w:r>
          </w:p>
        </w:tc>
        <w:tc>
          <w:tcPr>
            <w:tcW w:w="336" w:type="pct"/>
            <w:noWrap/>
            <w:vAlign w:val="center"/>
          </w:tcPr>
          <w:p w14:paraId="1E64728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0E8AD2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F/Y</w:t>
            </w:r>
          </w:p>
        </w:tc>
        <w:tc>
          <w:tcPr>
            <w:tcW w:w="527" w:type="pct"/>
            <w:noWrap/>
            <w:vAlign w:val="center"/>
          </w:tcPr>
          <w:p w14:paraId="7EC8C4CC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C-terminal hairpin</w:t>
            </w:r>
          </w:p>
        </w:tc>
        <w:tc>
          <w:tcPr>
            <w:tcW w:w="287" w:type="pct"/>
            <w:vAlign w:val="center"/>
          </w:tcPr>
          <w:p w14:paraId="7732B5C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F7379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C07A7A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PosD(0.541)</w:t>
            </w:r>
          </w:p>
        </w:tc>
        <w:tc>
          <w:tcPr>
            <w:tcW w:w="340" w:type="pct"/>
            <w:noWrap/>
            <w:vAlign w:val="center"/>
          </w:tcPr>
          <w:p w14:paraId="0CB8121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D(0.628)</w:t>
            </w:r>
          </w:p>
        </w:tc>
        <w:tc>
          <w:tcPr>
            <w:tcW w:w="283" w:type="pct"/>
            <w:noWrap/>
            <w:vAlign w:val="center"/>
          </w:tcPr>
          <w:p w14:paraId="0C9A63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9ECF3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249314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16222657</w:t>
            </w:r>
          </w:p>
        </w:tc>
      </w:tr>
      <w:tr w:rsidR="007163EA" w14:paraId="2DCE9AC8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F84F85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noWrap/>
            <w:vAlign w:val="center"/>
          </w:tcPr>
          <w:p w14:paraId="1B375D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604E6F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c.3244G&gt;T</w:t>
            </w:r>
          </w:p>
        </w:tc>
        <w:tc>
          <w:tcPr>
            <w:tcW w:w="384" w:type="pct"/>
            <w:noWrap/>
            <w:vAlign w:val="center"/>
          </w:tcPr>
          <w:p w14:paraId="751D5E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336" w:type="pct"/>
            <w:noWrap/>
            <w:vAlign w:val="center"/>
          </w:tcPr>
          <w:p w14:paraId="02AF28F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pct"/>
            <w:noWrap/>
            <w:vAlign w:val="center"/>
          </w:tcPr>
          <w:p w14:paraId="14C458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4B7DC0B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32565B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5F7D0B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F0EB8D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ProD(0.993)</w:t>
            </w:r>
          </w:p>
        </w:tc>
        <w:tc>
          <w:tcPr>
            <w:tcW w:w="340" w:type="pct"/>
            <w:noWrap/>
            <w:vAlign w:val="center"/>
          </w:tcPr>
          <w:p w14:paraId="72D72C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D(0.895)</w:t>
            </w:r>
          </w:p>
        </w:tc>
        <w:tc>
          <w:tcPr>
            <w:tcW w:w="283" w:type="pct"/>
            <w:noWrap/>
            <w:vAlign w:val="center"/>
          </w:tcPr>
          <w:p w14:paraId="43CACE4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6593B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384AEF6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45E532B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A14C11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" w:type="pct"/>
            <w:noWrap/>
            <w:vAlign w:val="center"/>
          </w:tcPr>
          <w:p w14:paraId="3941B3A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894FA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c.1633C&gt;T</w:t>
            </w:r>
          </w:p>
        </w:tc>
        <w:tc>
          <w:tcPr>
            <w:tcW w:w="384" w:type="pct"/>
            <w:noWrap/>
            <w:vAlign w:val="center"/>
          </w:tcPr>
          <w:p w14:paraId="765B30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336" w:type="pct"/>
            <w:noWrap/>
            <w:vAlign w:val="center"/>
          </w:tcPr>
          <w:p w14:paraId="2371F7C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663B5F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0EDC617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3792EB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A50BBC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6416C0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ProD(0.916)</w:t>
            </w:r>
          </w:p>
        </w:tc>
        <w:tc>
          <w:tcPr>
            <w:tcW w:w="340" w:type="pct"/>
            <w:noWrap/>
            <w:vAlign w:val="center"/>
          </w:tcPr>
          <w:p w14:paraId="36DA507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D(0.811)</w:t>
            </w:r>
          </w:p>
        </w:tc>
        <w:tc>
          <w:tcPr>
            <w:tcW w:w="283" w:type="pct"/>
            <w:noWrap/>
            <w:vAlign w:val="center"/>
          </w:tcPr>
          <w:p w14:paraId="704DABB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6EC2489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2E67243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27353645, 15054843</w:t>
            </w:r>
          </w:p>
        </w:tc>
      </w:tr>
      <w:tr w:rsidR="007163EA" w14:paraId="1AB9DFDA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4D75D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9" w:type="pct"/>
            <w:noWrap/>
            <w:vAlign w:val="center"/>
          </w:tcPr>
          <w:p w14:paraId="551A0CB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365F95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c.5504G&gt;A</w:t>
            </w:r>
          </w:p>
        </w:tc>
        <w:tc>
          <w:tcPr>
            <w:tcW w:w="384" w:type="pct"/>
            <w:noWrap/>
            <w:vAlign w:val="center"/>
          </w:tcPr>
          <w:p w14:paraId="5A1BF91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p.C1835Y</w:t>
            </w:r>
          </w:p>
        </w:tc>
        <w:tc>
          <w:tcPr>
            <w:tcW w:w="336" w:type="pct"/>
            <w:noWrap/>
            <w:vAlign w:val="center"/>
          </w:tcPr>
          <w:p w14:paraId="7E2FC9C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6" w:type="pct"/>
            <w:noWrap/>
            <w:vAlign w:val="center"/>
          </w:tcPr>
          <w:p w14:paraId="0A5DFD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52E4B8A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2B8BF8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3D34F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D(0.01)</w:t>
            </w:r>
          </w:p>
        </w:tc>
        <w:tc>
          <w:tcPr>
            <w:tcW w:w="431" w:type="pct"/>
            <w:noWrap/>
            <w:vAlign w:val="center"/>
          </w:tcPr>
          <w:p w14:paraId="4CAAE6B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5362AF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D(0.867)</w:t>
            </w:r>
          </w:p>
        </w:tc>
        <w:tc>
          <w:tcPr>
            <w:tcW w:w="283" w:type="pct"/>
            <w:noWrap/>
            <w:vAlign w:val="center"/>
          </w:tcPr>
          <w:p w14:paraId="0BEA659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3A476F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197E1A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11700157, 10647894</w:t>
            </w:r>
          </w:p>
        </w:tc>
      </w:tr>
      <w:tr w:rsidR="007163EA" w14:paraId="47CD402A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7CD698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9" w:type="pct"/>
            <w:noWrap/>
            <w:vAlign w:val="center"/>
          </w:tcPr>
          <w:p w14:paraId="4E56A7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D67A77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c.3380G&gt;T</w:t>
            </w:r>
          </w:p>
        </w:tc>
        <w:tc>
          <w:tcPr>
            <w:tcW w:w="384" w:type="pct"/>
            <w:noWrap/>
            <w:vAlign w:val="center"/>
          </w:tcPr>
          <w:p w14:paraId="3C8F694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p.G1127V</w:t>
            </w:r>
          </w:p>
        </w:tc>
        <w:tc>
          <w:tcPr>
            <w:tcW w:w="336" w:type="pct"/>
            <w:noWrap/>
            <w:vAlign w:val="center"/>
          </w:tcPr>
          <w:p w14:paraId="64C595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36" w:type="pct"/>
            <w:noWrap/>
            <w:vAlign w:val="center"/>
          </w:tcPr>
          <w:p w14:paraId="0B16024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G1</w:t>
            </w:r>
          </w:p>
        </w:tc>
        <w:tc>
          <w:tcPr>
            <w:tcW w:w="527" w:type="pct"/>
            <w:noWrap/>
            <w:vAlign w:val="center"/>
          </w:tcPr>
          <w:p w14:paraId="66628C26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6DA781A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E2569B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C56469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ProD(1)</w:t>
            </w:r>
          </w:p>
        </w:tc>
        <w:tc>
          <w:tcPr>
            <w:tcW w:w="340" w:type="pct"/>
            <w:noWrap/>
            <w:vAlign w:val="center"/>
          </w:tcPr>
          <w:p w14:paraId="64DDC00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D(0.945)</w:t>
            </w:r>
          </w:p>
        </w:tc>
        <w:tc>
          <w:tcPr>
            <w:tcW w:w="283" w:type="pct"/>
            <w:noWrap/>
            <w:vAlign w:val="center"/>
          </w:tcPr>
          <w:p w14:paraId="2A1DA6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E83157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15DC845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567A2D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823673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9" w:type="pct"/>
            <w:noWrap/>
            <w:vAlign w:val="center"/>
          </w:tcPr>
          <w:p w14:paraId="713ABE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59CF77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c.1638C&gt;G</w:t>
            </w:r>
          </w:p>
        </w:tc>
        <w:tc>
          <w:tcPr>
            <w:tcW w:w="384" w:type="pct"/>
            <w:noWrap/>
            <w:vAlign w:val="center"/>
          </w:tcPr>
          <w:p w14:paraId="21CD82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p.C546W</w:t>
            </w:r>
          </w:p>
        </w:tc>
        <w:tc>
          <w:tcPr>
            <w:tcW w:w="336" w:type="pct"/>
            <w:noWrap/>
            <w:vAlign w:val="center"/>
          </w:tcPr>
          <w:p w14:paraId="6421556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6DD5844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527" w:type="pct"/>
            <w:noWrap/>
            <w:vAlign w:val="center"/>
          </w:tcPr>
          <w:p w14:paraId="3340F61B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C3</w:t>
            </w:r>
          </w:p>
        </w:tc>
        <w:tc>
          <w:tcPr>
            <w:tcW w:w="287" w:type="pct"/>
            <w:vAlign w:val="center"/>
          </w:tcPr>
          <w:p w14:paraId="5E2E40F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F7E8D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50C54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ProD(0.997)</w:t>
            </w:r>
          </w:p>
        </w:tc>
        <w:tc>
          <w:tcPr>
            <w:tcW w:w="340" w:type="pct"/>
            <w:noWrap/>
            <w:vAlign w:val="center"/>
          </w:tcPr>
          <w:p w14:paraId="6504F68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D(0.911)</w:t>
            </w:r>
          </w:p>
        </w:tc>
        <w:tc>
          <w:tcPr>
            <w:tcW w:w="283" w:type="pct"/>
            <w:noWrap/>
            <w:vAlign w:val="center"/>
          </w:tcPr>
          <w:p w14:paraId="0A7309F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A51150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13A17DE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17657824</w:t>
            </w:r>
          </w:p>
        </w:tc>
      </w:tr>
      <w:tr w:rsidR="007163EA" w14:paraId="5D0BB3A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3DFEE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9" w:type="pct"/>
            <w:noWrap/>
            <w:vAlign w:val="center"/>
          </w:tcPr>
          <w:p w14:paraId="20DF958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C7767E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c.5741G&gt;A</w:t>
            </w:r>
          </w:p>
        </w:tc>
        <w:tc>
          <w:tcPr>
            <w:tcW w:w="384" w:type="pct"/>
            <w:noWrap/>
            <w:vAlign w:val="center"/>
          </w:tcPr>
          <w:p w14:paraId="4BD9F44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p.C1914Y</w:t>
            </w:r>
          </w:p>
        </w:tc>
        <w:tc>
          <w:tcPr>
            <w:tcW w:w="336" w:type="pct"/>
            <w:noWrap/>
            <w:vAlign w:val="center"/>
          </w:tcPr>
          <w:p w14:paraId="037D9FE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6" w:type="pct"/>
            <w:noWrap/>
            <w:vAlign w:val="center"/>
          </w:tcPr>
          <w:p w14:paraId="056B9B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527" w:type="pct"/>
            <w:noWrap/>
            <w:vAlign w:val="center"/>
          </w:tcPr>
          <w:p w14:paraId="0C3D88D7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C4</w:t>
            </w:r>
          </w:p>
        </w:tc>
        <w:tc>
          <w:tcPr>
            <w:tcW w:w="287" w:type="pct"/>
            <w:vAlign w:val="center"/>
          </w:tcPr>
          <w:p w14:paraId="2FB759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7EE82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419715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5F1DB55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11C21D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EE424A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715ECDD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169835F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4F711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9" w:type="pct"/>
            <w:noWrap/>
            <w:vAlign w:val="center"/>
          </w:tcPr>
          <w:p w14:paraId="3567A94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4D4F43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c.1727G&gt;A</w:t>
            </w:r>
          </w:p>
        </w:tc>
        <w:tc>
          <w:tcPr>
            <w:tcW w:w="384" w:type="pct"/>
            <w:noWrap/>
            <w:vAlign w:val="center"/>
          </w:tcPr>
          <w:p w14:paraId="58A98E0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p.C576Y</w:t>
            </w:r>
          </w:p>
        </w:tc>
        <w:tc>
          <w:tcPr>
            <w:tcW w:w="336" w:type="pct"/>
            <w:noWrap/>
            <w:vAlign w:val="center"/>
          </w:tcPr>
          <w:p w14:paraId="7BBAE7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pct"/>
            <w:noWrap/>
            <w:vAlign w:val="center"/>
          </w:tcPr>
          <w:p w14:paraId="4C62539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732C8AF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0EDBDC6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3A432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D32C18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ProD(0.982)</w:t>
            </w:r>
          </w:p>
        </w:tc>
        <w:tc>
          <w:tcPr>
            <w:tcW w:w="340" w:type="pct"/>
            <w:noWrap/>
            <w:vAlign w:val="center"/>
          </w:tcPr>
          <w:p w14:paraId="4F372E2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D(0.871)</w:t>
            </w:r>
          </w:p>
        </w:tc>
        <w:tc>
          <w:tcPr>
            <w:tcW w:w="283" w:type="pct"/>
            <w:noWrap/>
            <w:vAlign w:val="center"/>
          </w:tcPr>
          <w:p w14:paraId="12F1C35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FDEC2A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FDE84C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18435798, 23684891</w:t>
            </w:r>
          </w:p>
        </w:tc>
      </w:tr>
      <w:tr w:rsidR="007163EA" w14:paraId="394CE569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85AE1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9" w:type="pct"/>
            <w:noWrap/>
            <w:vAlign w:val="center"/>
          </w:tcPr>
          <w:p w14:paraId="0187023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36DD0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c.3229T&gt;C</w:t>
            </w:r>
          </w:p>
        </w:tc>
        <w:tc>
          <w:tcPr>
            <w:tcW w:w="384" w:type="pct"/>
            <w:noWrap/>
            <w:vAlign w:val="center"/>
          </w:tcPr>
          <w:p w14:paraId="16ED3F0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p.S1077P</w:t>
            </w:r>
          </w:p>
        </w:tc>
        <w:tc>
          <w:tcPr>
            <w:tcW w:w="336" w:type="pct"/>
            <w:noWrap/>
            <w:vAlign w:val="center"/>
          </w:tcPr>
          <w:p w14:paraId="2696904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pct"/>
            <w:noWrap/>
            <w:vAlign w:val="center"/>
          </w:tcPr>
          <w:p w14:paraId="792A72A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6C7DA4AE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2B23A35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13F263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EAACAE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ProD(0.989)</w:t>
            </w:r>
          </w:p>
        </w:tc>
        <w:tc>
          <w:tcPr>
            <w:tcW w:w="340" w:type="pct"/>
            <w:noWrap/>
            <w:vAlign w:val="center"/>
          </w:tcPr>
          <w:p w14:paraId="3935CF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D(0.884)</w:t>
            </w:r>
          </w:p>
        </w:tc>
        <w:tc>
          <w:tcPr>
            <w:tcW w:w="283" w:type="pct"/>
            <w:noWrap/>
            <w:vAlign w:val="center"/>
          </w:tcPr>
          <w:p w14:paraId="606A84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716A848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1E6C3C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2F3C0163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609B1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39" w:type="pct"/>
            <w:noWrap/>
            <w:vAlign w:val="center"/>
          </w:tcPr>
          <w:p w14:paraId="4CFBC78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22399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c.5627G&gt;A</w:t>
            </w:r>
          </w:p>
        </w:tc>
        <w:tc>
          <w:tcPr>
            <w:tcW w:w="384" w:type="pct"/>
            <w:noWrap/>
            <w:vAlign w:val="center"/>
          </w:tcPr>
          <w:p w14:paraId="5AC2F58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p.C1876Y</w:t>
            </w:r>
          </w:p>
        </w:tc>
        <w:tc>
          <w:tcPr>
            <w:tcW w:w="336" w:type="pct"/>
            <w:noWrap/>
            <w:vAlign w:val="center"/>
          </w:tcPr>
          <w:p w14:paraId="0452BF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36" w:type="pct"/>
            <w:noWrap/>
            <w:vAlign w:val="center"/>
          </w:tcPr>
          <w:p w14:paraId="7595AB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09DFB559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663CC4F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45D02F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F4758E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2F2B79D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31ED8BE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11D57F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DC37A6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16222657</w:t>
            </w:r>
          </w:p>
        </w:tc>
      </w:tr>
      <w:tr w:rsidR="007163EA" w14:paraId="00B953E9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C0DFF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39" w:type="pct"/>
            <w:noWrap/>
            <w:vAlign w:val="center"/>
          </w:tcPr>
          <w:p w14:paraId="301CC2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A6D218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c.4982G&gt;A</w:t>
            </w:r>
          </w:p>
        </w:tc>
        <w:tc>
          <w:tcPr>
            <w:tcW w:w="384" w:type="pct"/>
            <w:noWrap/>
            <w:vAlign w:val="center"/>
          </w:tcPr>
          <w:p w14:paraId="27AC388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p.G1661E</w:t>
            </w:r>
          </w:p>
        </w:tc>
        <w:tc>
          <w:tcPr>
            <w:tcW w:w="336" w:type="pct"/>
            <w:noWrap/>
            <w:vAlign w:val="center"/>
          </w:tcPr>
          <w:p w14:paraId="15021A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36" w:type="pct"/>
            <w:noWrap/>
            <w:vAlign w:val="center"/>
          </w:tcPr>
          <w:p w14:paraId="0CADE0E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G1</w:t>
            </w:r>
          </w:p>
        </w:tc>
        <w:tc>
          <w:tcPr>
            <w:tcW w:w="527" w:type="pct"/>
            <w:noWrap/>
            <w:vAlign w:val="center"/>
          </w:tcPr>
          <w:p w14:paraId="0599CDA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7872F09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C8556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265B7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ProD(0.999)</w:t>
            </w:r>
          </w:p>
        </w:tc>
        <w:tc>
          <w:tcPr>
            <w:tcW w:w="340" w:type="pct"/>
            <w:noWrap/>
            <w:vAlign w:val="center"/>
          </w:tcPr>
          <w:p w14:paraId="2330AF1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D(0.935)</w:t>
            </w:r>
          </w:p>
        </w:tc>
        <w:tc>
          <w:tcPr>
            <w:tcW w:w="283" w:type="pct"/>
            <w:noWrap/>
            <w:vAlign w:val="center"/>
          </w:tcPr>
          <w:p w14:paraId="1DB996E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3DE6F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376D8CA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043AE6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0D4CD7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39" w:type="pct"/>
            <w:noWrap/>
            <w:vAlign w:val="center"/>
          </w:tcPr>
          <w:p w14:paraId="5EDA19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0142A8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c.6050G&gt;A</w:t>
            </w:r>
          </w:p>
        </w:tc>
        <w:tc>
          <w:tcPr>
            <w:tcW w:w="384" w:type="pct"/>
            <w:noWrap/>
            <w:vAlign w:val="center"/>
          </w:tcPr>
          <w:p w14:paraId="50B0DF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p.C2017Y</w:t>
            </w:r>
          </w:p>
        </w:tc>
        <w:tc>
          <w:tcPr>
            <w:tcW w:w="336" w:type="pct"/>
            <w:noWrap/>
            <w:vAlign w:val="center"/>
          </w:tcPr>
          <w:p w14:paraId="2C8B61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6" w:type="pct"/>
            <w:noWrap/>
            <w:vAlign w:val="center"/>
          </w:tcPr>
          <w:p w14:paraId="7A1E28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71FE80DF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4BA2E12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2A5400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89748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3EC83A6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22750C5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F67EC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50F55E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6F1D43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F857E0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39" w:type="pct"/>
            <w:noWrap/>
            <w:vAlign w:val="center"/>
          </w:tcPr>
          <w:p w14:paraId="6F40B4C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063EED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c.4096G&gt;A</w:t>
            </w:r>
          </w:p>
        </w:tc>
        <w:tc>
          <w:tcPr>
            <w:tcW w:w="384" w:type="pct"/>
            <w:noWrap/>
            <w:vAlign w:val="center"/>
          </w:tcPr>
          <w:p w14:paraId="34CF73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336" w:type="pct"/>
            <w:noWrap/>
            <w:vAlign w:val="center"/>
          </w:tcPr>
          <w:p w14:paraId="158F89F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pct"/>
            <w:noWrap/>
            <w:vAlign w:val="center"/>
          </w:tcPr>
          <w:p w14:paraId="3EAD6C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1E19F0D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6438A96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CC739E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204D47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ProD(0.983)</w:t>
            </w:r>
          </w:p>
        </w:tc>
        <w:tc>
          <w:tcPr>
            <w:tcW w:w="340" w:type="pct"/>
            <w:noWrap/>
            <w:vAlign w:val="center"/>
          </w:tcPr>
          <w:p w14:paraId="7E58B89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D(0.873)</w:t>
            </w:r>
          </w:p>
        </w:tc>
        <w:tc>
          <w:tcPr>
            <w:tcW w:w="283" w:type="pct"/>
            <w:noWrap/>
            <w:vAlign w:val="center"/>
          </w:tcPr>
          <w:p w14:paraId="2CAD87D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842066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7FD2E9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14695540, 24199744</w:t>
            </w:r>
          </w:p>
        </w:tc>
      </w:tr>
      <w:tr w:rsidR="007163EA" w14:paraId="7B2562BD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666142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39" w:type="pct"/>
            <w:noWrap/>
            <w:vAlign w:val="center"/>
          </w:tcPr>
          <w:p w14:paraId="151FC01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E17D98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c.2432G&gt;A</w:t>
            </w:r>
          </w:p>
        </w:tc>
        <w:tc>
          <w:tcPr>
            <w:tcW w:w="384" w:type="pct"/>
            <w:noWrap/>
            <w:vAlign w:val="center"/>
          </w:tcPr>
          <w:p w14:paraId="74005D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p.C811Y</w:t>
            </w:r>
          </w:p>
        </w:tc>
        <w:tc>
          <w:tcPr>
            <w:tcW w:w="336" w:type="pct"/>
            <w:noWrap/>
            <w:vAlign w:val="center"/>
          </w:tcPr>
          <w:p w14:paraId="4D0307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6" w:type="pct"/>
            <w:noWrap/>
            <w:vAlign w:val="center"/>
          </w:tcPr>
          <w:p w14:paraId="084C1A9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6AA549FA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6213F95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350C88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D28F7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ProD(0.994)</w:t>
            </w:r>
          </w:p>
        </w:tc>
        <w:tc>
          <w:tcPr>
            <w:tcW w:w="340" w:type="pct"/>
            <w:noWrap/>
            <w:vAlign w:val="center"/>
          </w:tcPr>
          <w:p w14:paraId="67AC906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D(0.897)</w:t>
            </w:r>
          </w:p>
        </w:tc>
        <w:tc>
          <w:tcPr>
            <w:tcW w:w="283" w:type="pct"/>
            <w:noWrap/>
            <w:vAlign w:val="center"/>
          </w:tcPr>
          <w:p w14:paraId="622D305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AA345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4BE7F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7DC54AB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449E35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39" w:type="pct"/>
            <w:noWrap/>
            <w:vAlign w:val="center"/>
          </w:tcPr>
          <w:p w14:paraId="01A39C6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CB3274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c.2741G&gt;T</w:t>
            </w:r>
          </w:p>
        </w:tc>
        <w:tc>
          <w:tcPr>
            <w:tcW w:w="384" w:type="pct"/>
            <w:noWrap/>
            <w:vAlign w:val="center"/>
          </w:tcPr>
          <w:p w14:paraId="7FF6BA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p.C914F</w:t>
            </w:r>
          </w:p>
        </w:tc>
        <w:tc>
          <w:tcPr>
            <w:tcW w:w="336" w:type="pct"/>
            <w:noWrap/>
            <w:vAlign w:val="center"/>
          </w:tcPr>
          <w:p w14:paraId="3750CDE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pct"/>
            <w:noWrap/>
            <w:vAlign w:val="center"/>
          </w:tcPr>
          <w:p w14:paraId="31F6E4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67A9632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684CFE9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CD0E97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59A1E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ProD(0.998)</w:t>
            </w:r>
          </w:p>
        </w:tc>
        <w:tc>
          <w:tcPr>
            <w:tcW w:w="340" w:type="pct"/>
            <w:noWrap/>
            <w:vAlign w:val="center"/>
          </w:tcPr>
          <w:p w14:paraId="2480ABA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D(0.919)</w:t>
            </w:r>
          </w:p>
        </w:tc>
        <w:tc>
          <w:tcPr>
            <w:tcW w:w="283" w:type="pct"/>
            <w:noWrap/>
            <w:vAlign w:val="center"/>
          </w:tcPr>
          <w:p w14:paraId="7744E2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28A2FC8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0FBD9A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5DE397F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AA92B3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39" w:type="pct"/>
            <w:noWrap/>
            <w:vAlign w:val="center"/>
          </w:tcPr>
          <w:p w14:paraId="26EBCA0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EB146D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c.2534G&gt;T</w:t>
            </w:r>
          </w:p>
        </w:tc>
        <w:tc>
          <w:tcPr>
            <w:tcW w:w="384" w:type="pct"/>
            <w:noWrap/>
            <w:vAlign w:val="center"/>
          </w:tcPr>
          <w:p w14:paraId="31F805C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p.C845F</w:t>
            </w:r>
          </w:p>
        </w:tc>
        <w:tc>
          <w:tcPr>
            <w:tcW w:w="336" w:type="pct"/>
            <w:noWrap/>
            <w:vAlign w:val="center"/>
          </w:tcPr>
          <w:p w14:paraId="130211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6" w:type="pct"/>
            <w:noWrap/>
            <w:vAlign w:val="center"/>
          </w:tcPr>
          <w:p w14:paraId="516A6C9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7AD55577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653CAA4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35DE70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4749A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B(0.026)</w:t>
            </w:r>
          </w:p>
        </w:tc>
        <w:tc>
          <w:tcPr>
            <w:tcW w:w="340" w:type="pct"/>
            <w:noWrap/>
            <w:vAlign w:val="center"/>
          </w:tcPr>
          <w:p w14:paraId="285C2CD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N(0.446)</w:t>
            </w:r>
          </w:p>
        </w:tc>
        <w:tc>
          <w:tcPr>
            <w:tcW w:w="283" w:type="pct"/>
            <w:noWrap/>
            <w:vAlign w:val="center"/>
          </w:tcPr>
          <w:p w14:paraId="732FEEB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0E6DE4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03EAB30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24199744</w:t>
            </w:r>
          </w:p>
        </w:tc>
      </w:tr>
      <w:tr w:rsidR="007163EA" w14:paraId="550FA834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7F4AD3C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39" w:type="pct"/>
            <w:noWrap/>
            <w:vAlign w:val="center"/>
          </w:tcPr>
          <w:p w14:paraId="74AC21D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A9BCC5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c.1745G&gt;A</w:t>
            </w:r>
          </w:p>
        </w:tc>
        <w:tc>
          <w:tcPr>
            <w:tcW w:w="384" w:type="pct"/>
            <w:noWrap/>
            <w:vAlign w:val="center"/>
          </w:tcPr>
          <w:p w14:paraId="15FBE4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p.C582Y</w:t>
            </w:r>
          </w:p>
        </w:tc>
        <w:tc>
          <w:tcPr>
            <w:tcW w:w="336" w:type="pct"/>
            <w:noWrap/>
            <w:vAlign w:val="center"/>
          </w:tcPr>
          <w:p w14:paraId="7B827E5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pct"/>
            <w:noWrap/>
            <w:vAlign w:val="center"/>
          </w:tcPr>
          <w:p w14:paraId="583600C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527" w:type="pct"/>
            <w:noWrap/>
            <w:vAlign w:val="center"/>
          </w:tcPr>
          <w:p w14:paraId="2AC9F55E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C2</w:t>
            </w:r>
          </w:p>
        </w:tc>
        <w:tc>
          <w:tcPr>
            <w:tcW w:w="287" w:type="pct"/>
            <w:vAlign w:val="center"/>
          </w:tcPr>
          <w:p w14:paraId="20D6EDC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06C512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671C33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ProD(0.974)</w:t>
            </w:r>
          </w:p>
        </w:tc>
        <w:tc>
          <w:tcPr>
            <w:tcW w:w="340" w:type="pct"/>
            <w:noWrap/>
            <w:vAlign w:val="center"/>
          </w:tcPr>
          <w:p w14:paraId="555B1FF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D(0.861)</w:t>
            </w:r>
          </w:p>
        </w:tc>
        <w:tc>
          <w:tcPr>
            <w:tcW w:w="283" w:type="pct"/>
            <w:noWrap/>
            <w:vAlign w:val="center"/>
          </w:tcPr>
          <w:p w14:paraId="23E66B2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9A8720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2E2B7AB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191576C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4B4B8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39" w:type="pct"/>
            <w:noWrap/>
            <w:vAlign w:val="center"/>
          </w:tcPr>
          <w:p w14:paraId="340560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4D43B03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c.4285T&gt;C</w:t>
            </w:r>
          </w:p>
        </w:tc>
        <w:tc>
          <w:tcPr>
            <w:tcW w:w="384" w:type="pct"/>
            <w:noWrap/>
            <w:vAlign w:val="center"/>
          </w:tcPr>
          <w:p w14:paraId="38CB01D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p.C1429R</w:t>
            </w:r>
          </w:p>
        </w:tc>
        <w:tc>
          <w:tcPr>
            <w:tcW w:w="336" w:type="pct"/>
            <w:noWrap/>
            <w:vAlign w:val="center"/>
          </w:tcPr>
          <w:p w14:paraId="5F13991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36" w:type="pct"/>
            <w:noWrap/>
            <w:vAlign w:val="center"/>
          </w:tcPr>
          <w:p w14:paraId="0DE4A90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527" w:type="pct"/>
            <w:noWrap/>
            <w:vAlign w:val="center"/>
          </w:tcPr>
          <w:p w14:paraId="18342DD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C4</w:t>
            </w:r>
          </w:p>
        </w:tc>
        <w:tc>
          <w:tcPr>
            <w:tcW w:w="287" w:type="pct"/>
            <w:vAlign w:val="center"/>
          </w:tcPr>
          <w:p w14:paraId="24CF0D2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637B98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2D44F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ProD(0.993)</w:t>
            </w:r>
          </w:p>
        </w:tc>
        <w:tc>
          <w:tcPr>
            <w:tcW w:w="340" w:type="pct"/>
            <w:noWrap/>
            <w:vAlign w:val="center"/>
          </w:tcPr>
          <w:p w14:paraId="760524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D(0.895)</w:t>
            </w:r>
          </w:p>
        </w:tc>
        <w:tc>
          <w:tcPr>
            <w:tcW w:w="283" w:type="pct"/>
            <w:noWrap/>
            <w:vAlign w:val="center"/>
          </w:tcPr>
          <w:p w14:paraId="3E54B24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248784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413A385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44459DD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FD3AB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39" w:type="pct"/>
            <w:noWrap/>
            <w:vAlign w:val="center"/>
          </w:tcPr>
          <w:p w14:paraId="267810F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730D562" w14:textId="4AB6835F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c.3544T&gt;</w:t>
            </w:r>
            <w:r w:rsidR="00646242"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</w:t>
            </w:r>
          </w:p>
        </w:tc>
        <w:tc>
          <w:tcPr>
            <w:tcW w:w="384" w:type="pct"/>
            <w:noWrap/>
            <w:vAlign w:val="center"/>
          </w:tcPr>
          <w:p w14:paraId="57770D2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p.C1182G</w:t>
            </w:r>
          </w:p>
        </w:tc>
        <w:tc>
          <w:tcPr>
            <w:tcW w:w="336" w:type="pct"/>
            <w:noWrap/>
            <w:vAlign w:val="center"/>
          </w:tcPr>
          <w:p w14:paraId="0D3FA6D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pct"/>
            <w:noWrap/>
            <w:vAlign w:val="center"/>
          </w:tcPr>
          <w:p w14:paraId="5DF08FF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70D025AF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7C42AFC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55EFD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82E049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PosD(0.787)</w:t>
            </w:r>
          </w:p>
        </w:tc>
        <w:tc>
          <w:tcPr>
            <w:tcW w:w="340" w:type="pct"/>
            <w:noWrap/>
            <w:vAlign w:val="center"/>
          </w:tcPr>
          <w:p w14:paraId="2873BA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D(0.739)</w:t>
            </w:r>
          </w:p>
        </w:tc>
        <w:tc>
          <w:tcPr>
            <w:tcW w:w="283" w:type="pct"/>
            <w:noWrap/>
            <w:vAlign w:val="center"/>
          </w:tcPr>
          <w:p w14:paraId="7ACF342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A11B4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14560D3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89B3EBF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3DC631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39" w:type="pct"/>
            <w:noWrap/>
            <w:vAlign w:val="center"/>
          </w:tcPr>
          <w:p w14:paraId="777546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90F55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c.3148A&gt;T</w:t>
            </w:r>
          </w:p>
        </w:tc>
        <w:tc>
          <w:tcPr>
            <w:tcW w:w="384" w:type="pct"/>
            <w:noWrap/>
            <w:vAlign w:val="center"/>
          </w:tcPr>
          <w:p w14:paraId="0C5C353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p.S1050C</w:t>
            </w:r>
          </w:p>
        </w:tc>
        <w:tc>
          <w:tcPr>
            <w:tcW w:w="336" w:type="pct"/>
            <w:noWrap/>
            <w:vAlign w:val="center"/>
          </w:tcPr>
          <w:p w14:paraId="4872C70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36" w:type="pct"/>
            <w:noWrap/>
            <w:vAlign w:val="center"/>
          </w:tcPr>
          <w:p w14:paraId="764AA3B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527" w:type="pct"/>
            <w:noWrap/>
            <w:vAlign w:val="center"/>
          </w:tcPr>
          <w:p w14:paraId="2877C8E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C-terminal hairpin</w:t>
            </w:r>
          </w:p>
        </w:tc>
        <w:tc>
          <w:tcPr>
            <w:tcW w:w="287" w:type="pct"/>
            <w:vAlign w:val="center"/>
          </w:tcPr>
          <w:p w14:paraId="1663E1F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0E0D7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CC8DA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ProD(0.998)</w:t>
            </w:r>
          </w:p>
        </w:tc>
        <w:tc>
          <w:tcPr>
            <w:tcW w:w="340" w:type="pct"/>
            <w:noWrap/>
            <w:vAlign w:val="center"/>
          </w:tcPr>
          <w:p w14:paraId="607E77F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D(0.919)</w:t>
            </w:r>
          </w:p>
        </w:tc>
        <w:tc>
          <w:tcPr>
            <w:tcW w:w="283" w:type="pct"/>
            <w:noWrap/>
            <w:vAlign w:val="center"/>
          </w:tcPr>
          <w:p w14:paraId="6ECCE6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45B441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2F3252B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80E78F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36C2F53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39" w:type="pct"/>
            <w:noWrap/>
            <w:vAlign w:val="center"/>
          </w:tcPr>
          <w:p w14:paraId="7044F71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0C756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c.3476G&gt;T</w:t>
            </w:r>
          </w:p>
        </w:tc>
        <w:tc>
          <w:tcPr>
            <w:tcW w:w="384" w:type="pct"/>
            <w:noWrap/>
            <w:vAlign w:val="center"/>
          </w:tcPr>
          <w:p w14:paraId="1A3D8CA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p.C1159F</w:t>
            </w:r>
          </w:p>
        </w:tc>
        <w:tc>
          <w:tcPr>
            <w:tcW w:w="336" w:type="pct"/>
            <w:noWrap/>
            <w:vAlign w:val="center"/>
          </w:tcPr>
          <w:p w14:paraId="4649277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pct"/>
            <w:noWrap/>
            <w:vAlign w:val="center"/>
          </w:tcPr>
          <w:p w14:paraId="7F7C3A2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5BCED06A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281E56D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EF631E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5E51C7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PosD(0.817)</w:t>
            </w:r>
          </w:p>
        </w:tc>
        <w:tc>
          <w:tcPr>
            <w:tcW w:w="340" w:type="pct"/>
            <w:noWrap/>
            <w:vAlign w:val="center"/>
          </w:tcPr>
          <w:p w14:paraId="31811D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D(0.754)</w:t>
            </w:r>
          </w:p>
        </w:tc>
        <w:tc>
          <w:tcPr>
            <w:tcW w:w="283" w:type="pct"/>
            <w:noWrap/>
            <w:vAlign w:val="center"/>
          </w:tcPr>
          <w:p w14:paraId="415E3A0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6E4964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1A66E29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5AE0227F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E428C1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39" w:type="pct"/>
            <w:noWrap/>
            <w:vAlign w:val="center"/>
          </w:tcPr>
          <w:p w14:paraId="3A0546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778A3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c.2848T&gt;C</w:t>
            </w:r>
          </w:p>
        </w:tc>
        <w:tc>
          <w:tcPr>
            <w:tcW w:w="384" w:type="pct"/>
            <w:noWrap/>
            <w:vAlign w:val="center"/>
          </w:tcPr>
          <w:p w14:paraId="6A14C9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p.C950R</w:t>
            </w:r>
          </w:p>
        </w:tc>
        <w:tc>
          <w:tcPr>
            <w:tcW w:w="336" w:type="pct"/>
            <w:noWrap/>
            <w:vAlign w:val="center"/>
          </w:tcPr>
          <w:p w14:paraId="3A83E76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pct"/>
            <w:noWrap/>
            <w:vAlign w:val="center"/>
          </w:tcPr>
          <w:p w14:paraId="71505B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32E3EF03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6D55246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663375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750265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ProD(1)</w:t>
            </w:r>
          </w:p>
        </w:tc>
        <w:tc>
          <w:tcPr>
            <w:tcW w:w="340" w:type="pct"/>
            <w:noWrap/>
            <w:vAlign w:val="center"/>
          </w:tcPr>
          <w:p w14:paraId="38DB573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D(0.945)</w:t>
            </w:r>
          </w:p>
        </w:tc>
        <w:tc>
          <w:tcPr>
            <w:tcW w:w="283" w:type="pct"/>
            <w:noWrap/>
            <w:vAlign w:val="center"/>
          </w:tcPr>
          <w:p w14:paraId="51AE4FC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2738050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2B258EB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5BE026BB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398483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39" w:type="pct"/>
            <w:noWrap/>
            <w:vAlign w:val="center"/>
          </w:tcPr>
          <w:p w14:paraId="6416426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44FEA2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c.2810G&gt;A</w:t>
            </w:r>
          </w:p>
        </w:tc>
        <w:tc>
          <w:tcPr>
            <w:tcW w:w="384" w:type="pct"/>
            <w:noWrap/>
            <w:vAlign w:val="center"/>
          </w:tcPr>
          <w:p w14:paraId="77A6C88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336" w:type="pct"/>
            <w:noWrap/>
            <w:vAlign w:val="center"/>
          </w:tcPr>
          <w:p w14:paraId="5467FC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pct"/>
            <w:noWrap/>
            <w:vAlign w:val="center"/>
          </w:tcPr>
          <w:p w14:paraId="345FAD5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558A1C9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2E772D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D0C5E1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E82ED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ProD(0.999)</w:t>
            </w:r>
          </w:p>
        </w:tc>
        <w:tc>
          <w:tcPr>
            <w:tcW w:w="340" w:type="pct"/>
            <w:noWrap/>
            <w:vAlign w:val="center"/>
          </w:tcPr>
          <w:p w14:paraId="0FF064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D(0.935)</w:t>
            </w:r>
          </w:p>
        </w:tc>
        <w:tc>
          <w:tcPr>
            <w:tcW w:w="283" w:type="pct"/>
            <w:noWrap/>
            <w:vAlign w:val="center"/>
          </w:tcPr>
          <w:p w14:paraId="144073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79C158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09F375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4F42E6E2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13ACE4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39" w:type="pct"/>
            <w:noWrap/>
            <w:vAlign w:val="center"/>
          </w:tcPr>
          <w:p w14:paraId="0808DE7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74BAF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c.6697C&gt;G</w:t>
            </w:r>
          </w:p>
        </w:tc>
        <w:tc>
          <w:tcPr>
            <w:tcW w:w="384" w:type="pct"/>
            <w:noWrap/>
            <w:vAlign w:val="center"/>
          </w:tcPr>
          <w:p w14:paraId="0DA7487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p.P2233A</w:t>
            </w:r>
          </w:p>
        </w:tc>
        <w:tc>
          <w:tcPr>
            <w:tcW w:w="336" w:type="pct"/>
            <w:noWrap/>
            <w:vAlign w:val="center"/>
          </w:tcPr>
          <w:p w14:paraId="6593F5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6" w:type="pct"/>
            <w:noWrap/>
            <w:vAlign w:val="center"/>
          </w:tcPr>
          <w:p w14:paraId="783DAAB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70CAA39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28F3B15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7E7922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9DEAE7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ProD(0.995)</w:t>
            </w:r>
          </w:p>
        </w:tc>
        <w:tc>
          <w:tcPr>
            <w:tcW w:w="340" w:type="pct"/>
            <w:noWrap/>
            <w:vAlign w:val="center"/>
          </w:tcPr>
          <w:p w14:paraId="6ED721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D(0.902)</w:t>
            </w:r>
          </w:p>
        </w:tc>
        <w:tc>
          <w:tcPr>
            <w:tcW w:w="283" w:type="pct"/>
            <w:noWrap/>
            <w:vAlign w:val="center"/>
          </w:tcPr>
          <w:p w14:paraId="4E38C64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731CA2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2CA19E4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C8E555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4A0500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39" w:type="pct"/>
            <w:noWrap/>
            <w:vAlign w:val="center"/>
          </w:tcPr>
          <w:p w14:paraId="252C0E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63F3B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c.2415T&gt;G</w:t>
            </w:r>
          </w:p>
        </w:tc>
        <w:tc>
          <w:tcPr>
            <w:tcW w:w="384" w:type="pct"/>
            <w:noWrap/>
            <w:vAlign w:val="center"/>
          </w:tcPr>
          <w:p w14:paraId="62D42CA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p.C805W</w:t>
            </w:r>
          </w:p>
        </w:tc>
        <w:tc>
          <w:tcPr>
            <w:tcW w:w="336" w:type="pct"/>
            <w:noWrap/>
            <w:vAlign w:val="center"/>
          </w:tcPr>
          <w:p w14:paraId="00C2F2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6" w:type="pct"/>
            <w:noWrap/>
            <w:vAlign w:val="center"/>
          </w:tcPr>
          <w:p w14:paraId="51D4F9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727401A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676F85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C5813E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A00B0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ProD(0.997)</w:t>
            </w:r>
          </w:p>
        </w:tc>
        <w:tc>
          <w:tcPr>
            <w:tcW w:w="340" w:type="pct"/>
            <w:noWrap/>
            <w:vAlign w:val="center"/>
          </w:tcPr>
          <w:p w14:paraId="278B9C8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D(0.911)</w:t>
            </w:r>
          </w:p>
        </w:tc>
        <w:tc>
          <w:tcPr>
            <w:tcW w:w="283" w:type="pct"/>
            <w:noWrap/>
            <w:vAlign w:val="center"/>
          </w:tcPr>
          <w:p w14:paraId="32011B7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6F87B36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3FAEE2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20564469</w:t>
            </w:r>
          </w:p>
        </w:tc>
      </w:tr>
      <w:tr w:rsidR="007163EA" w14:paraId="14C11F7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B6B921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39" w:type="pct"/>
            <w:noWrap/>
            <w:vAlign w:val="center"/>
          </w:tcPr>
          <w:p w14:paraId="78CF4BE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439F99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c.4538G&gt;C</w:t>
            </w:r>
          </w:p>
        </w:tc>
        <w:tc>
          <w:tcPr>
            <w:tcW w:w="384" w:type="pct"/>
            <w:noWrap/>
            <w:vAlign w:val="center"/>
          </w:tcPr>
          <w:p w14:paraId="5CCF14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p.C1513S</w:t>
            </w:r>
          </w:p>
        </w:tc>
        <w:tc>
          <w:tcPr>
            <w:tcW w:w="336" w:type="pct"/>
            <w:noWrap/>
            <w:vAlign w:val="center"/>
          </w:tcPr>
          <w:p w14:paraId="0F5A89F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6" w:type="pct"/>
            <w:noWrap/>
            <w:vAlign w:val="center"/>
          </w:tcPr>
          <w:p w14:paraId="1F6ADE1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61D79FC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281A6E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90204C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D7EEC6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B(0.18)</w:t>
            </w:r>
          </w:p>
        </w:tc>
        <w:tc>
          <w:tcPr>
            <w:tcW w:w="340" w:type="pct"/>
            <w:noWrap/>
            <w:vAlign w:val="center"/>
          </w:tcPr>
          <w:p w14:paraId="093F697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N(0.461)</w:t>
            </w:r>
          </w:p>
        </w:tc>
        <w:tc>
          <w:tcPr>
            <w:tcW w:w="283" w:type="pct"/>
            <w:noWrap/>
            <w:vAlign w:val="center"/>
          </w:tcPr>
          <w:p w14:paraId="60BE73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562750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2D2F90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563887B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FDFF09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39" w:type="pct"/>
            <w:noWrap/>
            <w:vAlign w:val="center"/>
          </w:tcPr>
          <w:p w14:paraId="5D1EAA9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C82A6A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c.1658T&gt;G</w:t>
            </w:r>
          </w:p>
        </w:tc>
        <w:tc>
          <w:tcPr>
            <w:tcW w:w="384" w:type="pct"/>
            <w:noWrap/>
            <w:vAlign w:val="center"/>
          </w:tcPr>
          <w:p w14:paraId="3B418D3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p.F553C</w:t>
            </w:r>
          </w:p>
        </w:tc>
        <w:tc>
          <w:tcPr>
            <w:tcW w:w="336" w:type="pct"/>
            <w:noWrap/>
            <w:vAlign w:val="center"/>
          </w:tcPr>
          <w:p w14:paraId="5CD4858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6013452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F/Y</w:t>
            </w:r>
          </w:p>
        </w:tc>
        <w:tc>
          <w:tcPr>
            <w:tcW w:w="527" w:type="pct"/>
            <w:noWrap/>
            <w:vAlign w:val="center"/>
          </w:tcPr>
          <w:p w14:paraId="5E50394A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C-terminal hairpin</w:t>
            </w:r>
          </w:p>
        </w:tc>
        <w:tc>
          <w:tcPr>
            <w:tcW w:w="287" w:type="pct"/>
            <w:vAlign w:val="center"/>
          </w:tcPr>
          <w:p w14:paraId="46B2A31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E27E06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AD8C5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ProD(0.997)</w:t>
            </w:r>
          </w:p>
        </w:tc>
        <w:tc>
          <w:tcPr>
            <w:tcW w:w="340" w:type="pct"/>
            <w:noWrap/>
            <w:vAlign w:val="center"/>
          </w:tcPr>
          <w:p w14:paraId="192F091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D(0.911)</w:t>
            </w:r>
          </w:p>
        </w:tc>
        <w:tc>
          <w:tcPr>
            <w:tcW w:w="283" w:type="pct"/>
            <w:noWrap/>
            <w:vAlign w:val="center"/>
          </w:tcPr>
          <w:p w14:paraId="3C7D97E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3938F76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5978AB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B08FDB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677823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39" w:type="pct"/>
            <w:noWrap/>
            <w:vAlign w:val="center"/>
          </w:tcPr>
          <w:p w14:paraId="41CB664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31F73A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c.1709G&gt;C</w:t>
            </w:r>
          </w:p>
        </w:tc>
        <w:tc>
          <w:tcPr>
            <w:tcW w:w="384" w:type="pct"/>
            <w:noWrap/>
            <w:vAlign w:val="center"/>
          </w:tcPr>
          <w:p w14:paraId="58A4C0E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p.C570S</w:t>
            </w:r>
          </w:p>
        </w:tc>
        <w:tc>
          <w:tcPr>
            <w:tcW w:w="336" w:type="pct"/>
            <w:noWrap/>
            <w:vAlign w:val="center"/>
          </w:tcPr>
          <w:p w14:paraId="43896C0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0A0344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3A7645E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66638FE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49519A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705784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ProD(0.977)</w:t>
            </w:r>
          </w:p>
        </w:tc>
        <w:tc>
          <w:tcPr>
            <w:tcW w:w="340" w:type="pct"/>
            <w:noWrap/>
            <w:vAlign w:val="center"/>
          </w:tcPr>
          <w:p w14:paraId="67E5060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D(0.863)</w:t>
            </w:r>
          </w:p>
        </w:tc>
        <w:tc>
          <w:tcPr>
            <w:tcW w:w="283" w:type="pct"/>
            <w:noWrap/>
            <w:vAlign w:val="center"/>
          </w:tcPr>
          <w:p w14:paraId="58241AA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C1F145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F5B42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F0008CF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2F95F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39" w:type="pct"/>
            <w:noWrap/>
            <w:vAlign w:val="center"/>
          </w:tcPr>
          <w:p w14:paraId="53DEB4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1C7A2C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c.4096G&gt;A</w:t>
            </w:r>
          </w:p>
        </w:tc>
        <w:tc>
          <w:tcPr>
            <w:tcW w:w="384" w:type="pct"/>
            <w:noWrap/>
            <w:vAlign w:val="center"/>
          </w:tcPr>
          <w:p w14:paraId="02BB8A8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336" w:type="pct"/>
            <w:noWrap/>
            <w:vAlign w:val="center"/>
          </w:tcPr>
          <w:p w14:paraId="6FBE0A4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pct"/>
            <w:noWrap/>
            <w:vAlign w:val="center"/>
          </w:tcPr>
          <w:p w14:paraId="689DFA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0FA8786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4D1EEDA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690771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F3569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ProD(0.983)</w:t>
            </w:r>
          </w:p>
        </w:tc>
        <w:tc>
          <w:tcPr>
            <w:tcW w:w="340" w:type="pct"/>
            <w:noWrap/>
            <w:vAlign w:val="center"/>
          </w:tcPr>
          <w:p w14:paraId="1F0FAEB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D(0.873)</w:t>
            </w:r>
          </w:p>
        </w:tc>
        <w:tc>
          <w:tcPr>
            <w:tcW w:w="283" w:type="pct"/>
            <w:noWrap/>
            <w:vAlign w:val="center"/>
          </w:tcPr>
          <w:p w14:paraId="37ADBE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F844E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1BB718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14695540, 24199744</w:t>
            </w:r>
          </w:p>
        </w:tc>
      </w:tr>
      <w:tr w:rsidR="007163EA" w14:paraId="40E77F6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3F5EDE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39" w:type="pct"/>
            <w:noWrap/>
            <w:vAlign w:val="center"/>
          </w:tcPr>
          <w:p w14:paraId="357ED45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DA505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c.4454G&gt;A</w:t>
            </w:r>
          </w:p>
        </w:tc>
        <w:tc>
          <w:tcPr>
            <w:tcW w:w="384" w:type="pct"/>
            <w:noWrap/>
            <w:vAlign w:val="center"/>
          </w:tcPr>
          <w:p w14:paraId="1EE1BD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p.C1485Y</w:t>
            </w:r>
          </w:p>
        </w:tc>
        <w:tc>
          <w:tcPr>
            <w:tcW w:w="336" w:type="pct"/>
            <w:noWrap/>
            <w:vAlign w:val="center"/>
          </w:tcPr>
          <w:p w14:paraId="552DC8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36" w:type="pct"/>
            <w:noWrap/>
            <w:vAlign w:val="center"/>
          </w:tcPr>
          <w:p w14:paraId="5880535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4E0A87F3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050E507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131C13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CCF437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765BDAD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3CE71CD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949F02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48F84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AD39C2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C0E4EE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39" w:type="pct"/>
            <w:noWrap/>
            <w:vAlign w:val="center"/>
          </w:tcPr>
          <w:p w14:paraId="1BF6DE2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8B4270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c.4537T&gt;C</w:t>
            </w:r>
          </w:p>
        </w:tc>
        <w:tc>
          <w:tcPr>
            <w:tcW w:w="384" w:type="pct"/>
            <w:noWrap/>
            <w:vAlign w:val="center"/>
          </w:tcPr>
          <w:p w14:paraId="624AE4C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p.C1513R</w:t>
            </w:r>
          </w:p>
        </w:tc>
        <w:tc>
          <w:tcPr>
            <w:tcW w:w="336" w:type="pct"/>
            <w:noWrap/>
            <w:vAlign w:val="center"/>
          </w:tcPr>
          <w:p w14:paraId="6E36A17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36" w:type="pct"/>
            <w:noWrap/>
            <w:vAlign w:val="center"/>
          </w:tcPr>
          <w:p w14:paraId="40DC6A6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62E9EEAB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4375F16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EBA1F9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55A6EF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PosD(0.54)</w:t>
            </w:r>
          </w:p>
        </w:tc>
        <w:tc>
          <w:tcPr>
            <w:tcW w:w="340" w:type="pct"/>
            <w:noWrap/>
            <w:vAlign w:val="center"/>
          </w:tcPr>
          <w:p w14:paraId="595F0F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D(0.627)</w:t>
            </w:r>
          </w:p>
        </w:tc>
        <w:tc>
          <w:tcPr>
            <w:tcW w:w="283" w:type="pct"/>
            <w:noWrap/>
            <w:vAlign w:val="center"/>
          </w:tcPr>
          <w:p w14:paraId="2ED92C8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C8EBA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AA79A3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8136837</w:t>
            </w:r>
          </w:p>
        </w:tc>
      </w:tr>
      <w:tr w:rsidR="007163EA" w14:paraId="32F8C4E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3194C4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39" w:type="pct"/>
            <w:noWrap/>
            <w:vAlign w:val="center"/>
          </w:tcPr>
          <w:p w14:paraId="5C90BC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7A8D3D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c.1709G&gt;C</w:t>
            </w:r>
          </w:p>
        </w:tc>
        <w:tc>
          <w:tcPr>
            <w:tcW w:w="384" w:type="pct"/>
            <w:noWrap/>
            <w:vAlign w:val="center"/>
          </w:tcPr>
          <w:p w14:paraId="62D42CE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p.C570S</w:t>
            </w:r>
          </w:p>
        </w:tc>
        <w:tc>
          <w:tcPr>
            <w:tcW w:w="336" w:type="pct"/>
            <w:noWrap/>
            <w:vAlign w:val="center"/>
          </w:tcPr>
          <w:p w14:paraId="00CCA56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45F1BBA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65B7E23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5A6E04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9C044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00DF03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ProD(0.977)</w:t>
            </w:r>
          </w:p>
        </w:tc>
        <w:tc>
          <w:tcPr>
            <w:tcW w:w="340" w:type="pct"/>
            <w:noWrap/>
            <w:vAlign w:val="center"/>
          </w:tcPr>
          <w:p w14:paraId="61C69B3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D(0.863)</w:t>
            </w:r>
          </w:p>
        </w:tc>
        <w:tc>
          <w:tcPr>
            <w:tcW w:w="283" w:type="pct"/>
            <w:noWrap/>
            <w:vAlign w:val="center"/>
          </w:tcPr>
          <w:p w14:paraId="1B3E8B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96E9F5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3E3532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7EBE20F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CA66F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9" w:type="pct"/>
            <w:noWrap/>
            <w:vAlign w:val="center"/>
          </w:tcPr>
          <w:p w14:paraId="68222A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1BF8D7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c.1915T&gt;C</w:t>
            </w:r>
          </w:p>
        </w:tc>
        <w:tc>
          <w:tcPr>
            <w:tcW w:w="384" w:type="pct"/>
            <w:noWrap/>
            <w:vAlign w:val="center"/>
          </w:tcPr>
          <w:p w14:paraId="2CA2249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p.C639R</w:t>
            </w:r>
          </w:p>
        </w:tc>
        <w:tc>
          <w:tcPr>
            <w:tcW w:w="336" w:type="pct"/>
            <w:noWrap/>
            <w:vAlign w:val="center"/>
          </w:tcPr>
          <w:p w14:paraId="63623D9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4AE2F74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0034EB3C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0931161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B2A550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20C53A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ProD(0.986)</w:t>
            </w:r>
          </w:p>
        </w:tc>
        <w:tc>
          <w:tcPr>
            <w:tcW w:w="340" w:type="pct"/>
            <w:noWrap/>
            <w:vAlign w:val="center"/>
          </w:tcPr>
          <w:p w14:paraId="0DF337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D(0.879)</w:t>
            </w:r>
          </w:p>
        </w:tc>
        <w:tc>
          <w:tcPr>
            <w:tcW w:w="283" w:type="pct"/>
            <w:noWrap/>
            <w:vAlign w:val="center"/>
          </w:tcPr>
          <w:p w14:paraId="46B5EA7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BF005B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5217D8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11EFB68B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F4C413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9" w:type="pct"/>
            <w:noWrap/>
            <w:vAlign w:val="center"/>
          </w:tcPr>
          <w:p w14:paraId="1B6F17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FE843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c.1600T&gt;C</w:t>
            </w:r>
          </w:p>
        </w:tc>
        <w:tc>
          <w:tcPr>
            <w:tcW w:w="384" w:type="pct"/>
            <w:noWrap/>
            <w:vAlign w:val="center"/>
          </w:tcPr>
          <w:p w14:paraId="5C72BBA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p.C534R</w:t>
            </w:r>
          </w:p>
        </w:tc>
        <w:tc>
          <w:tcPr>
            <w:tcW w:w="336" w:type="pct"/>
            <w:noWrap/>
            <w:vAlign w:val="center"/>
          </w:tcPr>
          <w:p w14:paraId="3895BEF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63CB3C7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06DC0A1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427C9C5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18619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084C60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10AE09C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7FBB090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55793D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BD0523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12938084</w:t>
            </w:r>
          </w:p>
        </w:tc>
      </w:tr>
      <w:tr w:rsidR="007163EA" w14:paraId="2D79460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343AB7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9" w:type="pct"/>
            <w:noWrap/>
            <w:vAlign w:val="center"/>
          </w:tcPr>
          <w:p w14:paraId="4BAA34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BA7245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c.1633C&gt;T</w:t>
            </w:r>
          </w:p>
        </w:tc>
        <w:tc>
          <w:tcPr>
            <w:tcW w:w="384" w:type="pct"/>
            <w:noWrap/>
            <w:vAlign w:val="center"/>
          </w:tcPr>
          <w:p w14:paraId="362A91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336" w:type="pct"/>
            <w:noWrap/>
            <w:vAlign w:val="center"/>
          </w:tcPr>
          <w:p w14:paraId="1A2537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20DAAC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000F325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620A658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3E5E1E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5185E0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ProD(0.916)</w:t>
            </w:r>
          </w:p>
        </w:tc>
        <w:tc>
          <w:tcPr>
            <w:tcW w:w="340" w:type="pct"/>
            <w:noWrap/>
            <w:vAlign w:val="center"/>
          </w:tcPr>
          <w:p w14:paraId="72DCA0E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D(0.811)</w:t>
            </w:r>
          </w:p>
        </w:tc>
        <w:tc>
          <w:tcPr>
            <w:tcW w:w="283" w:type="pct"/>
            <w:noWrap/>
            <w:vAlign w:val="center"/>
          </w:tcPr>
          <w:p w14:paraId="15151C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6604731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3C0FB6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27353645, 15054843</w:t>
            </w:r>
          </w:p>
        </w:tc>
      </w:tr>
      <w:tr w:rsidR="007163EA" w14:paraId="495033A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081644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9" w:type="pct"/>
            <w:noWrap/>
            <w:vAlign w:val="center"/>
          </w:tcPr>
          <w:p w14:paraId="1EF18F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42C3D0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c.3545G&gt;T</w:t>
            </w:r>
          </w:p>
        </w:tc>
        <w:tc>
          <w:tcPr>
            <w:tcW w:w="384" w:type="pct"/>
            <w:noWrap/>
            <w:vAlign w:val="center"/>
          </w:tcPr>
          <w:p w14:paraId="202E615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p.C1182F</w:t>
            </w:r>
          </w:p>
        </w:tc>
        <w:tc>
          <w:tcPr>
            <w:tcW w:w="336" w:type="pct"/>
            <w:noWrap/>
            <w:vAlign w:val="center"/>
          </w:tcPr>
          <w:p w14:paraId="2E59A6C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36" w:type="pct"/>
            <w:noWrap/>
            <w:vAlign w:val="center"/>
          </w:tcPr>
          <w:p w14:paraId="40607F3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50FCD657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0EB7A96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6EA166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D6951C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PosD(0.894)</w:t>
            </w:r>
          </w:p>
        </w:tc>
        <w:tc>
          <w:tcPr>
            <w:tcW w:w="340" w:type="pct"/>
            <w:noWrap/>
            <w:vAlign w:val="center"/>
          </w:tcPr>
          <w:p w14:paraId="5C73A85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D(0.796)</w:t>
            </w:r>
          </w:p>
        </w:tc>
        <w:tc>
          <w:tcPr>
            <w:tcW w:w="283" w:type="pct"/>
            <w:noWrap/>
            <w:vAlign w:val="center"/>
          </w:tcPr>
          <w:p w14:paraId="5C0D27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FBFD79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7DBFFCB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5D34988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4DB83A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9" w:type="pct"/>
            <w:noWrap/>
            <w:vAlign w:val="center"/>
          </w:tcPr>
          <w:p w14:paraId="1455CD7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AB94D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c.5801G&gt;C</w:t>
            </w:r>
          </w:p>
        </w:tc>
        <w:tc>
          <w:tcPr>
            <w:tcW w:w="384" w:type="pct"/>
            <w:noWrap/>
            <w:vAlign w:val="center"/>
          </w:tcPr>
          <w:p w14:paraId="71D8D20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p.C1934S</w:t>
            </w:r>
          </w:p>
        </w:tc>
        <w:tc>
          <w:tcPr>
            <w:tcW w:w="336" w:type="pct"/>
            <w:noWrap/>
            <w:vAlign w:val="center"/>
          </w:tcPr>
          <w:p w14:paraId="25FE451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6" w:type="pct"/>
            <w:noWrap/>
            <w:vAlign w:val="center"/>
          </w:tcPr>
          <w:p w14:paraId="26AC4DA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3B2BED83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1F439F5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045BEC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D(0.03)</w:t>
            </w:r>
          </w:p>
        </w:tc>
        <w:tc>
          <w:tcPr>
            <w:tcW w:w="431" w:type="pct"/>
            <w:noWrap/>
            <w:vAlign w:val="center"/>
          </w:tcPr>
          <w:p w14:paraId="0EB3B1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ProD(0.985)</w:t>
            </w:r>
          </w:p>
        </w:tc>
        <w:tc>
          <w:tcPr>
            <w:tcW w:w="340" w:type="pct"/>
            <w:noWrap/>
            <w:vAlign w:val="center"/>
          </w:tcPr>
          <w:p w14:paraId="1EA4CF5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D(0.796)</w:t>
            </w:r>
          </w:p>
        </w:tc>
        <w:tc>
          <w:tcPr>
            <w:tcW w:w="283" w:type="pct"/>
            <w:noWrap/>
            <w:vAlign w:val="center"/>
          </w:tcPr>
          <w:p w14:paraId="33B3A0B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D2A7E6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24006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BFFE5AB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5CD612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9" w:type="pct"/>
            <w:noWrap/>
            <w:vAlign w:val="center"/>
          </w:tcPr>
          <w:p w14:paraId="73148E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6BCD7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c.2810G&gt;A</w:t>
            </w:r>
          </w:p>
        </w:tc>
        <w:tc>
          <w:tcPr>
            <w:tcW w:w="384" w:type="pct"/>
            <w:noWrap/>
            <w:vAlign w:val="center"/>
          </w:tcPr>
          <w:p w14:paraId="459867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336" w:type="pct"/>
            <w:noWrap/>
            <w:vAlign w:val="center"/>
          </w:tcPr>
          <w:p w14:paraId="02CBD2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pct"/>
            <w:noWrap/>
            <w:vAlign w:val="center"/>
          </w:tcPr>
          <w:p w14:paraId="606196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1ACA0DB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547C20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8FCBE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3313B3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ProD(0.999)</w:t>
            </w:r>
          </w:p>
        </w:tc>
        <w:tc>
          <w:tcPr>
            <w:tcW w:w="340" w:type="pct"/>
            <w:noWrap/>
            <w:vAlign w:val="center"/>
          </w:tcPr>
          <w:p w14:paraId="22B92D9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D(0.935)</w:t>
            </w:r>
          </w:p>
        </w:tc>
        <w:tc>
          <w:tcPr>
            <w:tcW w:w="283" w:type="pct"/>
            <w:noWrap/>
            <w:vAlign w:val="center"/>
          </w:tcPr>
          <w:p w14:paraId="351671F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391FCD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142DCC3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6FB67008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31AB7D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39</w:t>
            </w:r>
          </w:p>
        </w:tc>
        <w:tc>
          <w:tcPr>
            <w:tcW w:w="239" w:type="pct"/>
            <w:noWrap/>
            <w:vAlign w:val="center"/>
          </w:tcPr>
          <w:p w14:paraId="130BDA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48D58B3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c.6688T&gt;C</w:t>
            </w:r>
          </w:p>
        </w:tc>
        <w:tc>
          <w:tcPr>
            <w:tcW w:w="384" w:type="pct"/>
            <w:noWrap/>
            <w:vAlign w:val="center"/>
          </w:tcPr>
          <w:p w14:paraId="434AA5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p.C2230R</w:t>
            </w:r>
          </w:p>
        </w:tc>
        <w:tc>
          <w:tcPr>
            <w:tcW w:w="336" w:type="pct"/>
            <w:noWrap/>
            <w:vAlign w:val="center"/>
          </w:tcPr>
          <w:p w14:paraId="21B38F0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36" w:type="pct"/>
            <w:noWrap/>
            <w:vAlign w:val="center"/>
          </w:tcPr>
          <w:p w14:paraId="0081D6A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527" w:type="pct"/>
            <w:noWrap/>
            <w:vAlign w:val="center"/>
          </w:tcPr>
          <w:p w14:paraId="1014B4D7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C4</w:t>
            </w:r>
          </w:p>
        </w:tc>
        <w:tc>
          <w:tcPr>
            <w:tcW w:w="287" w:type="pct"/>
            <w:vAlign w:val="center"/>
          </w:tcPr>
          <w:p w14:paraId="056A4C5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5A0049D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81E7CB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24A336F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2480B4A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89FBF2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23758D3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1DE0C159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4F4DD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9" w:type="pct"/>
            <w:noWrap/>
            <w:vAlign w:val="center"/>
          </w:tcPr>
          <w:p w14:paraId="00F323E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AB5BF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c.6379G&gt;T</w:t>
            </w:r>
          </w:p>
        </w:tc>
        <w:tc>
          <w:tcPr>
            <w:tcW w:w="384" w:type="pct"/>
            <w:noWrap/>
            <w:vAlign w:val="center"/>
          </w:tcPr>
          <w:p w14:paraId="7972C0E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p.D2127Y</w:t>
            </w:r>
          </w:p>
        </w:tc>
        <w:tc>
          <w:tcPr>
            <w:tcW w:w="336" w:type="pct"/>
            <w:noWrap/>
            <w:vAlign w:val="center"/>
          </w:tcPr>
          <w:p w14:paraId="42609C0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36" w:type="pct"/>
            <w:noWrap/>
            <w:vAlign w:val="center"/>
          </w:tcPr>
          <w:p w14:paraId="0F4DA84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527" w:type="pct"/>
            <w:noWrap/>
            <w:vAlign w:val="center"/>
          </w:tcPr>
          <w:p w14:paraId="313E9F4A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4A71A36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495EE1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6DB11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ProD(0.999)</w:t>
            </w:r>
          </w:p>
        </w:tc>
        <w:tc>
          <w:tcPr>
            <w:tcW w:w="340" w:type="pct"/>
            <w:noWrap/>
            <w:vAlign w:val="center"/>
          </w:tcPr>
          <w:p w14:paraId="1D4CFA0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D(0.935)</w:t>
            </w:r>
          </w:p>
        </w:tc>
        <w:tc>
          <w:tcPr>
            <w:tcW w:w="283" w:type="pct"/>
            <w:noWrap/>
            <w:vAlign w:val="center"/>
          </w:tcPr>
          <w:p w14:paraId="2D20114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24439A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E6543A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11139245</w:t>
            </w:r>
          </w:p>
        </w:tc>
      </w:tr>
      <w:tr w:rsidR="007163EA" w14:paraId="3A14BB84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26633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9" w:type="pct"/>
            <w:noWrap/>
            <w:vAlign w:val="center"/>
          </w:tcPr>
          <w:p w14:paraId="35DFCE5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5FCD16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c.4096G&gt;A</w:t>
            </w:r>
          </w:p>
        </w:tc>
        <w:tc>
          <w:tcPr>
            <w:tcW w:w="384" w:type="pct"/>
            <w:noWrap/>
            <w:vAlign w:val="center"/>
          </w:tcPr>
          <w:p w14:paraId="2EF938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336" w:type="pct"/>
            <w:noWrap/>
            <w:vAlign w:val="center"/>
          </w:tcPr>
          <w:p w14:paraId="2A09A8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pct"/>
            <w:noWrap/>
            <w:vAlign w:val="center"/>
          </w:tcPr>
          <w:p w14:paraId="4FA1605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7CFA9D5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3572C60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F23059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D99EA3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ProD(0.983)</w:t>
            </w:r>
          </w:p>
        </w:tc>
        <w:tc>
          <w:tcPr>
            <w:tcW w:w="340" w:type="pct"/>
            <w:noWrap/>
            <w:vAlign w:val="center"/>
          </w:tcPr>
          <w:p w14:paraId="24BB059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D(0.873)</w:t>
            </w:r>
          </w:p>
        </w:tc>
        <w:tc>
          <w:tcPr>
            <w:tcW w:w="283" w:type="pct"/>
            <w:noWrap/>
            <w:vAlign w:val="center"/>
          </w:tcPr>
          <w:p w14:paraId="35D241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E362E4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F9A35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14695540, 24199744</w:t>
            </w:r>
          </w:p>
        </w:tc>
      </w:tr>
      <w:tr w:rsidR="007163EA" w14:paraId="5B93E7E4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86A83A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9" w:type="pct"/>
            <w:noWrap/>
            <w:vAlign w:val="center"/>
          </w:tcPr>
          <w:p w14:paraId="394A840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AB8B86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c.3725G&gt;A</w:t>
            </w:r>
          </w:p>
        </w:tc>
        <w:tc>
          <w:tcPr>
            <w:tcW w:w="384" w:type="pct"/>
            <w:noWrap/>
            <w:vAlign w:val="center"/>
          </w:tcPr>
          <w:p w14:paraId="1B86D41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p.C1242Y</w:t>
            </w:r>
          </w:p>
        </w:tc>
        <w:tc>
          <w:tcPr>
            <w:tcW w:w="336" w:type="pct"/>
            <w:noWrap/>
            <w:vAlign w:val="center"/>
          </w:tcPr>
          <w:p w14:paraId="1E82F7E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pct"/>
            <w:noWrap/>
            <w:vAlign w:val="center"/>
          </w:tcPr>
          <w:p w14:paraId="216E382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1C6E2AEF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4971CDB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DEDDCD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93E0B8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ProD(0.991)</w:t>
            </w:r>
          </w:p>
        </w:tc>
        <w:tc>
          <w:tcPr>
            <w:tcW w:w="340" w:type="pct"/>
            <w:noWrap/>
            <w:vAlign w:val="center"/>
          </w:tcPr>
          <w:p w14:paraId="7C4C472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D(0.889)</w:t>
            </w:r>
          </w:p>
        </w:tc>
        <w:tc>
          <w:tcPr>
            <w:tcW w:w="283" w:type="pct"/>
            <w:noWrap/>
            <w:vAlign w:val="center"/>
          </w:tcPr>
          <w:p w14:paraId="1553781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3E32F62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41B04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10486319</w:t>
            </w:r>
          </w:p>
        </w:tc>
      </w:tr>
      <w:tr w:rsidR="007163EA" w14:paraId="6DFCFA6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433F1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9" w:type="pct"/>
            <w:noWrap/>
            <w:vAlign w:val="center"/>
          </w:tcPr>
          <w:p w14:paraId="67BAA21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DE8A8D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c.2369G&gt;A</w:t>
            </w:r>
          </w:p>
        </w:tc>
        <w:tc>
          <w:tcPr>
            <w:tcW w:w="384" w:type="pct"/>
            <w:noWrap/>
            <w:vAlign w:val="center"/>
          </w:tcPr>
          <w:p w14:paraId="61A2163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p.C790Y</w:t>
            </w:r>
          </w:p>
        </w:tc>
        <w:tc>
          <w:tcPr>
            <w:tcW w:w="336" w:type="pct"/>
            <w:noWrap/>
            <w:vAlign w:val="center"/>
          </w:tcPr>
          <w:p w14:paraId="223A71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6" w:type="pct"/>
            <w:noWrap/>
            <w:vAlign w:val="center"/>
          </w:tcPr>
          <w:p w14:paraId="3712C73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527" w:type="pct"/>
            <w:noWrap/>
            <w:vAlign w:val="center"/>
          </w:tcPr>
          <w:p w14:paraId="66718D1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C4</w:t>
            </w:r>
          </w:p>
        </w:tc>
        <w:tc>
          <w:tcPr>
            <w:tcW w:w="287" w:type="pct"/>
            <w:vAlign w:val="center"/>
          </w:tcPr>
          <w:p w14:paraId="2D3E1B0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29F781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ACEEC0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6F42F64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76EE10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260485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168E59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55C01934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1D2052D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9" w:type="pct"/>
            <w:noWrap/>
            <w:vAlign w:val="center"/>
          </w:tcPr>
          <w:p w14:paraId="7C15AAF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664D72F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c.5800T&gt;C</w:t>
            </w:r>
          </w:p>
        </w:tc>
        <w:tc>
          <w:tcPr>
            <w:tcW w:w="384" w:type="pct"/>
            <w:noWrap/>
            <w:vAlign w:val="center"/>
          </w:tcPr>
          <w:p w14:paraId="443F68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p.C1934R</w:t>
            </w:r>
          </w:p>
        </w:tc>
        <w:tc>
          <w:tcPr>
            <w:tcW w:w="336" w:type="pct"/>
            <w:noWrap/>
            <w:vAlign w:val="center"/>
          </w:tcPr>
          <w:p w14:paraId="4FA77E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36" w:type="pct"/>
            <w:noWrap/>
            <w:vAlign w:val="center"/>
          </w:tcPr>
          <w:p w14:paraId="679C35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</w:t>
            </w:r>
          </w:p>
        </w:tc>
        <w:tc>
          <w:tcPr>
            <w:tcW w:w="527" w:type="pct"/>
            <w:noWrap/>
            <w:vAlign w:val="center"/>
          </w:tcPr>
          <w:p w14:paraId="6EBB96D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C1</w:t>
            </w:r>
          </w:p>
        </w:tc>
        <w:tc>
          <w:tcPr>
            <w:tcW w:w="287" w:type="pct"/>
            <w:vAlign w:val="center"/>
          </w:tcPr>
          <w:p w14:paraId="2D962E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578B14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236BA5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7896FCF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537338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639CD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28790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26B35CDC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593C67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9" w:type="pct"/>
            <w:noWrap/>
            <w:vAlign w:val="center"/>
          </w:tcPr>
          <w:p w14:paraId="5131B69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B37C11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c.1846G&gt;A</w:t>
            </w:r>
          </w:p>
        </w:tc>
        <w:tc>
          <w:tcPr>
            <w:tcW w:w="384" w:type="pct"/>
            <w:noWrap/>
            <w:vAlign w:val="center"/>
          </w:tcPr>
          <w:p w14:paraId="24F836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p.E616K</w:t>
            </w:r>
          </w:p>
        </w:tc>
        <w:tc>
          <w:tcPr>
            <w:tcW w:w="336" w:type="pct"/>
            <w:noWrap/>
            <w:vAlign w:val="center"/>
          </w:tcPr>
          <w:p w14:paraId="6158323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0F8C68F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18A3898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54E094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69DA36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8925B9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ProD(0.993)</w:t>
            </w:r>
          </w:p>
        </w:tc>
        <w:tc>
          <w:tcPr>
            <w:tcW w:w="340" w:type="pct"/>
            <w:noWrap/>
            <w:vAlign w:val="center"/>
          </w:tcPr>
          <w:p w14:paraId="11D194E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D(0.895)</w:t>
            </w:r>
          </w:p>
        </w:tc>
        <w:tc>
          <w:tcPr>
            <w:tcW w:w="283" w:type="pct"/>
            <w:noWrap/>
            <w:vAlign w:val="center"/>
          </w:tcPr>
          <w:p w14:paraId="3049B62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16DE19B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18E2F2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4DDCC9E0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9FE232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9" w:type="pct"/>
            <w:noWrap/>
            <w:vAlign w:val="center"/>
          </w:tcPr>
          <w:p w14:paraId="3597C16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19E42A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c.1633C&gt;T</w:t>
            </w:r>
          </w:p>
        </w:tc>
        <w:tc>
          <w:tcPr>
            <w:tcW w:w="384" w:type="pct"/>
            <w:noWrap/>
            <w:vAlign w:val="center"/>
          </w:tcPr>
          <w:p w14:paraId="614A90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336" w:type="pct"/>
            <w:noWrap/>
            <w:vAlign w:val="center"/>
          </w:tcPr>
          <w:p w14:paraId="049387E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2AD18EB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445E097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669D9FB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480479D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EC2B81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ProD(0.916)</w:t>
            </w:r>
          </w:p>
        </w:tc>
        <w:tc>
          <w:tcPr>
            <w:tcW w:w="340" w:type="pct"/>
            <w:noWrap/>
            <w:vAlign w:val="center"/>
          </w:tcPr>
          <w:p w14:paraId="3F1E4BA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D(0.811)</w:t>
            </w:r>
          </w:p>
        </w:tc>
        <w:tc>
          <w:tcPr>
            <w:tcW w:w="283" w:type="pct"/>
            <w:noWrap/>
            <w:vAlign w:val="center"/>
          </w:tcPr>
          <w:p w14:paraId="0848860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614B98C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2C3023D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27353645, 15054843</w:t>
            </w:r>
          </w:p>
        </w:tc>
      </w:tr>
      <w:tr w:rsidR="007163EA" w14:paraId="752CF4C3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A3962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9" w:type="pct"/>
            <w:noWrap/>
            <w:vAlign w:val="center"/>
          </w:tcPr>
          <w:p w14:paraId="767657F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5197F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c.3217G&gt;A</w:t>
            </w:r>
          </w:p>
        </w:tc>
        <w:tc>
          <w:tcPr>
            <w:tcW w:w="384" w:type="pct"/>
            <w:noWrap/>
            <w:vAlign w:val="center"/>
          </w:tcPr>
          <w:p w14:paraId="2E417EA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p.E1073K</w:t>
            </w:r>
          </w:p>
        </w:tc>
        <w:tc>
          <w:tcPr>
            <w:tcW w:w="336" w:type="pct"/>
            <w:noWrap/>
            <w:vAlign w:val="center"/>
          </w:tcPr>
          <w:p w14:paraId="21A3C3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pct"/>
            <w:noWrap/>
            <w:vAlign w:val="center"/>
          </w:tcPr>
          <w:p w14:paraId="2280836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373DE0C8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5BE534B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3253FE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7125E4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PosD(0.824)</w:t>
            </w:r>
          </w:p>
        </w:tc>
        <w:tc>
          <w:tcPr>
            <w:tcW w:w="340" w:type="pct"/>
            <w:noWrap/>
            <w:vAlign w:val="center"/>
          </w:tcPr>
          <w:p w14:paraId="26B8D62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D(0.756)</w:t>
            </w:r>
          </w:p>
        </w:tc>
        <w:tc>
          <w:tcPr>
            <w:tcW w:w="283" w:type="pct"/>
            <w:noWrap/>
            <w:vAlign w:val="center"/>
          </w:tcPr>
          <w:p w14:paraId="1BFCF57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26148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916A7B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7611299, 16596670</w:t>
            </w:r>
          </w:p>
        </w:tc>
      </w:tr>
      <w:tr w:rsidR="007163EA" w14:paraId="4A8C9202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8B6E29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9" w:type="pct"/>
            <w:noWrap/>
            <w:vAlign w:val="center"/>
          </w:tcPr>
          <w:p w14:paraId="7B1F772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12BB54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c.3794G&gt;A</w:t>
            </w:r>
          </w:p>
        </w:tc>
        <w:tc>
          <w:tcPr>
            <w:tcW w:w="384" w:type="pct"/>
            <w:noWrap/>
            <w:vAlign w:val="center"/>
          </w:tcPr>
          <w:p w14:paraId="04D6BD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p.C1265Y</w:t>
            </w:r>
          </w:p>
        </w:tc>
        <w:tc>
          <w:tcPr>
            <w:tcW w:w="336" w:type="pct"/>
            <w:noWrap/>
            <w:vAlign w:val="center"/>
          </w:tcPr>
          <w:p w14:paraId="3D38C33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36" w:type="pct"/>
            <w:noWrap/>
            <w:vAlign w:val="center"/>
          </w:tcPr>
          <w:p w14:paraId="45A4E62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621D6AD6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1D986E5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BCD7D8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554BA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ProD(0.991)</w:t>
            </w:r>
          </w:p>
        </w:tc>
        <w:tc>
          <w:tcPr>
            <w:tcW w:w="340" w:type="pct"/>
            <w:noWrap/>
            <w:vAlign w:val="center"/>
          </w:tcPr>
          <w:p w14:paraId="6E8DE99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D(0.889)</w:t>
            </w:r>
          </w:p>
        </w:tc>
        <w:tc>
          <w:tcPr>
            <w:tcW w:w="283" w:type="pct"/>
            <w:noWrap/>
            <w:vAlign w:val="center"/>
          </w:tcPr>
          <w:p w14:paraId="554801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67DDB0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5495D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18435798</w:t>
            </w:r>
          </w:p>
        </w:tc>
      </w:tr>
      <w:tr w:rsidR="007163EA" w14:paraId="397052F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DCA44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9" w:type="pct"/>
            <w:noWrap/>
            <w:vAlign w:val="center"/>
          </w:tcPr>
          <w:p w14:paraId="23AFBA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278258C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c.5782T&gt;C</w:t>
            </w:r>
          </w:p>
        </w:tc>
        <w:tc>
          <w:tcPr>
            <w:tcW w:w="384" w:type="pct"/>
            <w:noWrap/>
            <w:vAlign w:val="center"/>
          </w:tcPr>
          <w:p w14:paraId="4E937C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p.C1928R</w:t>
            </w:r>
          </w:p>
        </w:tc>
        <w:tc>
          <w:tcPr>
            <w:tcW w:w="336" w:type="pct"/>
            <w:noWrap/>
            <w:vAlign w:val="center"/>
          </w:tcPr>
          <w:p w14:paraId="0B0F3CD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36" w:type="pct"/>
            <w:noWrap/>
            <w:vAlign w:val="center"/>
          </w:tcPr>
          <w:p w14:paraId="629EA97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7BD77F55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153CE8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5CC0881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132AD5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703065D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0BBF489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45082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FBB8F2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7611299, 25101912</w:t>
            </w:r>
          </w:p>
        </w:tc>
      </w:tr>
      <w:tr w:rsidR="007163EA" w14:paraId="620F0D73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52CA31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9" w:type="pct"/>
            <w:noWrap/>
            <w:vAlign w:val="center"/>
          </w:tcPr>
          <w:p w14:paraId="3C7A0B9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11A7B7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c.4864T&gt;C</w:t>
            </w:r>
          </w:p>
        </w:tc>
        <w:tc>
          <w:tcPr>
            <w:tcW w:w="384" w:type="pct"/>
            <w:noWrap/>
            <w:vAlign w:val="center"/>
          </w:tcPr>
          <w:p w14:paraId="5FFF4A2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p.C1622R</w:t>
            </w:r>
          </w:p>
        </w:tc>
        <w:tc>
          <w:tcPr>
            <w:tcW w:w="336" w:type="pct"/>
            <w:noWrap/>
            <w:vAlign w:val="center"/>
          </w:tcPr>
          <w:p w14:paraId="5FCC0C9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36" w:type="pct"/>
            <w:noWrap/>
            <w:vAlign w:val="center"/>
          </w:tcPr>
          <w:p w14:paraId="320CAC1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C3</w:t>
            </w:r>
          </w:p>
        </w:tc>
        <w:tc>
          <w:tcPr>
            <w:tcW w:w="527" w:type="pct"/>
            <w:noWrap/>
            <w:vAlign w:val="center"/>
          </w:tcPr>
          <w:p w14:paraId="2B32CC04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C3</w:t>
            </w:r>
          </w:p>
        </w:tc>
        <w:tc>
          <w:tcPr>
            <w:tcW w:w="287" w:type="pct"/>
            <w:vAlign w:val="center"/>
          </w:tcPr>
          <w:p w14:paraId="56C991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DD5BE8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5BFC2EE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74A0C55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56BF57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58D7D1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20045A7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17657824</w:t>
            </w:r>
          </w:p>
        </w:tc>
      </w:tr>
      <w:tr w:rsidR="007163EA" w14:paraId="2B329BF9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7683D18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9" w:type="pct"/>
            <w:noWrap/>
            <w:vAlign w:val="center"/>
          </w:tcPr>
          <w:p w14:paraId="3A0A700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D788EB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c.3244G&gt;T</w:t>
            </w:r>
          </w:p>
        </w:tc>
        <w:tc>
          <w:tcPr>
            <w:tcW w:w="384" w:type="pct"/>
            <w:noWrap/>
            <w:vAlign w:val="center"/>
          </w:tcPr>
          <w:p w14:paraId="5508CC7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336" w:type="pct"/>
            <w:noWrap/>
            <w:vAlign w:val="center"/>
          </w:tcPr>
          <w:p w14:paraId="4D98C8F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36" w:type="pct"/>
            <w:noWrap/>
            <w:vAlign w:val="center"/>
          </w:tcPr>
          <w:p w14:paraId="7962C6D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5D72B31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144C7D5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5571A7E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444452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ProD(0.993)</w:t>
            </w:r>
          </w:p>
        </w:tc>
        <w:tc>
          <w:tcPr>
            <w:tcW w:w="340" w:type="pct"/>
            <w:noWrap/>
            <w:vAlign w:val="center"/>
          </w:tcPr>
          <w:p w14:paraId="4A1EC8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D(0.895)</w:t>
            </w:r>
          </w:p>
        </w:tc>
        <w:tc>
          <w:tcPr>
            <w:tcW w:w="283" w:type="pct"/>
            <w:noWrap/>
            <w:vAlign w:val="center"/>
          </w:tcPr>
          <w:p w14:paraId="1A0D516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BF8CB5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629C8F4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278F0A5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4F9663D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9" w:type="pct"/>
            <w:noWrap/>
            <w:vAlign w:val="center"/>
          </w:tcPr>
          <w:p w14:paraId="57820F4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39098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c.4120T&gt;C</w:t>
            </w:r>
          </w:p>
        </w:tc>
        <w:tc>
          <w:tcPr>
            <w:tcW w:w="384" w:type="pct"/>
            <w:noWrap/>
            <w:vAlign w:val="center"/>
          </w:tcPr>
          <w:p w14:paraId="4D43601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p.C1374R</w:t>
            </w:r>
          </w:p>
        </w:tc>
        <w:tc>
          <w:tcPr>
            <w:tcW w:w="336" w:type="pct"/>
            <w:noWrap/>
            <w:vAlign w:val="center"/>
          </w:tcPr>
          <w:p w14:paraId="2CCA4E3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pct"/>
            <w:noWrap/>
            <w:vAlign w:val="center"/>
          </w:tcPr>
          <w:p w14:paraId="6827511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527" w:type="pct"/>
            <w:noWrap/>
            <w:vAlign w:val="center"/>
          </w:tcPr>
          <w:p w14:paraId="475FF47E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C2</w:t>
            </w:r>
          </w:p>
        </w:tc>
        <w:tc>
          <w:tcPr>
            <w:tcW w:w="287" w:type="pct"/>
            <w:vAlign w:val="center"/>
          </w:tcPr>
          <w:p w14:paraId="473364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9A873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E523E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PosD(0.796)</w:t>
            </w:r>
          </w:p>
        </w:tc>
        <w:tc>
          <w:tcPr>
            <w:tcW w:w="340" w:type="pct"/>
            <w:noWrap/>
            <w:vAlign w:val="center"/>
          </w:tcPr>
          <w:p w14:paraId="6440BF4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D(0.744)</w:t>
            </w:r>
          </w:p>
        </w:tc>
        <w:tc>
          <w:tcPr>
            <w:tcW w:w="283" w:type="pct"/>
            <w:noWrap/>
            <w:vAlign w:val="center"/>
          </w:tcPr>
          <w:p w14:paraId="22F5E6A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E9F27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4ACCA2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22490C77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358C59F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9" w:type="pct"/>
            <w:noWrap/>
            <w:vAlign w:val="center"/>
          </w:tcPr>
          <w:p w14:paraId="6465031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123494C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c.2804G&gt;A</w:t>
            </w:r>
          </w:p>
        </w:tc>
        <w:tc>
          <w:tcPr>
            <w:tcW w:w="384" w:type="pct"/>
            <w:noWrap/>
            <w:vAlign w:val="center"/>
          </w:tcPr>
          <w:p w14:paraId="063D313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p.C935Y</w:t>
            </w:r>
          </w:p>
        </w:tc>
        <w:tc>
          <w:tcPr>
            <w:tcW w:w="336" w:type="pct"/>
            <w:noWrap/>
            <w:vAlign w:val="center"/>
          </w:tcPr>
          <w:p w14:paraId="74962CB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36" w:type="pct"/>
            <w:noWrap/>
            <w:vAlign w:val="center"/>
          </w:tcPr>
          <w:p w14:paraId="403FA1C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C4</w:t>
            </w:r>
          </w:p>
        </w:tc>
        <w:tc>
          <w:tcPr>
            <w:tcW w:w="527" w:type="pct"/>
            <w:noWrap/>
            <w:vAlign w:val="center"/>
          </w:tcPr>
          <w:p w14:paraId="642F56F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C4</w:t>
            </w:r>
          </w:p>
        </w:tc>
        <w:tc>
          <w:tcPr>
            <w:tcW w:w="287" w:type="pct"/>
            <w:vAlign w:val="center"/>
          </w:tcPr>
          <w:p w14:paraId="072746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8B9122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D(0.01)</w:t>
            </w:r>
          </w:p>
        </w:tc>
        <w:tc>
          <w:tcPr>
            <w:tcW w:w="431" w:type="pct"/>
            <w:noWrap/>
            <w:vAlign w:val="center"/>
          </w:tcPr>
          <w:p w14:paraId="3EFA8A0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ProD(0.999)</w:t>
            </w:r>
          </w:p>
        </w:tc>
        <w:tc>
          <w:tcPr>
            <w:tcW w:w="340" w:type="pct"/>
            <w:noWrap/>
            <w:vAlign w:val="center"/>
          </w:tcPr>
          <w:p w14:paraId="2C8D43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D(0.896)</w:t>
            </w:r>
          </w:p>
        </w:tc>
        <w:tc>
          <w:tcPr>
            <w:tcW w:w="283" w:type="pct"/>
            <w:noWrap/>
            <w:vAlign w:val="center"/>
          </w:tcPr>
          <w:p w14:paraId="426DBCA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6EA1A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E0FE1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D126DC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76FE53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9" w:type="pct"/>
            <w:noWrap/>
            <w:vAlign w:val="center"/>
          </w:tcPr>
          <w:p w14:paraId="4AB9E48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880A53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c.1948C&gt;T</w:t>
            </w:r>
          </w:p>
        </w:tc>
        <w:tc>
          <w:tcPr>
            <w:tcW w:w="384" w:type="pct"/>
            <w:noWrap/>
            <w:vAlign w:val="center"/>
          </w:tcPr>
          <w:p w14:paraId="5A4F4C8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p.R650C</w:t>
            </w:r>
          </w:p>
        </w:tc>
        <w:tc>
          <w:tcPr>
            <w:tcW w:w="336" w:type="pct"/>
            <w:noWrap/>
            <w:vAlign w:val="center"/>
          </w:tcPr>
          <w:p w14:paraId="2F38BD0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2EB970E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1B2DAF0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429F85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CD99AD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316106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ProD(0.99)</w:t>
            </w:r>
          </w:p>
        </w:tc>
        <w:tc>
          <w:tcPr>
            <w:tcW w:w="340" w:type="pct"/>
            <w:noWrap/>
            <w:vAlign w:val="center"/>
          </w:tcPr>
          <w:p w14:paraId="407F57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D(0.886)</w:t>
            </w:r>
          </w:p>
        </w:tc>
        <w:tc>
          <w:tcPr>
            <w:tcW w:w="283" w:type="pct"/>
            <w:noWrap/>
            <w:vAlign w:val="center"/>
          </w:tcPr>
          <w:p w14:paraId="7040D99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2E8CA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7BBDCC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28941062, 21932315</w:t>
            </w:r>
          </w:p>
        </w:tc>
      </w:tr>
      <w:tr w:rsidR="007163EA" w14:paraId="498F59D2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709685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9" w:type="pct"/>
            <w:noWrap/>
            <w:vAlign w:val="center"/>
          </w:tcPr>
          <w:p w14:paraId="0EF3D8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BB7F2C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c.1670G&gt;A</w:t>
            </w:r>
          </w:p>
        </w:tc>
        <w:tc>
          <w:tcPr>
            <w:tcW w:w="384" w:type="pct"/>
            <w:noWrap/>
            <w:vAlign w:val="center"/>
          </w:tcPr>
          <w:p w14:paraId="1AE9DFB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p.C557Y</w:t>
            </w:r>
          </w:p>
        </w:tc>
        <w:tc>
          <w:tcPr>
            <w:tcW w:w="336" w:type="pct"/>
            <w:noWrap/>
            <w:vAlign w:val="center"/>
          </w:tcPr>
          <w:p w14:paraId="1938290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36" w:type="pct"/>
            <w:noWrap/>
            <w:vAlign w:val="center"/>
          </w:tcPr>
          <w:p w14:paraId="1A8AB83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56C96161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06A9B2D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73D909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FE1693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158F4EA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35CA5D4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2F692E2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11B90C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75C9DC74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1B75BA9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9" w:type="pct"/>
            <w:noWrap/>
            <w:vAlign w:val="center"/>
          </w:tcPr>
          <w:p w14:paraId="0E84CD0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17BAAE5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c.1891A&gt;C</w:t>
            </w:r>
          </w:p>
        </w:tc>
        <w:tc>
          <w:tcPr>
            <w:tcW w:w="384" w:type="pct"/>
            <w:noWrap/>
            <w:vAlign w:val="center"/>
          </w:tcPr>
          <w:p w14:paraId="6FBFBBF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p.T631P</w:t>
            </w:r>
          </w:p>
        </w:tc>
        <w:tc>
          <w:tcPr>
            <w:tcW w:w="336" w:type="pct"/>
            <w:noWrap/>
            <w:vAlign w:val="center"/>
          </w:tcPr>
          <w:p w14:paraId="299AC39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314DDE4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13563280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C-terminal hairpin</w:t>
            </w:r>
          </w:p>
        </w:tc>
        <w:tc>
          <w:tcPr>
            <w:tcW w:w="287" w:type="pct"/>
            <w:vAlign w:val="center"/>
          </w:tcPr>
          <w:p w14:paraId="6CDC1C0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532B6B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43D40A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PosD(0.852)</w:t>
            </w:r>
          </w:p>
        </w:tc>
        <w:tc>
          <w:tcPr>
            <w:tcW w:w="340" w:type="pct"/>
            <w:noWrap/>
            <w:vAlign w:val="center"/>
          </w:tcPr>
          <w:p w14:paraId="38ADD2E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D(0.772)</w:t>
            </w:r>
          </w:p>
        </w:tc>
        <w:tc>
          <w:tcPr>
            <w:tcW w:w="283" w:type="pct"/>
            <w:noWrap/>
            <w:vAlign w:val="center"/>
          </w:tcPr>
          <w:p w14:paraId="7F7FB4C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614691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B45F4B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34E2F35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C1B558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lastRenderedPageBreak/>
              <w:t>57</w:t>
            </w:r>
          </w:p>
        </w:tc>
        <w:tc>
          <w:tcPr>
            <w:tcW w:w="239" w:type="pct"/>
            <w:noWrap/>
            <w:vAlign w:val="center"/>
          </w:tcPr>
          <w:p w14:paraId="1FAD4B4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62E9D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c.1715A&gt;C</w:t>
            </w:r>
          </w:p>
        </w:tc>
        <w:tc>
          <w:tcPr>
            <w:tcW w:w="384" w:type="pct"/>
            <w:noWrap/>
            <w:vAlign w:val="center"/>
          </w:tcPr>
          <w:p w14:paraId="555700A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p.D572A</w:t>
            </w:r>
          </w:p>
        </w:tc>
        <w:tc>
          <w:tcPr>
            <w:tcW w:w="336" w:type="pct"/>
            <w:noWrap/>
            <w:vAlign w:val="center"/>
          </w:tcPr>
          <w:p w14:paraId="05C1C02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pct"/>
            <w:noWrap/>
            <w:vAlign w:val="center"/>
          </w:tcPr>
          <w:p w14:paraId="74F60AD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527" w:type="pct"/>
            <w:noWrap/>
            <w:vAlign w:val="center"/>
          </w:tcPr>
          <w:p w14:paraId="1E0B8093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3A505B8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37D4E30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D163CD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ProD(0.979)</w:t>
            </w:r>
          </w:p>
        </w:tc>
        <w:tc>
          <w:tcPr>
            <w:tcW w:w="340" w:type="pct"/>
            <w:noWrap/>
            <w:vAlign w:val="center"/>
          </w:tcPr>
          <w:p w14:paraId="5929C26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D(0.867)</w:t>
            </w:r>
          </w:p>
        </w:tc>
        <w:tc>
          <w:tcPr>
            <w:tcW w:w="283" w:type="pct"/>
            <w:noWrap/>
            <w:vAlign w:val="center"/>
          </w:tcPr>
          <w:p w14:paraId="3213B44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LP</w:t>
            </w:r>
          </w:p>
        </w:tc>
        <w:tc>
          <w:tcPr>
            <w:tcW w:w="355" w:type="pct"/>
            <w:noWrap/>
            <w:vAlign w:val="center"/>
          </w:tcPr>
          <w:p w14:paraId="38F7A6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0FBBDB9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5FE7827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19E03C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9" w:type="pct"/>
            <w:noWrap/>
            <w:vAlign w:val="center"/>
          </w:tcPr>
          <w:p w14:paraId="2603EBD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7F7A9AC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c.1879C&gt;T</w:t>
            </w:r>
          </w:p>
        </w:tc>
        <w:tc>
          <w:tcPr>
            <w:tcW w:w="384" w:type="pct"/>
            <w:noWrap/>
            <w:vAlign w:val="center"/>
          </w:tcPr>
          <w:p w14:paraId="1D9182B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p.R627C</w:t>
            </w:r>
          </w:p>
        </w:tc>
        <w:tc>
          <w:tcPr>
            <w:tcW w:w="336" w:type="pct"/>
            <w:noWrap/>
            <w:vAlign w:val="center"/>
          </w:tcPr>
          <w:p w14:paraId="724FF58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008C0AF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178DC9E7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3587556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23E4DF8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T(0.08)</w:t>
            </w:r>
          </w:p>
        </w:tc>
        <w:tc>
          <w:tcPr>
            <w:tcW w:w="431" w:type="pct"/>
            <w:noWrap/>
            <w:vAlign w:val="center"/>
          </w:tcPr>
          <w:p w14:paraId="1E60CEC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PosD(0.446)</w:t>
            </w:r>
          </w:p>
        </w:tc>
        <w:tc>
          <w:tcPr>
            <w:tcW w:w="340" w:type="pct"/>
            <w:noWrap/>
            <w:vAlign w:val="center"/>
          </w:tcPr>
          <w:p w14:paraId="02E9AF1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N(0.446)</w:t>
            </w:r>
          </w:p>
        </w:tc>
        <w:tc>
          <w:tcPr>
            <w:tcW w:w="283" w:type="pct"/>
            <w:noWrap/>
            <w:vAlign w:val="center"/>
          </w:tcPr>
          <w:p w14:paraId="59EED66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3AA501F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74966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17679947, 16220557</w:t>
            </w:r>
          </w:p>
        </w:tc>
      </w:tr>
      <w:tr w:rsidR="007163EA" w14:paraId="2EEDC51E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E5432C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9" w:type="pct"/>
            <w:noWrap/>
            <w:vAlign w:val="center"/>
          </w:tcPr>
          <w:p w14:paraId="4F2CE8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8DFE85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c.1868G&gt;T</w:t>
            </w:r>
          </w:p>
        </w:tc>
        <w:tc>
          <w:tcPr>
            <w:tcW w:w="384" w:type="pct"/>
            <w:noWrap/>
            <w:vAlign w:val="center"/>
          </w:tcPr>
          <w:p w14:paraId="10E11EC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p.C623F</w:t>
            </w:r>
          </w:p>
        </w:tc>
        <w:tc>
          <w:tcPr>
            <w:tcW w:w="336" w:type="pct"/>
            <w:noWrap/>
            <w:vAlign w:val="center"/>
          </w:tcPr>
          <w:p w14:paraId="2766BB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2B44EBD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527" w:type="pct"/>
            <w:noWrap/>
            <w:vAlign w:val="center"/>
          </w:tcPr>
          <w:p w14:paraId="0E193290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C2</w:t>
            </w:r>
          </w:p>
        </w:tc>
        <w:tc>
          <w:tcPr>
            <w:tcW w:w="287" w:type="pct"/>
            <w:vAlign w:val="center"/>
          </w:tcPr>
          <w:p w14:paraId="77B5776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7B2BA5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EA40C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ProD(0.986)</w:t>
            </w:r>
          </w:p>
        </w:tc>
        <w:tc>
          <w:tcPr>
            <w:tcW w:w="340" w:type="pct"/>
            <w:noWrap/>
            <w:vAlign w:val="center"/>
          </w:tcPr>
          <w:p w14:paraId="267AA3A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D(0.879)</w:t>
            </w:r>
          </w:p>
        </w:tc>
        <w:tc>
          <w:tcPr>
            <w:tcW w:w="283" w:type="pct"/>
            <w:noWrap/>
            <w:vAlign w:val="center"/>
          </w:tcPr>
          <w:p w14:paraId="49E3FD2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A748F3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4A667E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18435798, 11251996</w:t>
            </w:r>
          </w:p>
        </w:tc>
      </w:tr>
      <w:tr w:rsidR="007163EA" w14:paraId="55032663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72AFD77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9" w:type="pct"/>
            <w:noWrap/>
            <w:vAlign w:val="center"/>
          </w:tcPr>
          <w:p w14:paraId="5EE968E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B69AE1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c.3921T&gt;G</w:t>
            </w:r>
          </w:p>
        </w:tc>
        <w:tc>
          <w:tcPr>
            <w:tcW w:w="384" w:type="pct"/>
            <w:noWrap/>
            <w:vAlign w:val="center"/>
          </w:tcPr>
          <w:p w14:paraId="6048C28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p.C1307W</w:t>
            </w:r>
          </w:p>
        </w:tc>
        <w:tc>
          <w:tcPr>
            <w:tcW w:w="336" w:type="pct"/>
            <w:noWrap/>
            <w:vAlign w:val="center"/>
          </w:tcPr>
          <w:p w14:paraId="625CBAB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336" w:type="pct"/>
            <w:noWrap/>
            <w:vAlign w:val="center"/>
          </w:tcPr>
          <w:p w14:paraId="1A75003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1595F4C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34DB61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5F37B5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74B23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ProD(0.995)</w:t>
            </w:r>
          </w:p>
        </w:tc>
        <w:tc>
          <w:tcPr>
            <w:tcW w:w="340" w:type="pct"/>
            <w:noWrap/>
            <w:vAlign w:val="center"/>
          </w:tcPr>
          <w:p w14:paraId="18A9867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D(0.902)</w:t>
            </w:r>
          </w:p>
        </w:tc>
        <w:tc>
          <w:tcPr>
            <w:tcW w:w="283" w:type="pct"/>
            <w:noWrap/>
            <w:vAlign w:val="center"/>
          </w:tcPr>
          <w:p w14:paraId="3A97EA4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7103935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3138398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47BA9DB3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74E48EF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9" w:type="pct"/>
            <w:noWrap/>
            <w:vAlign w:val="center"/>
          </w:tcPr>
          <w:p w14:paraId="7F4D5BE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5CB22A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c.5503T&gt;A</w:t>
            </w:r>
          </w:p>
        </w:tc>
        <w:tc>
          <w:tcPr>
            <w:tcW w:w="384" w:type="pct"/>
            <w:noWrap/>
            <w:vAlign w:val="center"/>
          </w:tcPr>
          <w:p w14:paraId="6CFD3F0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p.C1835S</w:t>
            </w:r>
          </w:p>
        </w:tc>
        <w:tc>
          <w:tcPr>
            <w:tcW w:w="336" w:type="pct"/>
            <w:noWrap/>
            <w:vAlign w:val="center"/>
          </w:tcPr>
          <w:p w14:paraId="4A66D72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336" w:type="pct"/>
            <w:noWrap/>
            <w:vAlign w:val="center"/>
          </w:tcPr>
          <w:p w14:paraId="6658488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</w:t>
            </w:r>
          </w:p>
        </w:tc>
        <w:tc>
          <w:tcPr>
            <w:tcW w:w="527" w:type="pct"/>
            <w:noWrap/>
            <w:vAlign w:val="center"/>
          </w:tcPr>
          <w:p w14:paraId="63E37C0B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C5</w:t>
            </w:r>
          </w:p>
        </w:tc>
        <w:tc>
          <w:tcPr>
            <w:tcW w:w="287" w:type="pct"/>
            <w:vAlign w:val="center"/>
          </w:tcPr>
          <w:p w14:paraId="291AAEC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7FAEE62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73C016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ProD(0.985)</w:t>
            </w:r>
          </w:p>
        </w:tc>
        <w:tc>
          <w:tcPr>
            <w:tcW w:w="340" w:type="pct"/>
            <w:noWrap/>
            <w:vAlign w:val="center"/>
          </w:tcPr>
          <w:p w14:paraId="2B3D255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D(0.877)</w:t>
            </w:r>
          </w:p>
        </w:tc>
        <w:tc>
          <w:tcPr>
            <w:tcW w:w="283" w:type="pct"/>
            <w:noWrap/>
            <w:vAlign w:val="center"/>
          </w:tcPr>
          <w:p w14:paraId="63CE7C4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383A64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6C8F123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47231DC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D40AE1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9" w:type="pct"/>
            <w:noWrap/>
            <w:vAlign w:val="center"/>
          </w:tcPr>
          <w:p w14:paraId="1562E4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DEF398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c.1774G&gt;T</w:t>
            </w:r>
          </w:p>
        </w:tc>
        <w:tc>
          <w:tcPr>
            <w:tcW w:w="384" w:type="pct"/>
            <w:noWrap/>
            <w:vAlign w:val="center"/>
          </w:tcPr>
          <w:p w14:paraId="2D7FA3D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p.G592C</w:t>
            </w:r>
          </w:p>
        </w:tc>
        <w:tc>
          <w:tcPr>
            <w:tcW w:w="336" w:type="pct"/>
            <w:noWrap/>
            <w:vAlign w:val="center"/>
          </w:tcPr>
          <w:p w14:paraId="14BD9C9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36" w:type="pct"/>
            <w:noWrap/>
            <w:vAlign w:val="center"/>
          </w:tcPr>
          <w:p w14:paraId="492C2D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G2</w:t>
            </w:r>
          </w:p>
        </w:tc>
        <w:tc>
          <w:tcPr>
            <w:tcW w:w="527" w:type="pct"/>
            <w:noWrap/>
            <w:vAlign w:val="center"/>
          </w:tcPr>
          <w:p w14:paraId="3ED11AD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C-terminal hairpin</w:t>
            </w:r>
          </w:p>
        </w:tc>
        <w:tc>
          <w:tcPr>
            <w:tcW w:w="287" w:type="pct"/>
            <w:vAlign w:val="center"/>
          </w:tcPr>
          <w:p w14:paraId="77005A9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3A11A1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671E0B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ProD(1)</w:t>
            </w:r>
          </w:p>
        </w:tc>
        <w:tc>
          <w:tcPr>
            <w:tcW w:w="340" w:type="pct"/>
            <w:noWrap/>
            <w:vAlign w:val="center"/>
          </w:tcPr>
          <w:p w14:paraId="49C6541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D(0.945)</w:t>
            </w:r>
          </w:p>
        </w:tc>
        <w:tc>
          <w:tcPr>
            <w:tcW w:w="283" w:type="pct"/>
            <w:noWrap/>
            <w:vAlign w:val="center"/>
          </w:tcPr>
          <w:p w14:paraId="5896175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109EB3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4490DC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641A192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2BEF728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9" w:type="pct"/>
            <w:noWrap/>
            <w:vAlign w:val="center"/>
          </w:tcPr>
          <w:p w14:paraId="1C0A7CD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59631F7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c.6158G&gt;T</w:t>
            </w:r>
          </w:p>
        </w:tc>
        <w:tc>
          <w:tcPr>
            <w:tcW w:w="384" w:type="pct"/>
            <w:noWrap/>
            <w:vAlign w:val="center"/>
          </w:tcPr>
          <w:p w14:paraId="4ABBD5C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p.C2053F</w:t>
            </w:r>
          </w:p>
        </w:tc>
        <w:tc>
          <w:tcPr>
            <w:tcW w:w="336" w:type="pct"/>
            <w:noWrap/>
            <w:vAlign w:val="center"/>
          </w:tcPr>
          <w:p w14:paraId="2305053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36" w:type="pct"/>
            <w:noWrap/>
            <w:vAlign w:val="center"/>
          </w:tcPr>
          <w:p w14:paraId="12A4F0BC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5CB41E28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04F5D7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663885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372616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B(0.1)</w:t>
            </w:r>
          </w:p>
        </w:tc>
        <w:tc>
          <w:tcPr>
            <w:tcW w:w="340" w:type="pct"/>
            <w:noWrap/>
            <w:vAlign w:val="center"/>
          </w:tcPr>
          <w:p w14:paraId="260F603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N(0.452)</w:t>
            </w:r>
          </w:p>
        </w:tc>
        <w:tc>
          <w:tcPr>
            <w:tcW w:w="283" w:type="pct"/>
            <w:noWrap/>
            <w:vAlign w:val="center"/>
          </w:tcPr>
          <w:p w14:paraId="36EA255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4FA7903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A5543E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10486319</w:t>
            </w:r>
          </w:p>
        </w:tc>
      </w:tr>
      <w:tr w:rsidR="007163EA" w14:paraId="05329F19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5842F3A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9" w:type="pct"/>
            <w:noWrap/>
            <w:vAlign w:val="center"/>
          </w:tcPr>
          <w:p w14:paraId="1B89763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038969E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c.1948C&gt;T</w:t>
            </w:r>
          </w:p>
        </w:tc>
        <w:tc>
          <w:tcPr>
            <w:tcW w:w="384" w:type="pct"/>
            <w:noWrap/>
            <w:vAlign w:val="center"/>
          </w:tcPr>
          <w:p w14:paraId="49AFE2A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p.R650C</w:t>
            </w:r>
          </w:p>
        </w:tc>
        <w:tc>
          <w:tcPr>
            <w:tcW w:w="336" w:type="pct"/>
            <w:noWrap/>
            <w:vAlign w:val="center"/>
          </w:tcPr>
          <w:p w14:paraId="7B96516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36" w:type="pct"/>
            <w:noWrap/>
            <w:vAlign w:val="center"/>
          </w:tcPr>
          <w:p w14:paraId="50BD62C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27" w:type="pct"/>
            <w:noWrap/>
            <w:vAlign w:val="center"/>
          </w:tcPr>
          <w:p w14:paraId="0C83A3CC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Others</w:t>
            </w:r>
          </w:p>
        </w:tc>
        <w:tc>
          <w:tcPr>
            <w:tcW w:w="287" w:type="pct"/>
            <w:vAlign w:val="center"/>
          </w:tcPr>
          <w:p w14:paraId="312F765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04DCC2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242DC7B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ProD(0.99)</w:t>
            </w:r>
          </w:p>
        </w:tc>
        <w:tc>
          <w:tcPr>
            <w:tcW w:w="340" w:type="pct"/>
            <w:noWrap/>
            <w:vAlign w:val="center"/>
          </w:tcPr>
          <w:p w14:paraId="0B53D9B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D(0.886)</w:t>
            </w:r>
          </w:p>
        </w:tc>
        <w:tc>
          <w:tcPr>
            <w:tcW w:w="283" w:type="pct"/>
            <w:noWrap/>
            <w:vAlign w:val="center"/>
          </w:tcPr>
          <w:p w14:paraId="2AD38B8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09CC2A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68E3C61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28941062, 21932315</w:t>
            </w:r>
          </w:p>
        </w:tc>
      </w:tr>
      <w:tr w:rsidR="007163EA" w14:paraId="70983DE5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20E2D8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239" w:type="pct"/>
            <w:noWrap/>
            <w:vAlign w:val="center"/>
          </w:tcPr>
          <w:p w14:paraId="74F5EE7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19C9EAD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c.2447G&gt;C</w:t>
            </w:r>
          </w:p>
        </w:tc>
        <w:tc>
          <w:tcPr>
            <w:tcW w:w="384" w:type="pct"/>
            <w:noWrap/>
            <w:vAlign w:val="center"/>
          </w:tcPr>
          <w:p w14:paraId="724390C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p.C816S</w:t>
            </w:r>
          </w:p>
        </w:tc>
        <w:tc>
          <w:tcPr>
            <w:tcW w:w="336" w:type="pct"/>
            <w:noWrap/>
            <w:vAlign w:val="center"/>
          </w:tcPr>
          <w:p w14:paraId="2515E52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36" w:type="pct"/>
            <w:noWrap/>
            <w:vAlign w:val="center"/>
          </w:tcPr>
          <w:p w14:paraId="5403FDB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527" w:type="pct"/>
            <w:noWrap/>
            <w:vAlign w:val="center"/>
          </w:tcPr>
          <w:p w14:paraId="3829A123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C2</w:t>
            </w:r>
          </w:p>
        </w:tc>
        <w:tc>
          <w:tcPr>
            <w:tcW w:w="287" w:type="pct"/>
            <w:vAlign w:val="center"/>
          </w:tcPr>
          <w:p w14:paraId="30178A0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2168E2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06591C3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ProD(0.978)</w:t>
            </w:r>
          </w:p>
        </w:tc>
        <w:tc>
          <w:tcPr>
            <w:tcW w:w="340" w:type="pct"/>
            <w:noWrap/>
            <w:vAlign w:val="center"/>
          </w:tcPr>
          <w:p w14:paraId="239BD82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D(0.865)</w:t>
            </w:r>
          </w:p>
        </w:tc>
        <w:tc>
          <w:tcPr>
            <w:tcW w:w="283" w:type="pct"/>
            <w:noWrap/>
            <w:vAlign w:val="center"/>
          </w:tcPr>
          <w:p w14:paraId="2CBFFAC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5C0571D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57EE6B5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14695540</w:t>
            </w:r>
          </w:p>
        </w:tc>
      </w:tr>
      <w:tr w:rsidR="007163EA" w14:paraId="61FB854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1B8B65D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39" w:type="pct"/>
            <w:noWrap/>
            <w:vAlign w:val="center"/>
          </w:tcPr>
          <w:p w14:paraId="4DCFA9D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2B4C10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c.2414G&gt;A</w:t>
            </w:r>
          </w:p>
        </w:tc>
        <w:tc>
          <w:tcPr>
            <w:tcW w:w="384" w:type="pct"/>
            <w:noWrap/>
            <w:vAlign w:val="center"/>
          </w:tcPr>
          <w:p w14:paraId="5B5D19E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p.C805Y</w:t>
            </w:r>
          </w:p>
        </w:tc>
        <w:tc>
          <w:tcPr>
            <w:tcW w:w="336" w:type="pct"/>
            <w:noWrap/>
            <w:vAlign w:val="center"/>
          </w:tcPr>
          <w:p w14:paraId="1DB7AB4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36" w:type="pct"/>
            <w:noWrap/>
            <w:vAlign w:val="center"/>
          </w:tcPr>
          <w:p w14:paraId="2A31AB8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C6</w:t>
            </w:r>
          </w:p>
        </w:tc>
        <w:tc>
          <w:tcPr>
            <w:tcW w:w="527" w:type="pct"/>
            <w:noWrap/>
            <w:vAlign w:val="center"/>
          </w:tcPr>
          <w:p w14:paraId="4E8DA4B2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C6</w:t>
            </w:r>
          </w:p>
        </w:tc>
        <w:tc>
          <w:tcPr>
            <w:tcW w:w="287" w:type="pct"/>
            <w:vAlign w:val="center"/>
          </w:tcPr>
          <w:p w14:paraId="2AF40DE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FC6AE4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34181B87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ProD(0.996)</w:t>
            </w:r>
          </w:p>
        </w:tc>
        <w:tc>
          <w:tcPr>
            <w:tcW w:w="340" w:type="pct"/>
            <w:noWrap/>
            <w:vAlign w:val="center"/>
          </w:tcPr>
          <w:p w14:paraId="1BE4E62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D(0.906)</w:t>
            </w:r>
          </w:p>
        </w:tc>
        <w:tc>
          <w:tcPr>
            <w:tcW w:w="283" w:type="pct"/>
            <w:noWrap/>
            <w:vAlign w:val="center"/>
          </w:tcPr>
          <w:p w14:paraId="375D62E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4A7BC0B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01E5A51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163EA" w14:paraId="0E017A01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0934BC6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239" w:type="pct"/>
            <w:noWrap/>
            <w:vAlign w:val="center"/>
          </w:tcPr>
          <w:p w14:paraId="472D84F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85258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c.4096G&gt;A</w:t>
            </w:r>
          </w:p>
        </w:tc>
        <w:tc>
          <w:tcPr>
            <w:tcW w:w="384" w:type="pct"/>
            <w:noWrap/>
            <w:vAlign w:val="center"/>
          </w:tcPr>
          <w:p w14:paraId="4A2AAF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336" w:type="pct"/>
            <w:noWrap/>
            <w:vAlign w:val="center"/>
          </w:tcPr>
          <w:p w14:paraId="62ABEE8A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36" w:type="pct"/>
            <w:noWrap/>
            <w:vAlign w:val="center"/>
          </w:tcPr>
          <w:p w14:paraId="78EAFCFF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527" w:type="pct"/>
            <w:noWrap/>
            <w:vAlign w:val="center"/>
          </w:tcPr>
          <w:p w14:paraId="69F8ACCF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Ca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  <w:vertAlign w:val="superscript"/>
              </w:rPr>
              <w:t>2+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-binding, N-terminal loop</w:t>
            </w:r>
          </w:p>
        </w:tc>
        <w:tc>
          <w:tcPr>
            <w:tcW w:w="287" w:type="pct"/>
            <w:vAlign w:val="center"/>
          </w:tcPr>
          <w:p w14:paraId="040A69E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1E8C86B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1018501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ProD(0.983)</w:t>
            </w:r>
          </w:p>
        </w:tc>
        <w:tc>
          <w:tcPr>
            <w:tcW w:w="340" w:type="pct"/>
            <w:noWrap/>
            <w:vAlign w:val="center"/>
          </w:tcPr>
          <w:p w14:paraId="0FC4DAF2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D(0.873)</w:t>
            </w:r>
          </w:p>
        </w:tc>
        <w:tc>
          <w:tcPr>
            <w:tcW w:w="283" w:type="pct"/>
            <w:noWrap/>
            <w:vAlign w:val="center"/>
          </w:tcPr>
          <w:p w14:paraId="0E103AE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1FB154B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Recorded</w:t>
            </w:r>
          </w:p>
        </w:tc>
        <w:tc>
          <w:tcPr>
            <w:tcW w:w="428" w:type="pct"/>
            <w:noWrap/>
            <w:vAlign w:val="center"/>
          </w:tcPr>
          <w:p w14:paraId="710CAACD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14695540, 24199744</w:t>
            </w:r>
          </w:p>
        </w:tc>
      </w:tr>
      <w:tr w:rsidR="007163EA" w14:paraId="4D2799E6" w14:textId="77777777">
        <w:trPr>
          <w:trHeight w:val="270"/>
        </w:trPr>
        <w:tc>
          <w:tcPr>
            <w:tcW w:w="336" w:type="pct"/>
            <w:noWrap/>
            <w:vAlign w:val="center"/>
          </w:tcPr>
          <w:p w14:paraId="69B231D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239" w:type="pct"/>
            <w:noWrap/>
            <w:vAlign w:val="center"/>
          </w:tcPr>
          <w:p w14:paraId="742E9E6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i/>
                <w:iCs/>
                <w:color w:val="000000"/>
                <w:kern w:val="0"/>
                <w:sz w:val="18"/>
                <w:szCs w:val="18"/>
              </w:rPr>
              <w:t>FBN1</w:t>
            </w:r>
          </w:p>
        </w:tc>
        <w:tc>
          <w:tcPr>
            <w:tcW w:w="431" w:type="pct"/>
            <w:noWrap/>
            <w:vAlign w:val="center"/>
          </w:tcPr>
          <w:p w14:paraId="3B80CAF0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c.3997T&gt;C</w:t>
            </w:r>
          </w:p>
        </w:tc>
        <w:tc>
          <w:tcPr>
            <w:tcW w:w="384" w:type="pct"/>
            <w:noWrap/>
            <w:vAlign w:val="center"/>
          </w:tcPr>
          <w:p w14:paraId="56F61F18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p.C1333R</w:t>
            </w:r>
          </w:p>
        </w:tc>
        <w:tc>
          <w:tcPr>
            <w:tcW w:w="336" w:type="pct"/>
            <w:noWrap/>
            <w:vAlign w:val="center"/>
          </w:tcPr>
          <w:p w14:paraId="3B13C79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36" w:type="pct"/>
            <w:noWrap/>
            <w:vAlign w:val="center"/>
          </w:tcPr>
          <w:p w14:paraId="00DDC17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C2</w:t>
            </w:r>
          </w:p>
        </w:tc>
        <w:tc>
          <w:tcPr>
            <w:tcW w:w="527" w:type="pct"/>
            <w:noWrap/>
            <w:vAlign w:val="center"/>
          </w:tcPr>
          <w:p w14:paraId="56535CCD" w14:textId="77777777" w:rsidR="007163EA" w:rsidRDefault="00863FBC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Cysteine, C2</w:t>
            </w:r>
          </w:p>
        </w:tc>
        <w:tc>
          <w:tcPr>
            <w:tcW w:w="287" w:type="pct"/>
            <w:vAlign w:val="center"/>
          </w:tcPr>
          <w:p w14:paraId="571C0043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287" w:type="pct"/>
            <w:noWrap/>
            <w:vAlign w:val="center"/>
          </w:tcPr>
          <w:p w14:paraId="6842DCD5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D(0)</w:t>
            </w:r>
          </w:p>
        </w:tc>
        <w:tc>
          <w:tcPr>
            <w:tcW w:w="431" w:type="pct"/>
            <w:noWrap/>
            <w:vAlign w:val="center"/>
          </w:tcPr>
          <w:p w14:paraId="681ED70E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PosD(0.721)</w:t>
            </w:r>
          </w:p>
        </w:tc>
        <w:tc>
          <w:tcPr>
            <w:tcW w:w="340" w:type="pct"/>
            <w:noWrap/>
            <w:vAlign w:val="center"/>
          </w:tcPr>
          <w:p w14:paraId="022D21B6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D(0.706)</w:t>
            </w:r>
          </w:p>
        </w:tc>
        <w:tc>
          <w:tcPr>
            <w:tcW w:w="283" w:type="pct"/>
            <w:noWrap/>
            <w:vAlign w:val="center"/>
          </w:tcPr>
          <w:p w14:paraId="1872ECA1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</w:t>
            </w:r>
          </w:p>
        </w:tc>
        <w:tc>
          <w:tcPr>
            <w:tcW w:w="355" w:type="pct"/>
            <w:noWrap/>
            <w:vAlign w:val="center"/>
          </w:tcPr>
          <w:p w14:paraId="0BECA819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Novel</w:t>
            </w:r>
          </w:p>
        </w:tc>
        <w:tc>
          <w:tcPr>
            <w:tcW w:w="428" w:type="pct"/>
            <w:noWrap/>
            <w:vAlign w:val="center"/>
          </w:tcPr>
          <w:p w14:paraId="10F975C4" w14:textId="77777777" w:rsidR="007163EA" w:rsidRDefault="00863FBC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14:paraId="0347E127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</w:rPr>
        <w:t>AF_gnomAD, allele frequency in gnomAD database.</w:t>
      </w:r>
    </w:p>
    <w:p w14:paraId="77954B6A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#</w:t>
      </w:r>
      <w:r>
        <w:rPr>
          <w:rFonts w:ascii="Times New Roman" w:hAnsi="Times New Roman"/>
        </w:rPr>
        <w:t>The variants were evaluated by SIFT and predicted as D, deleterious; T, tolerated. The scores were shown in the brackets.</w:t>
      </w:r>
    </w:p>
    <w:p w14:paraId="357B0ED5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The variants were evaluated by PolyPhen and predicted as Pro, probably damaging; Pos, possibly damaging; B, benign. The scores were shown in the brackets.</w:t>
      </w:r>
    </w:p>
    <w:p w14:paraId="4CF4CC62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&amp;</w:t>
      </w:r>
      <w:r>
        <w:rPr>
          <w:rFonts w:ascii="Times New Roman" w:hAnsi="Times New Roman"/>
        </w:rPr>
        <w:t>The variants were evaluated by Condel and predicted as D, deleterious; N, neutral. The scores were shown in the brackets.</w:t>
      </w:r>
    </w:p>
    <w:p w14:paraId="66519E9F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^</w:t>
      </w:r>
      <w:r>
        <w:rPr>
          <w:rFonts w:ascii="Times New Roman" w:hAnsi="Times New Roman"/>
        </w:rPr>
        <w:t>The variants were evaluated by the American College of Medical Genetics and Genomics (ACMG) guideline and classified as P, pathogenic; LP, likely pathogenic.</w:t>
      </w:r>
    </w:p>
    <w:p w14:paraId="643F1D7D" w14:textId="77777777" w:rsidR="007163EA" w:rsidRDefault="007163EA">
      <w:pPr>
        <w:rPr>
          <w:rFonts w:ascii="Times New Roman" w:hAnsi="Times New Roman"/>
        </w:rPr>
      </w:pPr>
    </w:p>
    <w:p w14:paraId="645B3B8B" w14:textId="77777777" w:rsidR="007163EA" w:rsidRDefault="00863FBC">
      <w:r>
        <w:rPr>
          <w:rFonts w:ascii="Times New Roman" w:hAnsi="Times New Roman"/>
          <w:b/>
          <w:bCs/>
          <w:sz w:val="22"/>
        </w:rPr>
        <w:t xml:space="preserve">Supplementary Table S4. </w:t>
      </w:r>
      <w:r>
        <w:rPr>
          <w:rFonts w:ascii="Times New Roman" w:hAnsi="Times New Roman"/>
          <w:b/>
          <w:bCs/>
          <w:color w:val="000000" w:themeColor="text1"/>
        </w:rPr>
        <w:t>Segregation data of the reported variants.</w:t>
      </w:r>
    </w:p>
    <w:tbl>
      <w:tblPr>
        <w:tblStyle w:val="ae"/>
        <w:tblW w:w="4978" w:type="pct"/>
        <w:tblLayout w:type="fixed"/>
        <w:tblLook w:val="04A0" w:firstRow="1" w:lastRow="0" w:firstColumn="1" w:lastColumn="0" w:noHBand="0" w:noVBand="1"/>
      </w:tblPr>
      <w:tblGrid>
        <w:gridCol w:w="1170"/>
        <w:gridCol w:w="1561"/>
        <w:gridCol w:w="1430"/>
        <w:gridCol w:w="911"/>
        <w:gridCol w:w="1169"/>
        <w:gridCol w:w="911"/>
        <w:gridCol w:w="1558"/>
        <w:gridCol w:w="1633"/>
        <w:gridCol w:w="1133"/>
        <w:gridCol w:w="1278"/>
        <w:gridCol w:w="1133"/>
      </w:tblGrid>
      <w:tr w:rsidR="007163EA" w14:paraId="671645D5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B083C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Proband No.</w:t>
            </w:r>
          </w:p>
        </w:tc>
        <w:tc>
          <w:tcPr>
            <w:tcW w:w="562" w:type="pct"/>
            <w:vMerge w:val="restart"/>
            <w:noWrap/>
            <w:vAlign w:val="center"/>
          </w:tcPr>
          <w:p w14:paraId="260048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Family member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No.</w:t>
            </w:r>
          </w:p>
        </w:tc>
        <w:tc>
          <w:tcPr>
            <w:tcW w:w="515" w:type="pct"/>
            <w:vMerge w:val="restart"/>
            <w:noWrap/>
            <w:vAlign w:val="center"/>
          </w:tcPr>
          <w:p w14:paraId="73E552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Relationship</w:t>
            </w:r>
          </w:p>
        </w:tc>
        <w:tc>
          <w:tcPr>
            <w:tcW w:w="328" w:type="pct"/>
            <w:vMerge w:val="restart"/>
            <w:noWrap/>
            <w:vAlign w:val="center"/>
          </w:tcPr>
          <w:p w14:paraId="3F8CB2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Age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(years old)</w:t>
            </w:r>
          </w:p>
        </w:tc>
        <w:tc>
          <w:tcPr>
            <w:tcW w:w="421" w:type="pct"/>
            <w:vMerge w:val="restart"/>
            <w:noWrap/>
            <w:vAlign w:val="center"/>
          </w:tcPr>
          <w:p w14:paraId="139E26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Phenotype</w:t>
            </w:r>
          </w:p>
        </w:tc>
        <w:tc>
          <w:tcPr>
            <w:tcW w:w="328" w:type="pct"/>
            <w:vMerge w:val="restart"/>
            <w:noWrap/>
            <w:vAlign w:val="center"/>
          </w:tcPr>
          <w:p w14:paraId="354438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Gene</w:t>
            </w:r>
          </w:p>
        </w:tc>
        <w:tc>
          <w:tcPr>
            <w:tcW w:w="1149" w:type="pct"/>
            <w:gridSpan w:val="2"/>
            <w:noWrap/>
            <w:vAlign w:val="center"/>
          </w:tcPr>
          <w:p w14:paraId="153D59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Variations</w:t>
            </w:r>
          </w:p>
        </w:tc>
        <w:tc>
          <w:tcPr>
            <w:tcW w:w="408" w:type="pct"/>
            <w:vMerge w:val="restart"/>
            <w:noWrap/>
            <w:vAlign w:val="center"/>
          </w:tcPr>
          <w:p w14:paraId="6D9A66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State</w:t>
            </w:r>
          </w:p>
        </w:tc>
        <w:tc>
          <w:tcPr>
            <w:tcW w:w="460" w:type="pct"/>
            <w:vMerge w:val="restart"/>
            <w:noWrap/>
            <w:vAlign w:val="center"/>
          </w:tcPr>
          <w:p w14:paraId="574916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Ghent2</w:t>
            </w:r>
          </w:p>
        </w:tc>
        <w:tc>
          <w:tcPr>
            <w:tcW w:w="408" w:type="pct"/>
            <w:vMerge w:val="restart"/>
            <w:noWrap/>
            <w:vAlign w:val="center"/>
          </w:tcPr>
          <w:p w14:paraId="29F2EA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ACMG</w:t>
            </w:r>
          </w:p>
        </w:tc>
      </w:tr>
      <w:tr w:rsidR="007163EA" w14:paraId="3A18D439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C81D7D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vMerge/>
            <w:vAlign w:val="center"/>
          </w:tcPr>
          <w:p w14:paraId="7C43312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5" w:type="pct"/>
            <w:vMerge/>
            <w:vAlign w:val="center"/>
          </w:tcPr>
          <w:p w14:paraId="38C23070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</w:tcPr>
          <w:p w14:paraId="0CC90F3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" w:type="pct"/>
            <w:vMerge/>
            <w:vAlign w:val="center"/>
          </w:tcPr>
          <w:p w14:paraId="185A1C6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8" w:type="pct"/>
            <w:vMerge/>
            <w:vAlign w:val="center"/>
          </w:tcPr>
          <w:p w14:paraId="540090A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pct"/>
            <w:noWrap/>
            <w:vAlign w:val="center"/>
          </w:tcPr>
          <w:p w14:paraId="34BB47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Nucleotide</w:t>
            </w:r>
          </w:p>
        </w:tc>
        <w:tc>
          <w:tcPr>
            <w:tcW w:w="588" w:type="pct"/>
            <w:vAlign w:val="center"/>
          </w:tcPr>
          <w:p w14:paraId="0FABBB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Amino acid</w:t>
            </w:r>
          </w:p>
        </w:tc>
        <w:tc>
          <w:tcPr>
            <w:tcW w:w="408" w:type="pct"/>
            <w:vMerge/>
            <w:vAlign w:val="center"/>
          </w:tcPr>
          <w:p w14:paraId="4A4BC01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pct"/>
            <w:vMerge/>
            <w:vAlign w:val="center"/>
          </w:tcPr>
          <w:p w14:paraId="571580A2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8" w:type="pct"/>
            <w:vMerge/>
            <w:vAlign w:val="center"/>
          </w:tcPr>
          <w:p w14:paraId="6EF4A2D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63EA" w14:paraId="2D7216A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59263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2" w:type="pct"/>
            <w:noWrap/>
            <w:vAlign w:val="center"/>
          </w:tcPr>
          <w:p w14:paraId="3C099C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1-1</w:t>
            </w:r>
          </w:p>
        </w:tc>
        <w:tc>
          <w:tcPr>
            <w:tcW w:w="515" w:type="pct"/>
            <w:noWrap/>
            <w:vAlign w:val="center"/>
          </w:tcPr>
          <w:p w14:paraId="57D185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C0699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43625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C44D4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79CF4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B4AB9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CCA11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F05CC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C8320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02BA11C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CDBBC6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4D80D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1-2</w:t>
            </w:r>
          </w:p>
        </w:tc>
        <w:tc>
          <w:tcPr>
            <w:tcW w:w="515" w:type="pct"/>
            <w:noWrap/>
            <w:vAlign w:val="center"/>
          </w:tcPr>
          <w:p w14:paraId="4F9406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CD197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FBC7B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CEB80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1BDDC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BC734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424F6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904D4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9691A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A2F704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4D070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2" w:type="pct"/>
            <w:noWrap/>
            <w:vAlign w:val="center"/>
          </w:tcPr>
          <w:p w14:paraId="7B7914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2-1</w:t>
            </w:r>
          </w:p>
        </w:tc>
        <w:tc>
          <w:tcPr>
            <w:tcW w:w="515" w:type="pct"/>
            <w:noWrap/>
            <w:vAlign w:val="center"/>
          </w:tcPr>
          <w:p w14:paraId="6F0315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Son</w:t>
            </w:r>
          </w:p>
        </w:tc>
        <w:tc>
          <w:tcPr>
            <w:tcW w:w="328" w:type="pct"/>
            <w:noWrap/>
            <w:vAlign w:val="center"/>
          </w:tcPr>
          <w:p w14:paraId="644BAE4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421" w:type="pct"/>
            <w:noWrap/>
            <w:vAlign w:val="center"/>
          </w:tcPr>
          <w:p w14:paraId="466A8F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ELS, G</w:t>
            </w:r>
          </w:p>
        </w:tc>
        <w:tc>
          <w:tcPr>
            <w:tcW w:w="328" w:type="pct"/>
            <w:noWrap/>
            <w:vAlign w:val="center"/>
          </w:tcPr>
          <w:p w14:paraId="01092458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56C3F8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c.3244G&gt;T</w:t>
            </w:r>
          </w:p>
        </w:tc>
        <w:tc>
          <w:tcPr>
            <w:tcW w:w="588" w:type="pct"/>
            <w:noWrap/>
            <w:vAlign w:val="center"/>
          </w:tcPr>
          <w:p w14:paraId="3720E0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408" w:type="pct"/>
            <w:noWrap/>
            <w:vAlign w:val="center"/>
          </w:tcPr>
          <w:p w14:paraId="0348D5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1C2C4F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6B0141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71ABB4D6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8F2844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ACA15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2-2</w:t>
            </w:r>
          </w:p>
        </w:tc>
        <w:tc>
          <w:tcPr>
            <w:tcW w:w="515" w:type="pct"/>
            <w:noWrap/>
            <w:vAlign w:val="center"/>
          </w:tcPr>
          <w:p w14:paraId="05B32A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Husband</w:t>
            </w:r>
          </w:p>
        </w:tc>
        <w:tc>
          <w:tcPr>
            <w:tcW w:w="328" w:type="pct"/>
            <w:noWrap/>
            <w:vAlign w:val="center"/>
          </w:tcPr>
          <w:p w14:paraId="456B65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41843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1EE23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7E16E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E61D9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ADCD8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5666E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59FE1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D5DBDEF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34571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2" w:type="pct"/>
            <w:noWrap/>
            <w:vAlign w:val="center"/>
          </w:tcPr>
          <w:p w14:paraId="7A157E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3-1</w:t>
            </w:r>
          </w:p>
        </w:tc>
        <w:tc>
          <w:tcPr>
            <w:tcW w:w="515" w:type="pct"/>
            <w:noWrap/>
            <w:vAlign w:val="center"/>
          </w:tcPr>
          <w:p w14:paraId="25ABC2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95BDC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42EB6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F263A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8A783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D6EA8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9501A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108CA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941D3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E25B473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04C6173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D435A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3-2</w:t>
            </w:r>
          </w:p>
        </w:tc>
        <w:tc>
          <w:tcPr>
            <w:tcW w:w="515" w:type="pct"/>
            <w:noWrap/>
            <w:vAlign w:val="center"/>
          </w:tcPr>
          <w:p w14:paraId="2BFBBB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345BD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5751E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9232F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5E3B3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B5D8A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E91AA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535FB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30FBF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0FC62B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788AC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2" w:type="pct"/>
            <w:noWrap/>
            <w:vAlign w:val="center"/>
          </w:tcPr>
          <w:p w14:paraId="2142BC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4-2</w:t>
            </w:r>
          </w:p>
        </w:tc>
        <w:tc>
          <w:tcPr>
            <w:tcW w:w="515" w:type="pct"/>
            <w:noWrap/>
            <w:vAlign w:val="center"/>
          </w:tcPr>
          <w:p w14:paraId="1856A3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ED958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31EA9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A4CAC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A9076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32873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1EE4C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DF873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F7D9C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832BC76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D63C0E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6ED11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4-3</w:t>
            </w:r>
          </w:p>
        </w:tc>
        <w:tc>
          <w:tcPr>
            <w:tcW w:w="515" w:type="pct"/>
            <w:noWrap/>
            <w:vAlign w:val="center"/>
          </w:tcPr>
          <w:p w14:paraId="7FCAE7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61248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66839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780F1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8ADA0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80645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3B1C5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5E491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CAEC7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42C84E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D74EA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2" w:type="pct"/>
            <w:noWrap/>
            <w:vAlign w:val="center"/>
          </w:tcPr>
          <w:p w14:paraId="194CD0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5-1</w:t>
            </w:r>
          </w:p>
        </w:tc>
        <w:tc>
          <w:tcPr>
            <w:tcW w:w="515" w:type="pct"/>
            <w:noWrap/>
            <w:vAlign w:val="center"/>
          </w:tcPr>
          <w:p w14:paraId="32DE30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0F26F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FA963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06BE8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6D64D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660C54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97C74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69F97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38E46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6A529E5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2AF2F539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5B64F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5-2</w:t>
            </w:r>
          </w:p>
        </w:tc>
        <w:tc>
          <w:tcPr>
            <w:tcW w:w="515" w:type="pct"/>
            <w:noWrap/>
            <w:vAlign w:val="center"/>
          </w:tcPr>
          <w:p w14:paraId="7E1E03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06C45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4B76C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BC979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B418D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CE2E6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7AFB3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A9759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B5FD6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D93A52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944DB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2" w:type="pct"/>
            <w:noWrap/>
            <w:vAlign w:val="center"/>
          </w:tcPr>
          <w:p w14:paraId="31976F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6-1</w:t>
            </w:r>
          </w:p>
        </w:tc>
        <w:tc>
          <w:tcPr>
            <w:tcW w:w="515" w:type="pct"/>
            <w:noWrap/>
            <w:vAlign w:val="center"/>
          </w:tcPr>
          <w:p w14:paraId="19AC04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72F9C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897AA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D7D28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5890B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59B5C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42C76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8C072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9ECD4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1C1EEE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4337980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5C8DD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6-2</w:t>
            </w:r>
          </w:p>
        </w:tc>
        <w:tc>
          <w:tcPr>
            <w:tcW w:w="515" w:type="pct"/>
            <w:noWrap/>
            <w:vAlign w:val="center"/>
          </w:tcPr>
          <w:p w14:paraId="55D4DC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2096A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E401E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CEE8BB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671BD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48DF3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4B6AC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F0B9D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B9D6F4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9824F0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7F5CE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2" w:type="pct"/>
            <w:noWrap/>
            <w:vAlign w:val="center"/>
          </w:tcPr>
          <w:p w14:paraId="2BF3AD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7-1</w:t>
            </w:r>
          </w:p>
        </w:tc>
        <w:tc>
          <w:tcPr>
            <w:tcW w:w="515" w:type="pct"/>
            <w:noWrap/>
            <w:vAlign w:val="center"/>
          </w:tcPr>
          <w:p w14:paraId="3E53EB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48B06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4789D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EL, RD</w:t>
            </w:r>
          </w:p>
        </w:tc>
        <w:tc>
          <w:tcPr>
            <w:tcW w:w="328" w:type="pct"/>
            <w:noWrap/>
            <w:vAlign w:val="center"/>
          </w:tcPr>
          <w:p w14:paraId="324D76B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vAlign w:val="center"/>
          </w:tcPr>
          <w:p w14:paraId="60CF0F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c.5741G&gt;A</w:t>
            </w:r>
          </w:p>
        </w:tc>
        <w:tc>
          <w:tcPr>
            <w:tcW w:w="588" w:type="pct"/>
            <w:noWrap/>
            <w:vAlign w:val="center"/>
          </w:tcPr>
          <w:p w14:paraId="028E0D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p.C1914Y</w:t>
            </w:r>
          </w:p>
        </w:tc>
        <w:tc>
          <w:tcPr>
            <w:tcW w:w="408" w:type="pct"/>
            <w:noWrap/>
            <w:vAlign w:val="center"/>
          </w:tcPr>
          <w:p w14:paraId="1EA6CF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06E13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19F9A6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59B351D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71E0151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5254C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7-2</w:t>
            </w:r>
          </w:p>
        </w:tc>
        <w:tc>
          <w:tcPr>
            <w:tcW w:w="515" w:type="pct"/>
            <w:noWrap/>
            <w:vAlign w:val="center"/>
          </w:tcPr>
          <w:p w14:paraId="52FDDB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FE466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84DC7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AE2AA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4AE74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3C292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A7124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1A247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9A77E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240735D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F5893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2" w:type="pct"/>
            <w:noWrap/>
            <w:vAlign w:val="center"/>
          </w:tcPr>
          <w:p w14:paraId="14113E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8-1</w:t>
            </w:r>
          </w:p>
        </w:tc>
        <w:tc>
          <w:tcPr>
            <w:tcW w:w="515" w:type="pct"/>
            <w:noWrap/>
            <w:vAlign w:val="center"/>
          </w:tcPr>
          <w:p w14:paraId="74A68B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345091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1F34A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D7F4B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7909A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196B8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2634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AABA7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331F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BF28BA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D96AB72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83C2D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8-2</w:t>
            </w:r>
          </w:p>
        </w:tc>
        <w:tc>
          <w:tcPr>
            <w:tcW w:w="515" w:type="pct"/>
            <w:noWrap/>
            <w:vAlign w:val="center"/>
          </w:tcPr>
          <w:p w14:paraId="37AA4F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1BB337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560CF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DFD53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A7A2F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C7814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5B257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5D6A5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69061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117CE4F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2E3C7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2" w:type="pct"/>
            <w:noWrap/>
            <w:vAlign w:val="center"/>
          </w:tcPr>
          <w:p w14:paraId="0779B5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9-1</w:t>
            </w:r>
          </w:p>
        </w:tc>
        <w:tc>
          <w:tcPr>
            <w:tcW w:w="515" w:type="pct"/>
            <w:noWrap/>
            <w:vAlign w:val="center"/>
          </w:tcPr>
          <w:p w14:paraId="6335BB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F58DE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F6DAA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D2D20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vAlign w:val="center"/>
          </w:tcPr>
          <w:p w14:paraId="674983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A45A1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C5694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07F51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F6281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319F465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9526B6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9EF9C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9-2</w:t>
            </w:r>
          </w:p>
        </w:tc>
        <w:tc>
          <w:tcPr>
            <w:tcW w:w="515" w:type="pct"/>
            <w:noWrap/>
            <w:vAlign w:val="center"/>
          </w:tcPr>
          <w:p w14:paraId="385860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1737F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6DF0D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6268A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FA3DF0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CB0D0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63737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F5B61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C13B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4E9035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5C19D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2" w:type="pct"/>
            <w:noWrap/>
            <w:vAlign w:val="center"/>
          </w:tcPr>
          <w:p w14:paraId="0FB6F8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10-1</w:t>
            </w:r>
          </w:p>
        </w:tc>
        <w:tc>
          <w:tcPr>
            <w:tcW w:w="515" w:type="pct"/>
            <w:noWrap/>
            <w:vAlign w:val="center"/>
          </w:tcPr>
          <w:p w14:paraId="797762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40D85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5B93A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DFA90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vAlign w:val="center"/>
          </w:tcPr>
          <w:p w14:paraId="4075B8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F2DA5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529FC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6C373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341F8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A1C937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A3179A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71477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10-2</w:t>
            </w:r>
          </w:p>
        </w:tc>
        <w:tc>
          <w:tcPr>
            <w:tcW w:w="515" w:type="pct"/>
            <w:noWrap/>
            <w:vAlign w:val="center"/>
          </w:tcPr>
          <w:p w14:paraId="273550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357A3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41F78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65D44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314D3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110BF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AA067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6B549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3C290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2CF3EC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5513E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2" w:type="pct"/>
            <w:noWrap/>
            <w:vAlign w:val="center"/>
          </w:tcPr>
          <w:p w14:paraId="28DD56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11-1</w:t>
            </w:r>
          </w:p>
        </w:tc>
        <w:tc>
          <w:tcPr>
            <w:tcW w:w="515" w:type="pct"/>
            <w:noWrap/>
            <w:vAlign w:val="center"/>
          </w:tcPr>
          <w:p w14:paraId="4E39F7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0D303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A26DF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05A37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015D3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07088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4318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12270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148D9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D85D371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3A9485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0491F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11-2</w:t>
            </w:r>
          </w:p>
        </w:tc>
        <w:tc>
          <w:tcPr>
            <w:tcW w:w="515" w:type="pct"/>
            <w:noWrap/>
            <w:vAlign w:val="center"/>
          </w:tcPr>
          <w:p w14:paraId="2042A3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79350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9808A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35075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0BA87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EF6AF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8B04C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E6F130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63A81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ACE912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20D54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2" w:type="pct"/>
            <w:noWrap/>
            <w:vAlign w:val="center"/>
          </w:tcPr>
          <w:p w14:paraId="44825D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12-1</w:t>
            </w:r>
          </w:p>
        </w:tc>
        <w:tc>
          <w:tcPr>
            <w:tcW w:w="515" w:type="pct"/>
            <w:noWrap/>
            <w:vAlign w:val="center"/>
          </w:tcPr>
          <w:p w14:paraId="585A3C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18C212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8435E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7B8827A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vAlign w:val="center"/>
          </w:tcPr>
          <w:p w14:paraId="3166BE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c.6050G&gt;A</w:t>
            </w:r>
          </w:p>
        </w:tc>
        <w:tc>
          <w:tcPr>
            <w:tcW w:w="588" w:type="pct"/>
            <w:noWrap/>
            <w:vAlign w:val="center"/>
          </w:tcPr>
          <w:p w14:paraId="4D9637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p.C2017Y</w:t>
            </w:r>
          </w:p>
        </w:tc>
        <w:tc>
          <w:tcPr>
            <w:tcW w:w="408" w:type="pct"/>
            <w:noWrap/>
            <w:vAlign w:val="center"/>
          </w:tcPr>
          <w:p w14:paraId="16EA01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2A3A6C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1E526A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19B1B5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1A2FDD3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24F069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12-2</w:t>
            </w:r>
          </w:p>
        </w:tc>
        <w:tc>
          <w:tcPr>
            <w:tcW w:w="515" w:type="pct"/>
            <w:noWrap/>
            <w:vAlign w:val="center"/>
          </w:tcPr>
          <w:p w14:paraId="35FE23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19B4F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E4B87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2A368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1E726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BCD30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9DBFF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7D9F2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F4B94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167169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67564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2" w:type="pct"/>
            <w:noWrap/>
            <w:vAlign w:val="center"/>
          </w:tcPr>
          <w:p w14:paraId="50AD9D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13-1</w:t>
            </w:r>
          </w:p>
        </w:tc>
        <w:tc>
          <w:tcPr>
            <w:tcW w:w="515" w:type="pct"/>
            <w:noWrap/>
            <w:vAlign w:val="center"/>
          </w:tcPr>
          <w:p w14:paraId="2F6E25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F9DD7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54F15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60B5A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CA3BC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08CFA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B6A38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4FA14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8DE40C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A71F3AB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2ADA569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53931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13-2</w:t>
            </w:r>
          </w:p>
        </w:tc>
        <w:tc>
          <w:tcPr>
            <w:tcW w:w="515" w:type="pct"/>
            <w:noWrap/>
            <w:vAlign w:val="center"/>
          </w:tcPr>
          <w:p w14:paraId="4E2086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0D01A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AA1AD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77B7F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7D1EB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B3EA9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0C6E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DF287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C3C90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1D5740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09DAB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2" w:type="pct"/>
            <w:noWrap/>
            <w:vAlign w:val="center"/>
          </w:tcPr>
          <w:p w14:paraId="4BB634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14-1</w:t>
            </w:r>
          </w:p>
        </w:tc>
        <w:tc>
          <w:tcPr>
            <w:tcW w:w="515" w:type="pct"/>
            <w:noWrap/>
            <w:vAlign w:val="center"/>
          </w:tcPr>
          <w:p w14:paraId="28197A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46C64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D6B52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945AD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vAlign w:val="center"/>
          </w:tcPr>
          <w:p w14:paraId="211692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A0BB4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E22B6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4C694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13C4F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61B621A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4D1FA1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673A5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14-2</w:t>
            </w:r>
          </w:p>
        </w:tc>
        <w:tc>
          <w:tcPr>
            <w:tcW w:w="515" w:type="pct"/>
            <w:noWrap/>
            <w:vAlign w:val="center"/>
          </w:tcPr>
          <w:p w14:paraId="5DA3460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BC338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B4E7C1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CFC9B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1E3DA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D2F02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F78F9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EFD0B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CB1A5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6848920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38F71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2" w:type="pct"/>
            <w:noWrap/>
            <w:vAlign w:val="center"/>
          </w:tcPr>
          <w:p w14:paraId="710A2D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15-1</w:t>
            </w:r>
          </w:p>
        </w:tc>
        <w:tc>
          <w:tcPr>
            <w:tcW w:w="515" w:type="pct"/>
            <w:noWrap/>
            <w:vAlign w:val="center"/>
          </w:tcPr>
          <w:p w14:paraId="2E6E64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C1424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BBDB4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ELS</w:t>
            </w:r>
          </w:p>
        </w:tc>
        <w:tc>
          <w:tcPr>
            <w:tcW w:w="328" w:type="pct"/>
            <w:noWrap/>
            <w:vAlign w:val="center"/>
          </w:tcPr>
          <w:p w14:paraId="07C0D6FB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0C0412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c.2741G&gt;T</w:t>
            </w:r>
          </w:p>
        </w:tc>
        <w:tc>
          <w:tcPr>
            <w:tcW w:w="588" w:type="pct"/>
            <w:noWrap/>
            <w:vAlign w:val="center"/>
          </w:tcPr>
          <w:p w14:paraId="135713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p.C914F</w:t>
            </w:r>
          </w:p>
        </w:tc>
        <w:tc>
          <w:tcPr>
            <w:tcW w:w="408" w:type="pct"/>
            <w:noWrap/>
            <w:vAlign w:val="center"/>
          </w:tcPr>
          <w:p w14:paraId="0E9B68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7AFE68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0CFA39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54BB499C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58D8F8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2C909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15-2</w:t>
            </w:r>
          </w:p>
        </w:tc>
        <w:tc>
          <w:tcPr>
            <w:tcW w:w="515" w:type="pct"/>
            <w:noWrap/>
            <w:vAlign w:val="center"/>
          </w:tcPr>
          <w:p w14:paraId="656C7E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0E4E30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8972A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A55F6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EE230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65D7F6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BEDD1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D7923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B5B9D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E646FB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003C5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2" w:type="pct"/>
            <w:noWrap/>
            <w:vAlign w:val="center"/>
          </w:tcPr>
          <w:p w14:paraId="1BCB2B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16-1</w:t>
            </w:r>
          </w:p>
        </w:tc>
        <w:tc>
          <w:tcPr>
            <w:tcW w:w="515" w:type="pct"/>
            <w:noWrap/>
            <w:vAlign w:val="center"/>
          </w:tcPr>
          <w:p w14:paraId="5C47CA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92DF2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2B8E0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976AC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8BDF9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B0CD1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5D226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A2D0F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DAE2F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0F93F57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E1EEB11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32CC3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16-2</w:t>
            </w:r>
          </w:p>
        </w:tc>
        <w:tc>
          <w:tcPr>
            <w:tcW w:w="515" w:type="pct"/>
            <w:noWrap/>
            <w:vAlign w:val="center"/>
          </w:tcPr>
          <w:p w14:paraId="274FBE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95E17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9B550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BD340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26B89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29102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00FB6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5D64C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93D55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1994231" w14:textId="77777777">
        <w:trPr>
          <w:trHeight w:val="290"/>
        </w:trPr>
        <w:tc>
          <w:tcPr>
            <w:tcW w:w="421" w:type="pct"/>
            <w:vAlign w:val="center"/>
          </w:tcPr>
          <w:p w14:paraId="54FFDB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2" w:type="pct"/>
            <w:noWrap/>
            <w:vAlign w:val="center"/>
          </w:tcPr>
          <w:p w14:paraId="76A5CF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17-1</w:t>
            </w:r>
          </w:p>
        </w:tc>
        <w:tc>
          <w:tcPr>
            <w:tcW w:w="515" w:type="pct"/>
            <w:noWrap/>
            <w:vAlign w:val="center"/>
          </w:tcPr>
          <w:p w14:paraId="52283D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CB916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38EA2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620366D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378D35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c.1745G&gt;A</w:t>
            </w:r>
          </w:p>
        </w:tc>
        <w:tc>
          <w:tcPr>
            <w:tcW w:w="588" w:type="pct"/>
            <w:noWrap/>
            <w:vAlign w:val="center"/>
          </w:tcPr>
          <w:p w14:paraId="3F4853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C582Y</w:t>
            </w:r>
          </w:p>
        </w:tc>
        <w:tc>
          <w:tcPr>
            <w:tcW w:w="408" w:type="pct"/>
            <w:noWrap/>
            <w:vAlign w:val="center"/>
          </w:tcPr>
          <w:p w14:paraId="54B702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BE7D5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57F734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50A23A62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F8D33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2" w:type="pct"/>
            <w:noWrap/>
            <w:vAlign w:val="center"/>
          </w:tcPr>
          <w:p w14:paraId="56F257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18-1</w:t>
            </w:r>
          </w:p>
        </w:tc>
        <w:tc>
          <w:tcPr>
            <w:tcW w:w="515" w:type="pct"/>
            <w:noWrap/>
            <w:vAlign w:val="center"/>
          </w:tcPr>
          <w:p w14:paraId="2A07AB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034EDA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318E3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6CEA316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F7571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c.4285T&gt;C</w:t>
            </w:r>
          </w:p>
        </w:tc>
        <w:tc>
          <w:tcPr>
            <w:tcW w:w="588" w:type="pct"/>
            <w:noWrap/>
            <w:vAlign w:val="center"/>
          </w:tcPr>
          <w:p w14:paraId="079DE1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</w:t>
            </w: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C1429R</w:t>
            </w:r>
          </w:p>
        </w:tc>
        <w:tc>
          <w:tcPr>
            <w:tcW w:w="408" w:type="pct"/>
            <w:noWrap/>
            <w:vAlign w:val="center"/>
          </w:tcPr>
          <w:p w14:paraId="4EDF2B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62A52E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6059E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3D2484E6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AA6A38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5DC81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18-2</w:t>
            </w:r>
          </w:p>
        </w:tc>
        <w:tc>
          <w:tcPr>
            <w:tcW w:w="515" w:type="pct"/>
            <w:noWrap/>
            <w:vAlign w:val="center"/>
          </w:tcPr>
          <w:p w14:paraId="576AB1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333922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1EB5C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D4BB2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C1BC5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07C46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A9D50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037F0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D00A7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B2D7CCB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D0B462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2" w:type="pct"/>
            <w:noWrap/>
            <w:vAlign w:val="center"/>
          </w:tcPr>
          <w:p w14:paraId="748EC4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19-1</w:t>
            </w:r>
          </w:p>
        </w:tc>
        <w:tc>
          <w:tcPr>
            <w:tcW w:w="515" w:type="pct"/>
            <w:noWrap/>
            <w:vAlign w:val="center"/>
          </w:tcPr>
          <w:p w14:paraId="2404BD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4D6A0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8DEE2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9AC66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5E3B0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B04A2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BD2DD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394EB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32AC7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71CF43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B192FB9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04873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19-2</w:t>
            </w:r>
          </w:p>
        </w:tc>
        <w:tc>
          <w:tcPr>
            <w:tcW w:w="515" w:type="pct"/>
            <w:noWrap/>
            <w:vAlign w:val="center"/>
          </w:tcPr>
          <w:p w14:paraId="568863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94D67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99701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11C83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DE09A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C83D7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8F0C7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8127D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870B6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5E70053" w14:textId="77777777">
        <w:trPr>
          <w:trHeight w:val="290"/>
        </w:trPr>
        <w:tc>
          <w:tcPr>
            <w:tcW w:w="421" w:type="pct"/>
            <w:vAlign w:val="center"/>
          </w:tcPr>
          <w:p w14:paraId="2CD10A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2" w:type="pct"/>
            <w:noWrap/>
            <w:vAlign w:val="center"/>
          </w:tcPr>
          <w:p w14:paraId="6A99AA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20-1</w:t>
            </w:r>
          </w:p>
        </w:tc>
        <w:tc>
          <w:tcPr>
            <w:tcW w:w="515" w:type="pct"/>
            <w:noWrap/>
            <w:vAlign w:val="center"/>
          </w:tcPr>
          <w:p w14:paraId="242EECE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328" w:type="pct"/>
            <w:noWrap/>
            <w:vAlign w:val="center"/>
          </w:tcPr>
          <w:p w14:paraId="374261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8A955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634C94C6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0BF455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c.3148A&gt;T</w:t>
            </w:r>
          </w:p>
        </w:tc>
        <w:tc>
          <w:tcPr>
            <w:tcW w:w="588" w:type="pct"/>
            <w:noWrap/>
            <w:vAlign w:val="center"/>
          </w:tcPr>
          <w:p w14:paraId="378DA7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p.S1050C</w:t>
            </w:r>
          </w:p>
        </w:tc>
        <w:tc>
          <w:tcPr>
            <w:tcW w:w="408" w:type="pct"/>
            <w:noWrap/>
            <w:vAlign w:val="center"/>
          </w:tcPr>
          <w:p w14:paraId="505C81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7F205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6ABA3D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LP</w:t>
            </w:r>
          </w:p>
        </w:tc>
      </w:tr>
      <w:tr w:rsidR="007163EA" w14:paraId="00E8AE2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A0425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2" w:type="pct"/>
            <w:noWrap/>
            <w:vAlign w:val="center"/>
          </w:tcPr>
          <w:p w14:paraId="5C19C6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21-1</w:t>
            </w:r>
          </w:p>
        </w:tc>
        <w:tc>
          <w:tcPr>
            <w:tcW w:w="515" w:type="pct"/>
            <w:noWrap/>
            <w:vAlign w:val="center"/>
          </w:tcPr>
          <w:p w14:paraId="63D4E6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9A5EA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D1E85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46F9300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0B556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c.3476G&gt;T</w:t>
            </w:r>
          </w:p>
        </w:tc>
        <w:tc>
          <w:tcPr>
            <w:tcW w:w="588" w:type="pct"/>
            <w:noWrap/>
            <w:vAlign w:val="center"/>
          </w:tcPr>
          <w:p w14:paraId="27BE05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p.C1159F</w:t>
            </w:r>
          </w:p>
        </w:tc>
        <w:tc>
          <w:tcPr>
            <w:tcW w:w="408" w:type="pct"/>
            <w:noWrap/>
            <w:vAlign w:val="center"/>
          </w:tcPr>
          <w:p w14:paraId="3FE5B4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6A43B0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41CA17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1E20B22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96D2770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B8EF2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21-2</w:t>
            </w:r>
          </w:p>
        </w:tc>
        <w:tc>
          <w:tcPr>
            <w:tcW w:w="515" w:type="pct"/>
            <w:noWrap/>
            <w:vAlign w:val="center"/>
          </w:tcPr>
          <w:p w14:paraId="660430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9D7D6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853FF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96C32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vAlign w:val="center"/>
          </w:tcPr>
          <w:p w14:paraId="56D722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656CE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B2AAD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F5C26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D3891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2E866B3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760531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5619FE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21-3</w:t>
            </w:r>
          </w:p>
        </w:tc>
        <w:tc>
          <w:tcPr>
            <w:tcW w:w="515" w:type="pct"/>
            <w:noWrap/>
            <w:vAlign w:val="center"/>
          </w:tcPr>
          <w:p w14:paraId="3D3F6F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Brother</w:t>
            </w:r>
          </w:p>
        </w:tc>
        <w:tc>
          <w:tcPr>
            <w:tcW w:w="328" w:type="pct"/>
            <w:noWrap/>
            <w:vAlign w:val="center"/>
          </w:tcPr>
          <w:p w14:paraId="45B2D4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421" w:type="pct"/>
            <w:noWrap/>
            <w:vAlign w:val="center"/>
          </w:tcPr>
          <w:p w14:paraId="788CA92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4741F63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88E72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c.3476G&gt;T</w:t>
            </w:r>
          </w:p>
        </w:tc>
        <w:tc>
          <w:tcPr>
            <w:tcW w:w="588" w:type="pct"/>
            <w:noWrap/>
            <w:vAlign w:val="center"/>
          </w:tcPr>
          <w:p w14:paraId="1BBCCB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p.C1159F</w:t>
            </w:r>
          </w:p>
        </w:tc>
        <w:tc>
          <w:tcPr>
            <w:tcW w:w="408" w:type="pct"/>
            <w:noWrap/>
            <w:vAlign w:val="center"/>
          </w:tcPr>
          <w:p w14:paraId="34CC6F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21E6B9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B7718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307BABB2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8B8926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2" w:type="pct"/>
            <w:noWrap/>
            <w:vAlign w:val="center"/>
          </w:tcPr>
          <w:p w14:paraId="5BD56E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22-1</w:t>
            </w:r>
          </w:p>
        </w:tc>
        <w:tc>
          <w:tcPr>
            <w:tcW w:w="515" w:type="pct"/>
            <w:noWrap/>
            <w:vAlign w:val="center"/>
          </w:tcPr>
          <w:p w14:paraId="25EFCE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BCCE4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E5AB8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9637B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886E3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9C710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4DBF9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601DD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09C8A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BCE642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376A42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98459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22-2</w:t>
            </w:r>
          </w:p>
        </w:tc>
        <w:tc>
          <w:tcPr>
            <w:tcW w:w="515" w:type="pct"/>
            <w:noWrap/>
            <w:vAlign w:val="center"/>
          </w:tcPr>
          <w:p w14:paraId="75784A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2C09B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2192F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B40F4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5FE52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8BD07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6E038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2F4E1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78BDD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F5B63B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7E430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2" w:type="pct"/>
            <w:noWrap/>
            <w:vAlign w:val="center"/>
          </w:tcPr>
          <w:p w14:paraId="081E3D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23-1</w:t>
            </w:r>
          </w:p>
        </w:tc>
        <w:tc>
          <w:tcPr>
            <w:tcW w:w="515" w:type="pct"/>
            <w:noWrap/>
            <w:vAlign w:val="center"/>
          </w:tcPr>
          <w:p w14:paraId="0B200E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7D627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DA67F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77F3C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73134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5BE56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210A4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386D1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624DD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97FDE68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00E3FD2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DB346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23-2</w:t>
            </w:r>
          </w:p>
        </w:tc>
        <w:tc>
          <w:tcPr>
            <w:tcW w:w="515" w:type="pct"/>
            <w:noWrap/>
            <w:vAlign w:val="center"/>
          </w:tcPr>
          <w:p w14:paraId="019C47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35E59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5A5CB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483A8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9E806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54835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E2A56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9464D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911C3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245F185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9843B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2" w:type="pct"/>
            <w:noWrap/>
            <w:vAlign w:val="center"/>
          </w:tcPr>
          <w:p w14:paraId="10D8A5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24-1</w:t>
            </w:r>
          </w:p>
        </w:tc>
        <w:tc>
          <w:tcPr>
            <w:tcW w:w="515" w:type="pct"/>
            <w:noWrap/>
            <w:vAlign w:val="center"/>
          </w:tcPr>
          <w:p w14:paraId="626151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A7334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0C0BB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CEB27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457E1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A8015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EB572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1F7DC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CD494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4BE9123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04F4D5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D57BE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24-2</w:t>
            </w:r>
          </w:p>
        </w:tc>
        <w:tc>
          <w:tcPr>
            <w:tcW w:w="515" w:type="pct"/>
            <w:noWrap/>
            <w:vAlign w:val="center"/>
          </w:tcPr>
          <w:p w14:paraId="6A39EC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B3890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4046D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8FBFC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61CC9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95B41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CF3B7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CD797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5E607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B000DF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DD2BE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2" w:type="pct"/>
            <w:noWrap/>
            <w:vAlign w:val="center"/>
          </w:tcPr>
          <w:p w14:paraId="58E936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25-1</w:t>
            </w:r>
          </w:p>
        </w:tc>
        <w:tc>
          <w:tcPr>
            <w:tcW w:w="515" w:type="pct"/>
            <w:noWrap/>
            <w:vAlign w:val="center"/>
          </w:tcPr>
          <w:p w14:paraId="05CF71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023F34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DD653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32551614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053CBB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c.2415T&gt;G</w:t>
            </w:r>
          </w:p>
        </w:tc>
        <w:tc>
          <w:tcPr>
            <w:tcW w:w="588" w:type="pct"/>
            <w:noWrap/>
            <w:vAlign w:val="center"/>
          </w:tcPr>
          <w:p w14:paraId="060187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p.C805W</w:t>
            </w:r>
          </w:p>
        </w:tc>
        <w:tc>
          <w:tcPr>
            <w:tcW w:w="408" w:type="pct"/>
            <w:noWrap/>
            <w:vAlign w:val="center"/>
          </w:tcPr>
          <w:p w14:paraId="03B539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5A75CD8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45A65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4EDE9D7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C2481E3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F97D46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25-2</w:t>
            </w:r>
          </w:p>
        </w:tc>
        <w:tc>
          <w:tcPr>
            <w:tcW w:w="515" w:type="pct"/>
            <w:noWrap/>
            <w:vAlign w:val="center"/>
          </w:tcPr>
          <w:p w14:paraId="7EBC65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1C95C4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8A2A7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313B9C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6C9EB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B6E4E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1BA00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7AB19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A0CF9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1B907F8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D4CFB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2" w:type="pct"/>
            <w:noWrap/>
            <w:vAlign w:val="center"/>
          </w:tcPr>
          <w:p w14:paraId="1D54CE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26-2</w:t>
            </w:r>
          </w:p>
        </w:tc>
        <w:tc>
          <w:tcPr>
            <w:tcW w:w="515" w:type="pct"/>
            <w:noWrap/>
            <w:vAlign w:val="center"/>
          </w:tcPr>
          <w:p w14:paraId="597633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697BEE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682F8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98852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DE37C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B2B88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01011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3776C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7981D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4043C6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2736CB1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11D93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26-3</w:t>
            </w:r>
          </w:p>
        </w:tc>
        <w:tc>
          <w:tcPr>
            <w:tcW w:w="515" w:type="pct"/>
            <w:noWrap/>
            <w:vAlign w:val="center"/>
          </w:tcPr>
          <w:p w14:paraId="36B448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D4E09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5DEAD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AB78A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E406D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8AD32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77766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AA3AB4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3EE32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5FEF68C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18EF1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2" w:type="pct"/>
            <w:noWrap/>
            <w:vAlign w:val="center"/>
          </w:tcPr>
          <w:p w14:paraId="53D55A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27-1</w:t>
            </w:r>
          </w:p>
        </w:tc>
        <w:tc>
          <w:tcPr>
            <w:tcW w:w="515" w:type="pct"/>
            <w:noWrap/>
            <w:vAlign w:val="center"/>
          </w:tcPr>
          <w:p w14:paraId="3AFB0E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C5E4A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84A98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0C67C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99181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E2D33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726E8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AB42B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CFCB6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CBF46D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1454BA7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A7403A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27-2</w:t>
            </w:r>
          </w:p>
        </w:tc>
        <w:tc>
          <w:tcPr>
            <w:tcW w:w="515" w:type="pct"/>
            <w:noWrap/>
            <w:vAlign w:val="center"/>
          </w:tcPr>
          <w:p w14:paraId="5FBC40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3F064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850DD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15660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9C35F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72682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6899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6DC58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37C6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CDCDF3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10EBD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2" w:type="pct"/>
            <w:noWrap/>
            <w:vAlign w:val="center"/>
          </w:tcPr>
          <w:p w14:paraId="0D79F5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28-1</w:t>
            </w:r>
          </w:p>
        </w:tc>
        <w:tc>
          <w:tcPr>
            <w:tcW w:w="515" w:type="pct"/>
            <w:noWrap/>
            <w:vAlign w:val="center"/>
          </w:tcPr>
          <w:p w14:paraId="1ABE97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CB5F5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B9D4A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C356F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8F074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BB9A9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CB229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9FB86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15A36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DCEA10A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06B5741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0FF4D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28-2</w:t>
            </w:r>
          </w:p>
        </w:tc>
        <w:tc>
          <w:tcPr>
            <w:tcW w:w="515" w:type="pct"/>
            <w:noWrap/>
            <w:vAlign w:val="center"/>
          </w:tcPr>
          <w:p w14:paraId="2D4D0F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004A20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6CCF1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F48DF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9B742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66C149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B5E41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9F1FD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38C05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595CA15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B04C6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2" w:type="pct"/>
            <w:noWrap/>
            <w:vAlign w:val="center"/>
          </w:tcPr>
          <w:p w14:paraId="1134ED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29-1</w:t>
            </w:r>
          </w:p>
        </w:tc>
        <w:tc>
          <w:tcPr>
            <w:tcW w:w="515" w:type="pct"/>
            <w:noWrap/>
            <w:vAlign w:val="center"/>
          </w:tcPr>
          <w:p w14:paraId="368F84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ADEF7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6DB87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7EE6A85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71D468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c.4096G&gt;A</w:t>
            </w:r>
          </w:p>
        </w:tc>
        <w:tc>
          <w:tcPr>
            <w:tcW w:w="588" w:type="pct"/>
            <w:noWrap/>
            <w:vAlign w:val="center"/>
          </w:tcPr>
          <w:p w14:paraId="7CBB88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408" w:type="pct"/>
            <w:noWrap/>
            <w:vAlign w:val="center"/>
          </w:tcPr>
          <w:p w14:paraId="415DF4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4C7872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43CEF4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7A6F1BD5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E76801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31DB5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29-2</w:t>
            </w:r>
          </w:p>
        </w:tc>
        <w:tc>
          <w:tcPr>
            <w:tcW w:w="515" w:type="pct"/>
            <w:noWrap/>
            <w:vAlign w:val="center"/>
          </w:tcPr>
          <w:p w14:paraId="55C3D9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57706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22EFF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00609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2ABAC8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F0728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0AAFA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A465B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8247A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F51E21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38BA9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2" w:type="pct"/>
            <w:noWrap/>
            <w:vAlign w:val="center"/>
          </w:tcPr>
          <w:p w14:paraId="6FE9B5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30-1</w:t>
            </w:r>
          </w:p>
        </w:tc>
        <w:tc>
          <w:tcPr>
            <w:tcW w:w="515" w:type="pct"/>
            <w:noWrap/>
            <w:vAlign w:val="center"/>
          </w:tcPr>
          <w:p w14:paraId="73EB80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C9EE9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77CFE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14C71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C9FF7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FE36C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2BFD6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48228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0650A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9164EDA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35C6327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A54B7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30-2</w:t>
            </w:r>
          </w:p>
        </w:tc>
        <w:tc>
          <w:tcPr>
            <w:tcW w:w="515" w:type="pct"/>
            <w:noWrap/>
            <w:vAlign w:val="center"/>
          </w:tcPr>
          <w:p w14:paraId="2F150A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534621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5A530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D3624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11ADA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E4187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2FA60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A57C9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4D0CB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92BDCAD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7DBF7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2" w:type="pct"/>
            <w:noWrap/>
            <w:vAlign w:val="center"/>
          </w:tcPr>
          <w:p w14:paraId="5CB308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31-1</w:t>
            </w:r>
          </w:p>
        </w:tc>
        <w:tc>
          <w:tcPr>
            <w:tcW w:w="515" w:type="pct"/>
            <w:noWrap/>
            <w:vAlign w:val="center"/>
          </w:tcPr>
          <w:p w14:paraId="5B655A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A4997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45270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9A9A8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CBCF6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8559A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72818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8356E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4DF64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91CE36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2BDB38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29C7A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31-2</w:t>
            </w:r>
          </w:p>
        </w:tc>
        <w:tc>
          <w:tcPr>
            <w:tcW w:w="515" w:type="pct"/>
            <w:noWrap/>
            <w:vAlign w:val="center"/>
          </w:tcPr>
          <w:p w14:paraId="180855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12D2AB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70141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63881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0DCBD2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F5094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14A84E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2D8E9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7CB4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193723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44DD2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2" w:type="pct"/>
            <w:noWrap/>
            <w:vAlign w:val="center"/>
          </w:tcPr>
          <w:p w14:paraId="088E3C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32-1</w:t>
            </w:r>
          </w:p>
        </w:tc>
        <w:tc>
          <w:tcPr>
            <w:tcW w:w="515" w:type="pct"/>
            <w:noWrap/>
            <w:vAlign w:val="center"/>
          </w:tcPr>
          <w:p w14:paraId="53B1B8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404E2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A7E15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4214B4C6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2F67E3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c.1709G&gt;C</w:t>
            </w:r>
          </w:p>
        </w:tc>
        <w:tc>
          <w:tcPr>
            <w:tcW w:w="588" w:type="pct"/>
            <w:noWrap/>
            <w:vAlign w:val="center"/>
          </w:tcPr>
          <w:p w14:paraId="3F9CE6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p.C570S</w:t>
            </w:r>
          </w:p>
        </w:tc>
        <w:tc>
          <w:tcPr>
            <w:tcW w:w="408" w:type="pct"/>
            <w:noWrap/>
            <w:vAlign w:val="center"/>
          </w:tcPr>
          <w:p w14:paraId="0141DC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56A8F4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AB5F5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68E77AA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0926C7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C5911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32-2</w:t>
            </w:r>
          </w:p>
        </w:tc>
        <w:tc>
          <w:tcPr>
            <w:tcW w:w="515" w:type="pct"/>
            <w:noWrap/>
            <w:vAlign w:val="center"/>
          </w:tcPr>
          <w:p w14:paraId="001106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82C0F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D6890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F8462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4D3B2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8675C4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04B50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44CE6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5340D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9DFECF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35A56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62" w:type="pct"/>
            <w:noWrap/>
            <w:vAlign w:val="center"/>
          </w:tcPr>
          <w:p w14:paraId="0BA6FF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33-1</w:t>
            </w:r>
          </w:p>
        </w:tc>
        <w:tc>
          <w:tcPr>
            <w:tcW w:w="515" w:type="pct"/>
            <w:noWrap/>
            <w:vAlign w:val="center"/>
          </w:tcPr>
          <w:p w14:paraId="20A70D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3BA1D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60320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51145F39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1595F0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c.1915T&gt;C</w:t>
            </w:r>
          </w:p>
        </w:tc>
        <w:tc>
          <w:tcPr>
            <w:tcW w:w="588" w:type="pct"/>
            <w:noWrap/>
            <w:vAlign w:val="center"/>
          </w:tcPr>
          <w:p w14:paraId="342868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p.C639R</w:t>
            </w:r>
          </w:p>
        </w:tc>
        <w:tc>
          <w:tcPr>
            <w:tcW w:w="408" w:type="pct"/>
            <w:noWrap/>
            <w:vAlign w:val="center"/>
          </w:tcPr>
          <w:p w14:paraId="0D48DD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3F5FD8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5AFF94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3709C22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E91F687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0AB61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33-2</w:t>
            </w:r>
          </w:p>
        </w:tc>
        <w:tc>
          <w:tcPr>
            <w:tcW w:w="515" w:type="pct"/>
            <w:noWrap/>
            <w:vAlign w:val="center"/>
          </w:tcPr>
          <w:p w14:paraId="49B9D86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9B092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5E6D5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39670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D78A0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7B8EA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C11F8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87BF3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62C28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8BAE66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C6B4CC9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B6D67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33-3</w:t>
            </w:r>
          </w:p>
        </w:tc>
        <w:tc>
          <w:tcPr>
            <w:tcW w:w="515" w:type="pct"/>
            <w:noWrap/>
            <w:vAlign w:val="center"/>
          </w:tcPr>
          <w:p w14:paraId="7F3ABB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Sister</w:t>
            </w:r>
          </w:p>
        </w:tc>
        <w:tc>
          <w:tcPr>
            <w:tcW w:w="328" w:type="pct"/>
            <w:noWrap/>
            <w:vAlign w:val="center"/>
          </w:tcPr>
          <w:p w14:paraId="0B2715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5615A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32DD2C0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9EE9B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c.1915T&gt;C</w:t>
            </w:r>
          </w:p>
        </w:tc>
        <w:tc>
          <w:tcPr>
            <w:tcW w:w="588" w:type="pct"/>
            <w:noWrap/>
            <w:vAlign w:val="center"/>
          </w:tcPr>
          <w:p w14:paraId="01D615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p.C639R</w:t>
            </w:r>
          </w:p>
        </w:tc>
        <w:tc>
          <w:tcPr>
            <w:tcW w:w="408" w:type="pct"/>
            <w:noWrap/>
            <w:vAlign w:val="center"/>
          </w:tcPr>
          <w:p w14:paraId="0CFE2D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E1278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59679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6E6C9D9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524BD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2" w:type="pct"/>
            <w:noWrap/>
            <w:vAlign w:val="center"/>
          </w:tcPr>
          <w:p w14:paraId="0D7C37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34-1</w:t>
            </w:r>
          </w:p>
        </w:tc>
        <w:tc>
          <w:tcPr>
            <w:tcW w:w="515" w:type="pct"/>
            <w:noWrap/>
            <w:vAlign w:val="center"/>
          </w:tcPr>
          <w:p w14:paraId="71675D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Son</w:t>
            </w:r>
          </w:p>
        </w:tc>
        <w:tc>
          <w:tcPr>
            <w:tcW w:w="328" w:type="pct"/>
            <w:noWrap/>
            <w:vAlign w:val="center"/>
          </w:tcPr>
          <w:p w14:paraId="2570C4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421" w:type="pct"/>
            <w:noWrap/>
            <w:vAlign w:val="center"/>
          </w:tcPr>
          <w:p w14:paraId="723600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1CC4F944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B9B68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c.1600T&gt;C</w:t>
            </w:r>
          </w:p>
        </w:tc>
        <w:tc>
          <w:tcPr>
            <w:tcW w:w="588" w:type="pct"/>
            <w:noWrap/>
            <w:vAlign w:val="center"/>
          </w:tcPr>
          <w:p w14:paraId="240371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p.C534R</w:t>
            </w:r>
          </w:p>
        </w:tc>
        <w:tc>
          <w:tcPr>
            <w:tcW w:w="408" w:type="pct"/>
            <w:noWrap/>
            <w:vAlign w:val="center"/>
          </w:tcPr>
          <w:p w14:paraId="3312E9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779BD2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FF53E8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16A388E7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7E61D1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1F7E68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34-2</w:t>
            </w:r>
          </w:p>
        </w:tc>
        <w:tc>
          <w:tcPr>
            <w:tcW w:w="515" w:type="pct"/>
            <w:noWrap/>
            <w:vAlign w:val="center"/>
          </w:tcPr>
          <w:p w14:paraId="0E53D90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Wife</w:t>
            </w:r>
          </w:p>
        </w:tc>
        <w:tc>
          <w:tcPr>
            <w:tcW w:w="328" w:type="pct"/>
            <w:noWrap/>
            <w:vAlign w:val="center"/>
          </w:tcPr>
          <w:p w14:paraId="41BACC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63B59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DDC7C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EA576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CD2AD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95A3F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655A7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F01E4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201867B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AC7BE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2" w:type="pct"/>
            <w:noWrap/>
            <w:vAlign w:val="center"/>
          </w:tcPr>
          <w:p w14:paraId="7BEC40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35-1</w:t>
            </w:r>
          </w:p>
        </w:tc>
        <w:tc>
          <w:tcPr>
            <w:tcW w:w="515" w:type="pct"/>
            <w:noWrap/>
            <w:vAlign w:val="center"/>
          </w:tcPr>
          <w:p w14:paraId="31670C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95400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6B608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ELS</w:t>
            </w:r>
          </w:p>
        </w:tc>
        <w:tc>
          <w:tcPr>
            <w:tcW w:w="328" w:type="pct"/>
            <w:noWrap/>
            <w:vAlign w:val="center"/>
          </w:tcPr>
          <w:p w14:paraId="106B51D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00307E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c.1633C&gt;T</w:t>
            </w:r>
          </w:p>
        </w:tc>
        <w:tc>
          <w:tcPr>
            <w:tcW w:w="588" w:type="pct"/>
            <w:noWrap/>
            <w:vAlign w:val="center"/>
          </w:tcPr>
          <w:p w14:paraId="5F6183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408" w:type="pct"/>
            <w:noWrap/>
            <w:vAlign w:val="center"/>
          </w:tcPr>
          <w:p w14:paraId="3AF450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49C497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15E6CA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30918D6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F9102B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922CF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35-2</w:t>
            </w:r>
          </w:p>
        </w:tc>
        <w:tc>
          <w:tcPr>
            <w:tcW w:w="515" w:type="pct"/>
            <w:noWrap/>
            <w:vAlign w:val="center"/>
          </w:tcPr>
          <w:p w14:paraId="677676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6A3CD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5069D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9CB30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31C54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0E2DA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9F32F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17B75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85B45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E39467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AEBAB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2" w:type="pct"/>
            <w:noWrap/>
            <w:vAlign w:val="center"/>
          </w:tcPr>
          <w:p w14:paraId="1E1F0E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36-1</w:t>
            </w:r>
          </w:p>
        </w:tc>
        <w:tc>
          <w:tcPr>
            <w:tcW w:w="515" w:type="pct"/>
            <w:noWrap/>
            <w:vAlign w:val="center"/>
          </w:tcPr>
          <w:p w14:paraId="288070F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27A2B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3DA95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3A1CD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16705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847DC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7ED57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752B0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A579D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72B8A18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652353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AD0C9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36-2</w:t>
            </w:r>
          </w:p>
        </w:tc>
        <w:tc>
          <w:tcPr>
            <w:tcW w:w="515" w:type="pct"/>
            <w:noWrap/>
            <w:vAlign w:val="center"/>
          </w:tcPr>
          <w:p w14:paraId="56D53F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DE643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5A8D91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99C49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BCA00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F82BD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5A78A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785AC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2547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C5D9B39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C5D69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2" w:type="pct"/>
            <w:noWrap/>
            <w:vAlign w:val="center"/>
          </w:tcPr>
          <w:p w14:paraId="26A14E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37-1</w:t>
            </w:r>
          </w:p>
        </w:tc>
        <w:tc>
          <w:tcPr>
            <w:tcW w:w="515" w:type="pct"/>
            <w:noWrap/>
            <w:vAlign w:val="center"/>
          </w:tcPr>
          <w:p w14:paraId="153E834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A3F25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3885F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1CB97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A870F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A7CF0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194F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3FD0E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227E8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CACE37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E18B5C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5030F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37-2</w:t>
            </w:r>
          </w:p>
        </w:tc>
        <w:tc>
          <w:tcPr>
            <w:tcW w:w="515" w:type="pct"/>
            <w:noWrap/>
            <w:vAlign w:val="center"/>
          </w:tcPr>
          <w:p w14:paraId="517C4A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84383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11575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F38D4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248D5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F355F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DA39D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8D860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FECDB7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571591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F9E0C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2" w:type="pct"/>
            <w:noWrap/>
            <w:vAlign w:val="center"/>
          </w:tcPr>
          <w:p w14:paraId="5D5D77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38-1</w:t>
            </w:r>
          </w:p>
        </w:tc>
        <w:tc>
          <w:tcPr>
            <w:tcW w:w="515" w:type="pct"/>
            <w:noWrap/>
            <w:vAlign w:val="center"/>
          </w:tcPr>
          <w:p w14:paraId="65C5F1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5CCF0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23D72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A524C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25F7C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42683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48D70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131022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02C10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9C1B49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8734C9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A4E7E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38-2</w:t>
            </w:r>
          </w:p>
        </w:tc>
        <w:tc>
          <w:tcPr>
            <w:tcW w:w="515" w:type="pct"/>
            <w:noWrap/>
            <w:vAlign w:val="center"/>
          </w:tcPr>
          <w:p w14:paraId="706508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F06BC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08036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01CAB6DF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58D6419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c.2810G&gt;A</w:t>
            </w:r>
          </w:p>
        </w:tc>
        <w:tc>
          <w:tcPr>
            <w:tcW w:w="588" w:type="pct"/>
            <w:noWrap/>
          </w:tcPr>
          <w:p w14:paraId="2E9ED0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408" w:type="pct"/>
            <w:noWrap/>
            <w:vAlign w:val="center"/>
          </w:tcPr>
          <w:p w14:paraId="1DA98B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C5CD8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60DC2D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9D69114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73AD13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679E1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38-3</w:t>
            </w:r>
          </w:p>
        </w:tc>
        <w:tc>
          <w:tcPr>
            <w:tcW w:w="515" w:type="pct"/>
            <w:noWrap/>
            <w:vAlign w:val="center"/>
          </w:tcPr>
          <w:p w14:paraId="4CD4C0B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Brother</w:t>
            </w:r>
          </w:p>
        </w:tc>
        <w:tc>
          <w:tcPr>
            <w:tcW w:w="328" w:type="pct"/>
            <w:noWrap/>
            <w:vAlign w:val="center"/>
          </w:tcPr>
          <w:p w14:paraId="18F1C5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421" w:type="pct"/>
            <w:noWrap/>
            <w:vAlign w:val="center"/>
          </w:tcPr>
          <w:p w14:paraId="0E2FF9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6181D7F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D461B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c.2810G&gt;A</w:t>
            </w:r>
          </w:p>
        </w:tc>
        <w:tc>
          <w:tcPr>
            <w:tcW w:w="588" w:type="pct"/>
            <w:noWrap/>
          </w:tcPr>
          <w:p w14:paraId="159DE8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p.C937Y</w:t>
            </w:r>
          </w:p>
        </w:tc>
        <w:tc>
          <w:tcPr>
            <w:tcW w:w="408" w:type="pct"/>
            <w:noWrap/>
            <w:vAlign w:val="center"/>
          </w:tcPr>
          <w:p w14:paraId="65DDB1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50040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5B708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8D62550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78867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62" w:type="pct"/>
            <w:noWrap/>
            <w:vAlign w:val="center"/>
          </w:tcPr>
          <w:p w14:paraId="16E781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39-1</w:t>
            </w:r>
          </w:p>
        </w:tc>
        <w:tc>
          <w:tcPr>
            <w:tcW w:w="515" w:type="pct"/>
            <w:noWrap/>
            <w:vAlign w:val="center"/>
          </w:tcPr>
          <w:p w14:paraId="4A4D88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B743E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5825C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535BCB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99650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6ABDC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A3543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861EA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F78D0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930DBF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A6229E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2EF6E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39-2</w:t>
            </w:r>
          </w:p>
        </w:tc>
        <w:tc>
          <w:tcPr>
            <w:tcW w:w="515" w:type="pct"/>
            <w:noWrap/>
            <w:vAlign w:val="center"/>
          </w:tcPr>
          <w:p w14:paraId="766817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126CCA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28E6F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D5F9F4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86E802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237EA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39A9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D22BA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861C0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AE775AB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27277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2" w:type="pct"/>
            <w:noWrap/>
            <w:vAlign w:val="center"/>
          </w:tcPr>
          <w:p w14:paraId="5C5E75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40-1</w:t>
            </w:r>
          </w:p>
        </w:tc>
        <w:tc>
          <w:tcPr>
            <w:tcW w:w="515" w:type="pct"/>
            <w:noWrap/>
            <w:vAlign w:val="center"/>
          </w:tcPr>
          <w:p w14:paraId="2ED795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F81A3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B5ED7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08DCD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B0609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19EA3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E0307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54560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1A325A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B1116D8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C99F55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965EA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40-2</w:t>
            </w:r>
          </w:p>
        </w:tc>
        <w:tc>
          <w:tcPr>
            <w:tcW w:w="515" w:type="pct"/>
            <w:noWrap/>
            <w:vAlign w:val="center"/>
          </w:tcPr>
          <w:p w14:paraId="25EB30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AA5D3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6A412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F7458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D7E1E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A6C04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CF596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489DA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7A048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3183FB2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9A662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2" w:type="pct"/>
            <w:noWrap/>
            <w:vAlign w:val="center"/>
          </w:tcPr>
          <w:p w14:paraId="5F159A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41-1</w:t>
            </w:r>
          </w:p>
        </w:tc>
        <w:tc>
          <w:tcPr>
            <w:tcW w:w="515" w:type="pct"/>
            <w:noWrap/>
            <w:vAlign w:val="center"/>
          </w:tcPr>
          <w:p w14:paraId="5AD911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47FBD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3A6E4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48D58F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D9AA6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0F005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30499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2721B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E9848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C94F0F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4509351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223043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41-2</w:t>
            </w:r>
          </w:p>
        </w:tc>
        <w:tc>
          <w:tcPr>
            <w:tcW w:w="515" w:type="pct"/>
            <w:noWrap/>
            <w:vAlign w:val="center"/>
          </w:tcPr>
          <w:p w14:paraId="30984F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E1C4E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EEF18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57D0A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90C3F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5DA2F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4DF0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F1257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DC4A9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BF1A1A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8EC3C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2" w:type="pct"/>
            <w:noWrap/>
            <w:vAlign w:val="center"/>
          </w:tcPr>
          <w:p w14:paraId="49D4D4C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42-1</w:t>
            </w:r>
          </w:p>
        </w:tc>
        <w:tc>
          <w:tcPr>
            <w:tcW w:w="515" w:type="pct"/>
            <w:noWrap/>
            <w:vAlign w:val="center"/>
          </w:tcPr>
          <w:p w14:paraId="04F41FC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473D9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B6542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46BB0A6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108A4C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c.3725G&gt;A</w:t>
            </w:r>
          </w:p>
        </w:tc>
        <w:tc>
          <w:tcPr>
            <w:tcW w:w="588" w:type="pct"/>
            <w:noWrap/>
            <w:vAlign w:val="center"/>
          </w:tcPr>
          <w:p w14:paraId="249C67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p.C1242Y</w:t>
            </w:r>
          </w:p>
        </w:tc>
        <w:tc>
          <w:tcPr>
            <w:tcW w:w="408" w:type="pct"/>
            <w:noWrap/>
            <w:vAlign w:val="center"/>
          </w:tcPr>
          <w:p w14:paraId="1F2B41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98495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4E6CB8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147F99E8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FD2D9E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6FF78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42-2</w:t>
            </w:r>
          </w:p>
        </w:tc>
        <w:tc>
          <w:tcPr>
            <w:tcW w:w="515" w:type="pct"/>
            <w:noWrap/>
            <w:vAlign w:val="center"/>
          </w:tcPr>
          <w:p w14:paraId="61D199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10B7B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07DA7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F9E0EA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DA4BA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3A191D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864D1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ED83A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85233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6B3639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E401FD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D133F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42-3</w:t>
            </w:r>
          </w:p>
        </w:tc>
        <w:tc>
          <w:tcPr>
            <w:tcW w:w="515" w:type="pct"/>
            <w:noWrap/>
            <w:vAlign w:val="center"/>
          </w:tcPr>
          <w:p w14:paraId="666B456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Son</w:t>
            </w:r>
          </w:p>
        </w:tc>
        <w:tc>
          <w:tcPr>
            <w:tcW w:w="328" w:type="pct"/>
            <w:noWrap/>
            <w:vAlign w:val="center"/>
          </w:tcPr>
          <w:p w14:paraId="3C51CF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&lt;20</w:t>
            </w:r>
          </w:p>
        </w:tc>
        <w:tc>
          <w:tcPr>
            <w:tcW w:w="421" w:type="pct"/>
            <w:noWrap/>
            <w:vAlign w:val="center"/>
          </w:tcPr>
          <w:p w14:paraId="298097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45519BD8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6D476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c.3725G&gt;A</w:t>
            </w:r>
          </w:p>
        </w:tc>
        <w:tc>
          <w:tcPr>
            <w:tcW w:w="588" w:type="pct"/>
            <w:noWrap/>
            <w:vAlign w:val="center"/>
          </w:tcPr>
          <w:p w14:paraId="7FC570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p.C1242Y</w:t>
            </w:r>
          </w:p>
        </w:tc>
        <w:tc>
          <w:tcPr>
            <w:tcW w:w="408" w:type="pct"/>
            <w:noWrap/>
            <w:vAlign w:val="center"/>
          </w:tcPr>
          <w:p w14:paraId="548C63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8E2D9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1C6E7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BB21AE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AFF8B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62" w:type="pct"/>
            <w:noWrap/>
            <w:vAlign w:val="center"/>
          </w:tcPr>
          <w:p w14:paraId="089AF8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43-1</w:t>
            </w:r>
          </w:p>
        </w:tc>
        <w:tc>
          <w:tcPr>
            <w:tcW w:w="515" w:type="pct"/>
            <w:noWrap/>
            <w:vAlign w:val="center"/>
          </w:tcPr>
          <w:p w14:paraId="3C3BF5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34265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53828D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68351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6CBA8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E0408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BB9C8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143A0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A7528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337C17A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ABEAAB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FA915E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43-2</w:t>
            </w:r>
          </w:p>
        </w:tc>
        <w:tc>
          <w:tcPr>
            <w:tcW w:w="515" w:type="pct"/>
            <w:noWrap/>
            <w:vAlign w:val="center"/>
          </w:tcPr>
          <w:p w14:paraId="64BA722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FB9E1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91AAE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FAF09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9043A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24003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CE0F5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D313C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4F5C2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7C4A0FD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D0620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62" w:type="pct"/>
            <w:noWrap/>
            <w:vAlign w:val="center"/>
          </w:tcPr>
          <w:p w14:paraId="4F288D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44-1</w:t>
            </w:r>
          </w:p>
        </w:tc>
        <w:tc>
          <w:tcPr>
            <w:tcW w:w="515" w:type="pct"/>
            <w:noWrap/>
            <w:vAlign w:val="center"/>
          </w:tcPr>
          <w:p w14:paraId="61D54D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4F00ED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1A37D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802F3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44E45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9B9DD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A7642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5E874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1B855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2C2F3FC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D60DF8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86D15A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44-2</w:t>
            </w:r>
          </w:p>
        </w:tc>
        <w:tc>
          <w:tcPr>
            <w:tcW w:w="515" w:type="pct"/>
            <w:noWrap/>
            <w:vAlign w:val="center"/>
          </w:tcPr>
          <w:p w14:paraId="3BE4F4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98E22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CE161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D712AF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98B3D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DBD48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191BB8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4ED2CE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8547C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927230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BAF56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2" w:type="pct"/>
            <w:noWrap/>
            <w:vAlign w:val="center"/>
          </w:tcPr>
          <w:p w14:paraId="00A2646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45-2</w:t>
            </w:r>
          </w:p>
        </w:tc>
        <w:tc>
          <w:tcPr>
            <w:tcW w:w="515" w:type="pct"/>
            <w:noWrap/>
            <w:vAlign w:val="center"/>
          </w:tcPr>
          <w:p w14:paraId="70F15F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6DD83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B0FE9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EL, M</w:t>
            </w:r>
          </w:p>
        </w:tc>
        <w:tc>
          <w:tcPr>
            <w:tcW w:w="328" w:type="pct"/>
            <w:noWrap/>
            <w:vAlign w:val="center"/>
          </w:tcPr>
          <w:p w14:paraId="1C7B7D2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87DFB1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c.1846G&gt;A</w:t>
            </w:r>
          </w:p>
        </w:tc>
        <w:tc>
          <w:tcPr>
            <w:tcW w:w="588" w:type="pct"/>
            <w:noWrap/>
            <w:vAlign w:val="center"/>
          </w:tcPr>
          <w:p w14:paraId="24178A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p.E616K</w:t>
            </w:r>
          </w:p>
        </w:tc>
        <w:tc>
          <w:tcPr>
            <w:tcW w:w="408" w:type="pct"/>
            <w:noWrap/>
            <w:vAlign w:val="center"/>
          </w:tcPr>
          <w:p w14:paraId="362C6A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0FB61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6C9720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LP</w:t>
            </w:r>
          </w:p>
        </w:tc>
      </w:tr>
      <w:tr w:rsidR="007163EA" w14:paraId="510B2DF4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0D77596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6AE5F9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45-3</w:t>
            </w:r>
          </w:p>
        </w:tc>
        <w:tc>
          <w:tcPr>
            <w:tcW w:w="515" w:type="pct"/>
            <w:noWrap/>
            <w:vAlign w:val="center"/>
          </w:tcPr>
          <w:p w14:paraId="5A954D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CDDB6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0B32E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4F994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5C63A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0C7AB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6FF44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9F3CA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8A0EF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0D51B9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4EED6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62" w:type="pct"/>
            <w:noWrap/>
            <w:vAlign w:val="center"/>
          </w:tcPr>
          <w:p w14:paraId="49B975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46-1</w:t>
            </w:r>
          </w:p>
        </w:tc>
        <w:tc>
          <w:tcPr>
            <w:tcW w:w="515" w:type="pct"/>
            <w:noWrap/>
            <w:vAlign w:val="center"/>
          </w:tcPr>
          <w:p w14:paraId="6AE663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37199B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8231F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NSCTD</w:t>
            </w:r>
          </w:p>
        </w:tc>
        <w:tc>
          <w:tcPr>
            <w:tcW w:w="328" w:type="pct"/>
            <w:noWrap/>
            <w:vAlign w:val="center"/>
          </w:tcPr>
          <w:p w14:paraId="566B358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9F237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c.1633C&gt;T</w:t>
            </w:r>
          </w:p>
        </w:tc>
        <w:tc>
          <w:tcPr>
            <w:tcW w:w="588" w:type="pct"/>
            <w:noWrap/>
            <w:vAlign w:val="center"/>
          </w:tcPr>
          <w:p w14:paraId="0C44CB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p.R545C</w:t>
            </w:r>
          </w:p>
        </w:tc>
        <w:tc>
          <w:tcPr>
            <w:tcW w:w="408" w:type="pct"/>
            <w:noWrap/>
            <w:vAlign w:val="center"/>
          </w:tcPr>
          <w:p w14:paraId="463FE0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1B897B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044D9E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7BDE037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A915C3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58C297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46-2</w:t>
            </w:r>
          </w:p>
        </w:tc>
        <w:tc>
          <w:tcPr>
            <w:tcW w:w="515" w:type="pct"/>
            <w:noWrap/>
            <w:vAlign w:val="center"/>
          </w:tcPr>
          <w:p w14:paraId="5D2063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E8962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79E62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24120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784BF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AABA3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59BC8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477E85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7192C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AD32CE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F3919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2" w:type="pct"/>
            <w:noWrap/>
            <w:vAlign w:val="center"/>
          </w:tcPr>
          <w:p w14:paraId="1C8868F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47-1</w:t>
            </w:r>
          </w:p>
        </w:tc>
        <w:tc>
          <w:tcPr>
            <w:tcW w:w="515" w:type="pct"/>
            <w:noWrap/>
            <w:vAlign w:val="center"/>
          </w:tcPr>
          <w:p w14:paraId="382F58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0B5089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BBA39A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24345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9D17D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4DAF5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EF5F3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C90B0F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5E2047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96A15F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26EF05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507F41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47-2</w:t>
            </w:r>
          </w:p>
        </w:tc>
        <w:tc>
          <w:tcPr>
            <w:tcW w:w="515" w:type="pct"/>
            <w:noWrap/>
            <w:vAlign w:val="center"/>
          </w:tcPr>
          <w:p w14:paraId="1D2B8A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A680F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52AEC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AC839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E4037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08FBD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55E751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3BFA53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A31F3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1C973C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5DA66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62" w:type="pct"/>
            <w:noWrap/>
            <w:vAlign w:val="center"/>
          </w:tcPr>
          <w:p w14:paraId="6688C9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48-1</w:t>
            </w:r>
          </w:p>
        </w:tc>
        <w:tc>
          <w:tcPr>
            <w:tcW w:w="515" w:type="pct"/>
            <w:noWrap/>
            <w:vAlign w:val="center"/>
          </w:tcPr>
          <w:p w14:paraId="289C6F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47886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ED81C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3D2AC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423A1B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5FF0CC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49AAD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D01B4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57558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6AFB06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86BE2E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DED70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48-2</w:t>
            </w:r>
          </w:p>
        </w:tc>
        <w:tc>
          <w:tcPr>
            <w:tcW w:w="515" w:type="pct"/>
            <w:noWrap/>
            <w:vAlign w:val="center"/>
          </w:tcPr>
          <w:p w14:paraId="18F131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80279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20A0D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6C2DD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CC31D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444C5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D666A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D0031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8133D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5982763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D102B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49</w:t>
            </w:r>
          </w:p>
        </w:tc>
        <w:tc>
          <w:tcPr>
            <w:tcW w:w="562" w:type="pct"/>
            <w:noWrap/>
            <w:vAlign w:val="center"/>
          </w:tcPr>
          <w:p w14:paraId="405629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49-1</w:t>
            </w:r>
          </w:p>
        </w:tc>
        <w:tc>
          <w:tcPr>
            <w:tcW w:w="515" w:type="pct"/>
            <w:noWrap/>
            <w:vAlign w:val="center"/>
          </w:tcPr>
          <w:p w14:paraId="4471DC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F2A88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DC81E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13658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CDAF2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6963E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CE46D8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24A215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0EE6B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4576EA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92BB3D8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C9F25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49-2</w:t>
            </w:r>
          </w:p>
        </w:tc>
        <w:tc>
          <w:tcPr>
            <w:tcW w:w="515" w:type="pct"/>
            <w:noWrap/>
            <w:vAlign w:val="center"/>
          </w:tcPr>
          <w:p w14:paraId="607857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03C088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C355B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5F0E6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5C276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03772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A2B48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99B8DF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FA126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BC026ED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93E039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2" w:type="pct"/>
            <w:noWrap/>
            <w:vAlign w:val="center"/>
          </w:tcPr>
          <w:p w14:paraId="2B1BC34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50-1</w:t>
            </w:r>
          </w:p>
        </w:tc>
        <w:tc>
          <w:tcPr>
            <w:tcW w:w="515" w:type="pct"/>
            <w:noWrap/>
            <w:vAlign w:val="center"/>
          </w:tcPr>
          <w:p w14:paraId="631EEF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4DBCA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F0205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3B98217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5647878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c.4864T&gt;C</w:t>
            </w:r>
          </w:p>
        </w:tc>
        <w:tc>
          <w:tcPr>
            <w:tcW w:w="588" w:type="pct"/>
            <w:noWrap/>
            <w:vAlign w:val="center"/>
          </w:tcPr>
          <w:p w14:paraId="1127F9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p.C1622R</w:t>
            </w:r>
          </w:p>
        </w:tc>
        <w:tc>
          <w:tcPr>
            <w:tcW w:w="408" w:type="pct"/>
            <w:noWrap/>
            <w:vAlign w:val="center"/>
          </w:tcPr>
          <w:p w14:paraId="458C1B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2B1590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54FA6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7E48225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5A21B27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6F884D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50-2</w:t>
            </w:r>
          </w:p>
        </w:tc>
        <w:tc>
          <w:tcPr>
            <w:tcW w:w="515" w:type="pct"/>
            <w:noWrap/>
            <w:vAlign w:val="center"/>
          </w:tcPr>
          <w:p w14:paraId="570C94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8B569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2AB4AF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06857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DE430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615A05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6B415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5A2D9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371C2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4CDB8A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059B24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C1A20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50-3</w:t>
            </w:r>
          </w:p>
        </w:tc>
        <w:tc>
          <w:tcPr>
            <w:tcW w:w="515" w:type="pct"/>
            <w:noWrap/>
            <w:vAlign w:val="center"/>
          </w:tcPr>
          <w:p w14:paraId="1159962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Maternal aunt</w:t>
            </w:r>
          </w:p>
        </w:tc>
        <w:tc>
          <w:tcPr>
            <w:tcW w:w="328" w:type="pct"/>
            <w:noWrap/>
            <w:vAlign w:val="center"/>
          </w:tcPr>
          <w:p w14:paraId="34E28A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1DD72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5785BCCD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0A8EF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c.4864T&gt;C</w:t>
            </w:r>
          </w:p>
        </w:tc>
        <w:tc>
          <w:tcPr>
            <w:tcW w:w="588" w:type="pct"/>
            <w:noWrap/>
            <w:vAlign w:val="center"/>
          </w:tcPr>
          <w:p w14:paraId="2C06167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p.C1622R</w:t>
            </w:r>
          </w:p>
        </w:tc>
        <w:tc>
          <w:tcPr>
            <w:tcW w:w="408" w:type="pct"/>
            <w:noWrap/>
            <w:vAlign w:val="center"/>
          </w:tcPr>
          <w:p w14:paraId="0098F4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6D9629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5CA8DA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1FECAE7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3329E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62" w:type="pct"/>
            <w:noWrap/>
            <w:vAlign w:val="center"/>
          </w:tcPr>
          <w:p w14:paraId="77F038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51-1</w:t>
            </w:r>
          </w:p>
        </w:tc>
        <w:tc>
          <w:tcPr>
            <w:tcW w:w="515" w:type="pct"/>
            <w:noWrap/>
            <w:vAlign w:val="center"/>
          </w:tcPr>
          <w:p w14:paraId="55AB03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Daughter</w:t>
            </w:r>
          </w:p>
        </w:tc>
        <w:tc>
          <w:tcPr>
            <w:tcW w:w="328" w:type="pct"/>
            <w:noWrap/>
            <w:vAlign w:val="center"/>
          </w:tcPr>
          <w:p w14:paraId="1CB923F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5A5C1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ELS, G</w:t>
            </w:r>
          </w:p>
        </w:tc>
        <w:tc>
          <w:tcPr>
            <w:tcW w:w="328" w:type="pct"/>
            <w:noWrap/>
            <w:vAlign w:val="center"/>
          </w:tcPr>
          <w:p w14:paraId="42F58981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0A8EE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c.3244G&gt;T</w:t>
            </w:r>
          </w:p>
        </w:tc>
        <w:tc>
          <w:tcPr>
            <w:tcW w:w="588" w:type="pct"/>
            <w:noWrap/>
            <w:vAlign w:val="center"/>
          </w:tcPr>
          <w:p w14:paraId="4BC83B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p.G1082C</w:t>
            </w:r>
          </w:p>
        </w:tc>
        <w:tc>
          <w:tcPr>
            <w:tcW w:w="408" w:type="pct"/>
            <w:noWrap/>
            <w:vAlign w:val="center"/>
          </w:tcPr>
          <w:p w14:paraId="5B9F972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1477BF5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50F346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D45158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5EE498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18867C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51-2</w:t>
            </w:r>
          </w:p>
        </w:tc>
        <w:tc>
          <w:tcPr>
            <w:tcW w:w="515" w:type="pct"/>
            <w:noWrap/>
            <w:vAlign w:val="center"/>
          </w:tcPr>
          <w:p w14:paraId="590261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Husband</w:t>
            </w:r>
          </w:p>
        </w:tc>
        <w:tc>
          <w:tcPr>
            <w:tcW w:w="328" w:type="pct"/>
            <w:noWrap/>
            <w:vAlign w:val="center"/>
          </w:tcPr>
          <w:p w14:paraId="4B5EE4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27EBA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2BAB8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03996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C4157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1D0C3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0F0D7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298DC3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CD2BE1D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E56C2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2" w:type="pct"/>
            <w:noWrap/>
            <w:vAlign w:val="center"/>
          </w:tcPr>
          <w:p w14:paraId="516E34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52-1</w:t>
            </w:r>
          </w:p>
        </w:tc>
        <w:tc>
          <w:tcPr>
            <w:tcW w:w="515" w:type="pct"/>
            <w:noWrap/>
            <w:vAlign w:val="center"/>
          </w:tcPr>
          <w:p w14:paraId="0BF24E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9BC763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7E1064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5E62C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A3AB5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395413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982CC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9E48F9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066A4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8ABA4BE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BD45572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BDEDA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52-2</w:t>
            </w:r>
          </w:p>
        </w:tc>
        <w:tc>
          <w:tcPr>
            <w:tcW w:w="515" w:type="pct"/>
            <w:noWrap/>
            <w:vAlign w:val="center"/>
          </w:tcPr>
          <w:p w14:paraId="3F6F0D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2702D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49E1A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06535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5B4DF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6FB86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A63FD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90D3DE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C0C8D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83EBA19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BDBC2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62" w:type="pct"/>
            <w:noWrap/>
            <w:vAlign w:val="center"/>
          </w:tcPr>
          <w:p w14:paraId="78D0BC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53-1</w:t>
            </w:r>
          </w:p>
        </w:tc>
        <w:tc>
          <w:tcPr>
            <w:tcW w:w="515" w:type="pct"/>
            <w:noWrap/>
            <w:vAlign w:val="center"/>
          </w:tcPr>
          <w:p w14:paraId="7ACA6D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2E604A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D4DC2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7B3CD245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675B93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c.2804G&gt;A</w:t>
            </w:r>
          </w:p>
        </w:tc>
        <w:tc>
          <w:tcPr>
            <w:tcW w:w="588" w:type="pct"/>
            <w:noWrap/>
            <w:vAlign w:val="center"/>
          </w:tcPr>
          <w:p w14:paraId="3F413D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p.C935Y</w:t>
            </w:r>
          </w:p>
        </w:tc>
        <w:tc>
          <w:tcPr>
            <w:tcW w:w="408" w:type="pct"/>
            <w:noWrap/>
            <w:vAlign w:val="center"/>
          </w:tcPr>
          <w:p w14:paraId="44D188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35724F5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7D5A9C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4F140FD8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975FF2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ECABC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53-2</w:t>
            </w:r>
          </w:p>
        </w:tc>
        <w:tc>
          <w:tcPr>
            <w:tcW w:w="515" w:type="pct"/>
            <w:noWrap/>
            <w:vAlign w:val="center"/>
          </w:tcPr>
          <w:p w14:paraId="42BEEC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31717B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9A9DD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4ACCA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3CEEF4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4BEE3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A18EB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91BB4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6E58B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770D0C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FB0AC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62" w:type="pct"/>
            <w:noWrap/>
            <w:vAlign w:val="center"/>
          </w:tcPr>
          <w:p w14:paraId="47C586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54-1</w:t>
            </w:r>
          </w:p>
        </w:tc>
        <w:tc>
          <w:tcPr>
            <w:tcW w:w="515" w:type="pct"/>
            <w:noWrap/>
            <w:vAlign w:val="center"/>
          </w:tcPr>
          <w:p w14:paraId="7FB583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18E6E2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0255D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46EEE0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EAE28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A4775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27F09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E90A7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E6AEF7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9C08BF4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E06B033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1A24D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54-2</w:t>
            </w:r>
          </w:p>
        </w:tc>
        <w:tc>
          <w:tcPr>
            <w:tcW w:w="515" w:type="pct"/>
            <w:noWrap/>
            <w:vAlign w:val="center"/>
          </w:tcPr>
          <w:p w14:paraId="4A8B96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80E42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61446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2E13A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598801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676DB1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8C0721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9E61A6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B8EA0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927DAB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3AC5B9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62" w:type="pct"/>
            <w:noWrap/>
            <w:vAlign w:val="center"/>
          </w:tcPr>
          <w:p w14:paraId="4E70F7D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55-1</w:t>
            </w:r>
          </w:p>
        </w:tc>
        <w:tc>
          <w:tcPr>
            <w:tcW w:w="515" w:type="pct"/>
            <w:noWrap/>
            <w:vAlign w:val="center"/>
          </w:tcPr>
          <w:p w14:paraId="5EE1C7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6A401A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CDFABB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1BCAB19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4A0AE2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c.1670G&gt;A</w:t>
            </w:r>
          </w:p>
        </w:tc>
        <w:tc>
          <w:tcPr>
            <w:tcW w:w="588" w:type="pct"/>
            <w:noWrap/>
            <w:vAlign w:val="center"/>
          </w:tcPr>
          <w:p w14:paraId="1EA8548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p.Cys557Tyr</w:t>
            </w:r>
          </w:p>
        </w:tc>
        <w:tc>
          <w:tcPr>
            <w:tcW w:w="408" w:type="pct"/>
            <w:noWrap/>
            <w:vAlign w:val="center"/>
          </w:tcPr>
          <w:p w14:paraId="3AC0AF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D23C66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307FFD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19F8530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8FE509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F6738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55-2</w:t>
            </w:r>
          </w:p>
        </w:tc>
        <w:tc>
          <w:tcPr>
            <w:tcW w:w="515" w:type="pct"/>
            <w:noWrap/>
            <w:vAlign w:val="center"/>
          </w:tcPr>
          <w:p w14:paraId="15DC553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0BD99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4BFA6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7530C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813966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27D58E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DC7DF2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7C870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F9A35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3C0E9B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6696EBE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62" w:type="pct"/>
            <w:noWrap/>
            <w:vAlign w:val="center"/>
          </w:tcPr>
          <w:p w14:paraId="46E57A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56-1</w:t>
            </w:r>
          </w:p>
        </w:tc>
        <w:tc>
          <w:tcPr>
            <w:tcW w:w="515" w:type="pct"/>
            <w:noWrap/>
            <w:vAlign w:val="center"/>
          </w:tcPr>
          <w:p w14:paraId="6C8CE8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4B088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37A47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752048AC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7290F5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c.1891A&gt;C</w:t>
            </w:r>
          </w:p>
        </w:tc>
        <w:tc>
          <w:tcPr>
            <w:tcW w:w="588" w:type="pct"/>
            <w:noWrap/>
            <w:vAlign w:val="center"/>
          </w:tcPr>
          <w:p w14:paraId="3E1BBC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p.T631P</w:t>
            </w:r>
          </w:p>
        </w:tc>
        <w:tc>
          <w:tcPr>
            <w:tcW w:w="408" w:type="pct"/>
            <w:noWrap/>
            <w:vAlign w:val="center"/>
          </w:tcPr>
          <w:p w14:paraId="491BA1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440A5A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5C3837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LP</w:t>
            </w:r>
          </w:p>
        </w:tc>
      </w:tr>
      <w:tr w:rsidR="007163EA" w14:paraId="2E97E087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AD4020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425F99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56-2</w:t>
            </w:r>
          </w:p>
        </w:tc>
        <w:tc>
          <w:tcPr>
            <w:tcW w:w="515" w:type="pct"/>
            <w:noWrap/>
            <w:vAlign w:val="center"/>
          </w:tcPr>
          <w:p w14:paraId="688E73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3BEDC06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AFA4F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FC91B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12724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5B9533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1BADFD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92A1A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F35D0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52EDA8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38D5A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62" w:type="pct"/>
            <w:noWrap/>
            <w:vAlign w:val="center"/>
          </w:tcPr>
          <w:p w14:paraId="30CD61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57-1</w:t>
            </w:r>
          </w:p>
        </w:tc>
        <w:tc>
          <w:tcPr>
            <w:tcW w:w="515" w:type="pct"/>
            <w:noWrap/>
            <w:vAlign w:val="center"/>
          </w:tcPr>
          <w:p w14:paraId="522955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6B3DC0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D0D013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</w:t>
            </w:r>
          </w:p>
        </w:tc>
        <w:tc>
          <w:tcPr>
            <w:tcW w:w="328" w:type="pct"/>
            <w:noWrap/>
            <w:vAlign w:val="center"/>
          </w:tcPr>
          <w:p w14:paraId="46F45A72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273E9B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c.1715A&gt;C</w:t>
            </w:r>
          </w:p>
        </w:tc>
        <w:tc>
          <w:tcPr>
            <w:tcW w:w="588" w:type="pct"/>
            <w:noWrap/>
            <w:vAlign w:val="center"/>
          </w:tcPr>
          <w:p w14:paraId="27DFB6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p.D572A</w:t>
            </w:r>
          </w:p>
        </w:tc>
        <w:tc>
          <w:tcPr>
            <w:tcW w:w="408" w:type="pct"/>
            <w:noWrap/>
            <w:vAlign w:val="center"/>
          </w:tcPr>
          <w:p w14:paraId="4C5F4C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F000A4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3F96545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LP</w:t>
            </w:r>
          </w:p>
        </w:tc>
      </w:tr>
      <w:tr w:rsidR="007163EA" w14:paraId="5CFF115C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1828B70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82C477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57-2</w:t>
            </w:r>
          </w:p>
        </w:tc>
        <w:tc>
          <w:tcPr>
            <w:tcW w:w="515" w:type="pct"/>
            <w:noWrap/>
            <w:vAlign w:val="center"/>
          </w:tcPr>
          <w:p w14:paraId="15BD88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324B7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29D4BB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76EFFD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859390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11ED0F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E7B01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FFBEEB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F01A4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7EE12A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049EE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62" w:type="pct"/>
            <w:noWrap/>
            <w:vAlign w:val="center"/>
          </w:tcPr>
          <w:p w14:paraId="6F56778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58-1</w:t>
            </w:r>
          </w:p>
        </w:tc>
        <w:tc>
          <w:tcPr>
            <w:tcW w:w="515" w:type="pct"/>
            <w:noWrap/>
            <w:vAlign w:val="center"/>
          </w:tcPr>
          <w:p w14:paraId="6333781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892D7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45ABA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ELS</w:t>
            </w:r>
          </w:p>
        </w:tc>
        <w:tc>
          <w:tcPr>
            <w:tcW w:w="328" w:type="pct"/>
            <w:noWrap/>
            <w:vAlign w:val="center"/>
          </w:tcPr>
          <w:p w14:paraId="67A17CEF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3942DD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c.1879C&gt;T</w:t>
            </w:r>
          </w:p>
        </w:tc>
        <w:tc>
          <w:tcPr>
            <w:tcW w:w="588" w:type="pct"/>
            <w:noWrap/>
            <w:vAlign w:val="center"/>
          </w:tcPr>
          <w:p w14:paraId="5540060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p.R627C</w:t>
            </w:r>
          </w:p>
        </w:tc>
        <w:tc>
          <w:tcPr>
            <w:tcW w:w="408" w:type="pct"/>
            <w:noWrap/>
            <w:vAlign w:val="center"/>
          </w:tcPr>
          <w:p w14:paraId="1434FB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4F9CD69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4EE024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02FA1822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34E0F52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4AE8C4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58-2</w:t>
            </w:r>
          </w:p>
        </w:tc>
        <w:tc>
          <w:tcPr>
            <w:tcW w:w="515" w:type="pct"/>
            <w:noWrap/>
            <w:vAlign w:val="center"/>
          </w:tcPr>
          <w:p w14:paraId="6748C2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D4799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ED3B8C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B63F65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4EF52C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C47AC4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4AA0A8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6A62769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E6C7CB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D73FF7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4F7C900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62" w:type="pct"/>
            <w:noWrap/>
            <w:vAlign w:val="center"/>
          </w:tcPr>
          <w:p w14:paraId="78AEB89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59-1</w:t>
            </w:r>
          </w:p>
        </w:tc>
        <w:tc>
          <w:tcPr>
            <w:tcW w:w="515" w:type="pct"/>
            <w:noWrap/>
            <w:vAlign w:val="center"/>
          </w:tcPr>
          <w:p w14:paraId="61ED158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F5EF8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96338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E70E22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5BA1179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E1397E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0B7901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D20E43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1E085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D3D0957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61BF05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28E0F6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59-2</w:t>
            </w:r>
          </w:p>
        </w:tc>
        <w:tc>
          <w:tcPr>
            <w:tcW w:w="515" w:type="pct"/>
            <w:noWrap/>
            <w:vAlign w:val="center"/>
          </w:tcPr>
          <w:p w14:paraId="596AE5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4FC1D4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6FC58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19C8FA2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E31713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9D092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19ED9E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619BC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46AB8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350D4DF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99C25A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2" w:type="pct"/>
            <w:noWrap/>
            <w:vAlign w:val="center"/>
          </w:tcPr>
          <w:p w14:paraId="465E13D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60-1</w:t>
            </w:r>
          </w:p>
        </w:tc>
        <w:tc>
          <w:tcPr>
            <w:tcW w:w="515" w:type="pct"/>
            <w:noWrap/>
            <w:vAlign w:val="center"/>
          </w:tcPr>
          <w:p w14:paraId="222D2A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39C17E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F18111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95573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E29D5A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5F6AE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3952D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5D0336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F5DFA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05F9A91D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F033A8A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9E99D9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60-2</w:t>
            </w:r>
          </w:p>
        </w:tc>
        <w:tc>
          <w:tcPr>
            <w:tcW w:w="515" w:type="pct"/>
            <w:noWrap/>
            <w:vAlign w:val="center"/>
          </w:tcPr>
          <w:p w14:paraId="124EB0E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FE621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A978E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35367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1BB48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8CCEB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87338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745F75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22F91D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328D39E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5D97B2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562" w:type="pct"/>
            <w:noWrap/>
            <w:vAlign w:val="center"/>
          </w:tcPr>
          <w:p w14:paraId="135560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61-1</w:t>
            </w:r>
          </w:p>
        </w:tc>
        <w:tc>
          <w:tcPr>
            <w:tcW w:w="515" w:type="pct"/>
            <w:noWrap/>
            <w:vAlign w:val="center"/>
          </w:tcPr>
          <w:p w14:paraId="4D5C567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6A6E14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1C0359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479F1127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3C61D66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c.5503T&gt;A</w:t>
            </w:r>
          </w:p>
        </w:tc>
        <w:tc>
          <w:tcPr>
            <w:tcW w:w="588" w:type="pct"/>
            <w:noWrap/>
            <w:vAlign w:val="center"/>
          </w:tcPr>
          <w:p w14:paraId="106A904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p.C1835S</w:t>
            </w:r>
          </w:p>
        </w:tc>
        <w:tc>
          <w:tcPr>
            <w:tcW w:w="408" w:type="pct"/>
            <w:noWrap/>
            <w:vAlign w:val="center"/>
          </w:tcPr>
          <w:p w14:paraId="632D8E0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65AE1F5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63F46D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5FB4749B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04B1DAE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1CBE686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61-2</w:t>
            </w:r>
          </w:p>
        </w:tc>
        <w:tc>
          <w:tcPr>
            <w:tcW w:w="515" w:type="pct"/>
            <w:noWrap/>
            <w:vAlign w:val="center"/>
          </w:tcPr>
          <w:p w14:paraId="4FB879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32A8DF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295AC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318CD4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988F9C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46E4573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0F1A6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19BC26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F7ED4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48A80CA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28EA5A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62" w:type="pct"/>
            <w:noWrap/>
            <w:vAlign w:val="center"/>
          </w:tcPr>
          <w:p w14:paraId="41A31F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62-1</w:t>
            </w:r>
          </w:p>
        </w:tc>
        <w:tc>
          <w:tcPr>
            <w:tcW w:w="515" w:type="pct"/>
            <w:noWrap/>
            <w:vAlign w:val="center"/>
          </w:tcPr>
          <w:p w14:paraId="2A0EF6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1B1021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4E66D7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702112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558AB0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05A53B2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EDB0F5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4E7B9E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8D4533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6A537BC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407B843F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D8D4DE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62-2</w:t>
            </w:r>
          </w:p>
        </w:tc>
        <w:tc>
          <w:tcPr>
            <w:tcW w:w="515" w:type="pct"/>
            <w:noWrap/>
            <w:vAlign w:val="center"/>
          </w:tcPr>
          <w:p w14:paraId="10F3BC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71A616B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BC25E6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3AAC228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8B58D1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7F211A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C9C28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DC4179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6CA36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C8F326B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B57D1E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62" w:type="pct"/>
            <w:noWrap/>
            <w:vAlign w:val="center"/>
          </w:tcPr>
          <w:p w14:paraId="531D7ED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63-1</w:t>
            </w:r>
          </w:p>
        </w:tc>
        <w:tc>
          <w:tcPr>
            <w:tcW w:w="515" w:type="pct"/>
            <w:noWrap/>
            <w:vAlign w:val="center"/>
          </w:tcPr>
          <w:p w14:paraId="2D98B13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5D439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9B04E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0BCC0F5A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2E75B35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c.6158G&gt;T</w:t>
            </w:r>
          </w:p>
        </w:tc>
        <w:tc>
          <w:tcPr>
            <w:tcW w:w="588" w:type="pct"/>
            <w:noWrap/>
            <w:vAlign w:val="center"/>
          </w:tcPr>
          <w:p w14:paraId="746E84B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p.C2053F</w:t>
            </w:r>
          </w:p>
        </w:tc>
        <w:tc>
          <w:tcPr>
            <w:tcW w:w="408" w:type="pct"/>
            <w:noWrap/>
            <w:vAlign w:val="center"/>
          </w:tcPr>
          <w:p w14:paraId="4EE67E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7B9B775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163DD13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4A354FE9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7C8E291B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74CBE2C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63-2</w:t>
            </w:r>
          </w:p>
        </w:tc>
        <w:tc>
          <w:tcPr>
            <w:tcW w:w="515" w:type="pct"/>
            <w:noWrap/>
            <w:vAlign w:val="center"/>
          </w:tcPr>
          <w:p w14:paraId="4CC7AA6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22E147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7920BE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78DF292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2439C82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7BF7E9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8694B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A71929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2113BF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F9AE70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7A4782C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62" w:type="pct"/>
            <w:noWrap/>
            <w:vAlign w:val="center"/>
          </w:tcPr>
          <w:p w14:paraId="2471AE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64-1</w:t>
            </w:r>
          </w:p>
        </w:tc>
        <w:tc>
          <w:tcPr>
            <w:tcW w:w="515" w:type="pct"/>
            <w:noWrap/>
            <w:vAlign w:val="center"/>
          </w:tcPr>
          <w:p w14:paraId="38345E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C259F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A6531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MFS</w:t>
            </w:r>
          </w:p>
        </w:tc>
        <w:tc>
          <w:tcPr>
            <w:tcW w:w="328" w:type="pct"/>
            <w:noWrap/>
            <w:vAlign w:val="center"/>
          </w:tcPr>
          <w:p w14:paraId="772A69E0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312CA2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c.1948C&gt;T</w:t>
            </w:r>
          </w:p>
        </w:tc>
        <w:tc>
          <w:tcPr>
            <w:tcW w:w="588" w:type="pct"/>
            <w:noWrap/>
            <w:vAlign w:val="center"/>
          </w:tcPr>
          <w:p w14:paraId="185180F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p.R650C</w:t>
            </w:r>
          </w:p>
        </w:tc>
        <w:tc>
          <w:tcPr>
            <w:tcW w:w="408" w:type="pct"/>
            <w:noWrap/>
            <w:vAlign w:val="center"/>
          </w:tcPr>
          <w:p w14:paraId="09CCB4E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0D44FE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AF0B6A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3D525E8A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249DB549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1407EC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64-2</w:t>
            </w:r>
          </w:p>
        </w:tc>
        <w:tc>
          <w:tcPr>
            <w:tcW w:w="515" w:type="pct"/>
            <w:noWrap/>
            <w:vAlign w:val="center"/>
          </w:tcPr>
          <w:p w14:paraId="324C2F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2FD366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C0F32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4E0AC2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DE0A0E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D894A4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6F384E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173D3B4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2316D0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7FCB740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C01AE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62" w:type="pct"/>
            <w:noWrap/>
            <w:vAlign w:val="center"/>
          </w:tcPr>
          <w:p w14:paraId="078A5A7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65-1</w:t>
            </w:r>
          </w:p>
        </w:tc>
        <w:tc>
          <w:tcPr>
            <w:tcW w:w="515" w:type="pct"/>
            <w:noWrap/>
            <w:vAlign w:val="center"/>
          </w:tcPr>
          <w:p w14:paraId="61BE0B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52D8BA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F76BAD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8EA2F0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B1C165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7F91AA7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1244C31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72FCFD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E9907C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557584A4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3B2EB5DD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0A03B53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65-2</w:t>
            </w:r>
          </w:p>
        </w:tc>
        <w:tc>
          <w:tcPr>
            <w:tcW w:w="515" w:type="pct"/>
            <w:noWrap/>
            <w:vAlign w:val="center"/>
          </w:tcPr>
          <w:p w14:paraId="4B4C590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B0004A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AC08EA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82E92A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1DBC407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A0314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3301D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7D6841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B95309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F7246B6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186E70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62" w:type="pct"/>
            <w:noWrap/>
            <w:vAlign w:val="center"/>
          </w:tcPr>
          <w:p w14:paraId="5FE0BD6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66-1</w:t>
            </w:r>
          </w:p>
        </w:tc>
        <w:tc>
          <w:tcPr>
            <w:tcW w:w="515" w:type="pct"/>
            <w:noWrap/>
            <w:vAlign w:val="center"/>
          </w:tcPr>
          <w:p w14:paraId="4BCF96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5D903A5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216DD4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D81843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3CBAFAC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C330C8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D74F41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AC49D7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33DA0E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628AF5D0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6E0F869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64AC0E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66-2</w:t>
            </w:r>
          </w:p>
        </w:tc>
        <w:tc>
          <w:tcPr>
            <w:tcW w:w="515" w:type="pct"/>
            <w:noWrap/>
            <w:vAlign w:val="center"/>
          </w:tcPr>
          <w:p w14:paraId="37AF59F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5D1AB58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64B2548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2862AFF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6D06660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29853B0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736CB7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C28967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C20D4A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42998C97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080523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2" w:type="pct"/>
            <w:noWrap/>
            <w:vAlign w:val="center"/>
          </w:tcPr>
          <w:p w14:paraId="481D7DB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67-1</w:t>
            </w:r>
          </w:p>
        </w:tc>
        <w:tc>
          <w:tcPr>
            <w:tcW w:w="515" w:type="pct"/>
            <w:noWrap/>
            <w:vAlign w:val="center"/>
          </w:tcPr>
          <w:p w14:paraId="2E6BA0F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720B811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3E6358B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EL</w:t>
            </w:r>
          </w:p>
        </w:tc>
        <w:tc>
          <w:tcPr>
            <w:tcW w:w="328" w:type="pct"/>
            <w:noWrap/>
            <w:vAlign w:val="center"/>
          </w:tcPr>
          <w:p w14:paraId="04505CB3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FBN1</w:t>
            </w:r>
          </w:p>
        </w:tc>
        <w:tc>
          <w:tcPr>
            <w:tcW w:w="561" w:type="pct"/>
            <w:noWrap/>
            <w:vAlign w:val="center"/>
          </w:tcPr>
          <w:p w14:paraId="1A00F32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c.4096G&gt;A</w:t>
            </w:r>
          </w:p>
        </w:tc>
        <w:tc>
          <w:tcPr>
            <w:tcW w:w="588" w:type="pct"/>
            <w:noWrap/>
            <w:vAlign w:val="center"/>
          </w:tcPr>
          <w:p w14:paraId="317DEF5F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18"/>
                <w:szCs w:val="18"/>
              </w:rPr>
              <w:t>p.E1366K</w:t>
            </w:r>
          </w:p>
        </w:tc>
        <w:tc>
          <w:tcPr>
            <w:tcW w:w="408" w:type="pct"/>
            <w:noWrap/>
            <w:vAlign w:val="center"/>
          </w:tcPr>
          <w:p w14:paraId="4754EA2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Het</w:t>
            </w:r>
          </w:p>
        </w:tc>
        <w:tc>
          <w:tcPr>
            <w:tcW w:w="460" w:type="pct"/>
            <w:noWrap/>
            <w:vAlign w:val="center"/>
          </w:tcPr>
          <w:p w14:paraId="1FA891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Causal</w:t>
            </w:r>
          </w:p>
        </w:tc>
        <w:tc>
          <w:tcPr>
            <w:tcW w:w="408" w:type="pct"/>
            <w:noWrap/>
            <w:vAlign w:val="center"/>
          </w:tcPr>
          <w:p w14:paraId="20F3C356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</w:p>
        </w:tc>
      </w:tr>
      <w:tr w:rsidR="007163EA" w14:paraId="723E0DF4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17B3483C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53E6F54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67-2</w:t>
            </w:r>
          </w:p>
        </w:tc>
        <w:tc>
          <w:tcPr>
            <w:tcW w:w="515" w:type="pct"/>
            <w:noWrap/>
            <w:vAlign w:val="center"/>
          </w:tcPr>
          <w:p w14:paraId="5E5D33B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389685F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019D55C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0BF17ED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4A9C41D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795E55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7C8C779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33D41FF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BDC01CD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1C6811B4" w14:textId="77777777">
        <w:trPr>
          <w:trHeight w:val="290"/>
        </w:trPr>
        <w:tc>
          <w:tcPr>
            <w:tcW w:w="421" w:type="pct"/>
            <w:vMerge w:val="restart"/>
            <w:vAlign w:val="center"/>
          </w:tcPr>
          <w:p w14:paraId="51AA4CD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62" w:type="pct"/>
            <w:noWrap/>
            <w:vAlign w:val="center"/>
          </w:tcPr>
          <w:p w14:paraId="0D52B00C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68-1</w:t>
            </w:r>
          </w:p>
        </w:tc>
        <w:tc>
          <w:tcPr>
            <w:tcW w:w="515" w:type="pct"/>
            <w:noWrap/>
            <w:vAlign w:val="center"/>
          </w:tcPr>
          <w:p w14:paraId="38386A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Father</w:t>
            </w:r>
          </w:p>
        </w:tc>
        <w:tc>
          <w:tcPr>
            <w:tcW w:w="328" w:type="pct"/>
            <w:noWrap/>
            <w:vAlign w:val="center"/>
          </w:tcPr>
          <w:p w14:paraId="676C5ED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437E770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65A83D99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0250076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5339A93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661D0A1B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031992F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0727C97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7163EA" w14:paraId="34D345AF" w14:textId="77777777">
        <w:trPr>
          <w:trHeight w:val="290"/>
        </w:trPr>
        <w:tc>
          <w:tcPr>
            <w:tcW w:w="421" w:type="pct"/>
            <w:vMerge/>
            <w:vAlign w:val="center"/>
          </w:tcPr>
          <w:p w14:paraId="5F7BF774" w14:textId="77777777" w:rsidR="007163EA" w:rsidRDefault="007163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2" w:type="pct"/>
            <w:noWrap/>
            <w:vAlign w:val="center"/>
          </w:tcPr>
          <w:p w14:paraId="31D0FC43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68-2</w:t>
            </w:r>
          </w:p>
        </w:tc>
        <w:tc>
          <w:tcPr>
            <w:tcW w:w="515" w:type="pct"/>
            <w:noWrap/>
            <w:vAlign w:val="center"/>
          </w:tcPr>
          <w:p w14:paraId="396A73B4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Mother</w:t>
            </w:r>
          </w:p>
        </w:tc>
        <w:tc>
          <w:tcPr>
            <w:tcW w:w="328" w:type="pct"/>
            <w:noWrap/>
            <w:vAlign w:val="center"/>
          </w:tcPr>
          <w:p w14:paraId="43E5804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≥20</w:t>
            </w:r>
          </w:p>
        </w:tc>
        <w:tc>
          <w:tcPr>
            <w:tcW w:w="421" w:type="pct"/>
            <w:noWrap/>
            <w:vAlign w:val="center"/>
          </w:tcPr>
          <w:p w14:paraId="567807DA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328" w:type="pct"/>
            <w:noWrap/>
            <w:vAlign w:val="center"/>
          </w:tcPr>
          <w:p w14:paraId="55D21607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1" w:type="pct"/>
            <w:noWrap/>
            <w:vAlign w:val="center"/>
          </w:tcPr>
          <w:p w14:paraId="77A3F098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88" w:type="pct"/>
            <w:noWrap/>
            <w:vAlign w:val="center"/>
          </w:tcPr>
          <w:p w14:paraId="6751E031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4B12A412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60" w:type="pct"/>
            <w:noWrap/>
            <w:vAlign w:val="center"/>
          </w:tcPr>
          <w:p w14:paraId="252D3270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08" w:type="pct"/>
            <w:noWrap/>
            <w:vAlign w:val="center"/>
          </w:tcPr>
          <w:p w14:paraId="51F4BBBE" w14:textId="77777777" w:rsidR="007163EA" w:rsidRDefault="00863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14:paraId="2825265D" w14:textId="77777777" w:rsidR="007163EA" w:rsidRDefault="00863FBC">
      <w:pPr>
        <w:widowControl/>
        <w:spacing w:before="100" w:beforeAutospacing="1" w:after="90" w:line="300" w:lineRule="atLeas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E</w:t>
      </w:r>
      <w:r>
        <w:rPr>
          <w:rFonts w:ascii="Times New Roman" w:hAnsi="Times New Roman"/>
          <w:sz w:val="22"/>
        </w:rPr>
        <w:t>LS, ectopia lentis syndrome; MFS, Marfan syndrome;</w:t>
      </w:r>
      <w:r>
        <w:t xml:space="preserve"> </w:t>
      </w:r>
      <w:r>
        <w:rPr>
          <w:rFonts w:ascii="Times New Roman" w:hAnsi="Times New Roman"/>
          <w:sz w:val="22"/>
        </w:rPr>
        <w:t xml:space="preserve">NSCTD, non-specific connective tissue disorder; N, normal; G, glaucoma; LP, likely pathogenic; P, pathogenic; EL, ectopia lentis; M, myopia over -3.0D; RD, postoperative retinal detachment; Het, </w:t>
      </w:r>
      <w:r>
        <w:rPr>
          <w:rFonts w:ascii="Times New Roman" w:eastAsiaTheme="minorEastAsia" w:hAnsi="Times New Roman"/>
          <w:sz w:val="22"/>
          <w:szCs w:val="22"/>
        </w:rPr>
        <w:t>heterozygote</w:t>
      </w:r>
      <w:r>
        <w:rPr>
          <w:rFonts w:ascii="Times New Roman" w:hAnsi="Times New Roman"/>
          <w:sz w:val="22"/>
        </w:rPr>
        <w:t>.</w:t>
      </w:r>
    </w:p>
    <w:p w14:paraId="343D84D1" w14:textId="77777777" w:rsidR="007163EA" w:rsidRDefault="007163EA">
      <w:pPr>
        <w:rPr>
          <w:rFonts w:ascii="Times New Roman" w:hAnsi="Times New Roman"/>
        </w:rPr>
      </w:pPr>
    </w:p>
    <w:p w14:paraId="371D2742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 w:hint="eastAsia"/>
          <w:b/>
          <w:bCs/>
        </w:rPr>
        <w:t>S</w:t>
      </w:r>
      <w:r>
        <w:rPr>
          <w:rFonts w:ascii="Times New Roman" w:hAnsi="Times New Roman"/>
          <w:b/>
          <w:bCs/>
        </w:rPr>
        <w:t>upplementary Table S5.</w:t>
      </w:r>
      <w:r>
        <w:rPr>
          <w:rFonts w:ascii="Times New Roman" w:hAnsi="Times New Roman"/>
        </w:rPr>
        <w:t xml:space="preserve"> Ocular comorbidity and lens subluxation with </w:t>
      </w:r>
      <w:r>
        <w:rPr>
          <w:rFonts w:ascii="Times New Roman" w:hAnsi="Times New Roman"/>
          <w:i/>
          <w:iCs/>
        </w:rPr>
        <w:t>FBN1</w:t>
      </w:r>
      <w:r>
        <w:rPr>
          <w:rFonts w:ascii="Times New Roman" w:hAnsi="Times New Roman"/>
        </w:rPr>
        <w:t xml:space="preserve"> mutations in cbEGF-like domains.</w:t>
      </w:r>
    </w:p>
    <w:tbl>
      <w:tblPr>
        <w:tblStyle w:val="a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696"/>
        <w:gridCol w:w="3387"/>
        <w:gridCol w:w="1843"/>
        <w:gridCol w:w="1701"/>
        <w:gridCol w:w="1934"/>
        <w:gridCol w:w="1387"/>
      </w:tblGrid>
      <w:tr w:rsidR="007163EA" w14:paraId="7FB5C208" w14:textId="77777777">
        <w:trPr>
          <w:trHeight w:val="320"/>
          <w:jc w:val="center"/>
        </w:trPr>
        <w:tc>
          <w:tcPr>
            <w:tcW w:w="7083" w:type="dxa"/>
            <w:gridSpan w:val="2"/>
            <w:vMerge w:val="restart"/>
            <w:noWrap/>
            <w:vAlign w:val="center"/>
          </w:tcPr>
          <w:p w14:paraId="7477E6F1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gridSpan w:val="2"/>
            <w:noWrap/>
            <w:vAlign w:val="center"/>
          </w:tcPr>
          <w:p w14:paraId="36E38ED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unctional regions (</w:t>
            </w:r>
            <w:r>
              <w:rPr>
                <w:rFonts w:ascii="Times New Roman" w:hAnsi="Times New Roman" w:hint="eastAsia"/>
                <w:lang w:eastAsia="zh-Hans"/>
              </w:rPr>
              <w:t>n</w:t>
            </w:r>
            <w:r>
              <w:rPr>
                <w:rFonts w:ascii="Times New Roman" w:hAnsi="Times New Roman"/>
                <w:lang w:eastAsia="zh-Hans"/>
              </w:rPr>
              <w:t xml:space="preserve"> = 57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34" w:type="dxa"/>
            <w:vMerge w:val="restart"/>
            <w:vAlign w:val="center"/>
          </w:tcPr>
          <w:p w14:paraId="52EB4EC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Others</w:t>
            </w:r>
          </w:p>
          <w:p w14:paraId="283A1A7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 = 11)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5816D9FE" w14:textId="77777777" w:rsidR="007163EA" w:rsidRDefault="00863FBC">
            <w:pPr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</w:t>
            </w:r>
            <w:r>
              <w:rPr>
                <w:rFonts w:ascii="Times New Roman" w:hAnsi="Times New Roman"/>
              </w:rPr>
              <w:t xml:space="preserve"> value</w:t>
            </w:r>
          </w:p>
        </w:tc>
      </w:tr>
      <w:tr w:rsidR="007163EA" w14:paraId="064F72D8" w14:textId="77777777">
        <w:trPr>
          <w:trHeight w:val="320"/>
          <w:jc w:val="center"/>
        </w:trPr>
        <w:tc>
          <w:tcPr>
            <w:tcW w:w="7083" w:type="dxa"/>
            <w:gridSpan w:val="2"/>
            <w:vMerge/>
            <w:noWrap/>
            <w:vAlign w:val="center"/>
          </w:tcPr>
          <w:p w14:paraId="7AE1A829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noWrap/>
            <w:vAlign w:val="center"/>
          </w:tcPr>
          <w:p w14:paraId="3DFD257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Cysteine</w:t>
            </w:r>
          </w:p>
          <w:p w14:paraId="3392B70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>n = 43)</w:t>
            </w:r>
          </w:p>
        </w:tc>
        <w:tc>
          <w:tcPr>
            <w:tcW w:w="1701" w:type="dxa"/>
            <w:noWrap/>
            <w:vAlign w:val="center"/>
          </w:tcPr>
          <w:p w14:paraId="1E84198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</w:t>
            </w:r>
            <w:r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>-binding</w:t>
            </w:r>
          </w:p>
          <w:p w14:paraId="4CD41A4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 = 14)</w:t>
            </w:r>
          </w:p>
        </w:tc>
        <w:tc>
          <w:tcPr>
            <w:tcW w:w="1934" w:type="dxa"/>
            <w:vMerge/>
            <w:noWrap/>
            <w:vAlign w:val="center"/>
          </w:tcPr>
          <w:p w14:paraId="0001AFAD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/>
            <w:noWrap/>
            <w:vAlign w:val="center"/>
          </w:tcPr>
          <w:p w14:paraId="5BBD400F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7E089D4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30F57F51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Family history</w:t>
            </w:r>
          </w:p>
        </w:tc>
        <w:tc>
          <w:tcPr>
            <w:tcW w:w="3387" w:type="dxa"/>
            <w:noWrap/>
            <w:vAlign w:val="center"/>
          </w:tcPr>
          <w:p w14:paraId="55221EC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Inherited</w:t>
            </w:r>
          </w:p>
        </w:tc>
        <w:tc>
          <w:tcPr>
            <w:tcW w:w="1843" w:type="dxa"/>
            <w:noWrap/>
            <w:vAlign w:val="center"/>
          </w:tcPr>
          <w:p w14:paraId="190324F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701" w:type="dxa"/>
            <w:noWrap/>
            <w:vAlign w:val="center"/>
          </w:tcPr>
          <w:p w14:paraId="28ADD07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34" w:type="dxa"/>
            <w:noWrap/>
            <w:vAlign w:val="center"/>
          </w:tcPr>
          <w:p w14:paraId="2F22B8E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621B2ED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0.913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7163EA" w14:paraId="465428E0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0C146BCD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06784C87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 Italic" w:hAnsi="Times New Roman Italic" w:cs="Times New Roman Italic"/>
                <w:i/>
                <w:iCs/>
              </w:rPr>
              <w:t>De novo</w:t>
            </w:r>
          </w:p>
        </w:tc>
        <w:tc>
          <w:tcPr>
            <w:tcW w:w="1843" w:type="dxa"/>
            <w:noWrap/>
            <w:vAlign w:val="center"/>
          </w:tcPr>
          <w:p w14:paraId="501C7B3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701" w:type="dxa"/>
            <w:noWrap/>
            <w:vAlign w:val="center"/>
          </w:tcPr>
          <w:p w14:paraId="6FB07C5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noWrap/>
            <w:vAlign w:val="center"/>
          </w:tcPr>
          <w:p w14:paraId="60A01E9A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7" w:type="dxa"/>
            <w:vMerge/>
            <w:vAlign w:val="center"/>
          </w:tcPr>
          <w:p w14:paraId="79C2EEE8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513A8ECA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25B0F71D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Subluxation direction</w:t>
            </w:r>
            <w:r>
              <w:rPr>
                <w:rFonts w:ascii="Times New Roman" w:hAnsi="Times New Roman"/>
                <w:vertAlign w:val="superscript"/>
              </w:rPr>
              <w:t>^</w:t>
            </w:r>
          </w:p>
        </w:tc>
        <w:tc>
          <w:tcPr>
            <w:tcW w:w="3387" w:type="dxa"/>
            <w:noWrap/>
            <w:vAlign w:val="center"/>
          </w:tcPr>
          <w:p w14:paraId="1104CFE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uperior-nasal</w:t>
            </w:r>
          </w:p>
        </w:tc>
        <w:tc>
          <w:tcPr>
            <w:tcW w:w="1843" w:type="dxa"/>
            <w:noWrap/>
            <w:vAlign w:val="center"/>
          </w:tcPr>
          <w:p w14:paraId="00A9A06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14:paraId="067A3E3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34" w:type="dxa"/>
            <w:noWrap/>
            <w:vAlign w:val="center"/>
          </w:tcPr>
          <w:p w14:paraId="1AB1BEC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2FF1258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0.590</w:t>
            </w:r>
          </w:p>
        </w:tc>
      </w:tr>
      <w:tr w:rsidR="007163EA" w14:paraId="25C26F20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4E84C78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56E7EDB8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Superior-temporal</w:t>
            </w:r>
          </w:p>
        </w:tc>
        <w:tc>
          <w:tcPr>
            <w:tcW w:w="1843" w:type="dxa"/>
            <w:noWrap/>
            <w:vAlign w:val="center"/>
          </w:tcPr>
          <w:p w14:paraId="1A979DF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noWrap/>
            <w:vAlign w:val="center"/>
          </w:tcPr>
          <w:p w14:paraId="4593B25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4E2DBADA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/>
            <w:vAlign w:val="center"/>
          </w:tcPr>
          <w:p w14:paraId="4B6611B7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540C290D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2F2DE9B4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0F6B7862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Superior</w:t>
            </w:r>
          </w:p>
        </w:tc>
        <w:tc>
          <w:tcPr>
            <w:tcW w:w="1843" w:type="dxa"/>
            <w:noWrap/>
            <w:vAlign w:val="center"/>
          </w:tcPr>
          <w:p w14:paraId="28F600D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08B55F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7C6E4D2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Merge/>
            <w:vAlign w:val="center"/>
          </w:tcPr>
          <w:p w14:paraId="2E92E29B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0A4991F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718FC245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331CB625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Inferior-nasal</w:t>
            </w:r>
          </w:p>
        </w:tc>
        <w:tc>
          <w:tcPr>
            <w:tcW w:w="1843" w:type="dxa"/>
            <w:noWrap/>
            <w:vAlign w:val="center"/>
          </w:tcPr>
          <w:p w14:paraId="6F8484A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49E0F08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noWrap/>
            <w:vAlign w:val="center"/>
          </w:tcPr>
          <w:p w14:paraId="55773A7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Merge/>
            <w:vAlign w:val="center"/>
          </w:tcPr>
          <w:p w14:paraId="5A09AFA8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316E3CB1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059312F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764BDD0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Inferior-temporal</w:t>
            </w:r>
          </w:p>
        </w:tc>
        <w:tc>
          <w:tcPr>
            <w:tcW w:w="1843" w:type="dxa"/>
            <w:noWrap/>
            <w:vAlign w:val="center"/>
          </w:tcPr>
          <w:p w14:paraId="576C52E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71B63D3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77574F2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/>
            <w:vAlign w:val="center"/>
          </w:tcPr>
          <w:p w14:paraId="6B839168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2FD9216E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6D1B1A28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43C751CA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N</w:t>
            </w:r>
            <w:r>
              <w:rPr>
                <w:rFonts w:ascii="Times New Roman" w:hAnsi="Times New Roman"/>
              </w:rPr>
              <w:t>asal</w:t>
            </w:r>
          </w:p>
        </w:tc>
        <w:tc>
          <w:tcPr>
            <w:tcW w:w="1843" w:type="dxa"/>
            <w:noWrap/>
            <w:vAlign w:val="center"/>
          </w:tcPr>
          <w:p w14:paraId="5099838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2C57C76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3E88BF5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vMerge/>
            <w:vAlign w:val="center"/>
          </w:tcPr>
          <w:p w14:paraId="1F202932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138CE9CA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37E450A1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4CF5F7E5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Temporal</w:t>
            </w:r>
          </w:p>
        </w:tc>
        <w:tc>
          <w:tcPr>
            <w:tcW w:w="1843" w:type="dxa"/>
            <w:noWrap/>
            <w:vAlign w:val="center"/>
          </w:tcPr>
          <w:p w14:paraId="1333EA0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49A4EBB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56F3FD5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/>
            <w:vAlign w:val="center"/>
          </w:tcPr>
          <w:p w14:paraId="694B9480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3D1C4079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1FF1A474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43EC737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Others</w:t>
            </w:r>
          </w:p>
        </w:tc>
        <w:tc>
          <w:tcPr>
            <w:tcW w:w="1843" w:type="dxa"/>
            <w:noWrap/>
            <w:vAlign w:val="center"/>
          </w:tcPr>
          <w:p w14:paraId="476D50F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47C8C2B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  <w:noWrap/>
            <w:vAlign w:val="center"/>
          </w:tcPr>
          <w:p w14:paraId="7BE3BBC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vMerge/>
            <w:vAlign w:val="center"/>
          </w:tcPr>
          <w:p w14:paraId="6AA7A971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339A968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7FE2356C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Subluxation severity</w:t>
            </w:r>
          </w:p>
        </w:tc>
        <w:tc>
          <w:tcPr>
            <w:tcW w:w="3387" w:type="dxa"/>
            <w:noWrap/>
            <w:vAlign w:val="center"/>
          </w:tcPr>
          <w:p w14:paraId="24287DC7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mild</w:t>
            </w:r>
          </w:p>
        </w:tc>
        <w:tc>
          <w:tcPr>
            <w:tcW w:w="1843" w:type="dxa"/>
            <w:noWrap/>
            <w:vAlign w:val="center"/>
          </w:tcPr>
          <w:p w14:paraId="406DF36A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701" w:type="dxa"/>
            <w:noWrap/>
            <w:vAlign w:val="center"/>
          </w:tcPr>
          <w:p w14:paraId="5520053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34" w:type="dxa"/>
            <w:noWrap/>
            <w:vAlign w:val="center"/>
          </w:tcPr>
          <w:p w14:paraId="48751BC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4FB73A0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0.911</w:t>
            </w:r>
          </w:p>
        </w:tc>
      </w:tr>
      <w:tr w:rsidR="007163EA" w14:paraId="19CDD67F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1624E196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FEEF310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moderate</w:t>
            </w:r>
          </w:p>
        </w:tc>
        <w:tc>
          <w:tcPr>
            <w:tcW w:w="1843" w:type="dxa"/>
            <w:noWrap/>
            <w:vAlign w:val="center"/>
          </w:tcPr>
          <w:p w14:paraId="2CEF6FC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01" w:type="dxa"/>
            <w:noWrap/>
            <w:vAlign w:val="center"/>
          </w:tcPr>
          <w:p w14:paraId="78A0CDC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34" w:type="dxa"/>
            <w:noWrap/>
            <w:vAlign w:val="center"/>
          </w:tcPr>
          <w:p w14:paraId="4C03685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7" w:type="dxa"/>
            <w:vMerge/>
            <w:vAlign w:val="center"/>
          </w:tcPr>
          <w:p w14:paraId="39C6C705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52D11CB8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08AA8B26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1A8EF73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severe</w:t>
            </w:r>
          </w:p>
        </w:tc>
        <w:tc>
          <w:tcPr>
            <w:tcW w:w="1843" w:type="dxa"/>
            <w:noWrap/>
            <w:vAlign w:val="center"/>
          </w:tcPr>
          <w:p w14:paraId="18F6BC9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noWrap/>
            <w:vAlign w:val="center"/>
          </w:tcPr>
          <w:p w14:paraId="4CAC931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noWrap/>
            <w:vAlign w:val="center"/>
          </w:tcPr>
          <w:p w14:paraId="13949F3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vMerge/>
            <w:vAlign w:val="center"/>
          </w:tcPr>
          <w:p w14:paraId="47ACFF76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64D69118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3B47AA4B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MSP</w:t>
            </w:r>
          </w:p>
        </w:tc>
        <w:tc>
          <w:tcPr>
            <w:tcW w:w="3387" w:type="dxa"/>
            <w:noWrap/>
            <w:vAlign w:val="center"/>
          </w:tcPr>
          <w:p w14:paraId="475CC4DB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MSP</w:t>
            </w:r>
          </w:p>
        </w:tc>
        <w:tc>
          <w:tcPr>
            <w:tcW w:w="1843" w:type="dxa"/>
            <w:noWrap/>
            <w:vAlign w:val="center"/>
          </w:tcPr>
          <w:p w14:paraId="4CF8D59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01268EA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noWrap/>
            <w:vAlign w:val="center"/>
          </w:tcPr>
          <w:p w14:paraId="3F3C124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7E963E0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0.267</w:t>
            </w:r>
          </w:p>
        </w:tc>
      </w:tr>
      <w:tr w:rsidR="007163EA" w14:paraId="319BDFB4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16893DF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2A1B8E1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7E27D6C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14:paraId="5966C3B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34" w:type="dxa"/>
            <w:noWrap/>
            <w:vAlign w:val="center"/>
          </w:tcPr>
          <w:p w14:paraId="566F2B6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387" w:type="dxa"/>
            <w:vMerge/>
            <w:vAlign w:val="center"/>
          </w:tcPr>
          <w:p w14:paraId="01E10C27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05DABB60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43E1C453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Strabismus</w:t>
            </w:r>
          </w:p>
        </w:tc>
        <w:tc>
          <w:tcPr>
            <w:tcW w:w="3387" w:type="dxa"/>
            <w:noWrap/>
            <w:vAlign w:val="center"/>
          </w:tcPr>
          <w:p w14:paraId="47357D0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Strabismus</w:t>
            </w:r>
          </w:p>
        </w:tc>
        <w:tc>
          <w:tcPr>
            <w:tcW w:w="1843" w:type="dxa"/>
            <w:noWrap/>
            <w:vAlign w:val="center"/>
          </w:tcPr>
          <w:p w14:paraId="6A09ECA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19C79EBA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4" w:type="dxa"/>
            <w:noWrap/>
            <w:vAlign w:val="center"/>
          </w:tcPr>
          <w:p w14:paraId="1A210EE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01466D4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0.402</w:t>
            </w:r>
          </w:p>
        </w:tc>
      </w:tr>
      <w:tr w:rsidR="007163EA" w14:paraId="16DE4BF2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3352F40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06928B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2D4CB3F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14:paraId="729FD52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34" w:type="dxa"/>
            <w:noWrap/>
            <w:vAlign w:val="center"/>
          </w:tcPr>
          <w:p w14:paraId="78C0AB3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7" w:type="dxa"/>
            <w:vMerge/>
            <w:vAlign w:val="center"/>
          </w:tcPr>
          <w:p w14:paraId="1274689F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516EC7CB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69142E85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Staphyloma</w:t>
            </w:r>
          </w:p>
        </w:tc>
        <w:tc>
          <w:tcPr>
            <w:tcW w:w="3387" w:type="dxa"/>
            <w:noWrap/>
            <w:vAlign w:val="center"/>
          </w:tcPr>
          <w:p w14:paraId="4649999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Staphyloma</w:t>
            </w:r>
          </w:p>
        </w:tc>
        <w:tc>
          <w:tcPr>
            <w:tcW w:w="1843" w:type="dxa"/>
            <w:noWrap/>
            <w:vAlign w:val="center"/>
          </w:tcPr>
          <w:p w14:paraId="1095A6DF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701" w:type="dxa"/>
            <w:noWrap/>
            <w:vAlign w:val="center"/>
          </w:tcPr>
          <w:p w14:paraId="582F8643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34" w:type="dxa"/>
            <w:noWrap/>
            <w:vAlign w:val="center"/>
          </w:tcPr>
          <w:p w14:paraId="323E9C9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270A4E6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0.221</w:t>
            </w:r>
          </w:p>
        </w:tc>
      </w:tr>
      <w:tr w:rsidR="007163EA" w14:paraId="7E490B5D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21F392AF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84F188C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2D6D659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noWrap/>
            <w:vAlign w:val="center"/>
          </w:tcPr>
          <w:p w14:paraId="58DF043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34" w:type="dxa"/>
            <w:noWrap/>
            <w:vAlign w:val="center"/>
          </w:tcPr>
          <w:p w14:paraId="7EB1417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87" w:type="dxa"/>
            <w:vMerge/>
            <w:vAlign w:val="center"/>
          </w:tcPr>
          <w:p w14:paraId="712A4940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7D3C4F83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5345FD5F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Glaucoma</w:t>
            </w:r>
          </w:p>
        </w:tc>
        <w:tc>
          <w:tcPr>
            <w:tcW w:w="3387" w:type="dxa"/>
            <w:noWrap/>
            <w:vAlign w:val="center"/>
          </w:tcPr>
          <w:p w14:paraId="3F1618D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Glaucoma</w:t>
            </w:r>
          </w:p>
        </w:tc>
        <w:tc>
          <w:tcPr>
            <w:tcW w:w="1843" w:type="dxa"/>
            <w:noWrap/>
            <w:vAlign w:val="center"/>
          </w:tcPr>
          <w:p w14:paraId="4DC3456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noWrap/>
            <w:vAlign w:val="center"/>
          </w:tcPr>
          <w:p w14:paraId="574A1F5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51A20D4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50E506A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0.103</w:t>
            </w:r>
          </w:p>
        </w:tc>
      </w:tr>
      <w:tr w:rsidR="007163EA" w14:paraId="6FBDF1FC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0DC34C8E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85C8FB9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32025F2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701" w:type="dxa"/>
            <w:noWrap/>
            <w:vAlign w:val="center"/>
          </w:tcPr>
          <w:p w14:paraId="20096F2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4" w:type="dxa"/>
            <w:noWrap/>
            <w:vAlign w:val="center"/>
          </w:tcPr>
          <w:p w14:paraId="24F9FB0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7" w:type="dxa"/>
            <w:vMerge/>
            <w:vAlign w:val="center"/>
          </w:tcPr>
          <w:p w14:paraId="2520A09A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2B03A84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64F939AB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Ciliary body cyst</w:t>
            </w:r>
          </w:p>
        </w:tc>
        <w:tc>
          <w:tcPr>
            <w:tcW w:w="3387" w:type="dxa"/>
            <w:noWrap/>
            <w:vAlign w:val="center"/>
          </w:tcPr>
          <w:p w14:paraId="48264F5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Ciliary body cyst</w:t>
            </w:r>
          </w:p>
        </w:tc>
        <w:tc>
          <w:tcPr>
            <w:tcW w:w="1843" w:type="dxa"/>
            <w:noWrap/>
            <w:vAlign w:val="center"/>
          </w:tcPr>
          <w:p w14:paraId="00BE2D2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noWrap/>
            <w:vAlign w:val="center"/>
          </w:tcPr>
          <w:p w14:paraId="1AD7BAC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934" w:type="dxa"/>
            <w:noWrap/>
            <w:vAlign w:val="center"/>
          </w:tcPr>
          <w:p w14:paraId="6125AE0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7D911A7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0.448</w:t>
            </w:r>
          </w:p>
        </w:tc>
      </w:tr>
      <w:tr w:rsidR="007163EA" w14:paraId="36AE2C8B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7DC1AF4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0A6ECC2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579BC4F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701" w:type="dxa"/>
            <w:noWrap/>
            <w:vAlign w:val="center"/>
          </w:tcPr>
          <w:p w14:paraId="0DE04A2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4" w:type="dxa"/>
            <w:noWrap/>
            <w:vAlign w:val="center"/>
          </w:tcPr>
          <w:p w14:paraId="70891E1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7" w:type="dxa"/>
            <w:vMerge/>
            <w:vAlign w:val="center"/>
          </w:tcPr>
          <w:p w14:paraId="57536DF5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2757955C" w14:textId="77777777">
        <w:trPr>
          <w:trHeight w:val="320"/>
          <w:jc w:val="center"/>
        </w:trPr>
        <w:tc>
          <w:tcPr>
            <w:tcW w:w="3696" w:type="dxa"/>
            <w:vMerge w:val="restart"/>
            <w:noWrap/>
            <w:vAlign w:val="center"/>
          </w:tcPr>
          <w:p w14:paraId="52EF907C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Megalocornea</w:t>
            </w:r>
          </w:p>
        </w:tc>
        <w:tc>
          <w:tcPr>
            <w:tcW w:w="3387" w:type="dxa"/>
            <w:noWrap/>
            <w:vAlign w:val="center"/>
          </w:tcPr>
          <w:p w14:paraId="4B86C388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Megalocornea</w:t>
            </w:r>
          </w:p>
        </w:tc>
        <w:tc>
          <w:tcPr>
            <w:tcW w:w="1843" w:type="dxa"/>
            <w:noWrap/>
            <w:vAlign w:val="center"/>
          </w:tcPr>
          <w:p w14:paraId="0C08141F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noWrap/>
            <w:vAlign w:val="center"/>
          </w:tcPr>
          <w:p w14:paraId="2CF8A95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34" w:type="dxa"/>
            <w:noWrap/>
            <w:vAlign w:val="center"/>
          </w:tcPr>
          <w:p w14:paraId="5A84BA9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7" w:type="dxa"/>
            <w:vMerge w:val="restart"/>
            <w:noWrap/>
            <w:vAlign w:val="center"/>
          </w:tcPr>
          <w:p w14:paraId="30F7A3E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1.000</w:t>
            </w:r>
          </w:p>
        </w:tc>
      </w:tr>
      <w:tr w:rsidR="007163EA" w14:paraId="304D6464" w14:textId="77777777">
        <w:trPr>
          <w:trHeight w:val="320"/>
          <w:jc w:val="center"/>
        </w:trPr>
        <w:tc>
          <w:tcPr>
            <w:tcW w:w="3696" w:type="dxa"/>
            <w:vMerge/>
            <w:vAlign w:val="center"/>
          </w:tcPr>
          <w:p w14:paraId="6609A5FD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3387" w:type="dxa"/>
            <w:noWrap/>
            <w:vAlign w:val="center"/>
          </w:tcPr>
          <w:p w14:paraId="1B31C443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n.a.</w:t>
            </w:r>
          </w:p>
        </w:tc>
        <w:tc>
          <w:tcPr>
            <w:tcW w:w="1843" w:type="dxa"/>
            <w:noWrap/>
            <w:vAlign w:val="center"/>
          </w:tcPr>
          <w:p w14:paraId="5F4300A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01" w:type="dxa"/>
            <w:noWrap/>
            <w:vAlign w:val="center"/>
          </w:tcPr>
          <w:p w14:paraId="287CD6F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4" w:type="dxa"/>
            <w:noWrap/>
            <w:vAlign w:val="center"/>
          </w:tcPr>
          <w:p w14:paraId="58509D5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387" w:type="dxa"/>
            <w:vMerge/>
            <w:vAlign w:val="center"/>
          </w:tcPr>
          <w:p w14:paraId="27B044D5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770B3C6" w14:textId="77777777">
        <w:trPr>
          <w:trHeight w:val="320"/>
          <w:jc w:val="center"/>
        </w:trPr>
        <w:tc>
          <w:tcPr>
            <w:tcW w:w="7083" w:type="dxa"/>
            <w:gridSpan w:val="2"/>
            <w:noWrap/>
            <w:vAlign w:val="center"/>
          </w:tcPr>
          <w:p w14:paraId="24110EF8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</w:t>
            </w:r>
          </w:p>
        </w:tc>
        <w:tc>
          <w:tcPr>
            <w:tcW w:w="1843" w:type="dxa"/>
            <w:noWrap/>
            <w:vAlign w:val="center"/>
          </w:tcPr>
          <w:p w14:paraId="3D78143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  <w:noWrap/>
            <w:vAlign w:val="center"/>
          </w:tcPr>
          <w:p w14:paraId="42AD4153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34" w:type="dxa"/>
            <w:noWrap/>
            <w:vAlign w:val="center"/>
          </w:tcPr>
          <w:p w14:paraId="0BAFECD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387" w:type="dxa"/>
            <w:noWrap/>
            <w:vAlign w:val="center"/>
          </w:tcPr>
          <w:p w14:paraId="771DA5D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14:paraId="49AD9E74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lastRenderedPageBreak/>
        <w:t>^</w:t>
      </w:r>
      <w:r>
        <w:rPr>
          <w:rFonts w:ascii="Times New Roman" w:hAnsi="Times New Roman"/>
        </w:rPr>
        <w:t xml:space="preserve">Others refer to lens tremor or anterior or posterior subluxation. </w:t>
      </w:r>
    </w:p>
    <w:p w14:paraId="24A494B8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MSP = microspherophakia. n.a. = not applicable. The 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</w:rPr>
        <w:t xml:space="preserve"> values were reported by Chi-square test (marked with </w:t>
      </w:r>
      <w:r>
        <w:rPr>
          <w:rFonts w:ascii="Times New Roman" w:hAnsi="Times New Roman"/>
          <w:vertAlign w:val="superscript"/>
        </w:rPr>
        <w:t>*</w:t>
      </w:r>
      <w:r>
        <w:rPr>
          <w:rFonts w:ascii="Times New Roman" w:hAnsi="Times New Roman"/>
        </w:rPr>
        <w:t>) or Fisher exact test.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MSP = microspherophakia.</w:t>
      </w:r>
    </w:p>
    <w:p w14:paraId="58EA22BF" w14:textId="77777777" w:rsidR="007163EA" w:rsidRDefault="007163EA">
      <w:pPr>
        <w:rPr>
          <w:rFonts w:ascii="Times New Roman" w:hAnsi="Times New Roman"/>
        </w:rPr>
      </w:pPr>
    </w:p>
    <w:p w14:paraId="2943D34D" w14:textId="77777777" w:rsidR="007163EA" w:rsidRDefault="007163EA">
      <w:pPr>
        <w:rPr>
          <w:rFonts w:ascii="Times New Roman" w:hAnsi="Times New Roman"/>
        </w:rPr>
      </w:pPr>
    </w:p>
    <w:p w14:paraId="2A0E099D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Supplementary </w:t>
      </w:r>
      <w:r>
        <w:rPr>
          <w:rFonts w:ascii="Times New Roman" w:hAnsi="Times New Roman" w:hint="eastAsia"/>
          <w:b/>
          <w:bCs/>
        </w:rPr>
        <w:t>T</w:t>
      </w:r>
      <w:r>
        <w:rPr>
          <w:rFonts w:ascii="Times New Roman" w:hAnsi="Times New Roman"/>
          <w:b/>
          <w:bCs/>
        </w:rPr>
        <w:t xml:space="preserve">able S6. </w:t>
      </w:r>
      <w:r>
        <w:rPr>
          <w:rFonts w:ascii="Times New Roman" w:hAnsi="Times New Roman"/>
        </w:rPr>
        <w:t>Patients with cbEGF-like mutations in functional regions other than Calcium-binding and cysteine regions had better visual outcomes.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05"/>
        <w:gridCol w:w="2174"/>
        <w:gridCol w:w="2368"/>
        <w:gridCol w:w="2348"/>
        <w:gridCol w:w="2329"/>
        <w:gridCol w:w="2324"/>
      </w:tblGrid>
      <w:tr w:rsidR="007163EA" w14:paraId="2D91D2D4" w14:textId="77777777">
        <w:tc>
          <w:tcPr>
            <w:tcW w:w="4579" w:type="dxa"/>
            <w:gridSpan w:val="2"/>
            <w:vMerge w:val="restart"/>
            <w:vAlign w:val="center"/>
          </w:tcPr>
          <w:p w14:paraId="7793A14D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16" w:type="dxa"/>
            <w:gridSpan w:val="2"/>
            <w:vAlign w:val="center"/>
          </w:tcPr>
          <w:p w14:paraId="759FFBEF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unctional regions (n = 37)</w:t>
            </w:r>
          </w:p>
        </w:tc>
        <w:tc>
          <w:tcPr>
            <w:tcW w:w="2329" w:type="dxa"/>
            <w:vMerge w:val="restart"/>
            <w:vAlign w:val="center"/>
          </w:tcPr>
          <w:p w14:paraId="1590EE7F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O</w:t>
            </w:r>
            <w:r>
              <w:rPr>
                <w:rFonts w:ascii="Times New Roman" w:hAnsi="Times New Roman"/>
              </w:rPr>
              <w:t>thers (n = 10)</w:t>
            </w:r>
          </w:p>
        </w:tc>
        <w:tc>
          <w:tcPr>
            <w:tcW w:w="2324" w:type="dxa"/>
            <w:vMerge w:val="restart"/>
            <w:vAlign w:val="center"/>
          </w:tcPr>
          <w:p w14:paraId="741A3C8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i/>
                <w:iCs/>
              </w:rPr>
              <w:t>P</w:t>
            </w:r>
            <w:r>
              <w:rPr>
                <w:rFonts w:ascii="Times New Roman" w:hAnsi="Times New Roman"/>
              </w:rPr>
              <w:t xml:space="preserve"> values</w:t>
            </w:r>
            <w:r>
              <w:rPr>
                <w:rFonts w:ascii="Times New Roman" w:hAnsi="Times New Roman"/>
                <w:vertAlign w:val="superscript"/>
              </w:rPr>
              <w:t>#</w:t>
            </w:r>
          </w:p>
        </w:tc>
      </w:tr>
      <w:tr w:rsidR="007163EA" w14:paraId="37D65122" w14:textId="77777777">
        <w:tc>
          <w:tcPr>
            <w:tcW w:w="4579" w:type="dxa"/>
            <w:gridSpan w:val="2"/>
            <w:vMerge/>
            <w:vAlign w:val="center"/>
          </w:tcPr>
          <w:p w14:paraId="4E51CE2E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68" w:type="dxa"/>
            <w:vAlign w:val="center"/>
          </w:tcPr>
          <w:p w14:paraId="335F994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ysteine (n = 28)</w:t>
            </w:r>
          </w:p>
        </w:tc>
        <w:tc>
          <w:tcPr>
            <w:tcW w:w="2348" w:type="dxa"/>
            <w:vAlign w:val="center"/>
          </w:tcPr>
          <w:p w14:paraId="7587CEB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vertAlign w:val="superscript"/>
              </w:rPr>
              <w:t>2+</w:t>
            </w:r>
            <w:r>
              <w:rPr>
                <w:rFonts w:ascii="Times New Roman" w:hAnsi="Times New Roman"/>
              </w:rPr>
              <w:t>-binding (n = 9)</w:t>
            </w:r>
          </w:p>
        </w:tc>
        <w:tc>
          <w:tcPr>
            <w:tcW w:w="2329" w:type="dxa"/>
            <w:vMerge/>
            <w:vAlign w:val="center"/>
          </w:tcPr>
          <w:p w14:paraId="761357B1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24" w:type="dxa"/>
            <w:vMerge/>
            <w:vAlign w:val="center"/>
          </w:tcPr>
          <w:p w14:paraId="5F180720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28A962A4" w14:textId="77777777">
        <w:tc>
          <w:tcPr>
            <w:tcW w:w="2405" w:type="dxa"/>
            <w:vMerge w:val="restart"/>
            <w:vAlign w:val="center"/>
          </w:tcPr>
          <w:p w14:paraId="33F35E84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F</w:t>
            </w:r>
            <w:r>
              <w:rPr>
                <w:rFonts w:ascii="Times New Roman" w:hAnsi="Times New Roman"/>
              </w:rPr>
              <w:t>ollow-up durations (months)</w:t>
            </w:r>
          </w:p>
        </w:tc>
        <w:tc>
          <w:tcPr>
            <w:tcW w:w="2174" w:type="dxa"/>
            <w:vAlign w:val="center"/>
          </w:tcPr>
          <w:p w14:paraId="1A7DCDA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(n = 6)</w:t>
            </w:r>
          </w:p>
        </w:tc>
        <w:tc>
          <w:tcPr>
            <w:tcW w:w="2368" w:type="dxa"/>
            <w:vAlign w:val="center"/>
          </w:tcPr>
          <w:p w14:paraId="6746BE5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  <w:vAlign w:val="center"/>
          </w:tcPr>
          <w:p w14:paraId="20008DB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9" w:type="dxa"/>
            <w:vAlign w:val="center"/>
          </w:tcPr>
          <w:p w14:paraId="504A2A6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vMerge w:val="restart"/>
            <w:vAlign w:val="center"/>
          </w:tcPr>
          <w:p w14:paraId="4848B73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.936</w:t>
            </w:r>
          </w:p>
        </w:tc>
      </w:tr>
      <w:tr w:rsidR="007163EA" w14:paraId="06C8B115" w14:textId="77777777">
        <w:tc>
          <w:tcPr>
            <w:tcW w:w="2405" w:type="dxa"/>
            <w:vMerge/>
            <w:vAlign w:val="center"/>
          </w:tcPr>
          <w:p w14:paraId="053A071F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1E2FE61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(n = 3)</w:t>
            </w:r>
          </w:p>
        </w:tc>
        <w:tc>
          <w:tcPr>
            <w:tcW w:w="2368" w:type="dxa"/>
            <w:vAlign w:val="center"/>
          </w:tcPr>
          <w:p w14:paraId="2E99B753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8" w:type="dxa"/>
            <w:vAlign w:val="center"/>
          </w:tcPr>
          <w:p w14:paraId="5A1AB7E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29" w:type="dxa"/>
            <w:vAlign w:val="center"/>
          </w:tcPr>
          <w:p w14:paraId="4E0D0C9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24" w:type="dxa"/>
            <w:vMerge/>
            <w:vAlign w:val="center"/>
          </w:tcPr>
          <w:p w14:paraId="65A85B6F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775158F0" w14:textId="77777777">
        <w:tc>
          <w:tcPr>
            <w:tcW w:w="2405" w:type="dxa"/>
            <w:vMerge/>
            <w:vAlign w:val="center"/>
          </w:tcPr>
          <w:p w14:paraId="5C3E1A7D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558B1F8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(n = 9)</w:t>
            </w:r>
          </w:p>
        </w:tc>
        <w:tc>
          <w:tcPr>
            <w:tcW w:w="2368" w:type="dxa"/>
            <w:vAlign w:val="center"/>
          </w:tcPr>
          <w:p w14:paraId="55454A0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8" w:type="dxa"/>
            <w:vAlign w:val="center"/>
          </w:tcPr>
          <w:p w14:paraId="5E3582B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29" w:type="dxa"/>
            <w:vAlign w:val="center"/>
          </w:tcPr>
          <w:p w14:paraId="45E3E18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vMerge/>
            <w:vAlign w:val="center"/>
          </w:tcPr>
          <w:p w14:paraId="52508D80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75F46C39" w14:textId="77777777">
        <w:tc>
          <w:tcPr>
            <w:tcW w:w="2405" w:type="dxa"/>
            <w:vMerge/>
            <w:vAlign w:val="center"/>
          </w:tcPr>
          <w:p w14:paraId="06CDEF8B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256B60D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(n = 9)</w:t>
            </w:r>
          </w:p>
        </w:tc>
        <w:tc>
          <w:tcPr>
            <w:tcW w:w="2368" w:type="dxa"/>
            <w:vAlign w:val="center"/>
          </w:tcPr>
          <w:p w14:paraId="236E0A0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8" w:type="dxa"/>
            <w:vAlign w:val="center"/>
          </w:tcPr>
          <w:p w14:paraId="4F8412D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29" w:type="dxa"/>
            <w:vAlign w:val="center"/>
          </w:tcPr>
          <w:p w14:paraId="18D3FA4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vMerge/>
            <w:vAlign w:val="center"/>
          </w:tcPr>
          <w:p w14:paraId="173561C4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1F4C074A" w14:textId="77777777">
        <w:tc>
          <w:tcPr>
            <w:tcW w:w="2405" w:type="dxa"/>
            <w:vMerge/>
            <w:vAlign w:val="center"/>
          </w:tcPr>
          <w:p w14:paraId="3CE8C69C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49182AE9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(n = 20)</w:t>
            </w:r>
          </w:p>
        </w:tc>
        <w:tc>
          <w:tcPr>
            <w:tcW w:w="2368" w:type="dxa"/>
            <w:vAlign w:val="center"/>
          </w:tcPr>
          <w:p w14:paraId="3F32F72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48" w:type="dxa"/>
            <w:vAlign w:val="center"/>
          </w:tcPr>
          <w:p w14:paraId="213F4F3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29" w:type="dxa"/>
            <w:vAlign w:val="center"/>
          </w:tcPr>
          <w:p w14:paraId="14CF64A6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24" w:type="dxa"/>
            <w:vMerge/>
            <w:vAlign w:val="center"/>
          </w:tcPr>
          <w:p w14:paraId="73550274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3635ABAA" w14:textId="77777777">
        <w:tc>
          <w:tcPr>
            <w:tcW w:w="2405" w:type="dxa"/>
            <w:vMerge w:val="restart"/>
            <w:vAlign w:val="center"/>
          </w:tcPr>
          <w:p w14:paraId="42C07222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CVA baseline</w:t>
            </w:r>
          </w:p>
          <w:p w14:paraId="6BE74A6E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(LogMAR)</w:t>
            </w:r>
          </w:p>
        </w:tc>
        <w:tc>
          <w:tcPr>
            <w:tcW w:w="2174" w:type="dxa"/>
            <w:vAlign w:val="center"/>
          </w:tcPr>
          <w:p w14:paraId="231F5420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≤0.3 (better, n = 9)</w:t>
            </w:r>
          </w:p>
        </w:tc>
        <w:tc>
          <w:tcPr>
            <w:tcW w:w="2368" w:type="dxa"/>
            <w:vAlign w:val="center"/>
          </w:tcPr>
          <w:p w14:paraId="03EB1457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48" w:type="dxa"/>
            <w:vAlign w:val="center"/>
          </w:tcPr>
          <w:p w14:paraId="6C77F05F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29" w:type="dxa"/>
            <w:vAlign w:val="center"/>
          </w:tcPr>
          <w:p w14:paraId="504D512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24" w:type="dxa"/>
            <w:vMerge w:val="restart"/>
            <w:vAlign w:val="center"/>
          </w:tcPr>
          <w:p w14:paraId="412EA9D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.516</w:t>
            </w:r>
          </w:p>
        </w:tc>
      </w:tr>
      <w:tr w:rsidR="007163EA" w14:paraId="60495914" w14:textId="77777777">
        <w:tc>
          <w:tcPr>
            <w:tcW w:w="2405" w:type="dxa"/>
            <w:vMerge/>
            <w:vAlign w:val="center"/>
          </w:tcPr>
          <w:p w14:paraId="44077272" w14:textId="77777777" w:rsidR="007163EA" w:rsidRDefault="007163EA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6CBE6983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</w:t>
            </w:r>
            <w:r>
              <w:rPr>
                <w:rFonts w:ascii="Times New Roman" w:hAnsi="Times New Roman"/>
              </w:rPr>
              <w:t>0.3 (worse, n = 38)</w:t>
            </w:r>
          </w:p>
        </w:tc>
        <w:tc>
          <w:tcPr>
            <w:tcW w:w="2368" w:type="dxa"/>
            <w:vAlign w:val="center"/>
          </w:tcPr>
          <w:p w14:paraId="5FE2A83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48" w:type="dxa"/>
            <w:vAlign w:val="center"/>
          </w:tcPr>
          <w:p w14:paraId="155C6043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329" w:type="dxa"/>
            <w:vAlign w:val="center"/>
          </w:tcPr>
          <w:p w14:paraId="13E59DBE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7</w:t>
            </w:r>
          </w:p>
        </w:tc>
        <w:tc>
          <w:tcPr>
            <w:tcW w:w="2324" w:type="dxa"/>
            <w:vMerge/>
            <w:vAlign w:val="center"/>
          </w:tcPr>
          <w:p w14:paraId="6AE14CBA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  <w:tr w:rsidR="007163EA" w14:paraId="43A41815" w14:textId="77777777">
        <w:tc>
          <w:tcPr>
            <w:tcW w:w="2405" w:type="dxa"/>
            <w:vMerge w:val="restart"/>
            <w:vAlign w:val="center"/>
          </w:tcPr>
          <w:p w14:paraId="78EB487A" w14:textId="77777777" w:rsidR="007163EA" w:rsidRDefault="00863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B</w:t>
            </w:r>
            <w:r>
              <w:rPr>
                <w:rFonts w:ascii="Times New Roman" w:hAnsi="Times New Roman"/>
              </w:rPr>
              <w:t>CVA at the last visit (LogMAR)</w:t>
            </w:r>
            <w:r>
              <w:rPr>
                <w:rFonts w:ascii="Times New Roman" w:hAnsi="Times New Roman"/>
                <w:vertAlign w:val="superscript"/>
              </w:rPr>
              <w:t>^</w:t>
            </w:r>
          </w:p>
        </w:tc>
        <w:tc>
          <w:tcPr>
            <w:tcW w:w="2174" w:type="dxa"/>
            <w:vAlign w:val="center"/>
          </w:tcPr>
          <w:p w14:paraId="754865F4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≤0.3 (better, n = 41)</w:t>
            </w:r>
          </w:p>
        </w:tc>
        <w:tc>
          <w:tcPr>
            <w:tcW w:w="2368" w:type="dxa"/>
            <w:vAlign w:val="center"/>
          </w:tcPr>
          <w:p w14:paraId="757C48B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48" w:type="dxa"/>
            <w:vAlign w:val="center"/>
          </w:tcPr>
          <w:p w14:paraId="3BFF4151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8</w:t>
            </w:r>
          </w:p>
        </w:tc>
        <w:tc>
          <w:tcPr>
            <w:tcW w:w="2329" w:type="dxa"/>
            <w:vAlign w:val="center"/>
          </w:tcPr>
          <w:p w14:paraId="4A79A55B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24" w:type="dxa"/>
            <w:vMerge w:val="restart"/>
            <w:vAlign w:val="center"/>
          </w:tcPr>
          <w:p w14:paraId="37C9613C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</w:t>
            </w:r>
            <w:r>
              <w:rPr>
                <w:rFonts w:ascii="Times New Roman" w:hAnsi="Times New Roman"/>
              </w:rPr>
              <w:t>.418</w:t>
            </w:r>
          </w:p>
        </w:tc>
      </w:tr>
      <w:tr w:rsidR="007163EA" w14:paraId="78ADDEA4" w14:textId="77777777">
        <w:tc>
          <w:tcPr>
            <w:tcW w:w="2405" w:type="dxa"/>
            <w:vMerge/>
            <w:vAlign w:val="center"/>
          </w:tcPr>
          <w:p w14:paraId="093CBCF1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74" w:type="dxa"/>
            <w:vAlign w:val="center"/>
          </w:tcPr>
          <w:p w14:paraId="7A291ED2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&gt;</w:t>
            </w:r>
            <w:r>
              <w:rPr>
                <w:rFonts w:ascii="Times New Roman" w:hAnsi="Times New Roman"/>
              </w:rPr>
              <w:t>0.3 (worse, n = 6)</w:t>
            </w:r>
          </w:p>
        </w:tc>
        <w:tc>
          <w:tcPr>
            <w:tcW w:w="2368" w:type="dxa"/>
            <w:vAlign w:val="center"/>
          </w:tcPr>
          <w:p w14:paraId="1690641D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8" w:type="dxa"/>
            <w:vAlign w:val="center"/>
          </w:tcPr>
          <w:p w14:paraId="3C5D6FE5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9" w:type="dxa"/>
            <w:vAlign w:val="center"/>
          </w:tcPr>
          <w:p w14:paraId="679A8958" w14:textId="77777777" w:rsidR="007163EA" w:rsidRDefault="00863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324" w:type="dxa"/>
            <w:vMerge/>
            <w:vAlign w:val="center"/>
          </w:tcPr>
          <w:p w14:paraId="2E93D70D" w14:textId="77777777" w:rsidR="007163EA" w:rsidRDefault="007163E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1434060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BCVA = best corrected visual acuity. </w:t>
      </w:r>
      <w:r>
        <w:rPr>
          <w:rFonts w:ascii="Times New Roman" w:hAnsi="Times New Roman"/>
          <w:vertAlign w:val="superscript"/>
        </w:rPr>
        <w:t>^</w:t>
      </w:r>
      <w:r>
        <w:rPr>
          <w:rFonts w:ascii="Times New Roman" w:hAnsi="Times New Roman"/>
        </w:rPr>
        <w:t>This refers to the postoperative BCVA at the last visit. Visual records of patients with medical history of retinal detachment were excluded.</w:t>
      </w:r>
      <w:r>
        <w:rPr>
          <w:rFonts w:ascii="Times New Roman" w:hAnsi="Times New Roman" w:hint="eastAsia"/>
        </w:rPr>
        <w:t xml:space="preserve"> L</w:t>
      </w:r>
      <w:r>
        <w:rPr>
          <w:rFonts w:ascii="Times New Roman" w:hAnsi="Times New Roman"/>
        </w:rPr>
        <w:t xml:space="preserve">ogMAR = 0.3 equals to 20/40, and LogMAR </w:t>
      </w:r>
      <w:r>
        <w:rPr>
          <w:rFonts w:ascii="Times New Roman" w:hAnsi="Times New Roman"/>
          <w:color w:val="231F20"/>
        </w:rPr>
        <w:t xml:space="preserve">≤0.3 indicates better visual capacity than </w:t>
      </w:r>
      <w:r>
        <w:rPr>
          <w:rFonts w:ascii="Times New Roman" w:hAnsi="Times New Roman"/>
        </w:rPr>
        <w:t>LogMAR = 0.3.</w:t>
      </w:r>
    </w:p>
    <w:p w14:paraId="4C097406" w14:textId="77777777" w:rsidR="007163EA" w:rsidRDefault="00863FBC">
      <w:pPr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#</w:t>
      </w:r>
      <w:r>
        <w:rPr>
          <w:rFonts w:ascii="Times New Roman" w:hAnsi="Times New Roman"/>
          <w:i/>
          <w:iCs/>
        </w:rPr>
        <w:t>P</w:t>
      </w:r>
      <w:r>
        <w:rPr>
          <w:rFonts w:ascii="Times New Roman" w:hAnsi="Times New Roman"/>
        </w:rPr>
        <w:t xml:space="preserve"> values were reported by Fisher's exact test</w:t>
      </w:r>
      <w:r>
        <w:rPr>
          <w:rFonts w:ascii="Times New Roman" w:hAnsi="Times New Roman"/>
          <w:color w:val="231F20"/>
        </w:rPr>
        <w:t>.</w:t>
      </w:r>
    </w:p>
    <w:sectPr w:rsidR="007163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2594D" w14:textId="77777777" w:rsidR="00F132A5" w:rsidRDefault="00F132A5" w:rsidP="00481429">
      <w:r>
        <w:separator/>
      </w:r>
    </w:p>
  </w:endnote>
  <w:endnote w:type="continuationSeparator" w:id="0">
    <w:p w14:paraId="235938BA" w14:textId="77777777" w:rsidR="00F132A5" w:rsidRDefault="00F132A5" w:rsidP="0048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oneSerif">
    <w:altName w:val="苹方-简"/>
    <w:charset w:val="00"/>
    <w:family w:val="roman"/>
    <w:pitch w:val="default"/>
    <w:sig w:usb0="00000000" w:usb1="00000000" w:usb2="00000000" w:usb3="00000000" w:csb0="00000001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C789" w14:textId="77777777" w:rsidR="00F132A5" w:rsidRDefault="00F132A5" w:rsidP="00481429">
      <w:r>
        <w:separator/>
      </w:r>
    </w:p>
  </w:footnote>
  <w:footnote w:type="continuationSeparator" w:id="0">
    <w:p w14:paraId="2752D6A4" w14:textId="77777777" w:rsidR="00F132A5" w:rsidRDefault="00F132A5" w:rsidP="00481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2NDO2MDUzNTK0NDZU0lEKTi0uzszPAykwrQUAYV0Nh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Ophthalmology&lt;/Style&gt;&lt;LeftDelim&gt;{&lt;/LeftDelim&gt;&lt;RightDelim&gt;}&lt;/RightDelim&gt;&lt;FontName&gt;DengXi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a90e9td5fzds4eewtqvrx2xdtpp0t5txe0w&quot;&gt;My EndNote Library&lt;record-ids&gt;&lt;item&gt;1910&lt;/item&gt;&lt;item&gt;1989&lt;/item&gt;&lt;/record-ids&gt;&lt;/item&gt;&lt;/Libraries&gt;"/>
  </w:docVars>
  <w:rsids>
    <w:rsidRoot w:val="003651F5"/>
    <w:rsid w:val="E71EDF36"/>
    <w:rsid w:val="F7FFC5A0"/>
    <w:rsid w:val="FFDFA3B0"/>
    <w:rsid w:val="00001857"/>
    <w:rsid w:val="00011BE2"/>
    <w:rsid w:val="000240DE"/>
    <w:rsid w:val="000264A5"/>
    <w:rsid w:val="000343C6"/>
    <w:rsid w:val="00057237"/>
    <w:rsid w:val="000710FF"/>
    <w:rsid w:val="00073D1A"/>
    <w:rsid w:val="00082C15"/>
    <w:rsid w:val="00082DB1"/>
    <w:rsid w:val="00084C7B"/>
    <w:rsid w:val="000A26E3"/>
    <w:rsid w:val="000B330A"/>
    <w:rsid w:val="000B7C3C"/>
    <w:rsid w:val="000C4793"/>
    <w:rsid w:val="00100268"/>
    <w:rsid w:val="001264B9"/>
    <w:rsid w:val="00130C31"/>
    <w:rsid w:val="001360E6"/>
    <w:rsid w:val="0014085E"/>
    <w:rsid w:val="00141874"/>
    <w:rsid w:val="001521A5"/>
    <w:rsid w:val="00165609"/>
    <w:rsid w:val="00176712"/>
    <w:rsid w:val="00177988"/>
    <w:rsid w:val="001848BF"/>
    <w:rsid w:val="001857B8"/>
    <w:rsid w:val="00185CEF"/>
    <w:rsid w:val="00197EB3"/>
    <w:rsid w:val="001B0F12"/>
    <w:rsid w:val="001C3DF1"/>
    <w:rsid w:val="001D399E"/>
    <w:rsid w:val="001E6564"/>
    <w:rsid w:val="001F7690"/>
    <w:rsid w:val="002116C2"/>
    <w:rsid w:val="002449E6"/>
    <w:rsid w:val="00260AEF"/>
    <w:rsid w:val="00265F1C"/>
    <w:rsid w:val="00277B53"/>
    <w:rsid w:val="00282E29"/>
    <w:rsid w:val="002A4033"/>
    <w:rsid w:val="002B4ACC"/>
    <w:rsid w:val="002B78A2"/>
    <w:rsid w:val="00305746"/>
    <w:rsid w:val="003147DC"/>
    <w:rsid w:val="003651F5"/>
    <w:rsid w:val="00371898"/>
    <w:rsid w:val="003737DE"/>
    <w:rsid w:val="00393B33"/>
    <w:rsid w:val="003C03B6"/>
    <w:rsid w:val="003D077F"/>
    <w:rsid w:val="004116B7"/>
    <w:rsid w:val="004144EB"/>
    <w:rsid w:val="004235C1"/>
    <w:rsid w:val="00481429"/>
    <w:rsid w:val="004F1D8C"/>
    <w:rsid w:val="004F5BEC"/>
    <w:rsid w:val="0051421C"/>
    <w:rsid w:val="00514AD2"/>
    <w:rsid w:val="005178BA"/>
    <w:rsid w:val="005258E6"/>
    <w:rsid w:val="0052605B"/>
    <w:rsid w:val="005443D1"/>
    <w:rsid w:val="0056020B"/>
    <w:rsid w:val="005611A1"/>
    <w:rsid w:val="005635A6"/>
    <w:rsid w:val="00594A4A"/>
    <w:rsid w:val="005A5B40"/>
    <w:rsid w:val="005A70C2"/>
    <w:rsid w:val="005E2FCF"/>
    <w:rsid w:val="005F7E05"/>
    <w:rsid w:val="00600429"/>
    <w:rsid w:val="00600D86"/>
    <w:rsid w:val="00637DBA"/>
    <w:rsid w:val="006437BA"/>
    <w:rsid w:val="00646242"/>
    <w:rsid w:val="0066384D"/>
    <w:rsid w:val="00672D0E"/>
    <w:rsid w:val="00675A7B"/>
    <w:rsid w:val="00683090"/>
    <w:rsid w:val="0068693F"/>
    <w:rsid w:val="006A343F"/>
    <w:rsid w:val="006A6F3B"/>
    <w:rsid w:val="006B1CFB"/>
    <w:rsid w:val="006C1BA5"/>
    <w:rsid w:val="006D3E5A"/>
    <w:rsid w:val="006D54AE"/>
    <w:rsid w:val="006F0AB5"/>
    <w:rsid w:val="007163EA"/>
    <w:rsid w:val="007208C4"/>
    <w:rsid w:val="0072114B"/>
    <w:rsid w:val="0072519D"/>
    <w:rsid w:val="00727CCA"/>
    <w:rsid w:val="00752790"/>
    <w:rsid w:val="00762FEF"/>
    <w:rsid w:val="007766B9"/>
    <w:rsid w:val="007B4252"/>
    <w:rsid w:val="007B5647"/>
    <w:rsid w:val="007E7939"/>
    <w:rsid w:val="007F09E8"/>
    <w:rsid w:val="0080076A"/>
    <w:rsid w:val="00804A2E"/>
    <w:rsid w:val="00831BE6"/>
    <w:rsid w:val="00841AD5"/>
    <w:rsid w:val="00841F46"/>
    <w:rsid w:val="00850885"/>
    <w:rsid w:val="00863FBC"/>
    <w:rsid w:val="00866C1A"/>
    <w:rsid w:val="008673AE"/>
    <w:rsid w:val="00874BD7"/>
    <w:rsid w:val="008A7A97"/>
    <w:rsid w:val="008C337B"/>
    <w:rsid w:val="008E0CDC"/>
    <w:rsid w:val="008F65E9"/>
    <w:rsid w:val="00913373"/>
    <w:rsid w:val="00927834"/>
    <w:rsid w:val="00931303"/>
    <w:rsid w:val="0094503A"/>
    <w:rsid w:val="0095057B"/>
    <w:rsid w:val="00993820"/>
    <w:rsid w:val="009A1811"/>
    <w:rsid w:val="009B66CA"/>
    <w:rsid w:val="009C4E8B"/>
    <w:rsid w:val="009D3FF1"/>
    <w:rsid w:val="009F151B"/>
    <w:rsid w:val="009F7F08"/>
    <w:rsid w:val="00A110DD"/>
    <w:rsid w:val="00A17439"/>
    <w:rsid w:val="00A213D6"/>
    <w:rsid w:val="00A44084"/>
    <w:rsid w:val="00A518CA"/>
    <w:rsid w:val="00A63D31"/>
    <w:rsid w:val="00A64C1A"/>
    <w:rsid w:val="00A75BBC"/>
    <w:rsid w:val="00A97759"/>
    <w:rsid w:val="00AA1EA2"/>
    <w:rsid w:val="00AA325C"/>
    <w:rsid w:val="00AA79DE"/>
    <w:rsid w:val="00AB6D43"/>
    <w:rsid w:val="00B014A2"/>
    <w:rsid w:val="00B16221"/>
    <w:rsid w:val="00B166DE"/>
    <w:rsid w:val="00B21B2B"/>
    <w:rsid w:val="00B30CD1"/>
    <w:rsid w:val="00B35080"/>
    <w:rsid w:val="00B401A4"/>
    <w:rsid w:val="00B44D7F"/>
    <w:rsid w:val="00B6048B"/>
    <w:rsid w:val="00B649D1"/>
    <w:rsid w:val="00B948D9"/>
    <w:rsid w:val="00B97867"/>
    <w:rsid w:val="00BB2690"/>
    <w:rsid w:val="00BB4395"/>
    <w:rsid w:val="00BD3280"/>
    <w:rsid w:val="00BD588C"/>
    <w:rsid w:val="00C04240"/>
    <w:rsid w:val="00C2626B"/>
    <w:rsid w:val="00C37005"/>
    <w:rsid w:val="00C41E53"/>
    <w:rsid w:val="00C6775B"/>
    <w:rsid w:val="00C739AA"/>
    <w:rsid w:val="00C80521"/>
    <w:rsid w:val="00CA4B1A"/>
    <w:rsid w:val="00CB5167"/>
    <w:rsid w:val="00CB7E12"/>
    <w:rsid w:val="00CF0DC6"/>
    <w:rsid w:val="00CF25DA"/>
    <w:rsid w:val="00D04C1F"/>
    <w:rsid w:val="00D30228"/>
    <w:rsid w:val="00D43E27"/>
    <w:rsid w:val="00D56D24"/>
    <w:rsid w:val="00D60072"/>
    <w:rsid w:val="00D81EF4"/>
    <w:rsid w:val="00D967DC"/>
    <w:rsid w:val="00DC260A"/>
    <w:rsid w:val="00DD47C7"/>
    <w:rsid w:val="00DD5BBD"/>
    <w:rsid w:val="00DE57D4"/>
    <w:rsid w:val="00DE5873"/>
    <w:rsid w:val="00DF4016"/>
    <w:rsid w:val="00DF539B"/>
    <w:rsid w:val="00E14F68"/>
    <w:rsid w:val="00E208E7"/>
    <w:rsid w:val="00E2628B"/>
    <w:rsid w:val="00E3713E"/>
    <w:rsid w:val="00E42D1E"/>
    <w:rsid w:val="00E432C9"/>
    <w:rsid w:val="00E558C4"/>
    <w:rsid w:val="00EB166F"/>
    <w:rsid w:val="00EB27CC"/>
    <w:rsid w:val="00F132A5"/>
    <w:rsid w:val="00F14801"/>
    <w:rsid w:val="00F2734D"/>
    <w:rsid w:val="00F33AD1"/>
    <w:rsid w:val="00F77BA1"/>
    <w:rsid w:val="00F80042"/>
    <w:rsid w:val="00F93557"/>
    <w:rsid w:val="00FB7966"/>
    <w:rsid w:val="6BCF3C32"/>
    <w:rsid w:val="7FF99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C4BA8"/>
  <w15:docId w15:val="{E6826681-779B-41FD-A15C-4B4E021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 w:cs="宋体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 w:cs="宋体"/>
      <w:kern w:val="0"/>
      <w:sz w:val="18"/>
      <w:szCs w:val="18"/>
    </w:rPr>
  </w:style>
  <w:style w:type="character" w:styleId="ab">
    <w:name w:val="FollowedHyperlink"/>
    <w:basedOn w:val="a0"/>
    <w:uiPriority w:val="99"/>
    <w:unhideWhenUsed/>
    <w:qFormat/>
    <w:rPr>
      <w:color w:val="954F72"/>
      <w:u w:val="single"/>
    </w:rPr>
  </w:style>
  <w:style w:type="character" w:styleId="ac">
    <w:name w:val="Hyperlink"/>
    <w:basedOn w:val="a0"/>
    <w:uiPriority w:val="99"/>
    <w:unhideWhenUsed/>
    <w:qFormat/>
    <w:rPr>
      <w:color w:val="0563C1"/>
      <w:u w:val="single"/>
    </w:rPr>
  </w:style>
  <w:style w:type="character" w:styleId="ad">
    <w:name w:val="annotation reference"/>
    <w:basedOn w:val="a0"/>
    <w:uiPriority w:val="99"/>
    <w:unhideWhenUsed/>
    <w:qFormat/>
    <w:rPr>
      <w:sz w:val="21"/>
      <w:szCs w:val="21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ntstyle01">
    <w:name w:val="fontstyle01"/>
    <w:basedOn w:val="a0"/>
    <w:qFormat/>
    <w:rPr>
      <w:rFonts w:ascii="StoneSerif" w:hAnsi="StoneSerif" w:hint="default"/>
      <w:color w:val="231F20"/>
      <w:sz w:val="16"/>
      <w:szCs w:val="16"/>
    </w:rPr>
  </w:style>
  <w:style w:type="paragraph" w:customStyle="1" w:styleId="EndNoteBibliographyTitle">
    <w:name w:val="EndNote Bibliography Title"/>
    <w:basedOn w:val="a"/>
    <w:link w:val="EndNoteBibliographyTitle0"/>
    <w:qFormat/>
    <w:pPr>
      <w:widowControl/>
      <w:jc w:val="center"/>
    </w:pPr>
    <w:rPr>
      <w:rFonts w:cs="宋体"/>
      <w:kern w:val="0"/>
      <w:sz w:val="20"/>
      <w:szCs w:val="24"/>
    </w:rPr>
  </w:style>
  <w:style w:type="character" w:customStyle="1" w:styleId="EndNoteBibliographyTitle0">
    <w:name w:val="EndNote Bibliography Title 字符"/>
    <w:basedOn w:val="a0"/>
    <w:link w:val="EndNoteBibliographyTitle"/>
    <w:qFormat/>
    <w:rPr>
      <w:rFonts w:ascii="等线" w:eastAsia="等线" w:hAnsi="等线"/>
      <w:sz w:val="20"/>
    </w:rPr>
  </w:style>
  <w:style w:type="paragraph" w:customStyle="1" w:styleId="EndNoteBibliography">
    <w:name w:val="EndNote Bibliography"/>
    <w:basedOn w:val="a"/>
    <w:link w:val="EndNoteBibliography0"/>
    <w:qFormat/>
    <w:pPr>
      <w:widowControl/>
      <w:jc w:val="left"/>
    </w:pPr>
    <w:rPr>
      <w:rFonts w:cs="宋体"/>
      <w:kern w:val="0"/>
      <w:sz w:val="20"/>
      <w:szCs w:val="24"/>
    </w:rPr>
  </w:style>
  <w:style w:type="character" w:customStyle="1" w:styleId="EndNoteBibliography0">
    <w:name w:val="EndNote Bibliography 字符"/>
    <w:basedOn w:val="a0"/>
    <w:link w:val="EndNoteBibliography"/>
    <w:qFormat/>
    <w:rPr>
      <w:rFonts w:ascii="等线" w:eastAsia="等线" w:hAnsi="等线"/>
      <w:sz w:val="20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qFormat/>
    <w:rPr>
      <w:b/>
      <w:bCs/>
    </w:rPr>
  </w:style>
  <w:style w:type="paragraph" w:customStyle="1" w:styleId="msonormal0">
    <w:name w:val="msonormal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修订1"/>
    <w:hidden/>
    <w:uiPriority w:val="99"/>
    <w:semiHidden/>
    <w:qFormat/>
    <w:rPr>
      <w:rFonts w:ascii="宋体" w:eastAsia="宋体" w:hAnsi="宋体" w:cs="宋体"/>
      <w:sz w:val="24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color w:val="000000"/>
      <w:kern w:val="0"/>
      <w:sz w:val="22"/>
      <w:szCs w:val="22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/>
      <w:jc w:val="left"/>
    </w:pPr>
    <w:rPr>
      <w:rFonts w:cs="宋体"/>
      <w:kern w:val="0"/>
      <w:sz w:val="18"/>
      <w:szCs w:val="18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2"/>
      <w:szCs w:val="22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/>
      <w:jc w:val="left"/>
    </w:pPr>
    <w:rPr>
      <w:rFonts w:cs="宋体"/>
      <w:color w:val="000000"/>
      <w:kern w:val="0"/>
      <w:sz w:val="22"/>
      <w:szCs w:val="2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69">
    <w:name w:val="xl69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70">
    <w:name w:val="xl70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pPr>
      <w:widowControl/>
      <w:spacing w:before="100" w:beforeAutospacing="1" w:after="100" w:afterAutospacing="1"/>
      <w:jc w:val="center"/>
    </w:pPr>
    <w:rPr>
      <w:rFonts w:ascii="Times New Roman" w:eastAsia="宋体" w:hAnsi="Times New Roman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73">
    <w:name w:val="xl73"/>
    <w:basedOn w:val="a"/>
    <w:qFormat/>
    <w:pPr>
      <w:widowControl/>
      <w:pBdr>
        <w:bottom w:val="single" w:sz="8" w:space="0" w:color="000000"/>
      </w:pBdr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/>
      <w:color w:val="000000"/>
      <w:kern w:val="0"/>
      <w:sz w:val="24"/>
      <w:szCs w:val="24"/>
    </w:rPr>
  </w:style>
  <w:style w:type="table" w:customStyle="1" w:styleId="2">
    <w:name w:val="网格型浅色2"/>
    <w:basedOn w:val="a1"/>
    <w:uiPriority w:val="40"/>
    <w:qFormat/>
    <w:rPr>
      <w:kern w:val="2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def">
    <w:name w:val="def"/>
    <w:basedOn w:val="a0"/>
    <w:qFormat/>
  </w:style>
  <w:style w:type="paragraph" w:customStyle="1" w:styleId="20">
    <w:name w:val="修订2"/>
    <w:hidden/>
    <w:uiPriority w:val="99"/>
    <w:semiHidden/>
    <w:qFormat/>
    <w:rPr>
      <w:rFonts w:ascii="等线" w:eastAsia="等线" w:hAnsi="等线" w:cs="Times New Roman"/>
      <w:kern w:val="2"/>
      <w:sz w:val="21"/>
      <w:szCs w:val="21"/>
    </w:rPr>
  </w:style>
  <w:style w:type="paragraph" w:styleId="af">
    <w:name w:val="Revision"/>
    <w:hidden/>
    <w:uiPriority w:val="99"/>
    <w:semiHidden/>
    <w:rsid w:val="00646242"/>
    <w:rPr>
      <w:rFonts w:ascii="等线" w:eastAsia="等线" w:hAnsi="等线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3310</Words>
  <Characters>18868</Characters>
  <Application>Microsoft Office Word</Application>
  <DocSecurity>0</DocSecurity>
  <Lines>157</Lines>
  <Paragraphs>44</Paragraphs>
  <ScaleCrop>false</ScaleCrop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张旻(Zhang, Min)</dc:creator>
  <cp:lastModifiedBy>surface</cp:lastModifiedBy>
  <cp:revision>2</cp:revision>
  <dcterms:created xsi:type="dcterms:W3CDTF">2022-01-11T12:33:00Z</dcterms:created>
  <dcterms:modified xsi:type="dcterms:W3CDTF">2022-01-11T12:33:00Z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