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A0BA" w14:textId="77777777" w:rsidR="008D54B2" w:rsidRPr="00BF44D6" w:rsidRDefault="008D54B2" w:rsidP="008D54B2">
      <w:pPr>
        <w:pStyle w:val="berschrift1"/>
        <w:numPr>
          <w:ilvl w:val="0"/>
          <w:numId w:val="2"/>
        </w:numPr>
        <w:spacing w:line="480" w:lineRule="auto"/>
        <w:rPr>
          <w:lang w:val="en-US"/>
        </w:rPr>
      </w:pPr>
      <w:r w:rsidRPr="00BF44D6">
        <w:rPr>
          <w:lang w:val="en-US"/>
        </w:rPr>
        <w:t>Supplementary Materials</w:t>
      </w:r>
    </w:p>
    <w:p w14:paraId="55A5CFD1" w14:textId="77777777" w:rsidR="008D54B2" w:rsidRPr="00BF44D6" w:rsidRDefault="008D54B2" w:rsidP="008D54B2">
      <w:pPr>
        <w:spacing w:line="480" w:lineRule="auto"/>
        <w:rPr>
          <w:lang w:val="en-US" w:eastAsia="de-DE"/>
        </w:rPr>
      </w:pPr>
      <w:r w:rsidRPr="00BF44D6">
        <w:rPr>
          <w:lang w:val="en-US" w:eastAsia="de-DE"/>
        </w:rPr>
        <w:t>SPSS Syntax for performing MANOVA using the General Linear Model (GLM) function with post-hoc testing and multiple comparisons</w:t>
      </w:r>
    </w:p>
    <w:p w14:paraId="5522735E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>GLM</w:t>
      </w:r>
    </w:p>
    <w:p w14:paraId="25B0D350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</w:t>
      </w:r>
      <w:proofErr w:type="spellStart"/>
      <w:r w:rsidRPr="00BF44D6">
        <w:rPr>
          <w:lang w:val="en-US"/>
        </w:rPr>
        <w:t>meanNN</w:t>
      </w:r>
      <w:proofErr w:type="spellEnd"/>
    </w:p>
    <w:p w14:paraId="0BA768B3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</w:t>
      </w:r>
      <w:proofErr w:type="spellStart"/>
      <w:r w:rsidRPr="00BF44D6">
        <w:rPr>
          <w:lang w:val="en-US"/>
        </w:rPr>
        <w:t>sdNN</w:t>
      </w:r>
      <w:proofErr w:type="spellEnd"/>
    </w:p>
    <w:p w14:paraId="30685D31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sdaNN5</w:t>
      </w:r>
    </w:p>
    <w:p w14:paraId="2ECBE330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</w:t>
      </w:r>
      <w:proofErr w:type="spellStart"/>
      <w:r w:rsidRPr="00BF44D6">
        <w:rPr>
          <w:lang w:val="en-US"/>
        </w:rPr>
        <w:t>rmssd</w:t>
      </w:r>
      <w:proofErr w:type="spellEnd"/>
    </w:p>
    <w:p w14:paraId="5ED77FBA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pNN50</w:t>
      </w:r>
    </w:p>
    <w:p w14:paraId="0C4BF3DE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LFHF</w:t>
      </w:r>
    </w:p>
    <w:p w14:paraId="58D73156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SymDynRenyi4</w:t>
      </w:r>
    </w:p>
    <w:p w14:paraId="528C9818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BY Group </w:t>
      </w:r>
    </w:p>
    <w:p w14:paraId="76B3A11D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/CONTRAST(Group)=</w:t>
      </w:r>
      <w:proofErr w:type="gramStart"/>
      <w:r w:rsidRPr="00BF44D6">
        <w:rPr>
          <w:lang w:val="en-US"/>
        </w:rPr>
        <w:t>SIMPLE(</w:t>
      </w:r>
      <w:proofErr w:type="gramEnd"/>
      <w:r w:rsidRPr="00BF44D6">
        <w:rPr>
          <w:lang w:val="en-US"/>
        </w:rPr>
        <w:t>3)</w:t>
      </w:r>
    </w:p>
    <w:p w14:paraId="6438D1EA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/METHOD=</w:t>
      </w:r>
      <w:proofErr w:type="gramStart"/>
      <w:r w:rsidRPr="00BF44D6">
        <w:rPr>
          <w:lang w:val="en-US"/>
        </w:rPr>
        <w:t>SSTYPE(</w:t>
      </w:r>
      <w:proofErr w:type="gramEnd"/>
      <w:r w:rsidRPr="00BF44D6">
        <w:rPr>
          <w:lang w:val="en-US"/>
        </w:rPr>
        <w:t xml:space="preserve">3) </w:t>
      </w:r>
    </w:p>
    <w:p w14:paraId="72D9EBED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/INTERCEPT=INCLUDE </w:t>
      </w:r>
    </w:p>
    <w:p w14:paraId="2D3CCED9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/POSTHOC=</w:t>
      </w:r>
      <w:proofErr w:type="gramStart"/>
      <w:r w:rsidRPr="00BF44D6">
        <w:rPr>
          <w:lang w:val="en-US"/>
        </w:rPr>
        <w:t>Group(</w:t>
      </w:r>
      <w:proofErr w:type="gramEnd"/>
      <w:r w:rsidRPr="00BF44D6">
        <w:rPr>
          <w:lang w:val="en-US"/>
        </w:rPr>
        <w:t xml:space="preserve">DUNNETT) </w:t>
      </w:r>
    </w:p>
    <w:p w14:paraId="10D8161B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/PLOT=PROFILE(Group) TYPE=LINE ERRORBAR=CI MEANREFERENCE=NO YAXIS=AUTO </w:t>
      </w:r>
    </w:p>
    <w:p w14:paraId="4CD4B0EC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/EMMEANS=TABLES(Group) COMPARE ADJ(SIDAK)</w:t>
      </w:r>
    </w:p>
    <w:p w14:paraId="16942088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/PRINT=DESCRIPTIVE ETASQ HOMOGENEITY </w:t>
      </w:r>
    </w:p>
    <w:p w14:paraId="4BB0D03B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/CRITERIA=</w:t>
      </w:r>
      <w:proofErr w:type="gramStart"/>
      <w:r w:rsidRPr="00BF44D6">
        <w:rPr>
          <w:lang w:val="en-US"/>
        </w:rPr>
        <w:t>ALPHA(</w:t>
      </w:r>
      <w:proofErr w:type="gramEnd"/>
      <w:r w:rsidRPr="00BF44D6">
        <w:rPr>
          <w:lang w:val="en-US"/>
        </w:rPr>
        <w:t xml:space="preserve">.05) </w:t>
      </w:r>
    </w:p>
    <w:p w14:paraId="59314491" w14:textId="77777777" w:rsidR="008D54B2" w:rsidRPr="00BF44D6" w:rsidRDefault="008D54B2" w:rsidP="008D5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lang w:val="en-US"/>
        </w:rPr>
      </w:pPr>
      <w:r w:rsidRPr="00BF44D6">
        <w:rPr>
          <w:lang w:val="en-US"/>
        </w:rPr>
        <w:t xml:space="preserve">  /DESIGN= Group.</w:t>
      </w:r>
    </w:p>
    <w:p w14:paraId="52206669" w14:textId="77777777" w:rsidR="008D54B2" w:rsidRPr="00BF44D6" w:rsidRDefault="008D54B2" w:rsidP="008D54B2">
      <w:pPr>
        <w:spacing w:line="360" w:lineRule="auto"/>
        <w:rPr>
          <w:lang w:val="en-US"/>
        </w:rPr>
      </w:pPr>
    </w:p>
    <w:p w14:paraId="0394EC0D" w14:textId="77777777" w:rsidR="001C0478" w:rsidRDefault="001C0478"/>
    <w:sectPr w:rsidR="001C0478" w:rsidSect="008D54B2">
      <w:headerReference w:type="default" r:id="rId5"/>
      <w:footerReference w:type="even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9199386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32C715" w14:textId="77777777" w:rsidR="002B7644" w:rsidRDefault="008D54B2" w:rsidP="0010278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</w:instrText>
        </w:r>
        <w:r>
          <w:rPr>
            <w:rStyle w:val="Seitenzahl"/>
          </w:rPr>
          <w:instrText>PAGE</w:instrText>
        </w:r>
        <w:r>
          <w:rPr>
            <w:rStyle w:val="Seitenzahl"/>
          </w:rPr>
          <w:instrText xml:space="preserve"> </w:instrText>
        </w:r>
        <w:r>
          <w:rPr>
            <w:rStyle w:val="Seitenzahl"/>
          </w:rPr>
          <w:fldChar w:fldCharType="end"/>
        </w:r>
      </w:p>
    </w:sdtContent>
  </w:sdt>
  <w:p w14:paraId="310C4AB2" w14:textId="77777777" w:rsidR="002B7644" w:rsidRDefault="008D54B2" w:rsidP="002B76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1943987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DD0DAC4" w14:textId="77777777" w:rsidR="002B7644" w:rsidRDefault="008D54B2" w:rsidP="0010278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</w:instrText>
        </w:r>
        <w:r>
          <w:rPr>
            <w:rStyle w:val="Seitenzahl"/>
          </w:rPr>
          <w:instrText>PAGE</w:instrText>
        </w:r>
        <w:r>
          <w:rPr>
            <w:rStyle w:val="Seitenzahl"/>
          </w:rPr>
          <w:instrText xml:space="preserve">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065608D" w14:textId="77777777" w:rsidR="002B7644" w:rsidRDefault="008D54B2" w:rsidP="002B7644">
    <w:pPr>
      <w:pStyle w:val="Fuzeile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AE06" w14:textId="77777777" w:rsidR="001D5C7D" w:rsidRPr="005D3375" w:rsidRDefault="008D54B2">
    <w:pPr>
      <w:pStyle w:val="Kopfzeile"/>
      <w:rPr>
        <w:lang w:val="en-US"/>
      </w:rPr>
    </w:pPr>
    <w:r>
      <w:rPr>
        <w:lang w:val="en-US"/>
      </w:rPr>
      <w:t>IMPACT OF MBLM ON HRV IN DE</w:t>
    </w:r>
    <w:r>
      <w:rPr>
        <w:lang w:val="en-US"/>
      </w:rPr>
      <w:t>PRESSION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berschrift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B2"/>
    <w:rsid w:val="001C0478"/>
    <w:rsid w:val="008D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5BE4"/>
  <w15:chartTrackingRefBased/>
  <w15:docId w15:val="{D7C73BB5-AB6A-EF48-8129-E1079D25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54B2"/>
    <w:pPr>
      <w:spacing w:before="120" w:after="240"/>
    </w:pPr>
    <w:rPr>
      <w:rFonts w:ascii="Times New Roman" w:hAnsi="Times New Roman"/>
      <w:szCs w:val="22"/>
    </w:rPr>
  </w:style>
  <w:style w:type="paragraph" w:styleId="berschrift1">
    <w:name w:val="heading 1"/>
    <w:basedOn w:val="Listenabsatz"/>
    <w:next w:val="Standard"/>
    <w:link w:val="berschrift1Zchn"/>
    <w:uiPriority w:val="9"/>
    <w:qFormat/>
    <w:rsid w:val="008D54B2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8D54B2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qFormat/>
    <w:rsid w:val="008D54B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8D54B2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8D54B2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54B2"/>
    <w:rPr>
      <w:rFonts w:ascii="Times New Roman" w:eastAsia="Cambria" w:hAnsi="Times New Roman" w:cs="Times New Roman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54B2"/>
    <w:rPr>
      <w:rFonts w:ascii="Times New Roman" w:eastAsia="Cambria" w:hAnsi="Times New Roman" w:cs="Times New Roman"/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4B2"/>
    <w:rPr>
      <w:rFonts w:ascii="Times New Roman" w:eastAsiaTheme="majorEastAsia" w:hAnsi="Times New Roman" w:cstheme="majorBidi"/>
      <w:b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D54B2"/>
    <w:rPr>
      <w:rFonts w:ascii="Times New Roman" w:eastAsiaTheme="majorEastAsia" w:hAnsi="Times New Roman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8D54B2"/>
    <w:rPr>
      <w:rFonts w:ascii="Times New Roman" w:eastAsiaTheme="majorEastAsia" w:hAnsi="Times New Roman" w:cstheme="majorBidi"/>
      <w:b/>
      <w:iCs/>
    </w:rPr>
  </w:style>
  <w:style w:type="numbering" w:customStyle="1" w:styleId="Headings">
    <w:name w:val="Headings"/>
    <w:uiPriority w:val="99"/>
    <w:rsid w:val="008D54B2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8D54B2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4B2"/>
    <w:rPr>
      <w:rFonts w:ascii="Times New Roman" w:hAnsi="Times New Roman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D54B2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D54B2"/>
    <w:rPr>
      <w:rFonts w:ascii="Times New Roman" w:hAnsi="Times New Roman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8D54B2"/>
  </w:style>
  <w:style w:type="paragraph" w:styleId="Listenabsatz">
    <w:name w:val="List Paragraph"/>
    <w:basedOn w:val="Standard"/>
    <w:uiPriority w:val="34"/>
    <w:qFormat/>
    <w:rsid w:val="008D54B2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8D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451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Bringmann, Holger Carl</dc:creator>
  <cp:keywords/>
  <dc:description/>
  <cp:lastModifiedBy>Bringmann, Holger Carl</cp:lastModifiedBy>
  <cp:revision>1</cp:revision>
  <dcterms:created xsi:type="dcterms:W3CDTF">2021-10-27T14:39:00Z</dcterms:created>
  <dcterms:modified xsi:type="dcterms:W3CDTF">2021-10-27T14:40:00Z</dcterms:modified>
</cp:coreProperties>
</file>