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CECF8" w14:textId="77777777" w:rsidR="00AA116D" w:rsidRPr="00AA30BD" w:rsidRDefault="00CB3748" w:rsidP="00AA116D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</w:rPr>
      </w:pPr>
      <w:r w:rsidRPr="00170C8C">
        <w:rPr>
          <w:rFonts w:ascii="Times New Roman" w:hAnsi="Times New Roman" w:cs="Times New Roman"/>
          <w:b/>
          <w:color w:val="000000" w:themeColor="text1"/>
          <w:sz w:val="28"/>
        </w:rPr>
        <w:t xml:space="preserve">Hepatocyte growth factor-dependent antiviral activity of </w:t>
      </w:r>
      <w:r>
        <w:rPr>
          <w:rFonts w:ascii="Times New Roman" w:hAnsi="Times New Roman" w:cs="Times New Roman"/>
          <w:b/>
          <w:color w:val="000000" w:themeColor="text1"/>
          <w:sz w:val="28"/>
        </w:rPr>
        <w:t>a</w:t>
      </w:r>
      <w:r w:rsidRPr="00432178">
        <w:rPr>
          <w:rFonts w:ascii="Times New Roman" w:hAnsi="Times New Roman" w:cs="Times New Roman"/>
          <w:b/>
          <w:color w:val="000000" w:themeColor="text1"/>
          <w:sz w:val="28"/>
        </w:rPr>
        <w:t>ctivated cdc42-associated kinase 1</w:t>
      </w:r>
      <w:r w:rsidRPr="00170C8C">
        <w:rPr>
          <w:rFonts w:ascii="Times New Roman" w:hAnsi="Times New Roman" w:cs="Times New Roman"/>
          <w:b/>
          <w:color w:val="000000" w:themeColor="text1"/>
          <w:sz w:val="28"/>
        </w:rPr>
        <w:t xml:space="preserve"> against hepatitis B virus</w:t>
      </w:r>
    </w:p>
    <w:p w14:paraId="072BB5F9" w14:textId="77777777" w:rsidR="00AA116D" w:rsidRDefault="00AA116D" w:rsidP="00AA116D">
      <w:pPr>
        <w:spacing w:line="360" w:lineRule="auto"/>
        <w:rPr>
          <w:rFonts w:ascii="Times New Roman" w:hAnsi="Times New Roman" w:cs="Times New Roman"/>
          <w:b/>
          <w:color w:val="000000" w:themeColor="text1"/>
        </w:rPr>
      </w:pPr>
    </w:p>
    <w:p w14:paraId="32F0B6B3" w14:textId="77777777" w:rsidR="00AA116D" w:rsidRPr="002B4726" w:rsidRDefault="00CB3748" w:rsidP="00AA116D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47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Hye Won Lee</w:t>
      </w:r>
      <w:r w:rsidRPr="002B4726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1</w:t>
      </w:r>
      <w:r w:rsidRPr="002B47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2B4726">
        <w:rPr>
          <w:rFonts w:ascii="Times New Roman" w:hAnsi="Times New Roman" w:cs="Times New Roman"/>
          <w:color w:val="000000" w:themeColor="text1"/>
          <w:sz w:val="24"/>
          <w:szCs w:val="24"/>
        </w:rPr>
        <w:t>Yongwook Choi</w:t>
      </w:r>
      <w:r w:rsidRPr="002B4726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1</w:t>
      </w:r>
      <w:r w:rsidRPr="002B47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2B4726">
        <w:rPr>
          <w:rFonts w:ascii="Times New Roman" w:hAnsi="Times New Roman" w:cs="Times New Roman"/>
          <w:color w:val="000000" w:themeColor="text1"/>
          <w:sz w:val="24"/>
          <w:szCs w:val="24"/>
        </w:rPr>
        <w:t>Ah Ram Lee</w:t>
      </w:r>
      <w:r w:rsidRPr="002B4726">
        <w:rPr>
          <w:rFonts w:ascii="Times New Roman" w:hAnsi="Times New Roman" w:cs="Times New Roman"/>
          <w:iCs/>
          <w:color w:val="000000" w:themeColor="text1"/>
          <w:sz w:val="24"/>
          <w:szCs w:val="24"/>
          <w:vertAlign w:val="superscript"/>
        </w:rPr>
        <w:t>2</w:t>
      </w:r>
      <w:r w:rsidRPr="002B47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Cheol-Hee Yoon</w:t>
      </w:r>
      <w:r w:rsidRPr="002B4726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1</w:t>
      </w:r>
      <w:r w:rsidRPr="002B47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Pr="002B47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B4726">
        <w:rPr>
          <w:rFonts w:ascii="Times New Roman" w:hAnsi="Times New Roman" w:cs="Times New Roman"/>
          <w:color w:val="000000" w:themeColor="text1"/>
          <w:sz w:val="24"/>
          <w:szCs w:val="24"/>
        </w:rPr>
        <w:t>Kyun-Hwan Kim</w:t>
      </w:r>
      <w:r w:rsidRPr="002B4726">
        <w:rPr>
          <w:rFonts w:ascii="Times New Roman" w:hAnsi="Times New Roman" w:cs="Times New Roman"/>
          <w:iCs/>
          <w:color w:val="000000" w:themeColor="text1"/>
          <w:sz w:val="24"/>
          <w:szCs w:val="24"/>
          <w:vertAlign w:val="superscript"/>
        </w:rPr>
        <w:t>2</w:t>
      </w:r>
      <w:r w:rsidRPr="002B4726">
        <w:rPr>
          <w:rFonts w:ascii="Times New Roman" w:hAnsi="Times New Roman" w:cs="Times New Roman"/>
          <w:color w:val="000000" w:themeColor="text1"/>
          <w:sz w:val="24"/>
          <w:szCs w:val="24"/>
        </w:rPr>
        <w:t>, Byeong-Sun Choi</w:t>
      </w:r>
      <w:r w:rsidRPr="002B4726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1</w:t>
      </w:r>
      <w:r w:rsidRPr="002B4726">
        <w:rPr>
          <w:rFonts w:ascii="Times New Roman" w:hAnsi="Times New Roman" w:cs="Times New Roman"/>
          <w:color w:val="000000" w:themeColor="text1"/>
          <w:sz w:val="24"/>
          <w:szCs w:val="24"/>
        </w:rPr>
        <w:t>*</w:t>
      </w:r>
      <w:r w:rsidRPr="002B47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Yong Kwang Park</w:t>
      </w:r>
      <w:r w:rsidRPr="002B4726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1</w:t>
      </w:r>
      <w:r w:rsidRPr="002B4726">
        <w:rPr>
          <w:rFonts w:ascii="Times New Roman" w:hAnsi="Times New Roman" w:cs="Times New Roman"/>
          <w:color w:val="000000" w:themeColor="text1"/>
          <w:sz w:val="24"/>
          <w:szCs w:val="24"/>
        </w:rPr>
        <w:t>*</w:t>
      </w:r>
    </w:p>
    <w:p w14:paraId="579DAF11" w14:textId="77777777" w:rsidR="00AA116D" w:rsidRPr="002B4726" w:rsidRDefault="00AA116D" w:rsidP="00AA116D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52084D" w14:textId="77777777" w:rsidR="00AA116D" w:rsidRPr="002B4726" w:rsidRDefault="00AA116D" w:rsidP="00AA116D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B47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Table of contents</w:t>
      </w:r>
    </w:p>
    <w:p w14:paraId="011545BF" w14:textId="1DCD5A41" w:rsidR="00AA116D" w:rsidRPr="002B4726" w:rsidRDefault="00705AD9" w:rsidP="00AA116D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4726">
        <w:rPr>
          <w:rFonts w:ascii="Times New Roman" w:hAnsi="Times New Roman" w:cs="Times New Roman"/>
          <w:color w:val="000000" w:themeColor="text1"/>
          <w:sz w:val="24"/>
          <w:szCs w:val="24"/>
        </w:rPr>
        <w:t>Supplementary</w:t>
      </w:r>
      <w:r w:rsidR="00B4690E" w:rsidRPr="002B4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materials and methods…</w:t>
      </w:r>
      <w:r w:rsidR="00AA116D" w:rsidRPr="002B4726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</w:t>
      </w:r>
      <w:r w:rsidR="002B4726" w:rsidRPr="002B4726">
        <w:rPr>
          <w:rFonts w:ascii="Times New Roman" w:hAnsi="Times New Roman" w:cs="Times New Roman"/>
          <w:color w:val="000000" w:themeColor="text1"/>
          <w:sz w:val="24"/>
          <w:szCs w:val="24"/>
        </w:rPr>
        <w:t>………</w:t>
      </w:r>
      <w:r w:rsidR="00AA116D" w:rsidRPr="002B4726">
        <w:rPr>
          <w:rFonts w:ascii="Times New Roman" w:hAnsi="Times New Roman" w:cs="Times New Roman"/>
          <w:color w:val="000000" w:themeColor="text1"/>
          <w:sz w:val="24"/>
          <w:szCs w:val="24"/>
        </w:rPr>
        <w:t>…………...2</w:t>
      </w:r>
    </w:p>
    <w:p w14:paraId="282166B6" w14:textId="78F7E281" w:rsidR="00AA116D" w:rsidRPr="002B4726" w:rsidRDefault="00705AD9" w:rsidP="00CB3748">
      <w:pPr>
        <w:spacing w:line="360" w:lineRule="auto"/>
        <w:ind w:left="120" w:hangingChars="50" w:hanging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4726">
        <w:rPr>
          <w:rFonts w:ascii="Times New Roman" w:hAnsi="Times New Roman" w:cs="Times New Roman"/>
          <w:color w:val="000000" w:themeColor="text1"/>
          <w:sz w:val="24"/>
          <w:szCs w:val="24"/>
        </w:rPr>
        <w:t>Supplementary</w:t>
      </w:r>
      <w:r w:rsidRPr="002B4726" w:rsidDel="00705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B3748" w:rsidRPr="002B4726">
        <w:rPr>
          <w:rFonts w:ascii="Times New Roman" w:hAnsi="Times New Roman" w:cs="Times New Roman"/>
          <w:color w:val="000000" w:themeColor="text1"/>
          <w:sz w:val="24"/>
          <w:szCs w:val="24"/>
        </w:rPr>
        <w:t>Figures..</w:t>
      </w:r>
      <w:r w:rsidR="00AA116D" w:rsidRPr="002B4726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</w:t>
      </w:r>
      <w:r w:rsidR="002B4726" w:rsidRPr="002B4726">
        <w:rPr>
          <w:rFonts w:ascii="Times New Roman" w:hAnsi="Times New Roman" w:cs="Times New Roman"/>
          <w:color w:val="000000" w:themeColor="text1"/>
          <w:sz w:val="24"/>
          <w:szCs w:val="24"/>
        </w:rPr>
        <w:t>………</w:t>
      </w:r>
      <w:r w:rsidR="002B4726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="00AA116D" w:rsidRPr="002B472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B3748" w:rsidRPr="002B472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14:paraId="246E220C" w14:textId="7FBB6C57" w:rsidR="00CB3748" w:rsidRPr="002B4726" w:rsidRDefault="00705AD9" w:rsidP="00CB3748">
      <w:pPr>
        <w:spacing w:line="360" w:lineRule="auto"/>
        <w:ind w:left="120" w:hangingChars="50" w:hanging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4726">
        <w:rPr>
          <w:rFonts w:ascii="Times New Roman" w:hAnsi="Times New Roman" w:cs="Times New Roman"/>
          <w:color w:val="000000" w:themeColor="text1"/>
          <w:sz w:val="24"/>
          <w:szCs w:val="24"/>
        </w:rPr>
        <w:t>Supplementary</w:t>
      </w:r>
      <w:r w:rsidRPr="002B4726" w:rsidDel="00705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084D" w:rsidRPr="002B4726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CB3748" w:rsidRPr="002B4726">
        <w:rPr>
          <w:rFonts w:ascii="Times New Roman" w:hAnsi="Times New Roman" w:cs="Times New Roman"/>
          <w:color w:val="000000" w:themeColor="text1"/>
          <w:sz w:val="24"/>
          <w:szCs w:val="24"/>
        </w:rPr>
        <w:t>able…..</w:t>
      </w:r>
      <w:r w:rsidR="00613ECE" w:rsidRPr="002B4726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</w:t>
      </w:r>
      <w:r w:rsidR="002B4726" w:rsidRPr="002B4726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="00613ECE" w:rsidRPr="002B4726">
        <w:rPr>
          <w:rFonts w:ascii="Times New Roman" w:hAnsi="Times New Roman" w:cs="Times New Roman"/>
          <w:color w:val="000000" w:themeColor="text1"/>
          <w:sz w:val="24"/>
          <w:szCs w:val="24"/>
        </w:rPr>
        <w:t>……....7</w:t>
      </w:r>
    </w:p>
    <w:p w14:paraId="301CE1BE" w14:textId="77777777" w:rsidR="00996F0E" w:rsidRPr="002B4726" w:rsidRDefault="00996F0E" w:rsidP="00AA116D">
      <w:pPr>
        <w:spacing w:line="480" w:lineRule="auto"/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5F0CFAC5" w14:textId="77777777" w:rsidR="00AA116D" w:rsidRDefault="00AA116D" w:rsidP="00AA116D">
      <w:pPr>
        <w:spacing w:line="480" w:lineRule="auto"/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0FFD375E" w14:textId="77777777" w:rsidR="00AA116D" w:rsidRPr="00613ECE" w:rsidRDefault="00AA116D" w:rsidP="00AA116D">
      <w:pPr>
        <w:spacing w:line="480" w:lineRule="auto"/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0041BA37" w14:textId="77777777" w:rsidR="00AA116D" w:rsidRDefault="00AA116D" w:rsidP="00AA116D">
      <w:pPr>
        <w:spacing w:line="480" w:lineRule="auto"/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749171C5" w14:textId="77777777" w:rsidR="00AA116D" w:rsidRDefault="00AA116D" w:rsidP="00AA116D">
      <w:pPr>
        <w:spacing w:line="480" w:lineRule="auto"/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0AC68FB4" w14:textId="77777777" w:rsidR="00CB3748" w:rsidRDefault="00CB3748" w:rsidP="00AA116D">
      <w:pPr>
        <w:spacing w:line="480" w:lineRule="auto"/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7E8394EC" w14:textId="77777777" w:rsidR="00CB3748" w:rsidRDefault="00CB3748" w:rsidP="00996F0E">
      <w:pPr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18F52C34" w14:textId="77777777" w:rsidR="00CB3748" w:rsidRDefault="00CB3748" w:rsidP="00996F0E">
      <w:pPr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10AD9425" w14:textId="77777777" w:rsidR="00CB3748" w:rsidRDefault="00CB3748" w:rsidP="00996F0E">
      <w:pPr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6E190D54" w14:textId="77777777" w:rsidR="00CB3748" w:rsidRDefault="00CB3748" w:rsidP="00996F0E">
      <w:pPr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52215111" w14:textId="77777777" w:rsidR="003D24C6" w:rsidRPr="002B4726" w:rsidRDefault="003D24C6" w:rsidP="003D24C6">
      <w:pPr>
        <w:spacing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B47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Immunofluorescence staining</w:t>
      </w:r>
    </w:p>
    <w:p w14:paraId="632FD543" w14:textId="585CADCF" w:rsidR="003D24C6" w:rsidRPr="002B4726" w:rsidRDefault="003D24C6" w:rsidP="003D24C6">
      <w:pPr>
        <w:spacing w:line="48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4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HepG2-ACK1 cells were seeded on </w:t>
      </w:r>
      <w:r w:rsidR="00BD084D" w:rsidRPr="002B4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Pr="002B4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6-well plate and transfected with HBV 1.2. Three days after transfection, cells were fixed in 4% paraformaldehyde and permeabilized with 0.2% Triton X-100. Following blocking with 3% bovine serum albumin, the cells were treated with primary antibodies against HBV core (Cat. No. B0586, Dako) and surface (Cat. No. ab9193, Abcam) proteins at 4 </w:t>
      </w:r>
      <w:r w:rsidRPr="002B4726">
        <w:rPr>
          <w:rFonts w:ascii="HY울릉도M" w:eastAsia="HY울릉도M" w:hAnsi="Times New Roman" w:cs="Times New Roman"/>
          <w:color w:val="000000" w:themeColor="text1"/>
          <w:sz w:val="24"/>
          <w:szCs w:val="24"/>
        </w:rPr>
        <w:t>℃</w:t>
      </w:r>
      <w:r w:rsidRPr="002B4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overnight. The nuclei were stained with ProLong Gold antifade reagent (Cat. No. 8961S, Cell signaling).</w:t>
      </w:r>
    </w:p>
    <w:p w14:paraId="3D154E3F" w14:textId="77777777" w:rsidR="003D24C6" w:rsidRPr="002B4726" w:rsidRDefault="003D24C6" w:rsidP="003D24C6">
      <w:pPr>
        <w:spacing w:line="480" w:lineRule="auto"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56797BB" w14:textId="77777777" w:rsidR="00CB3748" w:rsidRPr="002B4726" w:rsidRDefault="00CB3748" w:rsidP="00CB3748">
      <w:pPr>
        <w:spacing w:line="480" w:lineRule="auto"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B47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Immunoprecipitation </w:t>
      </w:r>
    </w:p>
    <w:p w14:paraId="2234E0C3" w14:textId="1B86EF34" w:rsidR="00CB3748" w:rsidRPr="002B4726" w:rsidRDefault="00CB3748" w:rsidP="00CB3748">
      <w:pPr>
        <w:spacing w:line="480" w:lineRule="auto"/>
        <w:ind w:firstLineChars="50" w:firstLine="12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4726">
        <w:rPr>
          <w:rFonts w:ascii="Times New Roman" w:hAnsi="Times New Roman" w:cs="Times New Roman"/>
          <w:color w:val="000000" w:themeColor="text1"/>
          <w:sz w:val="24"/>
          <w:szCs w:val="24"/>
        </w:rPr>
        <w:t>To detect phosphorylated ACK1, HepG2-IRES and ACK1 cells were seeded in 6-well plates and transfected with HBV 1.2. After 48 h, cells were harvested and lysed with 200 µ</w:t>
      </w:r>
      <w:r w:rsidR="00BD084D" w:rsidRPr="002B4726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Pr="002B4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IP lysis buffer (0.5% NP-40, 5 mM EDTA, 0.1% protease inhibitor cocktail (Sigma) in PBS). Each cell lysate was pre-cleaned with 10 µ</w:t>
      </w:r>
      <w:r w:rsidR="00BD084D" w:rsidRPr="002B4726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Pr="002B4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protein A/G-agarose (abcam) for 4 h in an orbital shaker</w:t>
      </w:r>
      <w:r w:rsidR="00BD084D" w:rsidRPr="002B472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B4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the supernatant was collected in</w:t>
      </w:r>
      <w:r w:rsidR="00BD084D" w:rsidRPr="002B4726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Pr="002B4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new microcentrifuge tube. The pre-cleaned supernatant was incubated with anti-ACK1 (Cat. No. sc-28336; Santa Cruz Biotechnology) for 16 h in an orbital shaker at 4 °C, and then precipitated with 10 µ</w:t>
      </w:r>
      <w:r w:rsidR="00BD084D" w:rsidRPr="002B4726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Pr="002B47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protein A/G-agarose for 4 h in an orbital shaker at 4 °C. The IP complex was washed three times with IP lysis buffer and the phosphorylation of ACK1 was detected by anti-phospho-Tyr (P-Tyr-1000, Cat. No.8954; Cell Signaling Technology) antibody. </w:t>
      </w:r>
    </w:p>
    <w:p w14:paraId="619F6E2E" w14:textId="77777777" w:rsidR="00CB3748" w:rsidRDefault="00CB3748" w:rsidP="00CB3748">
      <w:pPr>
        <w:spacing w:line="480" w:lineRule="auto"/>
        <w:ind w:firstLineChars="50" w:firstLine="110"/>
        <w:jc w:val="left"/>
        <w:rPr>
          <w:rFonts w:ascii="Times New Roman" w:hAnsi="Times New Roman" w:cs="Times New Roman"/>
          <w:color w:val="000000" w:themeColor="text1"/>
          <w:sz w:val="22"/>
        </w:rPr>
      </w:pPr>
    </w:p>
    <w:p w14:paraId="3C52D6A5" w14:textId="77777777" w:rsidR="00CB3748" w:rsidRDefault="00CB3748" w:rsidP="00CB3748">
      <w:pPr>
        <w:spacing w:line="480" w:lineRule="auto"/>
        <w:ind w:firstLineChars="50" w:firstLine="110"/>
        <w:jc w:val="left"/>
        <w:rPr>
          <w:rFonts w:ascii="Times New Roman" w:hAnsi="Times New Roman" w:cs="Times New Roman"/>
          <w:color w:val="000000" w:themeColor="text1"/>
          <w:sz w:val="22"/>
        </w:rPr>
      </w:pPr>
    </w:p>
    <w:p w14:paraId="51013C0D" w14:textId="77777777" w:rsidR="00CB3748" w:rsidRDefault="00CB3748" w:rsidP="00CB3748">
      <w:pPr>
        <w:spacing w:line="480" w:lineRule="auto"/>
        <w:ind w:firstLineChars="50" w:firstLine="110"/>
        <w:jc w:val="left"/>
        <w:rPr>
          <w:rFonts w:ascii="Times New Roman" w:hAnsi="Times New Roman" w:cs="Times New Roman"/>
          <w:color w:val="000000" w:themeColor="text1"/>
          <w:sz w:val="22"/>
        </w:rPr>
      </w:pPr>
    </w:p>
    <w:p w14:paraId="69B2769C" w14:textId="77777777" w:rsidR="00CB3748" w:rsidRDefault="00CB3748" w:rsidP="00CB3748">
      <w:pPr>
        <w:spacing w:line="480" w:lineRule="auto"/>
        <w:ind w:firstLineChars="50" w:firstLine="110"/>
        <w:jc w:val="left"/>
        <w:rPr>
          <w:rFonts w:ascii="Times New Roman" w:hAnsi="Times New Roman" w:cs="Times New Roman"/>
          <w:color w:val="000000" w:themeColor="text1"/>
          <w:sz w:val="22"/>
        </w:rPr>
      </w:pPr>
    </w:p>
    <w:p w14:paraId="7E7D39B3" w14:textId="77777777" w:rsidR="00996F0E" w:rsidRPr="00F43386" w:rsidRDefault="00996F0E" w:rsidP="00996F0E">
      <w:pPr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996F0E">
        <w:rPr>
          <w:rFonts w:ascii="Times New Roman" w:hAnsi="Times New Roman" w:cs="Times New Roman"/>
          <w:b/>
          <w:noProof/>
          <w:color w:val="000000" w:themeColor="text1"/>
          <w:sz w:val="28"/>
        </w:rPr>
        <w:drawing>
          <wp:inline distT="0" distB="0" distL="0" distR="0" wp14:anchorId="2C19DD92" wp14:editId="77560214">
            <wp:extent cx="5731510" cy="3119755"/>
            <wp:effectExtent l="0" t="0" r="2540" b="4445"/>
            <wp:docPr id="2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그림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1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B91F9" w14:textId="0885B63F" w:rsidR="00996F0E" w:rsidRPr="002B4726" w:rsidRDefault="00705AD9" w:rsidP="00996F0E">
      <w:pPr>
        <w:spacing w:line="480" w:lineRule="auto"/>
        <w:rPr>
          <w:rFonts w:ascii="Times New Roman" w:hAnsi="Times New Roman" w:cs="Times New Roman"/>
          <w:color w:val="000000" w:themeColor="text1"/>
          <w:sz w:val="24"/>
        </w:rPr>
      </w:pPr>
      <w:r w:rsidRPr="002B4726">
        <w:rPr>
          <w:rFonts w:ascii="Times New Roman" w:hAnsi="Times New Roman" w:cs="Times New Roman"/>
          <w:b/>
          <w:color w:val="000000" w:themeColor="text1"/>
          <w:sz w:val="24"/>
        </w:rPr>
        <w:t xml:space="preserve">Supplementary </w:t>
      </w:r>
      <w:r w:rsidR="00996F0E" w:rsidRPr="002B4726">
        <w:rPr>
          <w:rFonts w:ascii="Times New Roman" w:hAnsi="Times New Roman" w:cs="Times New Roman"/>
          <w:b/>
          <w:color w:val="000000" w:themeColor="text1"/>
          <w:sz w:val="24"/>
        </w:rPr>
        <w:t>Fig</w:t>
      </w:r>
      <w:r w:rsidR="003D13C2" w:rsidRPr="002B4726">
        <w:rPr>
          <w:rFonts w:ascii="Times New Roman" w:hAnsi="Times New Roman" w:cs="Times New Roman"/>
          <w:b/>
          <w:color w:val="000000" w:themeColor="text1"/>
          <w:sz w:val="24"/>
        </w:rPr>
        <w:t>ure 1</w:t>
      </w:r>
      <w:r w:rsidR="00996F0E" w:rsidRPr="002B4726">
        <w:rPr>
          <w:rFonts w:ascii="Times New Roman" w:hAnsi="Times New Roman" w:cs="Times New Roman"/>
          <w:b/>
          <w:color w:val="000000" w:themeColor="text1"/>
          <w:sz w:val="24"/>
        </w:rPr>
        <w:t xml:space="preserve">. Effect of ACK1 on HBV protein expression in HepG2-ACK1 cells. </w:t>
      </w:r>
      <w:r w:rsidR="00996F0E" w:rsidRPr="002B4726">
        <w:rPr>
          <w:rFonts w:ascii="Times New Roman" w:hAnsi="Times New Roman" w:cs="Times New Roman"/>
          <w:color w:val="000000" w:themeColor="text1"/>
          <w:sz w:val="24"/>
        </w:rPr>
        <w:t>The constructs of HBV 1</w:t>
      </w:r>
      <w:r w:rsidR="0099075A" w:rsidRPr="002B4726">
        <w:rPr>
          <w:rFonts w:ascii="Times New Roman" w:hAnsi="Times New Roman" w:cs="Times New Roman"/>
          <w:color w:val="000000" w:themeColor="text1"/>
          <w:sz w:val="24"/>
        </w:rPr>
        <w:t>·</w:t>
      </w:r>
      <w:r w:rsidR="00996F0E" w:rsidRPr="002B4726">
        <w:rPr>
          <w:rFonts w:ascii="Times New Roman" w:hAnsi="Times New Roman" w:cs="Times New Roman"/>
          <w:color w:val="000000" w:themeColor="text1"/>
          <w:sz w:val="24"/>
        </w:rPr>
        <w:t>2 were transfected into HepG2-ACK1 cells (1</w:t>
      </w:r>
      <w:r w:rsidR="003D13C2" w:rsidRPr="002B4726">
        <w:rPr>
          <w:rFonts w:ascii="Times New Roman" w:hAnsi="Times New Roman" w:cs="Times New Roman"/>
          <w:color w:val="000000" w:themeColor="text1"/>
          <w:sz w:val="24"/>
        </w:rPr>
        <w:t>.</w:t>
      </w:r>
      <w:r w:rsidR="00996F0E" w:rsidRPr="002B4726">
        <w:rPr>
          <w:rFonts w:ascii="Times New Roman" w:hAnsi="Times New Roman" w:cs="Times New Roman"/>
          <w:color w:val="000000" w:themeColor="text1"/>
          <w:sz w:val="24"/>
        </w:rPr>
        <w:t>3 and 2</w:t>
      </w:r>
      <w:r w:rsidR="003D13C2" w:rsidRPr="002B4726">
        <w:rPr>
          <w:rFonts w:ascii="Times New Roman" w:hAnsi="Times New Roman" w:cs="Times New Roman"/>
          <w:color w:val="000000" w:themeColor="text1"/>
          <w:sz w:val="24"/>
        </w:rPr>
        <w:t>.</w:t>
      </w:r>
      <w:r w:rsidR="00996F0E" w:rsidRPr="002B4726">
        <w:rPr>
          <w:rFonts w:ascii="Times New Roman" w:hAnsi="Times New Roman" w:cs="Times New Roman"/>
          <w:color w:val="000000" w:themeColor="text1"/>
          <w:sz w:val="24"/>
        </w:rPr>
        <w:t xml:space="preserve">10) grown in a 6-well plate. After 3 d, </w:t>
      </w:r>
      <w:r w:rsidR="00BD084D" w:rsidRPr="002B4726">
        <w:rPr>
          <w:rFonts w:ascii="Times New Roman" w:hAnsi="Times New Roman" w:cs="Times New Roman"/>
          <w:color w:val="000000" w:themeColor="text1"/>
          <w:sz w:val="24"/>
        </w:rPr>
        <w:t>c</w:t>
      </w:r>
      <w:r w:rsidR="00996F0E" w:rsidRPr="002B4726">
        <w:rPr>
          <w:rFonts w:ascii="Times New Roman" w:hAnsi="Times New Roman" w:cs="Times New Roman"/>
          <w:color w:val="000000" w:themeColor="text1"/>
          <w:sz w:val="24"/>
        </w:rPr>
        <w:t>ells were stained with primary antibodies against HBV core (green, 1:2</w:t>
      </w:r>
      <w:r w:rsidR="003D13C2" w:rsidRPr="002B4726">
        <w:rPr>
          <w:rFonts w:ascii="Times New Roman" w:hAnsi="Times New Roman" w:cs="Times New Roman"/>
          <w:color w:val="000000" w:themeColor="text1"/>
          <w:sz w:val="24"/>
        </w:rPr>
        <w:t>,</w:t>
      </w:r>
      <w:r w:rsidR="00996F0E" w:rsidRPr="002B4726">
        <w:rPr>
          <w:rFonts w:ascii="Times New Roman" w:hAnsi="Times New Roman" w:cs="Times New Roman"/>
          <w:color w:val="000000" w:themeColor="text1"/>
          <w:sz w:val="24"/>
        </w:rPr>
        <w:t>000) and surface (red, 1:2</w:t>
      </w:r>
      <w:r w:rsidR="003D13C2" w:rsidRPr="002B4726">
        <w:rPr>
          <w:rFonts w:ascii="Times New Roman" w:hAnsi="Times New Roman" w:cs="Times New Roman"/>
          <w:color w:val="000000" w:themeColor="text1"/>
          <w:sz w:val="24"/>
        </w:rPr>
        <w:t>,</w:t>
      </w:r>
      <w:r w:rsidR="00996F0E" w:rsidRPr="002B4726">
        <w:rPr>
          <w:rFonts w:ascii="Times New Roman" w:hAnsi="Times New Roman" w:cs="Times New Roman"/>
          <w:color w:val="000000" w:themeColor="text1"/>
          <w:sz w:val="24"/>
        </w:rPr>
        <w:t>000)</w:t>
      </w:r>
      <w:r w:rsidR="00BD084D" w:rsidRPr="002B4726">
        <w:rPr>
          <w:rFonts w:ascii="Times New Roman" w:hAnsi="Times New Roman" w:cs="Times New Roman"/>
          <w:color w:val="000000" w:themeColor="text1"/>
          <w:sz w:val="24"/>
        </w:rPr>
        <w:t xml:space="preserve"> proteins</w:t>
      </w:r>
      <w:r w:rsidR="00996F0E" w:rsidRPr="002B4726">
        <w:rPr>
          <w:rFonts w:ascii="Times New Roman" w:hAnsi="Times New Roman" w:cs="Times New Roman"/>
          <w:color w:val="000000" w:themeColor="text1"/>
          <w:sz w:val="24"/>
        </w:rPr>
        <w:t xml:space="preserve">. </w:t>
      </w:r>
    </w:p>
    <w:p w14:paraId="2DBBC05F" w14:textId="77777777" w:rsidR="00996F0E" w:rsidRDefault="00996F0E" w:rsidP="00996F0E">
      <w:pPr>
        <w:spacing w:line="480" w:lineRule="auto"/>
        <w:rPr>
          <w:rFonts w:ascii="Times New Roman" w:hAnsi="Times New Roman" w:cs="Times New Roman"/>
          <w:color w:val="000000" w:themeColor="text1"/>
        </w:rPr>
      </w:pPr>
    </w:p>
    <w:p w14:paraId="16CFB7DC" w14:textId="77777777" w:rsidR="00996F0E" w:rsidRPr="00432178" w:rsidRDefault="003D13C2" w:rsidP="00996F0E">
      <w:pPr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noProof/>
          <w:color w:val="000000" w:themeColor="text1"/>
        </w:rPr>
        <w:lastRenderedPageBreak/>
        <w:drawing>
          <wp:inline distT="0" distB="0" distL="0" distR="0" wp14:anchorId="399AA384" wp14:editId="1217D514">
            <wp:extent cx="4114800" cy="4984267"/>
            <wp:effectExtent l="0" t="0" r="0" b="6985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007" cy="50087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CD2101" w14:textId="0CAD48E2" w:rsidR="00996F0E" w:rsidRPr="002B4726" w:rsidRDefault="00705AD9" w:rsidP="00996F0E">
      <w:pPr>
        <w:spacing w:line="480" w:lineRule="auto"/>
        <w:rPr>
          <w:rFonts w:ascii="Times New Roman" w:hAnsi="Times New Roman" w:cs="Times New Roman"/>
          <w:color w:val="000000" w:themeColor="text1"/>
          <w:sz w:val="24"/>
        </w:rPr>
      </w:pPr>
      <w:r w:rsidRPr="002B4726">
        <w:rPr>
          <w:rFonts w:ascii="Times New Roman" w:hAnsi="Times New Roman" w:cs="Times New Roman"/>
          <w:b/>
          <w:color w:val="000000" w:themeColor="text1"/>
          <w:sz w:val="24"/>
        </w:rPr>
        <w:t xml:space="preserve">Supplementary </w:t>
      </w:r>
      <w:r w:rsidR="00996F0E" w:rsidRPr="002B4726">
        <w:rPr>
          <w:rFonts w:ascii="Times New Roman" w:hAnsi="Times New Roman" w:cs="Times New Roman"/>
          <w:b/>
          <w:color w:val="000000" w:themeColor="text1"/>
          <w:sz w:val="24"/>
        </w:rPr>
        <w:t>Fig</w:t>
      </w:r>
      <w:r w:rsidR="003D13C2" w:rsidRPr="002B4726">
        <w:rPr>
          <w:rFonts w:ascii="Times New Roman" w:hAnsi="Times New Roman" w:cs="Times New Roman"/>
          <w:b/>
          <w:color w:val="000000" w:themeColor="text1"/>
          <w:sz w:val="24"/>
        </w:rPr>
        <w:t>ure 2</w:t>
      </w:r>
      <w:r w:rsidR="00996F0E" w:rsidRPr="002B4726">
        <w:rPr>
          <w:rFonts w:ascii="Times New Roman" w:hAnsi="Times New Roman" w:cs="Times New Roman"/>
          <w:b/>
          <w:color w:val="000000" w:themeColor="text1"/>
          <w:sz w:val="24"/>
        </w:rPr>
        <w:t>. Effect of endogenous ACK1 expression on HBV</w:t>
      </w:r>
      <w:r w:rsidR="00996F0E" w:rsidRPr="002B4726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 </w:t>
      </w:r>
      <w:r w:rsidR="00996F0E" w:rsidRPr="002B4726">
        <w:rPr>
          <w:rFonts w:ascii="Times New Roman" w:hAnsi="Times New Roman" w:cs="Times New Roman"/>
          <w:bCs/>
          <w:color w:val="000000" w:themeColor="text1"/>
          <w:sz w:val="24"/>
        </w:rPr>
        <w:t>(</w:t>
      </w:r>
      <w:r w:rsidR="003D13C2" w:rsidRPr="002B4726">
        <w:rPr>
          <w:rFonts w:ascii="Times New Roman" w:hAnsi="Times New Roman" w:cs="Times New Roman"/>
          <w:bCs/>
          <w:color w:val="000000" w:themeColor="text1"/>
          <w:sz w:val="24"/>
        </w:rPr>
        <w:t>A</w:t>
      </w:r>
      <w:r w:rsidR="00996F0E" w:rsidRPr="002B4726">
        <w:rPr>
          <w:rFonts w:ascii="Times New Roman" w:hAnsi="Times New Roman" w:cs="Times New Roman"/>
          <w:bCs/>
          <w:color w:val="000000" w:themeColor="text1"/>
          <w:sz w:val="24"/>
        </w:rPr>
        <w:t xml:space="preserve">) ACK1 expression in </w:t>
      </w:r>
      <w:r w:rsidR="00996F0E" w:rsidRPr="002B4726">
        <w:rPr>
          <w:rFonts w:ascii="Times New Roman" w:hAnsi="Times New Roman" w:cs="Times New Roman"/>
          <w:color w:val="000000" w:themeColor="text1"/>
          <w:sz w:val="24"/>
        </w:rPr>
        <w:t>HepG2, HepG2</w:t>
      </w:r>
      <w:r w:rsidR="0099075A" w:rsidRPr="002B4726">
        <w:rPr>
          <w:rFonts w:ascii="Times New Roman" w:hAnsi="Times New Roman" w:cs="Times New Roman"/>
          <w:color w:val="000000" w:themeColor="text1"/>
          <w:sz w:val="24"/>
        </w:rPr>
        <w:t>·</w:t>
      </w:r>
      <w:r w:rsidR="00996F0E" w:rsidRPr="002B4726">
        <w:rPr>
          <w:rFonts w:ascii="Times New Roman" w:hAnsi="Times New Roman" w:cs="Times New Roman"/>
          <w:color w:val="000000" w:themeColor="text1"/>
          <w:sz w:val="24"/>
        </w:rPr>
        <w:t>2</w:t>
      </w:r>
      <w:r w:rsidR="0099075A" w:rsidRPr="002B4726">
        <w:rPr>
          <w:rFonts w:ascii="Times New Roman" w:hAnsi="Times New Roman" w:cs="Times New Roman"/>
          <w:color w:val="000000" w:themeColor="text1"/>
          <w:sz w:val="24"/>
        </w:rPr>
        <w:t>·</w:t>
      </w:r>
      <w:r w:rsidR="00996F0E" w:rsidRPr="002B4726">
        <w:rPr>
          <w:rFonts w:ascii="Times New Roman" w:hAnsi="Times New Roman" w:cs="Times New Roman"/>
          <w:color w:val="000000" w:themeColor="text1"/>
          <w:sz w:val="24"/>
        </w:rPr>
        <w:t>15, and HepAD38 cells. HepAD38 cells were grown in the presence or absence of tetracycline (1</w:t>
      </w:r>
      <w:r w:rsidR="00996F0E" w:rsidRPr="002B4726">
        <w:rPr>
          <w:rFonts w:ascii="Times New Roman" w:hAnsi="Times New Roman" w:cs="Times New Roman"/>
          <w:color w:val="000000" w:themeColor="text1"/>
          <w:kern w:val="0"/>
          <w:sz w:val="24"/>
        </w:rPr>
        <w:t>µ</w:t>
      </w:r>
      <w:r w:rsidR="00996F0E" w:rsidRPr="002B4726">
        <w:rPr>
          <w:rFonts w:ascii="Times New Roman" w:hAnsi="Times New Roman" w:cs="Times New Roman"/>
          <w:color w:val="000000" w:themeColor="text1"/>
          <w:sz w:val="24"/>
        </w:rPr>
        <w:t>g/</w:t>
      </w:r>
      <w:r w:rsidR="00996F0E" w:rsidRPr="002B4726">
        <w:rPr>
          <w:rFonts w:ascii="Times New Roman" w:hAnsi="Times New Roman" w:cs="Times New Roman"/>
          <w:color w:val="000000" w:themeColor="text1"/>
          <w:kern w:val="0"/>
          <w:sz w:val="24"/>
        </w:rPr>
        <w:t>µ</w:t>
      </w:r>
      <w:r w:rsidR="00996F0E" w:rsidRPr="002B4726">
        <w:rPr>
          <w:rFonts w:ascii="Times New Roman" w:hAnsi="Times New Roman" w:cs="Times New Roman"/>
          <w:color w:val="000000" w:themeColor="text1"/>
          <w:sz w:val="24"/>
        </w:rPr>
        <w:t>L). Core and ACK1 were detected with indicated antibodies. (</w:t>
      </w:r>
      <w:r w:rsidR="003D13C2" w:rsidRPr="002B4726">
        <w:rPr>
          <w:rFonts w:ascii="Times New Roman" w:hAnsi="Times New Roman" w:cs="Times New Roman"/>
          <w:color w:val="000000" w:themeColor="text1"/>
          <w:sz w:val="24"/>
        </w:rPr>
        <w:t>B</w:t>
      </w:r>
      <w:r w:rsidR="00996F0E" w:rsidRPr="002B4726">
        <w:rPr>
          <w:rFonts w:ascii="Times New Roman" w:hAnsi="Times New Roman" w:cs="Times New Roman"/>
          <w:color w:val="000000" w:themeColor="text1"/>
          <w:sz w:val="24"/>
        </w:rPr>
        <w:t>) Knockdown of ACK1 by siRNA. The siRNA</w:t>
      </w:r>
      <w:r w:rsidR="00BD084D" w:rsidRPr="002B4726">
        <w:rPr>
          <w:rFonts w:ascii="Times New Roman" w:hAnsi="Times New Roman" w:cs="Times New Roman"/>
          <w:color w:val="000000" w:themeColor="text1"/>
          <w:sz w:val="24"/>
        </w:rPr>
        <w:t>s</w:t>
      </w:r>
      <w:r w:rsidR="00996F0E" w:rsidRPr="002B4726">
        <w:rPr>
          <w:rFonts w:ascii="Times New Roman" w:hAnsi="Times New Roman" w:cs="Times New Roman"/>
          <w:color w:val="000000" w:themeColor="text1"/>
          <w:sz w:val="24"/>
        </w:rPr>
        <w:t xml:space="preserve"> of control (Ctrl) and ACK1 were transfected into HepG2</w:t>
      </w:r>
      <w:r w:rsidR="003D13C2" w:rsidRPr="002B4726">
        <w:rPr>
          <w:rFonts w:ascii="Times New Roman" w:hAnsi="Times New Roman" w:cs="Times New Roman"/>
          <w:color w:val="000000" w:themeColor="text1"/>
          <w:sz w:val="24"/>
        </w:rPr>
        <w:t>.</w:t>
      </w:r>
      <w:r w:rsidR="00996F0E" w:rsidRPr="002B4726">
        <w:rPr>
          <w:rFonts w:ascii="Times New Roman" w:hAnsi="Times New Roman" w:cs="Times New Roman"/>
          <w:color w:val="000000" w:themeColor="text1"/>
          <w:sz w:val="24"/>
        </w:rPr>
        <w:t>2</w:t>
      </w:r>
      <w:r w:rsidR="003D13C2" w:rsidRPr="002B4726">
        <w:rPr>
          <w:rFonts w:ascii="Times New Roman" w:hAnsi="Times New Roman" w:cs="Times New Roman"/>
          <w:color w:val="000000" w:themeColor="text1"/>
          <w:sz w:val="24"/>
        </w:rPr>
        <w:t>.</w:t>
      </w:r>
      <w:r w:rsidR="00996F0E" w:rsidRPr="002B4726">
        <w:rPr>
          <w:rFonts w:ascii="Times New Roman" w:hAnsi="Times New Roman" w:cs="Times New Roman"/>
          <w:color w:val="000000" w:themeColor="text1"/>
          <w:sz w:val="24"/>
        </w:rPr>
        <w:t>15 cells grown in a 6-well plate. After 48</w:t>
      </w:r>
      <w:r w:rsidR="00BD084D" w:rsidRPr="002B472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996F0E" w:rsidRPr="002B4726">
        <w:rPr>
          <w:rFonts w:ascii="Times New Roman" w:hAnsi="Times New Roman" w:cs="Times New Roman"/>
          <w:color w:val="000000" w:themeColor="text1"/>
          <w:sz w:val="24"/>
        </w:rPr>
        <w:t>h, endogenous ACK1 was detected. (</w:t>
      </w:r>
      <w:r w:rsidR="003D13C2" w:rsidRPr="002B4726">
        <w:rPr>
          <w:rFonts w:ascii="Times New Roman" w:hAnsi="Times New Roman" w:cs="Times New Roman"/>
          <w:color w:val="000000" w:themeColor="text1"/>
          <w:sz w:val="24"/>
        </w:rPr>
        <w:t>C</w:t>
      </w:r>
      <w:r w:rsidR="00996F0E" w:rsidRPr="002B4726">
        <w:rPr>
          <w:rFonts w:ascii="Times New Roman" w:hAnsi="Times New Roman" w:cs="Times New Roman"/>
          <w:color w:val="000000" w:themeColor="text1"/>
          <w:sz w:val="24"/>
        </w:rPr>
        <w:t xml:space="preserve"> and </w:t>
      </w:r>
      <w:r w:rsidR="003D13C2" w:rsidRPr="002B4726">
        <w:rPr>
          <w:rFonts w:ascii="Times New Roman" w:hAnsi="Times New Roman" w:cs="Times New Roman"/>
          <w:color w:val="000000" w:themeColor="text1"/>
          <w:sz w:val="24"/>
        </w:rPr>
        <w:t>D</w:t>
      </w:r>
      <w:r w:rsidR="00996F0E" w:rsidRPr="002B4726">
        <w:rPr>
          <w:rFonts w:ascii="Times New Roman" w:hAnsi="Times New Roman" w:cs="Times New Roman"/>
          <w:color w:val="000000" w:themeColor="text1"/>
          <w:sz w:val="24"/>
        </w:rPr>
        <w:t xml:space="preserve">) </w:t>
      </w:r>
      <w:r w:rsidR="003D24C6" w:rsidRPr="002B4726">
        <w:rPr>
          <w:rFonts w:ascii="Times New Roman" w:hAnsi="Times New Roman" w:cs="Times New Roman"/>
          <w:color w:val="000000" w:themeColor="text1"/>
          <w:sz w:val="24"/>
        </w:rPr>
        <w:t xml:space="preserve">The constructs of HBV 1.2 with siRNA were transfected into HepG2 cells grown in a 6-well plate. After 3 d, HBeAg/HBsAg secretion and HBV replication were analyzed. </w:t>
      </w:r>
      <w:r w:rsidR="00996F0E" w:rsidRPr="002B4726">
        <w:rPr>
          <w:rFonts w:ascii="Times New Roman" w:hAnsi="Times New Roman" w:cs="Times New Roman"/>
          <w:color w:val="000000" w:themeColor="text1"/>
          <w:sz w:val="24"/>
        </w:rPr>
        <w:t>Effect of siRNA on HBeAg/HBsAg secretion (</w:t>
      </w:r>
      <w:r w:rsidR="003D13C2" w:rsidRPr="002B4726">
        <w:rPr>
          <w:rFonts w:ascii="Times New Roman" w:hAnsi="Times New Roman" w:cs="Times New Roman"/>
          <w:color w:val="000000" w:themeColor="text1"/>
          <w:sz w:val="24"/>
        </w:rPr>
        <w:t>C</w:t>
      </w:r>
      <w:r w:rsidR="00996F0E" w:rsidRPr="002B4726">
        <w:rPr>
          <w:rFonts w:ascii="Times New Roman" w:hAnsi="Times New Roman" w:cs="Times New Roman"/>
          <w:color w:val="000000" w:themeColor="text1"/>
          <w:sz w:val="24"/>
        </w:rPr>
        <w:t>) and HBV replication (</w:t>
      </w:r>
      <w:r w:rsidR="003D13C2" w:rsidRPr="002B4726">
        <w:rPr>
          <w:rFonts w:ascii="Times New Roman" w:hAnsi="Times New Roman" w:cs="Times New Roman"/>
          <w:color w:val="000000" w:themeColor="text1"/>
          <w:sz w:val="24"/>
        </w:rPr>
        <w:t>D</w:t>
      </w:r>
      <w:r w:rsidR="00996F0E" w:rsidRPr="002B4726">
        <w:rPr>
          <w:rFonts w:ascii="Times New Roman" w:hAnsi="Times New Roman" w:cs="Times New Roman"/>
          <w:color w:val="000000" w:themeColor="text1"/>
          <w:sz w:val="24"/>
        </w:rPr>
        <w:t xml:space="preserve">). *, </w:t>
      </w:r>
      <w:r w:rsidR="00996F0E" w:rsidRPr="002B4726">
        <w:rPr>
          <w:rFonts w:ascii="Times New Roman" w:hAnsi="Times New Roman" w:cs="Times New Roman"/>
          <w:i/>
          <w:color w:val="000000" w:themeColor="text1"/>
          <w:sz w:val="24"/>
        </w:rPr>
        <w:t xml:space="preserve">p </w:t>
      </w:r>
      <w:r w:rsidR="00996F0E" w:rsidRPr="002B4726">
        <w:rPr>
          <w:rFonts w:ascii="Times New Roman" w:hAnsi="Times New Roman" w:cs="Times New Roman"/>
          <w:color w:val="000000" w:themeColor="text1"/>
          <w:sz w:val="24"/>
        </w:rPr>
        <w:t>&lt; 0</w:t>
      </w:r>
      <w:r w:rsidR="003D13C2" w:rsidRPr="002B4726">
        <w:rPr>
          <w:rFonts w:ascii="Times New Roman" w:hAnsi="Times New Roman" w:cs="Times New Roman"/>
          <w:color w:val="000000" w:themeColor="text1"/>
          <w:sz w:val="24"/>
        </w:rPr>
        <w:t>.</w:t>
      </w:r>
      <w:r w:rsidR="00996F0E" w:rsidRPr="002B4726">
        <w:rPr>
          <w:rFonts w:ascii="Times New Roman" w:hAnsi="Times New Roman" w:cs="Times New Roman"/>
          <w:color w:val="000000" w:themeColor="text1"/>
          <w:sz w:val="24"/>
        </w:rPr>
        <w:t>05.</w:t>
      </w:r>
    </w:p>
    <w:p w14:paraId="4D8D38D5" w14:textId="77777777" w:rsidR="00996F0E" w:rsidRDefault="00996F0E" w:rsidP="00996F0E">
      <w:pPr>
        <w:spacing w:line="480" w:lineRule="auto"/>
        <w:rPr>
          <w:rFonts w:ascii="Times New Roman" w:hAnsi="Times New Roman" w:cs="Times New Roman"/>
          <w:color w:val="000000" w:themeColor="text1"/>
        </w:rPr>
      </w:pPr>
    </w:p>
    <w:p w14:paraId="3DCA1CFE" w14:textId="77777777" w:rsidR="00996F0E" w:rsidRPr="00432178" w:rsidRDefault="00996F0E" w:rsidP="00996F0E">
      <w:pPr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996F0E">
        <w:rPr>
          <w:rFonts w:ascii="Times New Roman" w:hAnsi="Times New Roman" w:cs="Times New Roman"/>
          <w:b/>
          <w:noProof/>
          <w:color w:val="000000" w:themeColor="text1"/>
        </w:rPr>
        <w:drawing>
          <wp:inline distT="0" distB="0" distL="0" distR="0" wp14:anchorId="4D3451DF" wp14:editId="6B35A376">
            <wp:extent cx="3292703" cy="2146509"/>
            <wp:effectExtent l="0" t="0" r="3175" b="6350"/>
            <wp:docPr id="4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그림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06229" cy="2155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C71F68" w14:textId="022D4D63" w:rsidR="00996F0E" w:rsidRPr="002B4726" w:rsidRDefault="00705AD9" w:rsidP="00996F0E">
      <w:pPr>
        <w:spacing w:line="480" w:lineRule="auto"/>
        <w:rPr>
          <w:rFonts w:ascii="Times New Roman" w:eastAsia="MS Gothic" w:hAnsi="Times New Roman" w:cs="Times New Roman"/>
          <w:bCs/>
          <w:color w:val="000000" w:themeColor="text1"/>
          <w:sz w:val="24"/>
        </w:rPr>
      </w:pPr>
      <w:r w:rsidRPr="002B4726">
        <w:rPr>
          <w:rFonts w:ascii="Times New Roman" w:hAnsi="Times New Roman" w:cs="Times New Roman"/>
          <w:b/>
          <w:color w:val="000000" w:themeColor="text1"/>
          <w:sz w:val="24"/>
        </w:rPr>
        <w:t xml:space="preserve">Supplementary </w:t>
      </w:r>
      <w:r w:rsidR="00996F0E" w:rsidRPr="002B4726">
        <w:rPr>
          <w:rFonts w:ascii="Times New Roman" w:hAnsi="Times New Roman" w:cs="Times New Roman"/>
          <w:b/>
          <w:color w:val="000000" w:themeColor="text1"/>
          <w:sz w:val="24"/>
        </w:rPr>
        <w:t>Fig</w:t>
      </w:r>
      <w:r w:rsidR="003D13C2" w:rsidRPr="002B4726">
        <w:rPr>
          <w:rFonts w:ascii="Times New Roman" w:hAnsi="Times New Roman" w:cs="Times New Roman"/>
          <w:b/>
          <w:color w:val="000000" w:themeColor="text1"/>
          <w:sz w:val="24"/>
        </w:rPr>
        <w:t>ure 3</w:t>
      </w:r>
      <w:r w:rsidR="00996F0E" w:rsidRPr="002B4726">
        <w:rPr>
          <w:rFonts w:ascii="Times New Roman" w:hAnsi="Times New Roman" w:cs="Times New Roman"/>
          <w:b/>
          <w:color w:val="000000" w:themeColor="text1"/>
          <w:sz w:val="24"/>
        </w:rPr>
        <w:t xml:space="preserve">. Phosphorylation of ACK1. </w:t>
      </w:r>
      <w:r w:rsidR="00996F0E" w:rsidRPr="002B4726">
        <w:rPr>
          <w:rFonts w:ascii="Times New Roman" w:hAnsi="Times New Roman" w:cs="Times New Roman"/>
          <w:color w:val="000000" w:themeColor="text1"/>
          <w:sz w:val="24"/>
        </w:rPr>
        <w:t>The constructs of HBV 1</w:t>
      </w:r>
      <w:r w:rsidR="003D13C2" w:rsidRPr="002B4726">
        <w:rPr>
          <w:rFonts w:ascii="Times New Roman" w:hAnsi="Times New Roman" w:cs="Times New Roman"/>
          <w:color w:val="000000" w:themeColor="text1"/>
          <w:sz w:val="24"/>
        </w:rPr>
        <w:t>.</w:t>
      </w:r>
      <w:r w:rsidR="00996F0E" w:rsidRPr="002B4726">
        <w:rPr>
          <w:rFonts w:ascii="Times New Roman" w:hAnsi="Times New Roman" w:cs="Times New Roman"/>
          <w:color w:val="000000" w:themeColor="text1"/>
          <w:sz w:val="24"/>
        </w:rPr>
        <w:t xml:space="preserve">2 were transfected into HepG2-ACK1 cells grown in a 6-well plate. </w:t>
      </w:r>
      <w:r w:rsidR="00BD084D" w:rsidRPr="002B4726">
        <w:rPr>
          <w:rFonts w:ascii="Times New Roman" w:hAnsi="Times New Roman" w:cs="Times New Roman"/>
          <w:color w:val="000000" w:themeColor="text1"/>
          <w:sz w:val="24"/>
        </w:rPr>
        <w:t xml:space="preserve">Treatment with </w:t>
      </w:r>
      <w:r w:rsidR="00996F0E" w:rsidRPr="002B4726">
        <w:rPr>
          <w:rFonts w:ascii="Times New Roman" w:eastAsia="MS Gothic" w:hAnsi="Times New Roman" w:cs="Times New Roman"/>
          <w:bCs/>
          <w:color w:val="000000" w:themeColor="text1"/>
          <w:sz w:val="24"/>
        </w:rPr>
        <w:t xml:space="preserve">AIM-100 (10 </w:t>
      </w:r>
      <w:r w:rsidR="00996F0E" w:rsidRPr="002B4726">
        <w:rPr>
          <w:rFonts w:ascii="Times New Roman" w:hAnsi="Times New Roman" w:cs="Times New Roman"/>
          <w:color w:val="000000" w:themeColor="text1"/>
          <w:sz w:val="24"/>
        </w:rPr>
        <w:t>µ</w:t>
      </w:r>
      <w:r w:rsidR="00996F0E" w:rsidRPr="002B4726">
        <w:rPr>
          <w:rFonts w:ascii="Times New Roman" w:eastAsia="MS Gothic" w:hAnsi="Times New Roman" w:cs="Times New Roman"/>
          <w:bCs/>
          <w:color w:val="000000" w:themeColor="text1"/>
          <w:sz w:val="24"/>
        </w:rPr>
        <w:t xml:space="preserve">M) and PD98059 (20 </w:t>
      </w:r>
      <w:r w:rsidR="00996F0E" w:rsidRPr="002B4726">
        <w:rPr>
          <w:rFonts w:ascii="Times New Roman" w:hAnsi="Times New Roman" w:cs="Times New Roman"/>
          <w:color w:val="000000" w:themeColor="text1"/>
          <w:kern w:val="0"/>
          <w:sz w:val="24"/>
        </w:rPr>
        <w:t>µ</w:t>
      </w:r>
      <w:r w:rsidR="00996F0E" w:rsidRPr="002B4726">
        <w:rPr>
          <w:rFonts w:ascii="Times New Roman" w:eastAsia="MS Gothic" w:hAnsi="Times New Roman" w:cs="Times New Roman"/>
          <w:bCs/>
          <w:color w:val="000000" w:themeColor="text1"/>
          <w:kern w:val="0"/>
          <w:sz w:val="24"/>
        </w:rPr>
        <w:t>M</w:t>
      </w:r>
      <w:r w:rsidR="00996F0E" w:rsidRPr="002B4726">
        <w:rPr>
          <w:rFonts w:ascii="Times New Roman" w:eastAsia="MS Gothic" w:hAnsi="Times New Roman" w:cs="Times New Roman"/>
          <w:bCs/>
          <w:color w:val="000000" w:themeColor="text1"/>
          <w:sz w:val="24"/>
        </w:rPr>
        <w:t>) w</w:t>
      </w:r>
      <w:r w:rsidR="00BD084D" w:rsidRPr="002B4726">
        <w:rPr>
          <w:rFonts w:ascii="Times New Roman" w:eastAsia="MS Gothic" w:hAnsi="Times New Roman" w:cs="Times New Roman"/>
          <w:bCs/>
          <w:color w:val="000000" w:themeColor="text1"/>
          <w:sz w:val="24"/>
        </w:rPr>
        <w:t xml:space="preserve">as performed for </w:t>
      </w:r>
      <w:r w:rsidR="00996F0E" w:rsidRPr="002B4726">
        <w:rPr>
          <w:rFonts w:ascii="Times New Roman" w:eastAsia="MS Gothic" w:hAnsi="Times New Roman" w:cs="Times New Roman"/>
          <w:bCs/>
          <w:color w:val="000000" w:themeColor="text1"/>
          <w:sz w:val="24"/>
        </w:rPr>
        <w:t>16 h before harvest. Phosphorylation of ACK1 w</w:t>
      </w:r>
      <w:r w:rsidR="00BD084D" w:rsidRPr="002B4726">
        <w:rPr>
          <w:rFonts w:ascii="Times New Roman" w:eastAsia="MS Gothic" w:hAnsi="Times New Roman" w:cs="Times New Roman"/>
          <w:bCs/>
          <w:color w:val="000000" w:themeColor="text1"/>
          <w:sz w:val="24"/>
        </w:rPr>
        <w:t>as</w:t>
      </w:r>
      <w:r w:rsidR="00996F0E" w:rsidRPr="002B4726">
        <w:rPr>
          <w:rFonts w:ascii="Times New Roman" w:eastAsia="MS Gothic" w:hAnsi="Times New Roman" w:cs="Times New Roman"/>
          <w:bCs/>
          <w:color w:val="000000" w:themeColor="text1"/>
          <w:sz w:val="24"/>
        </w:rPr>
        <w:t xml:space="preserve"> detected by anti-Phospho-Tyr antibody.</w:t>
      </w:r>
    </w:p>
    <w:p w14:paraId="2B0C982C" w14:textId="77777777" w:rsidR="00996F0E" w:rsidRDefault="00996F0E" w:rsidP="00996F0E">
      <w:pPr>
        <w:spacing w:line="480" w:lineRule="auto"/>
        <w:rPr>
          <w:rFonts w:ascii="Times New Roman" w:hAnsi="Times New Roman" w:cs="Times New Roman"/>
          <w:b/>
          <w:color w:val="000000" w:themeColor="text1"/>
        </w:rPr>
      </w:pPr>
    </w:p>
    <w:p w14:paraId="1D369D17" w14:textId="77777777" w:rsidR="002331A2" w:rsidRDefault="002331A2" w:rsidP="00996F0E">
      <w:pPr>
        <w:spacing w:line="480" w:lineRule="auto"/>
        <w:rPr>
          <w:rFonts w:ascii="Times New Roman" w:hAnsi="Times New Roman" w:cs="Times New Roman"/>
          <w:b/>
          <w:color w:val="000000" w:themeColor="text1"/>
        </w:rPr>
      </w:pPr>
    </w:p>
    <w:p w14:paraId="53352B4F" w14:textId="77777777" w:rsidR="002331A2" w:rsidRDefault="002331A2" w:rsidP="00996F0E">
      <w:pPr>
        <w:spacing w:line="480" w:lineRule="auto"/>
        <w:rPr>
          <w:rFonts w:ascii="Times New Roman" w:hAnsi="Times New Roman" w:cs="Times New Roman"/>
          <w:b/>
          <w:color w:val="000000" w:themeColor="text1"/>
        </w:rPr>
      </w:pPr>
    </w:p>
    <w:p w14:paraId="39CB5921" w14:textId="77777777" w:rsidR="002331A2" w:rsidRDefault="002331A2" w:rsidP="00996F0E">
      <w:pPr>
        <w:spacing w:line="480" w:lineRule="auto"/>
        <w:rPr>
          <w:rFonts w:ascii="Times New Roman" w:hAnsi="Times New Roman" w:cs="Times New Roman"/>
          <w:b/>
          <w:color w:val="000000" w:themeColor="text1"/>
        </w:rPr>
      </w:pPr>
    </w:p>
    <w:p w14:paraId="49272240" w14:textId="77777777" w:rsidR="002331A2" w:rsidRDefault="002331A2" w:rsidP="00996F0E">
      <w:pPr>
        <w:spacing w:line="480" w:lineRule="auto"/>
        <w:rPr>
          <w:rFonts w:ascii="Times New Roman" w:hAnsi="Times New Roman" w:cs="Times New Roman"/>
          <w:b/>
          <w:color w:val="000000" w:themeColor="text1"/>
        </w:rPr>
      </w:pPr>
    </w:p>
    <w:p w14:paraId="7D59D43A" w14:textId="77777777" w:rsidR="002331A2" w:rsidRDefault="002331A2" w:rsidP="00996F0E">
      <w:pPr>
        <w:spacing w:line="480" w:lineRule="auto"/>
        <w:rPr>
          <w:rFonts w:ascii="Times New Roman" w:hAnsi="Times New Roman" w:cs="Times New Roman"/>
          <w:b/>
          <w:color w:val="000000" w:themeColor="text1"/>
        </w:rPr>
      </w:pPr>
    </w:p>
    <w:p w14:paraId="7A2FB33F" w14:textId="77777777" w:rsidR="002331A2" w:rsidRDefault="002331A2" w:rsidP="00996F0E">
      <w:pPr>
        <w:spacing w:line="480" w:lineRule="auto"/>
        <w:rPr>
          <w:rFonts w:ascii="Times New Roman" w:hAnsi="Times New Roman" w:cs="Times New Roman"/>
          <w:b/>
          <w:color w:val="000000" w:themeColor="text1"/>
        </w:rPr>
      </w:pPr>
    </w:p>
    <w:p w14:paraId="12FC7399" w14:textId="77777777" w:rsidR="002331A2" w:rsidRDefault="002331A2" w:rsidP="00996F0E">
      <w:pPr>
        <w:spacing w:line="480" w:lineRule="auto"/>
        <w:rPr>
          <w:rFonts w:ascii="Times New Roman" w:hAnsi="Times New Roman" w:cs="Times New Roman"/>
          <w:b/>
          <w:color w:val="000000" w:themeColor="text1"/>
        </w:rPr>
      </w:pPr>
    </w:p>
    <w:p w14:paraId="79EB63DC" w14:textId="77777777" w:rsidR="002331A2" w:rsidRDefault="002331A2" w:rsidP="00996F0E">
      <w:pPr>
        <w:spacing w:line="480" w:lineRule="auto"/>
        <w:rPr>
          <w:rFonts w:ascii="Times New Roman" w:hAnsi="Times New Roman" w:cs="Times New Roman"/>
          <w:b/>
          <w:color w:val="000000" w:themeColor="text1"/>
        </w:rPr>
      </w:pPr>
    </w:p>
    <w:p w14:paraId="5662E05D" w14:textId="77777777" w:rsidR="002331A2" w:rsidRDefault="002331A2" w:rsidP="00996F0E">
      <w:pPr>
        <w:spacing w:line="480" w:lineRule="auto"/>
        <w:rPr>
          <w:rFonts w:ascii="Times New Roman" w:hAnsi="Times New Roman" w:cs="Times New Roman"/>
          <w:b/>
          <w:color w:val="000000" w:themeColor="text1"/>
        </w:rPr>
      </w:pPr>
    </w:p>
    <w:p w14:paraId="3B200310" w14:textId="77777777" w:rsidR="002331A2" w:rsidRDefault="002331A2" w:rsidP="002331A2">
      <w:pPr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noProof/>
          <w:color w:val="000000" w:themeColor="text1"/>
        </w:rPr>
        <w:lastRenderedPageBreak/>
        <w:drawing>
          <wp:inline distT="0" distB="0" distL="0" distR="0" wp14:anchorId="03CCE2B4" wp14:editId="6621B82E">
            <wp:extent cx="5080048" cy="4209690"/>
            <wp:effectExtent l="0" t="0" r="6350" b="63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372" cy="42199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224C89" w14:textId="1EFE710F" w:rsidR="002331A2" w:rsidRPr="002B4726" w:rsidRDefault="00705AD9" w:rsidP="00996F0E">
      <w:pPr>
        <w:spacing w:line="480" w:lineRule="auto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 w:rsidRPr="002B4726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Supplementary </w:t>
      </w:r>
      <w:r w:rsidR="002331A2" w:rsidRPr="002B4726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Figure 4. </w:t>
      </w:r>
      <w:r w:rsidR="002331A2" w:rsidRPr="002B4726">
        <w:rPr>
          <w:rFonts w:ascii="Times New Roman" w:hAnsi="Times New Roman" w:cs="Times New Roman" w:hint="eastAsia"/>
          <w:b/>
          <w:color w:val="000000" w:themeColor="text1"/>
          <w:sz w:val="24"/>
          <w:szCs w:val="20"/>
        </w:rPr>
        <w:t>Effect of ACK1</w:t>
      </w:r>
      <w:r w:rsidR="002331A2" w:rsidRPr="002B4726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 and </w:t>
      </w:r>
      <w:r w:rsidR="002331A2" w:rsidRPr="002B4726">
        <w:rPr>
          <w:rFonts w:ascii="Times New Roman" w:hAnsi="Times New Roman" w:cs="Times New Roman"/>
          <w:b/>
          <w:color w:val="000000" w:themeColor="text1"/>
          <w:sz w:val="24"/>
          <w:szCs w:val="20"/>
          <w:lang w:val="en-GB"/>
        </w:rPr>
        <w:t>ACK1 and deletion mutant ACK1 (ACK1</w:t>
      </w:r>
      <w:r w:rsidR="002331A2" w:rsidRPr="002B4726">
        <w:rPr>
          <w:rFonts w:ascii="Arial" w:hAnsi="Arial" w:cs="Arial"/>
          <w:b/>
          <w:color w:val="000000" w:themeColor="text1"/>
          <w:sz w:val="24"/>
          <w:szCs w:val="20"/>
          <w:lang w:val="en-GB"/>
        </w:rPr>
        <w:t>·∆</w:t>
      </w:r>
      <w:r w:rsidR="002331A2" w:rsidRPr="002B4726">
        <w:rPr>
          <w:rFonts w:ascii="Times New Roman" w:hAnsi="Times New Roman" w:cs="Times New Roman"/>
          <w:b/>
          <w:color w:val="000000" w:themeColor="text1"/>
          <w:sz w:val="24"/>
          <w:szCs w:val="20"/>
          <w:lang w:val="en-GB"/>
        </w:rPr>
        <w:t>SK) on HBV replication in HepG2 cells</w:t>
      </w:r>
      <w:r w:rsidR="002331A2" w:rsidRPr="002B4726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 </w:t>
      </w:r>
      <w:r w:rsidR="002331A2" w:rsidRPr="002B4726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(A) </w:t>
      </w:r>
      <w:r w:rsidR="002331A2" w:rsidRPr="002B4726">
        <w:rPr>
          <w:rFonts w:ascii="Times New Roman" w:hAnsi="Times New Roman" w:cs="Times New Roman"/>
          <w:color w:val="000000" w:themeColor="text1"/>
          <w:sz w:val="24"/>
          <w:szCs w:val="20"/>
          <w:lang w:val="en-GB"/>
        </w:rPr>
        <w:t>Schematic diagram of ACK1 and ACK1</w:t>
      </w:r>
      <w:r w:rsidR="002331A2" w:rsidRPr="002B4726">
        <w:rPr>
          <w:rFonts w:ascii="Arial" w:hAnsi="Arial" w:cs="Arial"/>
          <w:color w:val="000000" w:themeColor="text1"/>
          <w:sz w:val="24"/>
          <w:szCs w:val="20"/>
          <w:lang w:val="en-GB"/>
        </w:rPr>
        <w:t>·∆</w:t>
      </w:r>
      <w:r w:rsidR="002331A2" w:rsidRPr="002B4726">
        <w:rPr>
          <w:rFonts w:ascii="Times New Roman" w:hAnsi="Times New Roman" w:cs="Times New Roman"/>
          <w:color w:val="000000" w:themeColor="text1"/>
          <w:sz w:val="24"/>
          <w:szCs w:val="20"/>
          <w:lang w:val="en-GB"/>
        </w:rPr>
        <w:t xml:space="preserve">SK. </w:t>
      </w:r>
      <w:r w:rsidR="002331A2" w:rsidRPr="002B4726">
        <w:rPr>
          <w:rFonts w:ascii="Times New Roman" w:hAnsi="Times New Roman" w:cs="Times New Roman"/>
          <w:color w:val="000000" w:themeColor="text1"/>
          <w:sz w:val="24"/>
          <w:szCs w:val="20"/>
        </w:rPr>
        <w:t>ACK1 and ACK1</w:t>
      </w:r>
      <w:r w:rsidR="002331A2" w:rsidRPr="002B4726">
        <w:rPr>
          <w:rFonts w:ascii="Arial" w:hAnsi="Arial" w:cs="Arial"/>
          <w:color w:val="000000" w:themeColor="text1"/>
          <w:sz w:val="24"/>
          <w:szCs w:val="20"/>
        </w:rPr>
        <w:t>·∆</w:t>
      </w:r>
      <w:r w:rsidR="002331A2" w:rsidRPr="002B4726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SK were detected by anti-FLAG antibody. (B) </w:t>
      </w:r>
      <w:r w:rsidR="002331A2" w:rsidRPr="002B4726">
        <w:rPr>
          <w:rFonts w:ascii="Times New Roman" w:hAnsi="Times New Roman" w:cs="Times New Roman"/>
          <w:color w:val="000000" w:themeColor="text1"/>
          <w:sz w:val="24"/>
          <w:szCs w:val="20"/>
          <w:lang w:val="en-GB"/>
        </w:rPr>
        <w:t>Effects of ACK1 and ACK1</w:t>
      </w:r>
      <w:r w:rsidR="002331A2" w:rsidRPr="002B4726">
        <w:rPr>
          <w:rFonts w:ascii="Arial" w:hAnsi="Arial" w:cs="Arial"/>
          <w:color w:val="000000" w:themeColor="text1"/>
          <w:sz w:val="24"/>
          <w:szCs w:val="20"/>
          <w:lang w:val="en-GB"/>
        </w:rPr>
        <w:t>·∆</w:t>
      </w:r>
      <w:r w:rsidR="002331A2" w:rsidRPr="002B4726">
        <w:rPr>
          <w:rFonts w:ascii="Times New Roman" w:hAnsi="Times New Roman" w:cs="Times New Roman"/>
          <w:color w:val="000000" w:themeColor="text1"/>
          <w:sz w:val="24"/>
          <w:szCs w:val="20"/>
          <w:lang w:val="en-GB"/>
        </w:rPr>
        <w:t>SK on HBeAg and HBsAg secretion in HepG2 cells. HBV 1.2, 1 µg; ACK1 and ACK1</w:t>
      </w:r>
      <w:r w:rsidR="002331A2" w:rsidRPr="002B4726">
        <w:rPr>
          <w:rFonts w:ascii="Arial" w:hAnsi="Arial" w:cs="Arial"/>
          <w:color w:val="000000" w:themeColor="text1"/>
          <w:sz w:val="24"/>
          <w:szCs w:val="20"/>
          <w:lang w:val="en-GB"/>
        </w:rPr>
        <w:t>·∆</w:t>
      </w:r>
      <w:r w:rsidR="002331A2" w:rsidRPr="002B4726">
        <w:rPr>
          <w:rFonts w:ascii="Times New Roman" w:hAnsi="Times New Roman" w:cs="Times New Roman"/>
          <w:color w:val="000000" w:themeColor="text1"/>
          <w:sz w:val="24"/>
          <w:szCs w:val="20"/>
          <w:lang w:val="en-GB"/>
        </w:rPr>
        <w:t xml:space="preserve">SK, 2 µg. *, </w:t>
      </w:r>
      <w:r w:rsidR="002331A2" w:rsidRPr="002B4726">
        <w:rPr>
          <w:rFonts w:ascii="Times New Roman" w:hAnsi="Times New Roman" w:cs="Times New Roman"/>
          <w:i/>
          <w:color w:val="000000" w:themeColor="text1"/>
          <w:sz w:val="24"/>
          <w:szCs w:val="20"/>
          <w:lang w:val="en-GB"/>
        </w:rPr>
        <w:t xml:space="preserve">p </w:t>
      </w:r>
      <w:r w:rsidR="002331A2" w:rsidRPr="002B4726">
        <w:rPr>
          <w:rFonts w:ascii="Times New Roman" w:hAnsi="Times New Roman" w:cs="Times New Roman"/>
          <w:color w:val="000000" w:themeColor="text1"/>
          <w:sz w:val="24"/>
          <w:szCs w:val="20"/>
          <w:lang w:val="en-GB"/>
        </w:rPr>
        <w:t xml:space="preserve">&lt; 0.05; **, </w:t>
      </w:r>
      <w:r w:rsidR="002331A2" w:rsidRPr="002B4726">
        <w:rPr>
          <w:rFonts w:ascii="Times New Roman" w:hAnsi="Times New Roman" w:cs="Times New Roman"/>
          <w:i/>
          <w:color w:val="000000" w:themeColor="text1"/>
          <w:sz w:val="24"/>
          <w:szCs w:val="20"/>
          <w:lang w:val="en-GB"/>
        </w:rPr>
        <w:t xml:space="preserve">p </w:t>
      </w:r>
      <w:r w:rsidR="002331A2" w:rsidRPr="002B4726">
        <w:rPr>
          <w:rFonts w:ascii="Times New Roman" w:hAnsi="Times New Roman" w:cs="Times New Roman"/>
          <w:color w:val="000000" w:themeColor="text1"/>
          <w:sz w:val="24"/>
          <w:szCs w:val="20"/>
          <w:lang w:val="en-GB"/>
        </w:rPr>
        <w:t xml:space="preserve">&lt; 0.01; ***, </w:t>
      </w:r>
      <w:r w:rsidR="002331A2" w:rsidRPr="002B4726">
        <w:rPr>
          <w:rFonts w:ascii="Times New Roman" w:hAnsi="Times New Roman" w:cs="Times New Roman"/>
          <w:i/>
          <w:color w:val="000000" w:themeColor="text1"/>
          <w:sz w:val="24"/>
          <w:szCs w:val="20"/>
          <w:lang w:val="en-GB"/>
        </w:rPr>
        <w:t xml:space="preserve">p </w:t>
      </w:r>
      <w:r w:rsidR="002331A2" w:rsidRPr="002B4726">
        <w:rPr>
          <w:rFonts w:ascii="Times New Roman" w:hAnsi="Times New Roman" w:cs="Times New Roman"/>
          <w:color w:val="000000" w:themeColor="text1"/>
          <w:sz w:val="24"/>
          <w:szCs w:val="20"/>
          <w:lang w:val="en-GB"/>
        </w:rPr>
        <w:t>&lt; 0.001.</w:t>
      </w:r>
      <w:r w:rsidR="002331A2" w:rsidRPr="002B4726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</w:t>
      </w:r>
      <w:r w:rsidR="002331A2" w:rsidRPr="002B4726">
        <w:rPr>
          <w:rFonts w:ascii="Times New Roman" w:hAnsi="Times New Roman" w:cs="Times New Roman"/>
          <w:color w:val="000000" w:themeColor="text1"/>
          <w:sz w:val="24"/>
          <w:szCs w:val="20"/>
          <w:lang w:val="en-GB"/>
        </w:rPr>
        <w:t>(C) Effects of ACK1 and ACK1</w:t>
      </w:r>
      <w:r w:rsidR="002331A2" w:rsidRPr="002B4726">
        <w:rPr>
          <w:rFonts w:ascii="Arial" w:hAnsi="Arial" w:cs="Arial"/>
          <w:color w:val="000000" w:themeColor="text1"/>
          <w:sz w:val="24"/>
          <w:szCs w:val="20"/>
          <w:lang w:val="en-GB"/>
        </w:rPr>
        <w:t>·∆</w:t>
      </w:r>
      <w:r w:rsidR="002331A2" w:rsidRPr="002B4726">
        <w:rPr>
          <w:rFonts w:ascii="Times New Roman" w:hAnsi="Times New Roman" w:cs="Times New Roman"/>
          <w:color w:val="000000" w:themeColor="text1"/>
          <w:sz w:val="24"/>
          <w:szCs w:val="20"/>
          <w:lang w:val="en-GB"/>
        </w:rPr>
        <w:t xml:space="preserve">SK on HBV replication in HepG2 cells. </w:t>
      </w:r>
      <w:r w:rsidR="002331A2" w:rsidRPr="002B4726">
        <w:rPr>
          <w:rFonts w:ascii="Times New Roman" w:hAnsi="Times New Roman" w:cs="Times New Roman" w:hint="eastAsia"/>
          <w:color w:val="000000" w:themeColor="text1"/>
          <w:sz w:val="24"/>
          <w:szCs w:val="20"/>
        </w:rPr>
        <w:t xml:space="preserve">HBV </w:t>
      </w:r>
      <w:r w:rsidR="002331A2" w:rsidRPr="002B4726">
        <w:rPr>
          <w:rFonts w:ascii="Times New Roman" w:hAnsi="Times New Roman" w:cs="Times New Roman"/>
          <w:color w:val="000000" w:themeColor="text1"/>
          <w:sz w:val="24"/>
          <w:szCs w:val="20"/>
        </w:rPr>
        <w:t>DNA</w:t>
      </w:r>
      <w:r w:rsidR="002331A2" w:rsidRPr="002B4726">
        <w:rPr>
          <w:rFonts w:ascii="Times New Roman" w:hAnsi="Times New Roman" w:cs="Times New Roman" w:hint="eastAsia"/>
          <w:color w:val="000000" w:themeColor="text1"/>
          <w:sz w:val="24"/>
          <w:szCs w:val="20"/>
        </w:rPr>
        <w:t xml:space="preserve"> w</w:t>
      </w:r>
      <w:r w:rsidR="00BD084D" w:rsidRPr="002B4726">
        <w:rPr>
          <w:rFonts w:ascii="Times New Roman" w:hAnsi="Times New Roman" w:cs="Times New Roman"/>
          <w:color w:val="000000" w:themeColor="text1"/>
          <w:sz w:val="24"/>
          <w:szCs w:val="20"/>
        </w:rPr>
        <w:t>as</w:t>
      </w:r>
      <w:r w:rsidR="002331A2" w:rsidRPr="002B4726">
        <w:rPr>
          <w:rFonts w:ascii="Times New Roman" w:hAnsi="Times New Roman" w:cs="Times New Roman" w:hint="eastAsia"/>
          <w:color w:val="000000" w:themeColor="text1"/>
          <w:sz w:val="24"/>
          <w:szCs w:val="20"/>
        </w:rPr>
        <w:t xml:space="preserve"> analy</w:t>
      </w:r>
      <w:r w:rsidR="002331A2" w:rsidRPr="002B4726">
        <w:rPr>
          <w:rFonts w:ascii="Times New Roman" w:hAnsi="Times New Roman" w:cs="Times New Roman"/>
          <w:color w:val="000000" w:themeColor="text1"/>
          <w:sz w:val="24"/>
          <w:szCs w:val="20"/>
        </w:rPr>
        <w:t>z</w:t>
      </w:r>
      <w:r w:rsidR="002331A2" w:rsidRPr="002B4726">
        <w:rPr>
          <w:rFonts w:ascii="Times New Roman" w:hAnsi="Times New Roman" w:cs="Times New Roman" w:hint="eastAsia"/>
          <w:color w:val="000000" w:themeColor="text1"/>
          <w:sz w:val="24"/>
          <w:szCs w:val="20"/>
        </w:rPr>
        <w:t xml:space="preserve">ed using </w:t>
      </w:r>
      <w:r w:rsidR="002331A2" w:rsidRPr="002B4726">
        <w:rPr>
          <w:rFonts w:ascii="Times New Roman" w:hAnsi="Times New Roman" w:cs="Times New Roman"/>
          <w:color w:val="000000" w:themeColor="text1"/>
          <w:sz w:val="24"/>
          <w:szCs w:val="20"/>
        </w:rPr>
        <w:t>real-time PCR.</w:t>
      </w:r>
      <w:r w:rsidR="002331A2" w:rsidRPr="002B4726">
        <w:rPr>
          <w:rFonts w:ascii="Times New Roman" w:hAnsi="Times New Roman" w:cs="Times New Roman"/>
          <w:color w:val="000000" w:themeColor="text1"/>
          <w:sz w:val="24"/>
          <w:szCs w:val="20"/>
          <w:lang w:val="en-GB"/>
        </w:rPr>
        <w:t>Values represent the mean ± SD determined from two independent experiments (each performed in triplicate). HBV 1.2, 1 µg; ACK1 and ACK1</w:t>
      </w:r>
      <w:r w:rsidR="002331A2" w:rsidRPr="002B4726">
        <w:rPr>
          <w:rFonts w:ascii="Arial" w:hAnsi="Arial" w:cs="Arial"/>
          <w:color w:val="000000" w:themeColor="text1"/>
          <w:sz w:val="24"/>
          <w:szCs w:val="20"/>
          <w:lang w:val="en-GB"/>
        </w:rPr>
        <w:t>·∆</w:t>
      </w:r>
      <w:r w:rsidR="002331A2" w:rsidRPr="002B4726">
        <w:rPr>
          <w:rFonts w:ascii="Times New Roman" w:hAnsi="Times New Roman" w:cs="Times New Roman"/>
          <w:color w:val="000000" w:themeColor="text1"/>
          <w:sz w:val="24"/>
          <w:szCs w:val="20"/>
          <w:lang w:val="en-GB"/>
        </w:rPr>
        <w:t>SK, 2 µg.</w:t>
      </w:r>
    </w:p>
    <w:p w14:paraId="7CDF07CC" w14:textId="77777777" w:rsidR="002331A2" w:rsidRDefault="002331A2" w:rsidP="00996F0E">
      <w:pPr>
        <w:spacing w:line="480" w:lineRule="auto"/>
        <w:rPr>
          <w:rFonts w:ascii="Times New Roman" w:hAnsi="Times New Roman" w:cs="Times New Roman"/>
          <w:b/>
          <w:color w:val="000000" w:themeColor="text1"/>
        </w:rPr>
      </w:pPr>
    </w:p>
    <w:p w14:paraId="133B09C2" w14:textId="77777777" w:rsidR="002331A2" w:rsidRDefault="002331A2" w:rsidP="00996F0E">
      <w:pPr>
        <w:spacing w:line="480" w:lineRule="auto"/>
        <w:rPr>
          <w:rFonts w:ascii="Times New Roman" w:hAnsi="Times New Roman" w:cs="Times New Roman"/>
          <w:b/>
          <w:color w:val="000000" w:themeColor="text1"/>
        </w:rPr>
      </w:pPr>
      <w:bookmarkStart w:id="0" w:name="_GoBack"/>
      <w:bookmarkEnd w:id="0"/>
    </w:p>
    <w:p w14:paraId="5AF219A3" w14:textId="77777777" w:rsidR="002331A2" w:rsidRDefault="002331A2" w:rsidP="00996F0E">
      <w:pPr>
        <w:spacing w:line="480" w:lineRule="auto"/>
        <w:rPr>
          <w:rFonts w:ascii="Times New Roman" w:hAnsi="Times New Roman" w:cs="Times New Roman"/>
          <w:b/>
          <w:color w:val="000000" w:themeColor="text1"/>
        </w:rPr>
      </w:pPr>
    </w:p>
    <w:p w14:paraId="14CE6AF8" w14:textId="77777777" w:rsidR="002331A2" w:rsidRPr="002331A2" w:rsidRDefault="002331A2" w:rsidP="00996F0E">
      <w:pPr>
        <w:spacing w:line="480" w:lineRule="auto"/>
        <w:rPr>
          <w:rFonts w:ascii="Times New Roman" w:hAnsi="Times New Roman" w:cs="Times New Roman"/>
          <w:b/>
          <w:color w:val="000000" w:themeColor="text1"/>
        </w:rPr>
      </w:pPr>
    </w:p>
    <w:p w14:paraId="4DEA5D05" w14:textId="77DCF7D3" w:rsidR="00996F0E" w:rsidRPr="006B7958" w:rsidRDefault="00705AD9" w:rsidP="00996F0E">
      <w:pPr>
        <w:spacing w:line="480" w:lineRule="auto"/>
        <w:rPr>
          <w:rFonts w:ascii="Times New Roman" w:hAnsi="Times New Roman" w:cs="Times New Roman"/>
          <w:b/>
          <w:color w:val="000000" w:themeColor="text1"/>
          <w:sz w:val="22"/>
        </w:rPr>
      </w:pPr>
      <w:r w:rsidRPr="00705AD9">
        <w:rPr>
          <w:rFonts w:ascii="Times New Roman" w:hAnsi="Times New Roman" w:cs="Times New Roman"/>
          <w:b/>
          <w:color w:val="000000" w:themeColor="text1"/>
        </w:rPr>
        <w:t xml:space="preserve">Supplementary </w:t>
      </w:r>
      <w:r w:rsidR="003D13C2">
        <w:rPr>
          <w:rFonts w:ascii="Times New Roman" w:hAnsi="Times New Roman" w:cs="Times New Roman"/>
          <w:b/>
          <w:color w:val="000000" w:themeColor="text1"/>
        </w:rPr>
        <w:t xml:space="preserve">Table </w:t>
      </w:r>
      <w:r w:rsidR="00996F0E" w:rsidRPr="00432178">
        <w:rPr>
          <w:rFonts w:ascii="Times New Roman" w:hAnsi="Times New Roman" w:cs="Times New Roman"/>
          <w:b/>
          <w:color w:val="000000" w:themeColor="text1"/>
        </w:rPr>
        <w:t>1. Primer sequences used in this study.</w:t>
      </w:r>
    </w:p>
    <w:tbl>
      <w:tblPr>
        <w:tblW w:w="9781" w:type="dxa"/>
        <w:tblInd w:w="-37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02"/>
        <w:gridCol w:w="4394"/>
        <w:gridCol w:w="3685"/>
      </w:tblGrid>
      <w:tr w:rsidR="00996F0E" w:rsidRPr="00BD084D" w14:paraId="1303785A" w14:textId="77777777" w:rsidTr="003D13C2">
        <w:trPr>
          <w:trHeight w:val="333"/>
        </w:trPr>
        <w:tc>
          <w:tcPr>
            <w:tcW w:w="17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2FF7A1C" w14:textId="77777777" w:rsidR="00996F0E" w:rsidRPr="0062672E" w:rsidRDefault="00996F0E" w:rsidP="001244E5">
            <w:pPr>
              <w:widowControl/>
              <w:autoSpaceDE/>
              <w:autoSpaceDN/>
              <w:jc w:val="center"/>
              <w:textAlignment w:val="center"/>
              <w:rPr>
                <w:rFonts w:ascii="Times New Roman" w:eastAsia="굴림" w:hAnsi="Times New Roman" w:cs="Times New Roman"/>
                <w:kern w:val="0"/>
                <w:sz w:val="18"/>
                <w:szCs w:val="18"/>
              </w:rPr>
            </w:pPr>
            <w:r w:rsidRPr="0062672E">
              <w:rPr>
                <w:rFonts w:ascii="Times New Roman" w:eastAsia="굴림" w:hAnsi="Times New Roman" w:cs="Times New Roman"/>
                <w:color w:val="000000"/>
                <w:kern w:val="24"/>
                <w:sz w:val="18"/>
                <w:szCs w:val="18"/>
              </w:rPr>
              <w:t>Gene name</w:t>
            </w: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DFC503A" w14:textId="77777777" w:rsidR="00996F0E" w:rsidRPr="0062672E" w:rsidRDefault="00996F0E" w:rsidP="001244E5">
            <w:pPr>
              <w:widowControl/>
              <w:autoSpaceDE/>
              <w:autoSpaceDN/>
              <w:jc w:val="center"/>
              <w:textAlignment w:val="center"/>
              <w:rPr>
                <w:rFonts w:ascii="Times New Roman" w:eastAsia="굴림" w:hAnsi="Times New Roman" w:cs="Times New Roman"/>
                <w:kern w:val="0"/>
                <w:sz w:val="18"/>
                <w:szCs w:val="18"/>
              </w:rPr>
            </w:pPr>
            <w:r w:rsidRPr="0062672E">
              <w:rPr>
                <w:rFonts w:ascii="Times New Roman" w:eastAsia="굴림" w:hAnsi="Times New Roman" w:cs="Times New Roman"/>
                <w:color w:val="000000"/>
                <w:kern w:val="24"/>
                <w:sz w:val="18"/>
                <w:szCs w:val="18"/>
              </w:rPr>
              <w:t>Forward</w:t>
            </w:r>
          </w:p>
        </w:tc>
        <w:tc>
          <w:tcPr>
            <w:tcW w:w="36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39E828F" w14:textId="77777777" w:rsidR="00996F0E" w:rsidRPr="0062672E" w:rsidRDefault="00996F0E" w:rsidP="001244E5">
            <w:pPr>
              <w:widowControl/>
              <w:autoSpaceDE/>
              <w:autoSpaceDN/>
              <w:jc w:val="center"/>
              <w:textAlignment w:val="center"/>
              <w:rPr>
                <w:rFonts w:ascii="Times New Roman" w:eastAsia="굴림" w:hAnsi="Times New Roman" w:cs="Times New Roman"/>
                <w:kern w:val="0"/>
                <w:sz w:val="18"/>
                <w:szCs w:val="18"/>
              </w:rPr>
            </w:pPr>
            <w:r w:rsidRPr="0062672E">
              <w:rPr>
                <w:rFonts w:ascii="Times New Roman" w:eastAsia="굴림" w:hAnsi="Times New Roman" w:cs="Times New Roman"/>
                <w:color w:val="000000"/>
                <w:kern w:val="24"/>
                <w:sz w:val="18"/>
                <w:szCs w:val="18"/>
              </w:rPr>
              <w:t>Reverse</w:t>
            </w:r>
          </w:p>
        </w:tc>
      </w:tr>
      <w:tr w:rsidR="00996F0E" w:rsidRPr="00BD084D" w14:paraId="5A7F8A1E" w14:textId="77777777" w:rsidTr="003D13C2">
        <w:trPr>
          <w:trHeight w:val="43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2CC45A" w14:textId="77777777" w:rsidR="00996F0E" w:rsidRPr="0062672E" w:rsidRDefault="00996F0E" w:rsidP="003D13C2">
            <w:pPr>
              <w:widowControl/>
              <w:autoSpaceDE/>
              <w:autoSpaceDN/>
              <w:jc w:val="center"/>
              <w:textAlignment w:val="center"/>
              <w:rPr>
                <w:rFonts w:ascii="Times New Roman" w:eastAsia="굴림" w:hAnsi="Times New Roman" w:cs="Times New Roman"/>
                <w:kern w:val="0"/>
                <w:sz w:val="18"/>
                <w:szCs w:val="18"/>
              </w:rPr>
            </w:pPr>
            <w:r w:rsidRPr="0062672E">
              <w:rPr>
                <w:rFonts w:ascii="Times New Roman" w:eastAsia="굴림" w:hAnsi="Times New Roman" w:cs="Times New Roman"/>
                <w:color w:val="000000"/>
                <w:kern w:val="24"/>
                <w:sz w:val="18"/>
                <w:szCs w:val="18"/>
              </w:rPr>
              <w:t>HBV RNA, rcDNA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757840" w14:textId="77777777" w:rsidR="00996F0E" w:rsidRPr="0062672E" w:rsidRDefault="00996F0E" w:rsidP="001244E5">
            <w:pPr>
              <w:widowControl/>
              <w:autoSpaceDE/>
              <w:autoSpaceDN/>
              <w:jc w:val="left"/>
              <w:textAlignment w:val="center"/>
              <w:rPr>
                <w:rFonts w:ascii="Times New Roman" w:eastAsia="굴림" w:hAnsi="Times New Roman" w:cs="Times New Roman"/>
                <w:kern w:val="0"/>
                <w:sz w:val="18"/>
                <w:szCs w:val="18"/>
              </w:rPr>
            </w:pPr>
            <w:r w:rsidRPr="0062672E">
              <w:rPr>
                <w:rFonts w:ascii="Times New Roman" w:eastAsia="굴림" w:hAnsi="Times New Roman" w:cs="Times New Roman"/>
                <w:color w:val="000000"/>
                <w:kern w:val="24"/>
                <w:sz w:val="18"/>
                <w:szCs w:val="18"/>
              </w:rPr>
              <w:t>5’-CTCGTGGTGGACTTCTCTC-3'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931AFF" w14:textId="77777777" w:rsidR="00996F0E" w:rsidRPr="0062672E" w:rsidRDefault="00996F0E" w:rsidP="001244E5">
            <w:pPr>
              <w:widowControl/>
              <w:autoSpaceDE/>
              <w:autoSpaceDN/>
              <w:jc w:val="left"/>
              <w:textAlignment w:val="center"/>
              <w:rPr>
                <w:rFonts w:ascii="Times New Roman" w:eastAsia="굴림" w:hAnsi="Times New Roman" w:cs="Times New Roman"/>
                <w:kern w:val="0"/>
                <w:sz w:val="18"/>
                <w:szCs w:val="18"/>
              </w:rPr>
            </w:pPr>
            <w:r w:rsidRPr="0062672E">
              <w:rPr>
                <w:rFonts w:ascii="Times New Roman" w:eastAsia="굴림" w:hAnsi="Times New Roman" w:cs="Times New Roman"/>
                <w:color w:val="000000"/>
                <w:kern w:val="24"/>
                <w:sz w:val="18"/>
                <w:szCs w:val="18"/>
              </w:rPr>
              <w:t>5'-CTGCAGGATGAAGAGGAA-3'</w:t>
            </w:r>
          </w:p>
        </w:tc>
      </w:tr>
      <w:tr w:rsidR="00996F0E" w:rsidRPr="00BD084D" w14:paraId="7042B9EF" w14:textId="77777777" w:rsidTr="003D13C2">
        <w:trPr>
          <w:trHeight w:val="43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E286CC" w14:textId="77777777" w:rsidR="00996F0E" w:rsidRPr="0062672E" w:rsidRDefault="00996F0E" w:rsidP="001244E5">
            <w:pPr>
              <w:widowControl/>
              <w:autoSpaceDE/>
              <w:autoSpaceDN/>
              <w:jc w:val="center"/>
              <w:textAlignment w:val="center"/>
              <w:rPr>
                <w:rFonts w:ascii="Times New Roman" w:eastAsia="굴림" w:hAnsi="Times New Roman" w:cs="Times New Roman"/>
                <w:color w:val="000000"/>
                <w:kern w:val="24"/>
                <w:sz w:val="18"/>
                <w:szCs w:val="18"/>
              </w:rPr>
            </w:pPr>
            <w:r w:rsidRPr="0062672E">
              <w:rPr>
                <w:rFonts w:ascii="Times New Roman" w:eastAsia="굴림" w:hAnsi="Times New Roman" w:cs="Times New Roman"/>
                <w:color w:val="000000"/>
                <w:kern w:val="24"/>
                <w:sz w:val="18"/>
                <w:szCs w:val="18"/>
              </w:rPr>
              <w:t>HBV cccDNA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5A4183" w14:textId="77777777" w:rsidR="00996F0E" w:rsidRPr="0062672E" w:rsidRDefault="00996F0E" w:rsidP="001244E5">
            <w:pPr>
              <w:widowControl/>
              <w:autoSpaceDE/>
              <w:autoSpaceDN/>
              <w:jc w:val="left"/>
              <w:textAlignment w:val="center"/>
              <w:rPr>
                <w:rFonts w:ascii="Times New Roman" w:eastAsia="굴림" w:hAnsi="Times New Roman" w:cs="Times New Roman"/>
                <w:color w:val="000000"/>
                <w:kern w:val="24"/>
                <w:sz w:val="18"/>
                <w:szCs w:val="18"/>
              </w:rPr>
            </w:pPr>
            <w:r w:rsidRPr="0062672E">
              <w:rPr>
                <w:rFonts w:ascii="Times New Roman" w:eastAsia="굴림" w:hAnsi="Times New Roman" w:cs="Times New Roman"/>
                <w:color w:val="000000"/>
                <w:kern w:val="24"/>
                <w:sz w:val="18"/>
                <w:szCs w:val="18"/>
              </w:rPr>
              <w:t>5’-TTCACCTCTGCCTAATCATC-3’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900CAA" w14:textId="77777777" w:rsidR="00996F0E" w:rsidRPr="0062672E" w:rsidRDefault="00996F0E" w:rsidP="001244E5">
            <w:pPr>
              <w:widowControl/>
              <w:autoSpaceDE/>
              <w:autoSpaceDN/>
              <w:jc w:val="left"/>
              <w:textAlignment w:val="center"/>
              <w:rPr>
                <w:rFonts w:ascii="Times New Roman" w:eastAsia="굴림" w:hAnsi="Times New Roman" w:cs="Times New Roman"/>
                <w:color w:val="000000"/>
                <w:kern w:val="24"/>
                <w:sz w:val="18"/>
                <w:szCs w:val="18"/>
              </w:rPr>
            </w:pPr>
            <w:r w:rsidRPr="0062672E">
              <w:rPr>
                <w:rFonts w:ascii="Times New Roman" w:eastAsia="굴림" w:hAnsi="Times New Roman" w:cs="Times New Roman"/>
                <w:color w:val="000000"/>
                <w:kern w:val="24"/>
                <w:sz w:val="18"/>
                <w:szCs w:val="18"/>
              </w:rPr>
              <w:t>5’-CCTGAGTGCTGTATGGTGAG-3’</w:t>
            </w:r>
          </w:p>
        </w:tc>
      </w:tr>
      <w:tr w:rsidR="00996F0E" w:rsidRPr="00BD084D" w14:paraId="45C05288" w14:textId="77777777" w:rsidTr="003D13C2">
        <w:trPr>
          <w:trHeight w:val="41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E40068" w14:textId="77777777" w:rsidR="00996F0E" w:rsidRPr="0062672E" w:rsidRDefault="00996F0E" w:rsidP="001244E5">
            <w:pPr>
              <w:widowControl/>
              <w:autoSpaceDE/>
              <w:autoSpaceDN/>
              <w:jc w:val="center"/>
              <w:textAlignment w:val="center"/>
              <w:rPr>
                <w:rFonts w:ascii="Times New Roman" w:eastAsia="굴림" w:hAnsi="Times New Roman" w:cs="Times New Roman"/>
                <w:kern w:val="0"/>
                <w:sz w:val="18"/>
                <w:szCs w:val="18"/>
              </w:rPr>
            </w:pPr>
            <w:r w:rsidRPr="0062672E">
              <w:rPr>
                <w:rFonts w:ascii="Times New Roman" w:eastAsia="굴림" w:hAnsi="Times New Roman" w:cs="Times New Roman"/>
                <w:color w:val="000000"/>
                <w:kern w:val="24"/>
                <w:sz w:val="18"/>
                <w:szCs w:val="18"/>
              </w:rPr>
              <w:t>GAPDH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F075EB" w14:textId="77777777" w:rsidR="00996F0E" w:rsidRPr="0062672E" w:rsidRDefault="00996F0E" w:rsidP="001244E5">
            <w:pPr>
              <w:widowControl/>
              <w:autoSpaceDE/>
              <w:autoSpaceDN/>
              <w:jc w:val="left"/>
              <w:textAlignment w:val="center"/>
              <w:rPr>
                <w:rFonts w:ascii="Times New Roman" w:eastAsia="굴림" w:hAnsi="Times New Roman" w:cs="Times New Roman"/>
                <w:kern w:val="0"/>
                <w:sz w:val="18"/>
                <w:szCs w:val="18"/>
              </w:rPr>
            </w:pPr>
            <w:r w:rsidRPr="0062672E">
              <w:rPr>
                <w:rFonts w:ascii="Times New Roman" w:eastAsia="굴림" w:hAnsi="Times New Roman" w:cs="Times New Roman"/>
                <w:color w:val="000000"/>
                <w:kern w:val="24"/>
                <w:sz w:val="18"/>
                <w:szCs w:val="18"/>
              </w:rPr>
              <w:t>5’-ATCATCCCTGCCTCTACTGG-3’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E86D92" w14:textId="77777777" w:rsidR="00996F0E" w:rsidRPr="0062672E" w:rsidRDefault="00996F0E" w:rsidP="001244E5">
            <w:pPr>
              <w:widowControl/>
              <w:autoSpaceDE/>
              <w:autoSpaceDN/>
              <w:jc w:val="left"/>
              <w:textAlignment w:val="center"/>
              <w:rPr>
                <w:rFonts w:ascii="Times New Roman" w:eastAsia="굴림" w:hAnsi="Times New Roman" w:cs="Times New Roman"/>
                <w:kern w:val="0"/>
                <w:sz w:val="18"/>
                <w:szCs w:val="18"/>
              </w:rPr>
            </w:pPr>
            <w:r w:rsidRPr="0062672E">
              <w:rPr>
                <w:rFonts w:ascii="Times New Roman" w:eastAsia="굴림" w:hAnsi="Times New Roman" w:cs="Times New Roman"/>
                <w:color w:val="000000"/>
                <w:kern w:val="24"/>
                <w:sz w:val="18"/>
                <w:szCs w:val="18"/>
              </w:rPr>
              <w:t>5’-TGGGTGTCGCTGTTGAAGTC-3’</w:t>
            </w:r>
          </w:p>
        </w:tc>
      </w:tr>
      <w:tr w:rsidR="00996F0E" w:rsidRPr="00BD084D" w14:paraId="016C0B9F" w14:textId="77777777" w:rsidTr="003D13C2">
        <w:trPr>
          <w:trHeight w:val="41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2AF2BC" w14:textId="77777777" w:rsidR="00996F0E" w:rsidRPr="0062672E" w:rsidRDefault="00996F0E" w:rsidP="001244E5">
            <w:pPr>
              <w:widowControl/>
              <w:autoSpaceDE/>
              <w:autoSpaceDN/>
              <w:jc w:val="center"/>
              <w:textAlignment w:val="center"/>
              <w:rPr>
                <w:rFonts w:ascii="Times New Roman" w:eastAsia="굴림" w:hAnsi="Times New Roman" w:cs="Times New Roman"/>
                <w:color w:val="000000"/>
                <w:kern w:val="24"/>
                <w:sz w:val="18"/>
                <w:szCs w:val="18"/>
              </w:rPr>
            </w:pPr>
            <w:r w:rsidRPr="0062672E">
              <w:rPr>
                <w:rFonts w:ascii="Times New Roman" w:eastAsia="굴림" w:hAnsi="Times New Roman" w:cs="Times New Roman"/>
                <w:color w:val="000000"/>
                <w:kern w:val="24"/>
                <w:sz w:val="18"/>
                <w:szCs w:val="18"/>
              </w:rPr>
              <w:t>ACK1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AF1380" w14:textId="77777777" w:rsidR="00996F0E" w:rsidRPr="0062672E" w:rsidRDefault="00996F0E" w:rsidP="001244E5">
            <w:pPr>
              <w:widowControl/>
              <w:autoSpaceDE/>
              <w:autoSpaceDN/>
              <w:jc w:val="left"/>
              <w:textAlignment w:val="center"/>
              <w:rPr>
                <w:rFonts w:ascii="Times New Roman" w:eastAsia="굴림" w:hAnsi="Times New Roman" w:cs="Times New Roman"/>
                <w:color w:val="000000"/>
                <w:kern w:val="24"/>
                <w:sz w:val="18"/>
                <w:szCs w:val="18"/>
              </w:rPr>
            </w:pPr>
            <w:r w:rsidRPr="0062672E">
              <w:rPr>
                <w:rFonts w:ascii="Times New Roman" w:eastAsia="굴림" w:hAnsi="Times New Roman" w:cs="Times New Roman"/>
                <w:color w:val="000000"/>
                <w:kern w:val="24"/>
                <w:sz w:val="18"/>
                <w:szCs w:val="18"/>
              </w:rPr>
              <w:t>5’-ACTTAAGGCCACCATGCTGCGCCTCCTGGAG-3’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8C036B" w14:textId="77777777" w:rsidR="00996F0E" w:rsidRPr="0062672E" w:rsidRDefault="00996F0E" w:rsidP="001244E5">
            <w:pPr>
              <w:widowControl/>
              <w:autoSpaceDE/>
              <w:autoSpaceDN/>
              <w:jc w:val="left"/>
              <w:textAlignment w:val="center"/>
              <w:rPr>
                <w:rFonts w:ascii="Times New Roman" w:eastAsia="굴림" w:hAnsi="Times New Roman" w:cs="Times New Roman"/>
                <w:color w:val="000000"/>
                <w:kern w:val="24"/>
                <w:sz w:val="18"/>
                <w:szCs w:val="18"/>
              </w:rPr>
            </w:pPr>
            <w:r w:rsidRPr="0062672E">
              <w:rPr>
                <w:rFonts w:ascii="Times New Roman" w:eastAsia="굴림" w:hAnsi="Times New Roman" w:cs="Times New Roman"/>
                <w:color w:val="000000"/>
                <w:kern w:val="24"/>
                <w:sz w:val="18"/>
                <w:szCs w:val="18"/>
              </w:rPr>
              <w:t>5’-TCTAGAGCGCTTGTGGTGGGCAGG-3</w:t>
            </w:r>
          </w:p>
        </w:tc>
      </w:tr>
      <w:tr w:rsidR="00996F0E" w:rsidRPr="00BD084D" w14:paraId="0E95B3BD" w14:textId="77777777" w:rsidTr="003D13C2">
        <w:trPr>
          <w:trHeight w:val="41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068DE2" w14:textId="224418BB" w:rsidR="00996F0E" w:rsidRPr="00C3421E" w:rsidRDefault="00996F0E" w:rsidP="001244E5">
            <w:pPr>
              <w:widowControl/>
              <w:autoSpaceDE/>
              <w:autoSpaceDN/>
              <w:jc w:val="center"/>
              <w:textAlignment w:val="center"/>
              <w:rPr>
                <w:rFonts w:ascii="Times New Roman" w:eastAsia="굴림" w:hAnsi="Times New Roman" w:cs="Times New Roman"/>
                <w:kern w:val="0"/>
                <w:sz w:val="18"/>
                <w:szCs w:val="18"/>
              </w:rPr>
            </w:pPr>
            <w:r w:rsidRPr="00C3421E">
              <w:rPr>
                <w:rFonts w:ascii="Times New Roman" w:eastAsia="굴림" w:hAnsi="Times New Roman" w:cs="Times New Roman"/>
                <w:color w:val="000000"/>
                <w:kern w:val="24"/>
                <w:sz w:val="18"/>
                <w:szCs w:val="18"/>
              </w:rPr>
              <w:t>HNF1</w:t>
            </w:r>
            <w:r w:rsidR="004B5BC9" w:rsidRPr="00C3421E">
              <w:rPr>
                <w:rFonts w:ascii="Times New Roman" w:eastAsia="굴림" w:hAnsi="Times New Roman" w:cs="Times New Roman"/>
                <w:color w:val="000000" w:themeColor="text1"/>
                <w:kern w:val="24"/>
                <w:sz w:val="18"/>
                <w:szCs w:val="18"/>
              </w:rPr>
              <w:t>α</w:t>
            </w:r>
            <w:r w:rsidRPr="00C3421E">
              <w:rPr>
                <w:rFonts w:ascii="Times New Roman" w:eastAsia="굴림" w:hAnsi="Times New Roman" w:cs="Times New Roman"/>
                <w:color w:val="000000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7DD6A3" w14:textId="77777777" w:rsidR="00996F0E" w:rsidRPr="0062672E" w:rsidRDefault="00996F0E" w:rsidP="001244E5">
            <w:pPr>
              <w:widowControl/>
              <w:autoSpaceDE/>
              <w:autoSpaceDN/>
              <w:jc w:val="left"/>
              <w:textAlignment w:val="center"/>
              <w:rPr>
                <w:rFonts w:ascii="Times New Roman" w:eastAsia="굴림" w:hAnsi="Times New Roman" w:cs="Times New Roman"/>
                <w:kern w:val="0"/>
                <w:sz w:val="18"/>
                <w:szCs w:val="18"/>
              </w:rPr>
            </w:pPr>
            <w:r w:rsidRPr="0062672E">
              <w:rPr>
                <w:rFonts w:ascii="Times New Roman" w:eastAsia="굴림" w:hAnsi="Times New Roman" w:cs="Times New Roman"/>
                <w:color w:val="000000"/>
                <w:kern w:val="24"/>
                <w:sz w:val="18"/>
                <w:szCs w:val="18"/>
              </w:rPr>
              <w:t>5’-TGTGCGCTATGGACAGCCTGC-3’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A0381F" w14:textId="77777777" w:rsidR="00996F0E" w:rsidRPr="0062672E" w:rsidRDefault="00996F0E" w:rsidP="001244E5">
            <w:pPr>
              <w:widowControl/>
              <w:autoSpaceDE/>
              <w:autoSpaceDN/>
              <w:jc w:val="left"/>
              <w:textAlignment w:val="center"/>
              <w:rPr>
                <w:rFonts w:ascii="Times New Roman" w:eastAsia="굴림" w:hAnsi="Times New Roman" w:cs="Times New Roman"/>
                <w:kern w:val="0"/>
                <w:sz w:val="18"/>
                <w:szCs w:val="18"/>
              </w:rPr>
            </w:pPr>
            <w:r w:rsidRPr="0062672E">
              <w:rPr>
                <w:rFonts w:ascii="Times New Roman" w:eastAsia="굴림" w:hAnsi="Times New Roman" w:cs="Times New Roman"/>
                <w:color w:val="000000"/>
                <w:kern w:val="24"/>
                <w:sz w:val="18"/>
                <w:szCs w:val="18"/>
              </w:rPr>
              <w:t>5’-CTGTGTTGGTGAACGTAGGA-3’</w:t>
            </w:r>
          </w:p>
        </w:tc>
      </w:tr>
      <w:tr w:rsidR="00996F0E" w:rsidRPr="00BD084D" w14:paraId="79E74AC1" w14:textId="77777777" w:rsidTr="003D13C2">
        <w:trPr>
          <w:trHeight w:val="410"/>
        </w:trPr>
        <w:tc>
          <w:tcPr>
            <w:tcW w:w="170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201D0F29" w14:textId="297584F8" w:rsidR="00996F0E" w:rsidRPr="00C3421E" w:rsidRDefault="00996F0E">
            <w:pPr>
              <w:widowControl/>
              <w:autoSpaceDE/>
              <w:autoSpaceDN/>
              <w:jc w:val="center"/>
              <w:textAlignment w:val="center"/>
              <w:rPr>
                <w:rFonts w:ascii="Times New Roman" w:eastAsia="굴림" w:hAnsi="Times New Roman" w:cs="Times New Roman"/>
                <w:kern w:val="0"/>
                <w:sz w:val="18"/>
                <w:szCs w:val="18"/>
              </w:rPr>
            </w:pPr>
            <w:r w:rsidRPr="00C3421E">
              <w:rPr>
                <w:rFonts w:ascii="Times New Roman" w:eastAsia="굴림" w:hAnsi="Times New Roman" w:cs="Times New Roman"/>
                <w:color w:val="000000"/>
                <w:kern w:val="24"/>
                <w:sz w:val="18"/>
                <w:szCs w:val="18"/>
              </w:rPr>
              <w:t>HNF4</w:t>
            </w:r>
            <w:r w:rsidR="004B5BC9" w:rsidRPr="00C3421E">
              <w:rPr>
                <w:rFonts w:ascii="Times New Roman" w:eastAsia="굴림" w:hAnsi="Times New Roman" w:cs="Times New Roman"/>
                <w:color w:val="000000" w:themeColor="text1"/>
                <w:kern w:val="24"/>
                <w:sz w:val="18"/>
                <w:szCs w:val="18"/>
              </w:rPr>
              <w:t>α</w:t>
            </w: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15DB65E6" w14:textId="77777777" w:rsidR="00996F0E" w:rsidRPr="0062672E" w:rsidRDefault="00996F0E" w:rsidP="001244E5">
            <w:pPr>
              <w:widowControl/>
              <w:autoSpaceDE/>
              <w:autoSpaceDN/>
              <w:jc w:val="left"/>
              <w:textAlignment w:val="center"/>
              <w:rPr>
                <w:rFonts w:ascii="Times New Roman" w:eastAsia="굴림" w:hAnsi="Times New Roman" w:cs="Times New Roman"/>
                <w:kern w:val="0"/>
                <w:sz w:val="18"/>
                <w:szCs w:val="18"/>
              </w:rPr>
            </w:pPr>
            <w:r w:rsidRPr="0062672E">
              <w:rPr>
                <w:rFonts w:ascii="Times New Roman" w:eastAsia="굴림" w:hAnsi="Times New Roman" w:cs="Times New Roman"/>
                <w:color w:val="000000"/>
                <w:kern w:val="24"/>
                <w:sz w:val="18"/>
                <w:szCs w:val="18"/>
              </w:rPr>
              <w:t>5’-GAGTGGGCCAAGTACATCCCAG-3’</w:t>
            </w: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1CE0DF68" w14:textId="77777777" w:rsidR="00996F0E" w:rsidRPr="0062672E" w:rsidRDefault="00996F0E" w:rsidP="001244E5">
            <w:pPr>
              <w:widowControl/>
              <w:autoSpaceDE/>
              <w:autoSpaceDN/>
              <w:jc w:val="left"/>
              <w:textAlignment w:val="center"/>
              <w:rPr>
                <w:rFonts w:ascii="Times New Roman" w:eastAsia="굴림" w:hAnsi="Times New Roman" w:cs="Times New Roman"/>
                <w:kern w:val="0"/>
                <w:sz w:val="18"/>
                <w:szCs w:val="18"/>
              </w:rPr>
            </w:pPr>
            <w:r w:rsidRPr="0062672E">
              <w:rPr>
                <w:rFonts w:ascii="Times New Roman" w:eastAsia="굴림" w:hAnsi="Times New Roman" w:cs="Times New Roman"/>
                <w:color w:val="000000"/>
                <w:kern w:val="24"/>
                <w:sz w:val="18"/>
                <w:szCs w:val="18"/>
              </w:rPr>
              <w:t>5’-GCTTTGAGGTAGGCATACT-3’</w:t>
            </w:r>
          </w:p>
        </w:tc>
      </w:tr>
      <w:tr w:rsidR="00996F0E" w:rsidRPr="00BD084D" w14:paraId="67141EFB" w14:textId="77777777" w:rsidTr="003D13C2">
        <w:trPr>
          <w:trHeight w:val="416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2BD43C" w14:textId="1C7AD911" w:rsidR="00996F0E" w:rsidRPr="00C3421E" w:rsidRDefault="00996F0E" w:rsidP="004B5BC9">
            <w:pPr>
              <w:widowControl/>
              <w:autoSpaceDE/>
              <w:autoSpaceDN/>
              <w:jc w:val="center"/>
              <w:textAlignment w:val="center"/>
              <w:rPr>
                <w:rFonts w:ascii="Times New Roman" w:eastAsia="굴림" w:hAnsi="Times New Roman" w:cs="Times New Roman"/>
                <w:kern w:val="0"/>
                <w:sz w:val="18"/>
                <w:szCs w:val="18"/>
              </w:rPr>
            </w:pPr>
            <w:r w:rsidRPr="00C3421E">
              <w:rPr>
                <w:rFonts w:ascii="Times New Roman" w:eastAsia="굴림" w:hAnsi="Times New Roman" w:cs="Times New Roman"/>
                <w:color w:val="000000"/>
                <w:kern w:val="24"/>
                <w:sz w:val="18"/>
                <w:szCs w:val="18"/>
              </w:rPr>
              <w:t>HNF3</w:t>
            </w:r>
            <w:r w:rsidR="004B5BC9" w:rsidRPr="00C3421E">
              <w:rPr>
                <w:rFonts w:ascii="Times New Roman" w:eastAsia="굴림" w:hAnsi="Times New Roman" w:cs="Times New Roman"/>
                <w:color w:val="000000"/>
                <w:kern w:val="24"/>
                <w:sz w:val="18"/>
                <w:szCs w:val="18"/>
              </w:rPr>
              <w:t>β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79E107" w14:textId="77777777" w:rsidR="00996F0E" w:rsidRPr="0062672E" w:rsidRDefault="00996F0E" w:rsidP="001244E5">
            <w:pPr>
              <w:widowControl/>
              <w:autoSpaceDE/>
              <w:autoSpaceDN/>
              <w:jc w:val="left"/>
              <w:textAlignment w:val="center"/>
              <w:rPr>
                <w:rFonts w:ascii="Times New Roman" w:eastAsia="굴림" w:hAnsi="Times New Roman" w:cs="Times New Roman"/>
                <w:kern w:val="0"/>
                <w:sz w:val="18"/>
                <w:szCs w:val="18"/>
              </w:rPr>
            </w:pPr>
            <w:r w:rsidRPr="0062672E">
              <w:rPr>
                <w:rFonts w:ascii="Times New Roman" w:eastAsia="굴림" w:hAnsi="Times New Roman" w:cs="Times New Roman"/>
                <w:color w:val="000000"/>
                <w:kern w:val="24"/>
                <w:sz w:val="18"/>
                <w:szCs w:val="18"/>
              </w:rPr>
              <w:t>5’-AAGATGGAAGGGCACGAGC-3’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BAC494" w14:textId="77777777" w:rsidR="00996F0E" w:rsidRPr="0062672E" w:rsidRDefault="00996F0E" w:rsidP="001244E5">
            <w:pPr>
              <w:widowControl/>
              <w:autoSpaceDE/>
              <w:autoSpaceDN/>
              <w:jc w:val="left"/>
              <w:textAlignment w:val="center"/>
              <w:rPr>
                <w:rFonts w:ascii="Times New Roman" w:eastAsia="굴림" w:hAnsi="Times New Roman" w:cs="Times New Roman"/>
                <w:kern w:val="0"/>
                <w:sz w:val="18"/>
                <w:szCs w:val="18"/>
              </w:rPr>
            </w:pPr>
            <w:r w:rsidRPr="0062672E">
              <w:rPr>
                <w:rFonts w:ascii="Times New Roman" w:eastAsia="굴림" w:hAnsi="Times New Roman" w:cs="Times New Roman"/>
                <w:color w:val="000000"/>
                <w:kern w:val="24"/>
                <w:sz w:val="18"/>
                <w:szCs w:val="18"/>
              </w:rPr>
              <w:t>5’-TGTACGTGTTCATGCCGTTCA-3’</w:t>
            </w:r>
          </w:p>
        </w:tc>
      </w:tr>
      <w:tr w:rsidR="00996F0E" w:rsidRPr="00BD084D" w14:paraId="50B2F649" w14:textId="77777777" w:rsidTr="003D13C2">
        <w:trPr>
          <w:trHeight w:val="416"/>
        </w:trPr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F56C63" w14:textId="2FE612C8" w:rsidR="00996F0E" w:rsidRPr="00C3421E" w:rsidRDefault="00996F0E">
            <w:pPr>
              <w:widowControl/>
              <w:autoSpaceDE/>
              <w:autoSpaceDN/>
              <w:jc w:val="center"/>
              <w:textAlignment w:val="center"/>
              <w:rPr>
                <w:rFonts w:ascii="Times New Roman" w:eastAsia="굴림" w:hAnsi="Times New Roman" w:cs="Times New Roman"/>
                <w:kern w:val="0"/>
                <w:sz w:val="18"/>
                <w:szCs w:val="18"/>
              </w:rPr>
            </w:pPr>
            <w:r w:rsidRPr="00C3421E">
              <w:rPr>
                <w:rFonts w:ascii="Times New Roman" w:eastAsia="굴림" w:hAnsi="Times New Roman" w:cs="Times New Roman"/>
                <w:color w:val="000000"/>
                <w:kern w:val="24"/>
                <w:sz w:val="18"/>
                <w:szCs w:val="18"/>
              </w:rPr>
              <w:t>C/EBP</w:t>
            </w:r>
            <w:r w:rsidR="004B5BC9" w:rsidRPr="00C3421E">
              <w:rPr>
                <w:rFonts w:ascii="Times New Roman" w:eastAsia="굴림" w:hAnsi="Times New Roman" w:cs="Times New Roman"/>
                <w:color w:val="000000" w:themeColor="text1"/>
                <w:kern w:val="24"/>
                <w:sz w:val="18"/>
                <w:szCs w:val="18"/>
              </w:rPr>
              <w:t>α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4BC657" w14:textId="77777777" w:rsidR="00996F0E" w:rsidRPr="0062672E" w:rsidRDefault="00996F0E" w:rsidP="001244E5">
            <w:pPr>
              <w:widowControl/>
              <w:autoSpaceDE/>
              <w:autoSpaceDN/>
              <w:jc w:val="left"/>
              <w:textAlignment w:val="center"/>
              <w:rPr>
                <w:rFonts w:ascii="Times New Roman" w:eastAsia="굴림" w:hAnsi="Times New Roman" w:cs="Times New Roman"/>
                <w:kern w:val="0"/>
                <w:sz w:val="18"/>
                <w:szCs w:val="18"/>
              </w:rPr>
            </w:pPr>
            <w:r w:rsidRPr="0062672E">
              <w:rPr>
                <w:rFonts w:ascii="Times New Roman" w:eastAsia="굴림" w:hAnsi="Times New Roman" w:cs="Times New Roman"/>
                <w:color w:val="000000"/>
                <w:kern w:val="24"/>
                <w:sz w:val="18"/>
                <w:szCs w:val="18"/>
              </w:rPr>
              <w:t>5’-CCTTGTGCAATGTGAATGTGC-3’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04D02C" w14:textId="77777777" w:rsidR="00996F0E" w:rsidRPr="0062672E" w:rsidRDefault="00996F0E" w:rsidP="001244E5">
            <w:pPr>
              <w:widowControl/>
              <w:autoSpaceDE/>
              <w:autoSpaceDN/>
              <w:jc w:val="left"/>
              <w:textAlignment w:val="center"/>
              <w:rPr>
                <w:rFonts w:ascii="Times New Roman" w:eastAsia="굴림" w:hAnsi="Times New Roman" w:cs="Times New Roman"/>
                <w:kern w:val="0"/>
                <w:sz w:val="18"/>
                <w:szCs w:val="18"/>
              </w:rPr>
            </w:pPr>
            <w:r w:rsidRPr="0062672E">
              <w:rPr>
                <w:rFonts w:ascii="Times New Roman" w:eastAsia="굴림" w:hAnsi="Times New Roman" w:cs="Times New Roman"/>
                <w:color w:val="000000"/>
                <w:kern w:val="24"/>
                <w:sz w:val="18"/>
                <w:szCs w:val="18"/>
              </w:rPr>
              <w:t>5’-CGGAGAGTCTCATTTTGGCAA-3’</w:t>
            </w:r>
          </w:p>
        </w:tc>
      </w:tr>
    </w:tbl>
    <w:p w14:paraId="7C9F213D" w14:textId="77777777" w:rsidR="00996F0E" w:rsidRPr="001900C4" w:rsidRDefault="00996F0E" w:rsidP="00996F0E">
      <w:pPr>
        <w:spacing w:line="480" w:lineRule="auto"/>
        <w:rPr>
          <w:rFonts w:ascii="Times New Roman" w:hAnsi="Times New Roman" w:cs="Times New Roman"/>
          <w:sz w:val="22"/>
        </w:rPr>
      </w:pPr>
    </w:p>
    <w:p w14:paraId="7FCB0F60" w14:textId="77777777" w:rsidR="00296103" w:rsidRDefault="00184335"/>
    <w:sectPr w:rsidR="00296103">
      <w:footerReference w:type="default" r:id="rId1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1159C" w16cex:dateUtc="2021-05-20T17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119E238" w16cid:durableId="2451159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57BDDE" w14:textId="77777777" w:rsidR="00184335" w:rsidRDefault="00184335" w:rsidP="002C0803">
      <w:pPr>
        <w:spacing w:after="0" w:line="240" w:lineRule="auto"/>
      </w:pPr>
      <w:r>
        <w:separator/>
      </w:r>
    </w:p>
  </w:endnote>
  <w:endnote w:type="continuationSeparator" w:id="0">
    <w:p w14:paraId="6B79D4DD" w14:textId="77777777" w:rsidR="00184335" w:rsidRDefault="00184335" w:rsidP="002C0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Y울릉도M">
    <w:altName w:val="바탕"/>
    <w:charset w:val="81"/>
    <w:family w:val="roman"/>
    <w:pitch w:val="variable"/>
    <w:sig w:usb0="800002A7" w:usb1="19D77CF9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3745497"/>
      <w:docPartObj>
        <w:docPartGallery w:val="Page Numbers (Bottom of Page)"/>
        <w:docPartUnique/>
      </w:docPartObj>
    </w:sdtPr>
    <w:sdtEndPr/>
    <w:sdtContent>
      <w:p w14:paraId="3AF5E025" w14:textId="3D31697A" w:rsidR="002C0803" w:rsidRDefault="002C080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4726" w:rsidRPr="002B4726">
          <w:rPr>
            <w:noProof/>
            <w:lang w:val="ko-KR"/>
          </w:rPr>
          <w:t>6</w:t>
        </w:r>
        <w:r>
          <w:fldChar w:fldCharType="end"/>
        </w:r>
      </w:p>
    </w:sdtContent>
  </w:sdt>
  <w:p w14:paraId="05A4B6F9" w14:textId="77777777" w:rsidR="002C0803" w:rsidRDefault="002C080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5898A" w14:textId="77777777" w:rsidR="00184335" w:rsidRDefault="00184335" w:rsidP="002C0803">
      <w:pPr>
        <w:spacing w:after="0" w:line="240" w:lineRule="auto"/>
      </w:pPr>
      <w:r>
        <w:separator/>
      </w:r>
    </w:p>
  </w:footnote>
  <w:footnote w:type="continuationSeparator" w:id="0">
    <w:p w14:paraId="51793F91" w14:textId="77777777" w:rsidR="00184335" w:rsidRDefault="00184335" w:rsidP="002C08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0E"/>
    <w:rsid w:val="0010273F"/>
    <w:rsid w:val="001218C3"/>
    <w:rsid w:val="00184335"/>
    <w:rsid w:val="00197A2B"/>
    <w:rsid w:val="002331A2"/>
    <w:rsid w:val="002675BD"/>
    <w:rsid w:val="002B4726"/>
    <w:rsid w:val="002C0803"/>
    <w:rsid w:val="00391B8F"/>
    <w:rsid w:val="003D13C2"/>
    <w:rsid w:val="003D24C6"/>
    <w:rsid w:val="004A4A5F"/>
    <w:rsid w:val="004B5BC9"/>
    <w:rsid w:val="00613ECE"/>
    <w:rsid w:val="0062672E"/>
    <w:rsid w:val="00705AD9"/>
    <w:rsid w:val="00707C1C"/>
    <w:rsid w:val="007661FD"/>
    <w:rsid w:val="007B14AE"/>
    <w:rsid w:val="00802D27"/>
    <w:rsid w:val="0099075A"/>
    <w:rsid w:val="00996F0E"/>
    <w:rsid w:val="00A4266A"/>
    <w:rsid w:val="00A92462"/>
    <w:rsid w:val="00AA116D"/>
    <w:rsid w:val="00AF1D66"/>
    <w:rsid w:val="00B4690E"/>
    <w:rsid w:val="00BD084D"/>
    <w:rsid w:val="00C3213B"/>
    <w:rsid w:val="00C3421E"/>
    <w:rsid w:val="00CB3748"/>
    <w:rsid w:val="00D00EE9"/>
    <w:rsid w:val="00F6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38A701"/>
  <w15:chartTrackingRefBased/>
  <w15:docId w15:val="{556E05D8-A2DC-49D7-8168-B27B84958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F0E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080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C0803"/>
  </w:style>
  <w:style w:type="paragraph" w:styleId="a4">
    <w:name w:val="footer"/>
    <w:basedOn w:val="a"/>
    <w:link w:val="Char0"/>
    <w:uiPriority w:val="99"/>
    <w:unhideWhenUsed/>
    <w:rsid w:val="002C080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C0803"/>
  </w:style>
  <w:style w:type="character" w:styleId="a5">
    <w:name w:val="annotation reference"/>
    <w:basedOn w:val="a0"/>
    <w:uiPriority w:val="99"/>
    <w:semiHidden/>
    <w:unhideWhenUsed/>
    <w:rsid w:val="00BD084D"/>
    <w:rPr>
      <w:sz w:val="16"/>
      <w:szCs w:val="16"/>
    </w:rPr>
  </w:style>
  <w:style w:type="paragraph" w:styleId="a6">
    <w:name w:val="annotation text"/>
    <w:basedOn w:val="a"/>
    <w:link w:val="Char1"/>
    <w:uiPriority w:val="99"/>
    <w:semiHidden/>
    <w:unhideWhenUsed/>
    <w:rsid w:val="00BD084D"/>
    <w:pPr>
      <w:spacing w:line="240" w:lineRule="auto"/>
    </w:pPr>
    <w:rPr>
      <w:szCs w:val="20"/>
    </w:rPr>
  </w:style>
  <w:style w:type="character" w:customStyle="1" w:styleId="Char1">
    <w:name w:val="메모 텍스트 Char"/>
    <w:basedOn w:val="a0"/>
    <w:link w:val="a6"/>
    <w:uiPriority w:val="99"/>
    <w:semiHidden/>
    <w:rsid w:val="00BD084D"/>
    <w:rPr>
      <w:szCs w:val="20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BD084D"/>
    <w:rPr>
      <w:b/>
      <w:bCs/>
    </w:rPr>
  </w:style>
  <w:style w:type="character" w:customStyle="1" w:styleId="Char2">
    <w:name w:val="메모 주제 Char"/>
    <w:basedOn w:val="Char1"/>
    <w:link w:val="a7"/>
    <w:uiPriority w:val="99"/>
    <w:semiHidden/>
    <w:rsid w:val="00BD084D"/>
    <w:rPr>
      <w:b/>
      <w:bCs/>
      <w:szCs w:val="20"/>
    </w:rPr>
  </w:style>
  <w:style w:type="paragraph" w:styleId="a8">
    <w:name w:val="Balloon Text"/>
    <w:basedOn w:val="a"/>
    <w:link w:val="Char3"/>
    <w:uiPriority w:val="99"/>
    <w:semiHidden/>
    <w:unhideWhenUsed/>
    <w:rsid w:val="004B5BC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8"/>
    <w:uiPriority w:val="99"/>
    <w:semiHidden/>
    <w:rsid w:val="004B5B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settings" Target="settings.xml"/><Relationship Id="rId16" Type="http://schemas.microsoft.com/office/2016/09/relationships/commentsIds" Target="commentsId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KDCA</cp:lastModifiedBy>
  <cp:revision>2</cp:revision>
  <cp:lastPrinted>2021-02-10T08:24:00Z</cp:lastPrinted>
  <dcterms:created xsi:type="dcterms:W3CDTF">2021-10-22T09:46:00Z</dcterms:created>
  <dcterms:modified xsi:type="dcterms:W3CDTF">2021-10-22T09:46:00Z</dcterms:modified>
</cp:coreProperties>
</file>