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65EB" w14:textId="77777777" w:rsidR="00DD58B6" w:rsidRDefault="00DD58B6" w:rsidP="00DD58B6">
      <w:r>
        <w:t>1.</w:t>
      </w:r>
      <w:r>
        <w:tab/>
        <w:t>ACOG Practice Bulletin No. 211: Critical Care in Pregnancy. Obstetrics &amp; Gynecology. 2019;133(5</w:t>
      </w:r>
      <w:proofErr w:type="gramStart"/>
      <w:r>
        <w:t>):e</w:t>
      </w:r>
      <w:proofErr w:type="gramEnd"/>
      <w:r>
        <w:t>303-e319. doi:10.1097/aog.0000000000003241</w:t>
      </w:r>
    </w:p>
    <w:p w14:paraId="3C0ECECC" w14:textId="77777777" w:rsidR="00DD58B6" w:rsidRDefault="00DD58B6" w:rsidP="00DD58B6">
      <w:r>
        <w:t>2.</w:t>
      </w:r>
      <w:r>
        <w:tab/>
        <w:t xml:space="preserve">723 ACON. Guidelines for Diagnostic Imaging During Pregnancy and Lactation. </w:t>
      </w:r>
      <w:proofErr w:type="spellStart"/>
      <w:r>
        <w:t>Obstet</w:t>
      </w:r>
      <w:proofErr w:type="spellEnd"/>
      <w:r>
        <w:t xml:space="preserve"> Gynecol. 2017;</w:t>
      </w:r>
      <w:proofErr w:type="gramStart"/>
      <w:r>
        <w:t>127:e</w:t>
      </w:r>
      <w:proofErr w:type="gramEnd"/>
      <w:r>
        <w:t xml:space="preserve">75-80. </w:t>
      </w:r>
    </w:p>
    <w:p w14:paraId="1F204D91" w14:textId="77777777" w:rsidR="00DD58B6" w:rsidRDefault="00DD58B6" w:rsidP="00DD58B6">
      <w:r>
        <w:t>3.</w:t>
      </w:r>
      <w:r>
        <w:tab/>
        <w:t xml:space="preserve">775 ACO. </w:t>
      </w:r>
      <w:proofErr w:type="spellStart"/>
      <w:r>
        <w:t>Nonobstetric</w:t>
      </w:r>
      <w:proofErr w:type="spellEnd"/>
      <w:r>
        <w:t xml:space="preserve"> Surgery During Pregnancy. Obstetrics &amp; Gynecology. 2019;133(4</w:t>
      </w:r>
      <w:proofErr w:type="gramStart"/>
      <w:r>
        <w:t>):e</w:t>
      </w:r>
      <w:proofErr w:type="gramEnd"/>
      <w:r>
        <w:t xml:space="preserve">285-286. </w:t>
      </w:r>
    </w:p>
    <w:p w14:paraId="354C64E8" w14:textId="77777777" w:rsidR="00DD58B6" w:rsidRDefault="00DD58B6" w:rsidP="00DD58B6">
      <w:r>
        <w:t>4.</w:t>
      </w:r>
      <w:r>
        <w:tab/>
        <w:t xml:space="preserve">Afolabi BB LF. Regional versus general </w:t>
      </w:r>
      <w:proofErr w:type="spellStart"/>
      <w:r>
        <w:t>anaesthesia</w:t>
      </w:r>
      <w:proofErr w:type="spellEnd"/>
      <w:r>
        <w:t xml:space="preserve"> for caesarean section. The Cochrane database of systematic reviews 2012;10(Cd004350)</w:t>
      </w:r>
    </w:p>
    <w:p w14:paraId="4EC7D8B8" w14:textId="77777777" w:rsidR="00DD58B6" w:rsidRDefault="00DD58B6" w:rsidP="00DD58B6">
      <w:r>
        <w:t>5.</w:t>
      </w:r>
      <w:r>
        <w:tab/>
      </w:r>
      <w:proofErr w:type="spellStart"/>
      <w:r>
        <w:t>Assimos</w:t>
      </w:r>
      <w:proofErr w:type="spellEnd"/>
      <w:r>
        <w:t xml:space="preserve"> D KA, Miller NL et al. Surgical management of stones: American Urological Association/Endourological Society Guideline. J Urol. 2016;196(II)</w:t>
      </w:r>
    </w:p>
    <w:p w14:paraId="63D1ECC6" w14:textId="77777777" w:rsidR="00DD58B6" w:rsidRDefault="00DD58B6" w:rsidP="00DD58B6">
      <w:r>
        <w:t>6.</w:t>
      </w:r>
      <w:r>
        <w:tab/>
        <w:t xml:space="preserve">Bailey G, Vaughan L, Rose C, </w:t>
      </w:r>
      <w:proofErr w:type="spellStart"/>
      <w:r>
        <w:t>Krambeck</w:t>
      </w:r>
      <w:proofErr w:type="spellEnd"/>
      <w:r>
        <w:t xml:space="preserve"> A. Perinatal Outcomes with Tamsulosin Therapy for Symptomatic Urolithiasis. J Urol. Jan 2016;195(1):99-103. </w:t>
      </w:r>
      <w:proofErr w:type="gramStart"/>
      <w:r>
        <w:t>doi:10.1016/j.juro</w:t>
      </w:r>
      <w:proofErr w:type="gramEnd"/>
      <w:r>
        <w:t>.2015.06.097</w:t>
      </w:r>
    </w:p>
    <w:p w14:paraId="07755148" w14:textId="77777777" w:rsidR="00DD58B6" w:rsidRDefault="00DD58B6" w:rsidP="00DD58B6">
      <w:r>
        <w:t>7.</w:t>
      </w:r>
      <w:r>
        <w:tab/>
      </w:r>
      <w:proofErr w:type="spellStart"/>
      <w:r>
        <w:t>Bleeser</w:t>
      </w:r>
      <w:proofErr w:type="spellEnd"/>
      <w:r>
        <w:t xml:space="preserve"> T, Van Der </w:t>
      </w:r>
      <w:proofErr w:type="spellStart"/>
      <w:r>
        <w:t>Veeken</w:t>
      </w:r>
      <w:proofErr w:type="spellEnd"/>
      <w:r>
        <w:t xml:space="preserve"> L, </w:t>
      </w:r>
      <w:proofErr w:type="spellStart"/>
      <w:r>
        <w:t>Fieuws</w:t>
      </w:r>
      <w:proofErr w:type="spellEnd"/>
      <w:r>
        <w:t xml:space="preserve"> S, et al. Effects of general </w:t>
      </w:r>
      <w:proofErr w:type="spellStart"/>
      <w:r>
        <w:t>anaesthesia</w:t>
      </w:r>
      <w:proofErr w:type="spellEnd"/>
      <w:r>
        <w:t xml:space="preserve"> during pregnancy on neurocognitive development of the fetus: a systematic review and meta-analysis. Br J </w:t>
      </w:r>
      <w:proofErr w:type="spellStart"/>
      <w:r>
        <w:t>Anaesth</w:t>
      </w:r>
      <w:proofErr w:type="spellEnd"/>
      <w:r>
        <w:t xml:space="preserve">. Jun 2021;126(6):1128-1140. </w:t>
      </w:r>
      <w:proofErr w:type="gramStart"/>
      <w:r>
        <w:t>doi:10.1016/j.bja</w:t>
      </w:r>
      <w:proofErr w:type="gramEnd"/>
      <w:r>
        <w:t>.2021.02.026</w:t>
      </w:r>
    </w:p>
    <w:p w14:paraId="3ABBF978" w14:textId="77777777" w:rsidR="00DD58B6" w:rsidRDefault="00DD58B6" w:rsidP="00DD58B6">
      <w:r>
        <w:t>8.</w:t>
      </w:r>
      <w:r>
        <w:tab/>
        <w:t xml:space="preserve">Brian R. </w:t>
      </w:r>
      <w:proofErr w:type="spellStart"/>
      <w:r>
        <w:t>Matlaga</w:t>
      </w:r>
      <w:proofErr w:type="spellEnd"/>
      <w:r>
        <w:t xml:space="preserve"> AEK, James E. </w:t>
      </w:r>
      <w:proofErr w:type="spellStart"/>
      <w:r>
        <w:t>Lingeman</w:t>
      </w:r>
      <w:proofErr w:type="spellEnd"/>
      <w:r>
        <w:t>. Surgical Management of Upper Urinary Tract Calculi. In: Wein AJK, Louis R; Partin, Alan W; Peters, Craig A, ed. Campbell Walsh Urology. 11 ed. Elsevier; 2016:1260-</w:t>
      </w:r>
      <w:proofErr w:type="gramStart"/>
      <w:r>
        <w:t>1290:chap</w:t>
      </w:r>
      <w:proofErr w:type="gramEnd"/>
      <w:r>
        <w:t xml:space="preserve"> 54.</w:t>
      </w:r>
    </w:p>
    <w:p w14:paraId="585E40EA" w14:textId="77777777" w:rsidR="00DD58B6" w:rsidRDefault="00DD58B6" w:rsidP="00DD58B6">
      <w:r>
        <w:t>9.</w:t>
      </w:r>
      <w:r>
        <w:tab/>
        <w:t xml:space="preserve">Burgess KL, </w:t>
      </w:r>
      <w:proofErr w:type="spellStart"/>
      <w:r>
        <w:t>Gettman</w:t>
      </w:r>
      <w:proofErr w:type="spellEnd"/>
      <w:r>
        <w:t xml:space="preserve"> MT, Rangel LJ, </w:t>
      </w:r>
      <w:proofErr w:type="spellStart"/>
      <w:r>
        <w:t>Krambeck</w:t>
      </w:r>
      <w:proofErr w:type="spellEnd"/>
      <w:r>
        <w:t xml:space="preserve"> AE. Diagnosis of urolithiasis and rate of spontaneous passage during pregnancy. J Urol. Dec 2011;186(6):2280-4. </w:t>
      </w:r>
      <w:proofErr w:type="gramStart"/>
      <w:r>
        <w:t>doi:10.1016/j.juro</w:t>
      </w:r>
      <w:proofErr w:type="gramEnd"/>
      <w:r>
        <w:t>.2011.07.103</w:t>
      </w:r>
    </w:p>
    <w:p w14:paraId="32ED466C" w14:textId="77777777" w:rsidR="00DD58B6" w:rsidRDefault="00DD58B6" w:rsidP="00DD58B6">
      <w:r>
        <w:t>10.</w:t>
      </w:r>
      <w:r>
        <w:tab/>
        <w:t xml:space="preserve">Chen TT, Wang C, </w:t>
      </w:r>
      <w:proofErr w:type="spellStart"/>
      <w:r>
        <w:t>Ferrandino</w:t>
      </w:r>
      <w:proofErr w:type="spellEnd"/>
      <w:r>
        <w:t xml:space="preserve"> MN, et al. Radiation Exposure during the Evaluation and Management of Nephrolithiasis. J Urol. Oct 2015;194(4):878-85. </w:t>
      </w:r>
      <w:proofErr w:type="gramStart"/>
      <w:r>
        <w:t>doi:10.1016/j.juro</w:t>
      </w:r>
      <w:proofErr w:type="gramEnd"/>
      <w:r>
        <w:t>.2015.04.118</w:t>
      </w:r>
    </w:p>
    <w:p w14:paraId="53B368E9" w14:textId="321D14C1" w:rsidR="00DD58B6" w:rsidRDefault="00DD58B6" w:rsidP="00DD58B6">
      <w:r>
        <w:t>11.</w:t>
      </w:r>
      <w:r>
        <w:tab/>
      </w:r>
      <w:proofErr w:type="spellStart"/>
      <w:r>
        <w:t>Cluver</w:t>
      </w:r>
      <w:proofErr w:type="spellEnd"/>
      <w:r>
        <w:t xml:space="preserve"> C NN, Hofmey</w:t>
      </w:r>
      <w:r>
        <w:t>e</w:t>
      </w:r>
      <w:r>
        <w:t>r GJ, Hall DR. Maternal position during caesarean section for preventing maternal and neonatal complications. Cochrane Database Syst Rev. 2013;28(3)</w:t>
      </w:r>
    </w:p>
    <w:p w14:paraId="24CC9E05" w14:textId="77777777" w:rsidR="00DD58B6" w:rsidRDefault="00DD58B6" w:rsidP="00DD58B6">
      <w:r>
        <w:t>12.</w:t>
      </w:r>
      <w:r>
        <w:tab/>
      </w:r>
      <w:proofErr w:type="spellStart"/>
      <w:r>
        <w:t>Dauw</w:t>
      </w:r>
      <w:proofErr w:type="spellEnd"/>
      <w:r>
        <w:t xml:space="preserve"> CA, Simeon L, </w:t>
      </w:r>
      <w:proofErr w:type="spellStart"/>
      <w:r>
        <w:t>Alruwaily</w:t>
      </w:r>
      <w:proofErr w:type="spellEnd"/>
      <w:r>
        <w:t xml:space="preserve"> AF, et al. Contemporary Practice Patterns of Flexible Ureteroscopy for Treating Renal Stones: Results of a Worldwide Survey. J </w:t>
      </w:r>
      <w:proofErr w:type="spellStart"/>
      <w:r>
        <w:t>Endourol</w:t>
      </w:r>
      <w:proofErr w:type="spellEnd"/>
      <w:r>
        <w:t>. Nov 2015;29(11):1221-30. doi:10.1089/end.2015.0260</w:t>
      </w:r>
    </w:p>
    <w:p w14:paraId="58D6E475" w14:textId="77777777" w:rsidR="00DD58B6" w:rsidRDefault="00DD58B6" w:rsidP="00DD58B6">
      <w:r>
        <w:t>13.</w:t>
      </w:r>
      <w:r>
        <w:tab/>
      </w:r>
      <w:proofErr w:type="spellStart"/>
      <w:r>
        <w:t>Devroe</w:t>
      </w:r>
      <w:proofErr w:type="spellEnd"/>
      <w:r>
        <w:t xml:space="preserve"> S, </w:t>
      </w:r>
      <w:proofErr w:type="spellStart"/>
      <w:r>
        <w:t>Bleeser</w:t>
      </w:r>
      <w:proofErr w:type="spellEnd"/>
      <w:r>
        <w:t xml:space="preserve"> T, Van de Velde M, et al. Anesthesia for non-obstetric surgery during pregnancy in a tertiary referral center: a 16-year retrospective, matched case-control, cohort study. Int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Anesth</w:t>
      </w:r>
      <w:proofErr w:type="spellEnd"/>
      <w:r>
        <w:t xml:space="preserve">. Aug </w:t>
      </w:r>
      <w:proofErr w:type="gramStart"/>
      <w:r>
        <w:t>2019;39:74</w:t>
      </w:r>
      <w:proofErr w:type="gramEnd"/>
      <w:r>
        <w:t xml:space="preserve">-81. </w:t>
      </w:r>
      <w:proofErr w:type="gramStart"/>
      <w:r>
        <w:t>doi:10.1016/j.ijoa</w:t>
      </w:r>
      <w:proofErr w:type="gramEnd"/>
      <w:r>
        <w:t>.2019.01.006</w:t>
      </w:r>
    </w:p>
    <w:p w14:paraId="470730A6" w14:textId="77777777" w:rsidR="00DD58B6" w:rsidRDefault="00DD58B6" w:rsidP="00DD58B6">
      <w:r>
        <w:t>14.</w:t>
      </w:r>
      <w:r>
        <w:tab/>
      </w:r>
      <w:proofErr w:type="spellStart"/>
      <w:r>
        <w:t>Deyoe</w:t>
      </w:r>
      <w:proofErr w:type="spellEnd"/>
      <w:r>
        <w:t xml:space="preserve"> LA CJ, </w:t>
      </w:r>
      <w:proofErr w:type="spellStart"/>
      <w:r>
        <w:t>Breslaw</w:t>
      </w:r>
      <w:proofErr w:type="spellEnd"/>
      <w:r>
        <w:t xml:space="preserve"> BH, et al. </w:t>
      </w:r>
      <w:proofErr w:type="gramStart"/>
      <w:r>
        <w:t>New</w:t>
      </w:r>
      <w:proofErr w:type="gramEnd"/>
      <w:r>
        <w:t xml:space="preserve"> techniques of ultrasound and color Doppler in the prospective evaluation of acute renal obstruction. Do they replace the intravenous </w:t>
      </w:r>
      <w:proofErr w:type="spellStart"/>
      <w:r>
        <w:t>urogram</w:t>
      </w:r>
      <w:proofErr w:type="spellEnd"/>
      <w:proofErr w:type="gramStart"/>
      <w:r>
        <w:t>? .</w:t>
      </w:r>
      <w:proofErr w:type="gramEnd"/>
      <w:r>
        <w:t xml:space="preserve"> </w:t>
      </w:r>
      <w:proofErr w:type="spellStart"/>
      <w:r>
        <w:t>Abdom</w:t>
      </w:r>
      <w:proofErr w:type="spellEnd"/>
      <w:r>
        <w:t xml:space="preserve"> Imaging. </w:t>
      </w:r>
      <w:proofErr w:type="gramStart"/>
      <w:r>
        <w:t>1995;20:58</w:t>
      </w:r>
      <w:proofErr w:type="gramEnd"/>
      <w:r>
        <w:t xml:space="preserve">-63. </w:t>
      </w:r>
    </w:p>
    <w:p w14:paraId="79E22977" w14:textId="77777777" w:rsidR="00DD58B6" w:rsidRDefault="00DD58B6" w:rsidP="00DD58B6">
      <w:r>
        <w:t>15.</w:t>
      </w:r>
      <w:r>
        <w:tab/>
        <w:t xml:space="preserve">Drescher M, Blackwell RH, Patel PM, </w:t>
      </w:r>
      <w:proofErr w:type="spellStart"/>
      <w:r>
        <w:t>Kuo</w:t>
      </w:r>
      <w:proofErr w:type="spellEnd"/>
      <w:r>
        <w:t xml:space="preserve"> PC, Turk TMT, </w:t>
      </w:r>
      <w:proofErr w:type="spellStart"/>
      <w:r>
        <w:t>Baldea</w:t>
      </w:r>
      <w:proofErr w:type="spellEnd"/>
      <w:r>
        <w:t xml:space="preserve"> KG. Antepartum nephrolithiasis and the risk of preterm delivery. Urolithiasis. Oct 27 </w:t>
      </w:r>
      <w:proofErr w:type="gramStart"/>
      <w:r>
        <w:t>2018;doi</w:t>
      </w:r>
      <w:proofErr w:type="gramEnd"/>
      <w:r>
        <w:t>:10.1007/s00240-018-1085-3</w:t>
      </w:r>
    </w:p>
    <w:p w14:paraId="745DC046" w14:textId="77777777" w:rsidR="00DD58B6" w:rsidRDefault="00DD58B6" w:rsidP="00DD58B6">
      <w:r>
        <w:t>16.</w:t>
      </w:r>
      <w:r>
        <w:tab/>
        <w:t xml:space="preserve">E G. Principles and practices of obstetric airway management. Anesthesiology clinics. </w:t>
      </w:r>
      <w:proofErr w:type="gramStart"/>
      <w:r>
        <w:t>2008;26:109</w:t>
      </w:r>
      <w:proofErr w:type="gramEnd"/>
      <w:r>
        <w:t xml:space="preserve">-25. </w:t>
      </w:r>
    </w:p>
    <w:p w14:paraId="4BA63BFC" w14:textId="77777777" w:rsidR="00DD58B6" w:rsidRDefault="00DD58B6" w:rsidP="00DD58B6">
      <w:r>
        <w:t>17.</w:t>
      </w:r>
      <w:r>
        <w:tab/>
        <w:t xml:space="preserve">Eisner BH, </w:t>
      </w:r>
      <w:proofErr w:type="spellStart"/>
      <w:r>
        <w:t>Dretler</w:t>
      </w:r>
      <w:proofErr w:type="spellEnd"/>
      <w:r>
        <w:t xml:space="preserve"> SP. Use of the Stone Cone for prevention of calculus retropulsion during </w:t>
      </w:r>
      <w:proofErr w:type="spellStart"/>
      <w:proofErr w:type="gramStart"/>
      <w:r>
        <w:t>holmium:YAG</w:t>
      </w:r>
      <w:proofErr w:type="spellEnd"/>
      <w:proofErr w:type="gramEnd"/>
      <w:r>
        <w:t xml:space="preserve"> laser lithotripsy: case series and review of the literature. </w:t>
      </w:r>
      <w:proofErr w:type="spellStart"/>
      <w:r>
        <w:t>Urol</w:t>
      </w:r>
      <w:proofErr w:type="spellEnd"/>
      <w:r>
        <w:t xml:space="preserve"> Int. 2009;82(3):356-60. doi:10.1159/000209372</w:t>
      </w:r>
    </w:p>
    <w:p w14:paraId="43580472" w14:textId="77777777" w:rsidR="00DD58B6" w:rsidRDefault="00DD58B6" w:rsidP="00DD58B6">
      <w:r>
        <w:t>18.</w:t>
      </w:r>
      <w:r>
        <w:tab/>
        <w:t xml:space="preserve">Evans HJ WT. The management of urinary calculi in pregnancy. Current opinion in Urology. </w:t>
      </w:r>
      <w:proofErr w:type="gramStart"/>
      <w:r>
        <w:t>2001;1:379</w:t>
      </w:r>
      <w:proofErr w:type="gramEnd"/>
      <w:r>
        <w:t xml:space="preserve">-384. </w:t>
      </w:r>
    </w:p>
    <w:p w14:paraId="22AF5159" w14:textId="77777777" w:rsidR="00DD58B6" w:rsidRDefault="00DD58B6" w:rsidP="00DD58B6">
      <w:r>
        <w:lastRenderedPageBreak/>
        <w:t>19.</w:t>
      </w:r>
      <w:r>
        <w:tab/>
      </w:r>
      <w:proofErr w:type="spellStart"/>
      <w:r>
        <w:t>Fulgham</w:t>
      </w:r>
      <w:proofErr w:type="spellEnd"/>
      <w:r>
        <w:t xml:space="preserve"> PF, </w:t>
      </w:r>
      <w:proofErr w:type="spellStart"/>
      <w:r>
        <w:t>Assimos</w:t>
      </w:r>
      <w:proofErr w:type="spellEnd"/>
      <w:r>
        <w:t xml:space="preserve"> DG, Pearle MS, Preminger GM. Clinical effectiveness protocols for imaging in the management of ureteral calculous disease: AUA technology assessment. J Urol. Apr 2013;189(4):1203-13. </w:t>
      </w:r>
      <w:proofErr w:type="gramStart"/>
      <w:r>
        <w:t>doi:10.1016/j.juro</w:t>
      </w:r>
      <w:proofErr w:type="gramEnd"/>
      <w:r>
        <w:t>.2012.10.031</w:t>
      </w:r>
    </w:p>
    <w:p w14:paraId="3AD08532" w14:textId="77777777" w:rsidR="00DD58B6" w:rsidRDefault="00DD58B6" w:rsidP="00DD58B6">
      <w:r>
        <w:t>20.</w:t>
      </w:r>
      <w:r>
        <w:tab/>
        <w:t xml:space="preserve">Goldfarb S HH, </w:t>
      </w:r>
      <w:proofErr w:type="spellStart"/>
      <w:r>
        <w:t>Heilbrun</w:t>
      </w:r>
      <w:proofErr w:type="spellEnd"/>
      <w:r>
        <w:t xml:space="preserve"> ME, Heller MT, </w:t>
      </w:r>
      <w:proofErr w:type="spellStart"/>
      <w:r>
        <w:t>Nikolaidis</w:t>
      </w:r>
      <w:proofErr w:type="spellEnd"/>
      <w:r>
        <w:t xml:space="preserve"> P, Preminger GM, </w:t>
      </w:r>
      <w:proofErr w:type="gramStart"/>
      <w:r>
        <w:t>et al. .</w:t>
      </w:r>
      <w:proofErr w:type="gramEnd"/>
      <w:r>
        <w:t xml:space="preserve"> ACR Appropriateness Criteria: Acute Onset Flank Pain-</w:t>
      </w:r>
      <w:proofErr w:type="gramStart"/>
      <w:r>
        <w:t>Suspicion  of</w:t>
      </w:r>
      <w:proofErr w:type="gramEnd"/>
      <w:r>
        <w:t xml:space="preserve"> Stone Disease (Urolithiasis). ACR. </w:t>
      </w:r>
      <w:proofErr w:type="gramStart"/>
      <w:r>
        <w:t>2015;</w:t>
      </w:r>
      <w:proofErr w:type="gramEnd"/>
    </w:p>
    <w:p w14:paraId="6C929C0A" w14:textId="77777777" w:rsidR="00DD58B6" w:rsidRDefault="00DD58B6" w:rsidP="00DD58B6">
      <w:r>
        <w:t>21.</w:t>
      </w:r>
      <w:r>
        <w:tab/>
        <w:t xml:space="preserve">Hawkins JL CJ, Palmer SK, Gibbs CP, Callaghan WM. Anesthesia-related maternal mortality in the United States: 1979-2002. Obstetrics and gynecology </w:t>
      </w:r>
      <w:proofErr w:type="gramStart"/>
      <w:r>
        <w:t>2011;117:69</w:t>
      </w:r>
      <w:proofErr w:type="gramEnd"/>
      <w:r>
        <w:t xml:space="preserve">-74. </w:t>
      </w:r>
    </w:p>
    <w:p w14:paraId="4F791368" w14:textId="77777777" w:rsidR="00DD58B6" w:rsidRDefault="00DD58B6" w:rsidP="00DD58B6">
      <w:r>
        <w:t>22.</w:t>
      </w:r>
      <w:r>
        <w:tab/>
        <w:t xml:space="preserve">Hawkins JL KL, Palmer SK, Gibbs CP. Anesthesia-related deaths during obstetric delivery in the United States, 1979-1990. Anesthesiology. 1997;86(86):277-84. </w:t>
      </w:r>
    </w:p>
    <w:p w14:paraId="72EA6CA5" w14:textId="77777777" w:rsidR="00DD58B6" w:rsidRDefault="00DD58B6" w:rsidP="00DD58B6">
      <w:r>
        <w:t>23.</w:t>
      </w:r>
      <w:r>
        <w:tab/>
        <w:t xml:space="preserve">HN </w:t>
      </w:r>
      <w:proofErr w:type="spellStart"/>
      <w:r>
        <w:t>GEaW</w:t>
      </w:r>
      <w:proofErr w:type="spellEnd"/>
      <w:r>
        <w:t xml:space="preserve">. Renal calculi in pregnancy. Br J </w:t>
      </w:r>
      <w:proofErr w:type="spellStart"/>
      <w:r>
        <w:t>Uro</w:t>
      </w:r>
      <w:proofErr w:type="spellEnd"/>
      <w:r>
        <w:t xml:space="preserve">. 1997;80(1):4-9. </w:t>
      </w:r>
    </w:p>
    <w:p w14:paraId="2656FD6A" w14:textId="77777777" w:rsidR="00DD58B6" w:rsidRDefault="00DD58B6" w:rsidP="00DD58B6">
      <w:r>
        <w:t>24.</w:t>
      </w:r>
      <w:r>
        <w:tab/>
      </w:r>
      <w:proofErr w:type="spellStart"/>
      <w:r>
        <w:t>Hoscan</w:t>
      </w:r>
      <w:proofErr w:type="spellEnd"/>
      <w:r>
        <w:t xml:space="preserve"> MB, </w:t>
      </w:r>
      <w:proofErr w:type="spellStart"/>
      <w:r>
        <w:t>Ekinci</w:t>
      </w:r>
      <w:proofErr w:type="spellEnd"/>
      <w:r>
        <w:t xml:space="preserve"> M, </w:t>
      </w:r>
      <w:proofErr w:type="spellStart"/>
      <w:r>
        <w:t>Tunckiran</w:t>
      </w:r>
      <w:proofErr w:type="spellEnd"/>
      <w:r>
        <w:t xml:space="preserve"> A, </w:t>
      </w:r>
      <w:proofErr w:type="spellStart"/>
      <w:r>
        <w:t>Oksay</w:t>
      </w:r>
      <w:proofErr w:type="spellEnd"/>
      <w:r>
        <w:t xml:space="preserve"> T, </w:t>
      </w:r>
      <w:proofErr w:type="spellStart"/>
      <w:r>
        <w:t>Ozorak</w:t>
      </w:r>
      <w:proofErr w:type="spellEnd"/>
      <w:r>
        <w:t xml:space="preserve"> A, </w:t>
      </w:r>
      <w:proofErr w:type="spellStart"/>
      <w:r>
        <w:t>Ozkardes</w:t>
      </w:r>
      <w:proofErr w:type="spellEnd"/>
      <w:r>
        <w:t xml:space="preserve"> H. Management of symptomatic ureteral calculi complicating pregnancy. Urology. Nov 2012;80(5):1011-4. </w:t>
      </w:r>
      <w:proofErr w:type="gramStart"/>
      <w:r>
        <w:t>doi:10.1016/j.urology</w:t>
      </w:r>
      <w:proofErr w:type="gramEnd"/>
      <w:r>
        <w:t>.2012.04.039</w:t>
      </w:r>
    </w:p>
    <w:p w14:paraId="72448E91" w14:textId="77777777" w:rsidR="00DD58B6" w:rsidRDefault="00DD58B6" w:rsidP="00DD58B6">
      <w:r>
        <w:t>25.</w:t>
      </w:r>
      <w:r>
        <w:tab/>
        <w:t xml:space="preserve">Hsu L, Li H, </w:t>
      </w:r>
      <w:proofErr w:type="spellStart"/>
      <w:r>
        <w:t>Pucheril</w:t>
      </w:r>
      <w:proofErr w:type="spellEnd"/>
      <w:r>
        <w:t xml:space="preserve"> D, et al. Use of percutaneous nephrostomy and ureteral stenting in management of ureteral obstruction. World J Nephrol. Mar 6</w:t>
      </w:r>
      <w:proofErr w:type="gramStart"/>
      <w:r>
        <w:t xml:space="preserve"> 2016</w:t>
      </w:r>
      <w:proofErr w:type="gramEnd"/>
      <w:r>
        <w:t>;5(2):172-81. doi:10.5527/</w:t>
      </w:r>
      <w:proofErr w:type="gramStart"/>
      <w:r>
        <w:t>wjn.v</w:t>
      </w:r>
      <w:proofErr w:type="gramEnd"/>
      <w:r>
        <w:t>5.i2.172</w:t>
      </w:r>
    </w:p>
    <w:p w14:paraId="4B1E4052" w14:textId="77777777" w:rsidR="00DD58B6" w:rsidRDefault="00DD58B6" w:rsidP="00DD58B6">
      <w:r>
        <w:t>26.</w:t>
      </w:r>
      <w:r>
        <w:tab/>
      </w:r>
      <w:proofErr w:type="spellStart"/>
      <w:r>
        <w:t>Jarrard</w:t>
      </w:r>
      <w:proofErr w:type="spellEnd"/>
      <w:r>
        <w:t xml:space="preserve"> DJ GG, Lyon ES</w:t>
      </w:r>
      <w:proofErr w:type="gramStart"/>
      <w:r>
        <w:t>. .</w:t>
      </w:r>
      <w:proofErr w:type="gramEnd"/>
      <w:r>
        <w:t xml:space="preserve"> Management of acute ureteral obstruction in pregnancy utilizing ultrasound guided placement of ureteral stents. Urology. </w:t>
      </w:r>
      <w:proofErr w:type="gramStart"/>
      <w:r>
        <w:t>1993;42:263</w:t>
      </w:r>
      <w:proofErr w:type="gramEnd"/>
      <w:r>
        <w:t xml:space="preserve">-267. </w:t>
      </w:r>
    </w:p>
    <w:p w14:paraId="62965624" w14:textId="77777777" w:rsidR="00DD58B6" w:rsidRDefault="00DD58B6" w:rsidP="00DD58B6">
      <w:r>
        <w:t>27.</w:t>
      </w:r>
      <w:r>
        <w:tab/>
        <w:t xml:space="preserve">Johnson EB, </w:t>
      </w:r>
      <w:proofErr w:type="spellStart"/>
      <w:r>
        <w:t>Krambeck</w:t>
      </w:r>
      <w:proofErr w:type="spellEnd"/>
      <w:r>
        <w:t xml:space="preserve"> AE, White WM, et al. Obstetric complications of ureteroscopy during pregnancy. J Urol. Jul 2012;188(1):151-4. </w:t>
      </w:r>
      <w:proofErr w:type="gramStart"/>
      <w:r>
        <w:t>doi:10.1016/j.juro</w:t>
      </w:r>
      <w:proofErr w:type="gramEnd"/>
      <w:r>
        <w:t>.2012.02.2566</w:t>
      </w:r>
    </w:p>
    <w:p w14:paraId="3C738070" w14:textId="77777777" w:rsidR="00DD58B6" w:rsidRDefault="00DD58B6" w:rsidP="00DD58B6">
      <w:r>
        <w:t>28.</w:t>
      </w:r>
      <w:r>
        <w:tab/>
        <w:t xml:space="preserve">Laing KA, Lam TB, McClinton S, Cohen NP, </w:t>
      </w:r>
      <w:proofErr w:type="spellStart"/>
      <w:r>
        <w:t>Traxer</w:t>
      </w:r>
      <w:proofErr w:type="spellEnd"/>
      <w:r>
        <w:t xml:space="preserve"> O, </w:t>
      </w:r>
      <w:proofErr w:type="spellStart"/>
      <w:r>
        <w:t>Somani</w:t>
      </w:r>
      <w:proofErr w:type="spellEnd"/>
      <w:r>
        <w:t xml:space="preserve"> BK. Outcomes of ureteroscopy for stone disease in pregnancy: results from a systematic review of the literature. </w:t>
      </w:r>
      <w:proofErr w:type="spellStart"/>
      <w:r>
        <w:t>Urol</w:t>
      </w:r>
      <w:proofErr w:type="spellEnd"/>
      <w:r>
        <w:t xml:space="preserve"> Int. 2012;89(4):380-6. doi:10.1159/000343732</w:t>
      </w:r>
    </w:p>
    <w:p w14:paraId="36132EF7" w14:textId="77777777" w:rsidR="00DD58B6" w:rsidRDefault="00DD58B6" w:rsidP="00DD58B6">
      <w:r>
        <w:t>29.</w:t>
      </w:r>
      <w:r>
        <w:tab/>
      </w:r>
      <w:proofErr w:type="spellStart"/>
      <w:r>
        <w:t>Leffert</w:t>
      </w:r>
      <w:proofErr w:type="spellEnd"/>
      <w:r>
        <w:t xml:space="preserve"> L, </w:t>
      </w:r>
      <w:proofErr w:type="spellStart"/>
      <w:r>
        <w:t>Butwick</w:t>
      </w:r>
      <w:proofErr w:type="spellEnd"/>
      <w:r>
        <w:t xml:space="preserve"> A, Carvalho B, et al. The Society for Obstetric Anesthesia and Perinatology Consensus Statement on the Anesthetic Management of Pregnant and Postpartum Women Receiving Thromboprophylaxis or Higher Dose Anticoagulants. Anesthesia &amp; Analgesia. 2018;126(3):928-944. doi:10.1213/ane.0000000000002530</w:t>
      </w:r>
    </w:p>
    <w:p w14:paraId="18FD9140" w14:textId="77777777" w:rsidR="00DD58B6" w:rsidRDefault="00DD58B6" w:rsidP="00DD58B6">
      <w:r>
        <w:t>30.</w:t>
      </w:r>
      <w:r>
        <w:tab/>
        <w:t xml:space="preserve">Lloyd GL, Lim A, </w:t>
      </w:r>
      <w:proofErr w:type="spellStart"/>
      <w:r>
        <w:t>Hamoui</w:t>
      </w:r>
      <w:proofErr w:type="spellEnd"/>
      <w:r>
        <w:t xml:space="preserve"> N, Nakada SY, </w:t>
      </w:r>
      <w:proofErr w:type="spellStart"/>
      <w:r>
        <w:t>Kielb</w:t>
      </w:r>
      <w:proofErr w:type="spellEnd"/>
      <w:r>
        <w:t xml:space="preserve"> SJ. The Use of Medical Expulsive Therapy During Pregnancy: A Worldwide Perspective Among Experts. J </w:t>
      </w:r>
      <w:proofErr w:type="spellStart"/>
      <w:r>
        <w:t>Endourol</w:t>
      </w:r>
      <w:proofErr w:type="spellEnd"/>
      <w:r>
        <w:t>. Mar 2016;30(3):354-8. doi:10.1089/end.2015.0587</w:t>
      </w:r>
    </w:p>
    <w:p w14:paraId="52B9FDB8" w14:textId="77777777" w:rsidR="00DD58B6" w:rsidRDefault="00DD58B6" w:rsidP="00DD58B6">
      <w:r>
        <w:t>31.</w:t>
      </w:r>
      <w:r>
        <w:tab/>
      </w:r>
      <w:proofErr w:type="spellStart"/>
      <w:r>
        <w:t>Matlaga</w:t>
      </w:r>
      <w:proofErr w:type="spellEnd"/>
      <w:r>
        <w:t xml:space="preserve"> BR, Chew B, Eisner B, et al. </w:t>
      </w:r>
      <w:proofErr w:type="spellStart"/>
      <w:r>
        <w:t>Ureteroscopic</w:t>
      </w:r>
      <w:proofErr w:type="spellEnd"/>
      <w:r>
        <w:t xml:space="preserve"> Laser Lithotripsy: A Review of Dusting vs Fragmentation with Extraction. J </w:t>
      </w:r>
      <w:proofErr w:type="spellStart"/>
      <w:r>
        <w:t>Endourol</w:t>
      </w:r>
      <w:proofErr w:type="spellEnd"/>
      <w:r>
        <w:t>. Jan 2018;32(1):1-6. doi:10.1089/end.2017.0641</w:t>
      </w:r>
    </w:p>
    <w:p w14:paraId="444761E5" w14:textId="77777777" w:rsidR="00DD58B6" w:rsidRDefault="00DD58B6" w:rsidP="00DD58B6">
      <w:r>
        <w:t>32.</w:t>
      </w:r>
      <w:r>
        <w:tab/>
        <w:t xml:space="preserve">McCollough CH SB, Atwell TD, et al. Radiation exposure and pregnancy: when should we be concerned? </w:t>
      </w:r>
      <w:proofErr w:type="spellStart"/>
      <w:r>
        <w:t>Radiographics</w:t>
      </w:r>
      <w:proofErr w:type="spellEnd"/>
      <w:r>
        <w:t xml:space="preserve">. 2007;27(4):909-917. </w:t>
      </w:r>
    </w:p>
    <w:p w14:paraId="0183772C" w14:textId="77777777" w:rsidR="00DD58B6" w:rsidRDefault="00DD58B6" w:rsidP="00DD58B6">
      <w:r>
        <w:t>33.</w:t>
      </w:r>
      <w:r>
        <w:tab/>
      </w:r>
      <w:proofErr w:type="spellStart"/>
      <w:r>
        <w:t>Mhyre</w:t>
      </w:r>
      <w:proofErr w:type="spellEnd"/>
      <w:r>
        <w:t xml:space="preserve"> JM HD. The unanticipated difficult intubation in obstetrics. Anesthesia and analgesia. </w:t>
      </w:r>
      <w:proofErr w:type="gramStart"/>
      <w:r>
        <w:t>2011;112:648</w:t>
      </w:r>
      <w:proofErr w:type="gramEnd"/>
      <w:r>
        <w:t xml:space="preserve">-652. </w:t>
      </w:r>
    </w:p>
    <w:p w14:paraId="2B7F7275" w14:textId="77777777" w:rsidR="00DD58B6" w:rsidRDefault="00DD58B6" w:rsidP="00DD58B6">
      <w:r>
        <w:t>34.</w:t>
      </w:r>
      <w:r>
        <w:tab/>
        <w:t xml:space="preserve">Mullins JK, </w:t>
      </w:r>
      <w:proofErr w:type="spellStart"/>
      <w:r>
        <w:t>Semins</w:t>
      </w:r>
      <w:proofErr w:type="spellEnd"/>
      <w:r>
        <w:t xml:space="preserve"> MJ, </w:t>
      </w:r>
      <w:proofErr w:type="spellStart"/>
      <w:r>
        <w:t>Hyams</w:t>
      </w:r>
      <w:proofErr w:type="spellEnd"/>
      <w:r>
        <w:t xml:space="preserve"> ES, </w:t>
      </w:r>
      <w:proofErr w:type="spellStart"/>
      <w:r>
        <w:t>Bohlman</w:t>
      </w:r>
      <w:proofErr w:type="spellEnd"/>
      <w:r>
        <w:t xml:space="preserve"> ME, </w:t>
      </w:r>
      <w:proofErr w:type="spellStart"/>
      <w:r>
        <w:t>Matlaga</w:t>
      </w:r>
      <w:proofErr w:type="spellEnd"/>
      <w:r>
        <w:t xml:space="preserve"> BR. Half Fourier single-shot turbo spin-echo magnetic resonance urography for the evaluation of suspected renal colic in pregnancy. Urology. Jun 2012;79(6):1252-5. </w:t>
      </w:r>
      <w:proofErr w:type="gramStart"/>
      <w:r>
        <w:t>doi:10.1016/j.urology</w:t>
      </w:r>
      <w:proofErr w:type="gramEnd"/>
      <w:r>
        <w:t>.2011.12.016</w:t>
      </w:r>
    </w:p>
    <w:p w14:paraId="5356B112" w14:textId="77777777" w:rsidR="00DD58B6" w:rsidRDefault="00DD58B6" w:rsidP="00DD58B6">
      <w:r>
        <w:t>35.</w:t>
      </w:r>
      <w:r>
        <w:tab/>
        <w:t xml:space="preserve">Ni </w:t>
      </w:r>
      <w:proofErr w:type="spellStart"/>
      <w:r>
        <w:t>Mhuireachtaigh</w:t>
      </w:r>
      <w:proofErr w:type="spellEnd"/>
      <w:r>
        <w:t xml:space="preserve"> R, O'Gorman DA. Anesthesia in pregnant patients for </w:t>
      </w:r>
      <w:proofErr w:type="spellStart"/>
      <w:r>
        <w:t>nonobstetric</w:t>
      </w:r>
      <w:proofErr w:type="spellEnd"/>
      <w:r>
        <w:t xml:space="preserve"> surgery. J Clin </w:t>
      </w:r>
      <w:proofErr w:type="spellStart"/>
      <w:r>
        <w:t>Anesth</w:t>
      </w:r>
      <w:proofErr w:type="spellEnd"/>
      <w:r>
        <w:t xml:space="preserve">. Feb 2006;18(1):60-6. </w:t>
      </w:r>
      <w:proofErr w:type="gramStart"/>
      <w:r>
        <w:t>doi:10.1016/j.jclinane</w:t>
      </w:r>
      <w:proofErr w:type="gramEnd"/>
      <w:r>
        <w:t>.2004.11.009</w:t>
      </w:r>
    </w:p>
    <w:p w14:paraId="3FD3D838" w14:textId="77777777" w:rsidR="00DD58B6" w:rsidRDefault="00DD58B6" w:rsidP="00DD58B6">
      <w:r>
        <w:t>36.</w:t>
      </w:r>
      <w:r>
        <w:tab/>
      </w:r>
      <w:proofErr w:type="spellStart"/>
      <w:r>
        <w:t>Parulkar</w:t>
      </w:r>
      <w:proofErr w:type="spellEnd"/>
      <w:r>
        <w:t xml:space="preserve"> BG HT, </w:t>
      </w:r>
      <w:proofErr w:type="spellStart"/>
      <w:r>
        <w:t>Wollin</w:t>
      </w:r>
      <w:proofErr w:type="spellEnd"/>
      <w:r>
        <w:t xml:space="preserve"> MR </w:t>
      </w:r>
      <w:proofErr w:type="gramStart"/>
      <w:r>
        <w:t>et al. .</w:t>
      </w:r>
      <w:proofErr w:type="gramEnd"/>
      <w:r>
        <w:t xml:space="preserve"> Renal colic during pregnancy: a case for conservative treatment. J Urol. </w:t>
      </w:r>
      <w:proofErr w:type="gramStart"/>
      <w:r>
        <w:t>1998;159:365</w:t>
      </w:r>
      <w:proofErr w:type="gramEnd"/>
      <w:r>
        <w:t xml:space="preserve">. </w:t>
      </w:r>
    </w:p>
    <w:p w14:paraId="3D1AA1E1" w14:textId="77777777" w:rsidR="00DD58B6" w:rsidRDefault="00DD58B6" w:rsidP="00DD58B6">
      <w:r>
        <w:lastRenderedPageBreak/>
        <w:t>37.</w:t>
      </w:r>
      <w:r>
        <w:tab/>
        <w:t xml:space="preserve">Patel SJ RD, Katz DS, et al. Imaging the pregnant patient for </w:t>
      </w:r>
      <w:proofErr w:type="spellStart"/>
      <w:r>
        <w:t>nonobstetric</w:t>
      </w:r>
      <w:proofErr w:type="spellEnd"/>
      <w:r>
        <w:t xml:space="preserve"> conditions: algorithms and radiation dose considerations. </w:t>
      </w:r>
      <w:proofErr w:type="spellStart"/>
      <w:r>
        <w:t>Radiographics</w:t>
      </w:r>
      <w:proofErr w:type="spellEnd"/>
      <w:r>
        <w:t xml:space="preserve">. </w:t>
      </w:r>
      <w:proofErr w:type="gramStart"/>
      <w:r>
        <w:t>2007;27:1705</w:t>
      </w:r>
      <w:proofErr w:type="gramEnd"/>
      <w:r>
        <w:t xml:space="preserve">-1722. </w:t>
      </w:r>
    </w:p>
    <w:p w14:paraId="41C0FDCB" w14:textId="77777777" w:rsidR="00DD58B6" w:rsidRDefault="00DD58B6" w:rsidP="00DD58B6">
      <w:r>
        <w:t>38.</w:t>
      </w:r>
      <w:r>
        <w:tab/>
        <w:t xml:space="preserve">Radiology </w:t>
      </w:r>
      <w:proofErr w:type="spellStart"/>
      <w:r>
        <w:t>ACo</w:t>
      </w:r>
      <w:proofErr w:type="spellEnd"/>
      <w:r>
        <w:t xml:space="preserve">. ACR–SPR PRACTICE PARAMETER FOR IMAGING PREGNANT OR POTENTIALLY PREGNANT ADOLESCENTS AND WOMEN WITH IONIZING RADIATION. ACR. </w:t>
      </w:r>
      <w:proofErr w:type="gramStart"/>
      <w:r>
        <w:t>2018;</w:t>
      </w:r>
      <w:proofErr w:type="gramEnd"/>
    </w:p>
    <w:p w14:paraId="23D53269" w14:textId="77777777" w:rsidR="00DD58B6" w:rsidRDefault="00DD58B6" w:rsidP="00DD58B6">
      <w:r>
        <w:t>39.</w:t>
      </w:r>
      <w:r>
        <w:tab/>
        <w:t xml:space="preserve">Rana AM, </w:t>
      </w:r>
      <w:proofErr w:type="spellStart"/>
      <w:r>
        <w:t>Aquil</w:t>
      </w:r>
      <w:proofErr w:type="spellEnd"/>
      <w:r>
        <w:t xml:space="preserve"> S, Khawaja AM. Semirigid ureteroscopy and pneumatic lithotripsy as definitive management of obstructive ureteral calculi during pregnancy. Urology. May 2009;73(5):964-7. </w:t>
      </w:r>
      <w:proofErr w:type="gramStart"/>
      <w:r>
        <w:t>doi:10.1016/j.urology</w:t>
      </w:r>
      <w:proofErr w:type="gramEnd"/>
      <w:r>
        <w:t>.2008.12.054</w:t>
      </w:r>
    </w:p>
    <w:p w14:paraId="44FB9B92" w14:textId="77777777" w:rsidR="00DD58B6" w:rsidRDefault="00DD58B6" w:rsidP="00DD58B6">
      <w:r>
        <w:t>40.</w:t>
      </w:r>
      <w:r>
        <w:tab/>
        <w:t xml:space="preserve">Reitman E, Flood P. </w:t>
      </w:r>
      <w:proofErr w:type="spellStart"/>
      <w:r>
        <w:t>Anaesthetic</w:t>
      </w:r>
      <w:proofErr w:type="spellEnd"/>
      <w:r>
        <w:t xml:space="preserve"> considerations for non-obstetric surgery during pregnancy. Br J </w:t>
      </w:r>
      <w:proofErr w:type="spellStart"/>
      <w:r>
        <w:t>Anaesth</w:t>
      </w:r>
      <w:proofErr w:type="spellEnd"/>
      <w:r>
        <w:t xml:space="preserve">. Dec 2011;107 Suppl </w:t>
      </w:r>
      <w:proofErr w:type="gramStart"/>
      <w:r>
        <w:t>1:i</w:t>
      </w:r>
      <w:proofErr w:type="gramEnd"/>
      <w:r>
        <w:t>72-8. doi:10.1093/</w:t>
      </w:r>
      <w:proofErr w:type="spellStart"/>
      <w:r>
        <w:t>bja</w:t>
      </w:r>
      <w:proofErr w:type="spellEnd"/>
      <w:r>
        <w:t>/aer343</w:t>
      </w:r>
    </w:p>
    <w:p w14:paraId="038BF713" w14:textId="77777777" w:rsidR="00DD58B6" w:rsidRDefault="00DD58B6" w:rsidP="00DD58B6">
      <w:r>
        <w:t>41.</w:t>
      </w:r>
      <w:r>
        <w:tab/>
        <w:t xml:space="preserve">Rivera ME, </w:t>
      </w:r>
      <w:proofErr w:type="spellStart"/>
      <w:r>
        <w:t>McAlvany</w:t>
      </w:r>
      <w:proofErr w:type="spellEnd"/>
      <w:r>
        <w:t xml:space="preserve"> KL, Brinton TS, </w:t>
      </w:r>
      <w:proofErr w:type="spellStart"/>
      <w:r>
        <w:t>Gettman</w:t>
      </w:r>
      <w:proofErr w:type="spellEnd"/>
      <w:r>
        <w:t xml:space="preserve"> MT, </w:t>
      </w:r>
      <w:proofErr w:type="spellStart"/>
      <w:r>
        <w:t>Krambeck</w:t>
      </w:r>
      <w:proofErr w:type="spellEnd"/>
      <w:r>
        <w:t xml:space="preserve"> AE. Anesthetic exposure in the treatment of symptomatic urinary calculi in pregnant women. Urology. Dec 2014;84(6):1275-8. </w:t>
      </w:r>
      <w:proofErr w:type="gramStart"/>
      <w:r>
        <w:t>doi:10.1016/j.urology</w:t>
      </w:r>
      <w:proofErr w:type="gramEnd"/>
      <w:r>
        <w:t>.2014.07.007</w:t>
      </w:r>
    </w:p>
    <w:p w14:paraId="2B924EDF" w14:textId="77777777" w:rsidR="00DD58B6" w:rsidRDefault="00DD58B6" w:rsidP="00DD58B6">
      <w:r>
        <w:t>42.</w:t>
      </w:r>
      <w:r>
        <w:tab/>
      </w:r>
      <w:proofErr w:type="spellStart"/>
      <w:r>
        <w:t>Semins</w:t>
      </w:r>
      <w:proofErr w:type="spellEnd"/>
      <w:r>
        <w:t xml:space="preserve"> MJ, Feng Z, </w:t>
      </w:r>
      <w:proofErr w:type="spellStart"/>
      <w:r>
        <w:t>Trock</w:t>
      </w:r>
      <w:proofErr w:type="spellEnd"/>
      <w:r>
        <w:t xml:space="preserve"> B, </w:t>
      </w:r>
      <w:proofErr w:type="spellStart"/>
      <w:r>
        <w:t>Bohlman</w:t>
      </w:r>
      <w:proofErr w:type="spellEnd"/>
      <w:r>
        <w:t xml:space="preserve"> M, </w:t>
      </w:r>
      <w:proofErr w:type="spellStart"/>
      <w:r>
        <w:t>Hosek</w:t>
      </w:r>
      <w:proofErr w:type="spellEnd"/>
      <w:r>
        <w:t xml:space="preserve"> W, </w:t>
      </w:r>
      <w:proofErr w:type="spellStart"/>
      <w:r>
        <w:t>Matlaga</w:t>
      </w:r>
      <w:proofErr w:type="spellEnd"/>
      <w:r>
        <w:t xml:space="preserve"> BR. Evaluation of acute renal colic: a comparison of non-contrast CT versus 3-T non-contrast HASTE MR urography. Urolithiasis. Feb 2013;41(1):43-6. doi:10.1007/s00240-012-0525-8</w:t>
      </w:r>
    </w:p>
    <w:p w14:paraId="26E898FB" w14:textId="77777777" w:rsidR="00DD58B6" w:rsidRDefault="00DD58B6" w:rsidP="00DD58B6">
      <w:r>
        <w:t>43.</w:t>
      </w:r>
      <w:r>
        <w:tab/>
      </w:r>
      <w:proofErr w:type="spellStart"/>
      <w:r>
        <w:t>Semins</w:t>
      </w:r>
      <w:proofErr w:type="spellEnd"/>
      <w:r>
        <w:t xml:space="preserve"> MJ, </w:t>
      </w:r>
      <w:proofErr w:type="spellStart"/>
      <w:r>
        <w:t>Matlaga</w:t>
      </w:r>
      <w:proofErr w:type="spellEnd"/>
      <w:r>
        <w:t xml:space="preserve"> BR. Kidney stones during pregnancy. Nat Rev Urol. Mar 2014;11(3):163-8. doi:10.1038/nrurol.2014.17</w:t>
      </w:r>
    </w:p>
    <w:p w14:paraId="4441921A" w14:textId="77777777" w:rsidR="00DD58B6" w:rsidRDefault="00DD58B6" w:rsidP="00DD58B6">
      <w:r>
        <w:t>44.</w:t>
      </w:r>
      <w:r>
        <w:tab/>
      </w:r>
      <w:proofErr w:type="spellStart"/>
      <w:r>
        <w:t>Semins</w:t>
      </w:r>
      <w:proofErr w:type="spellEnd"/>
      <w:r>
        <w:t xml:space="preserve"> MJ, </w:t>
      </w:r>
      <w:proofErr w:type="spellStart"/>
      <w:r>
        <w:t>Trock</w:t>
      </w:r>
      <w:proofErr w:type="spellEnd"/>
      <w:r>
        <w:t xml:space="preserve"> BJ, </w:t>
      </w:r>
      <w:proofErr w:type="spellStart"/>
      <w:r>
        <w:t>Matlaga</w:t>
      </w:r>
      <w:proofErr w:type="spellEnd"/>
      <w:r>
        <w:t xml:space="preserve"> BR. The safety of ureteroscopy during pregnancy: a systematic review and meta-analysis. J Urol. Jan 2009;181(1):139-43. </w:t>
      </w:r>
      <w:proofErr w:type="gramStart"/>
      <w:r>
        <w:t>doi:10.1016/j.juro</w:t>
      </w:r>
      <w:proofErr w:type="gramEnd"/>
      <w:r>
        <w:t>.2008.09.029</w:t>
      </w:r>
    </w:p>
    <w:p w14:paraId="228EBCC6" w14:textId="77777777" w:rsidR="00DD58B6" w:rsidRDefault="00DD58B6" w:rsidP="00DD58B6">
      <w:r>
        <w:t>45.</w:t>
      </w:r>
      <w:r>
        <w:tab/>
      </w:r>
      <w:proofErr w:type="spellStart"/>
      <w:r>
        <w:t>Shokeir</w:t>
      </w:r>
      <w:proofErr w:type="spellEnd"/>
      <w:r>
        <w:t xml:space="preserve"> AA </w:t>
      </w:r>
      <w:proofErr w:type="spellStart"/>
      <w:r>
        <w:t>MMaAM</w:t>
      </w:r>
      <w:proofErr w:type="spellEnd"/>
      <w:r>
        <w:t xml:space="preserve">. Renal colic in pregnant women: role of renal resistive index. Urology. </w:t>
      </w:r>
      <w:proofErr w:type="gramStart"/>
      <w:r>
        <w:t>2000;55:344</w:t>
      </w:r>
      <w:proofErr w:type="gramEnd"/>
      <w:r>
        <w:t xml:space="preserve">-347. </w:t>
      </w:r>
    </w:p>
    <w:p w14:paraId="58ECBCCA" w14:textId="77777777" w:rsidR="00DD58B6" w:rsidRDefault="00DD58B6" w:rsidP="00DD58B6">
      <w:r>
        <w:t>46.</w:t>
      </w:r>
      <w:r>
        <w:tab/>
      </w:r>
      <w:proofErr w:type="spellStart"/>
      <w:r>
        <w:t>Stothers</w:t>
      </w:r>
      <w:proofErr w:type="spellEnd"/>
      <w:r>
        <w:t xml:space="preserve"> L LL. Renal colic in pregnancy. J Urol. 1992;148(5)(1):1383-1387. </w:t>
      </w:r>
    </w:p>
    <w:p w14:paraId="0D136874" w14:textId="77777777" w:rsidR="00DD58B6" w:rsidRDefault="00DD58B6" w:rsidP="00DD58B6">
      <w:r>
        <w:t>47.</w:t>
      </w:r>
      <w:r>
        <w:tab/>
        <w:t xml:space="preserve">Swartz MA L-RM, Simon D, Wright JL, Porter MP. Admission for Nephrolithiasis in Pregnancy and Risk of Adverse Birth Outcomes. </w:t>
      </w:r>
      <w:proofErr w:type="spellStart"/>
      <w:r>
        <w:t>Obstet</w:t>
      </w:r>
      <w:proofErr w:type="spellEnd"/>
      <w:r>
        <w:t xml:space="preserve"> Gynecol. </w:t>
      </w:r>
      <w:proofErr w:type="gramStart"/>
      <w:r>
        <w:t>2007;109:50</w:t>
      </w:r>
      <w:proofErr w:type="gramEnd"/>
      <w:r>
        <w:t xml:space="preserve">-=:1099-1104. </w:t>
      </w:r>
    </w:p>
    <w:p w14:paraId="3C9AE02A" w14:textId="77777777" w:rsidR="00DD58B6" w:rsidRDefault="00DD58B6" w:rsidP="00DD58B6">
      <w:r>
        <w:t>48.</w:t>
      </w:r>
      <w:r>
        <w:tab/>
      </w:r>
      <w:proofErr w:type="spellStart"/>
      <w:r>
        <w:t>Tirada</w:t>
      </w:r>
      <w:proofErr w:type="spellEnd"/>
      <w:r>
        <w:t xml:space="preserve"> N DD, </w:t>
      </w:r>
      <w:proofErr w:type="spellStart"/>
      <w:r>
        <w:t>Khati</w:t>
      </w:r>
      <w:proofErr w:type="spellEnd"/>
      <w:r>
        <w:t xml:space="preserve"> NJ, et al. Imaging Pregnant and Lactating Patients. </w:t>
      </w:r>
      <w:proofErr w:type="spellStart"/>
      <w:r>
        <w:t>RadioGraphics</w:t>
      </w:r>
      <w:proofErr w:type="spellEnd"/>
      <w:r>
        <w:t xml:space="preserve">. </w:t>
      </w:r>
      <w:proofErr w:type="gramStart"/>
      <w:r>
        <w:t>2015;35:1751</w:t>
      </w:r>
      <w:proofErr w:type="gramEnd"/>
      <w:r>
        <w:t xml:space="preserve">-1765. </w:t>
      </w:r>
    </w:p>
    <w:p w14:paraId="1C9683AD" w14:textId="77777777" w:rsidR="00DD58B6" w:rsidRDefault="00DD58B6" w:rsidP="00DD58B6">
      <w:r>
        <w:t>49.</w:t>
      </w:r>
      <w:r>
        <w:tab/>
        <w:t xml:space="preserve">Upadhyay A, </w:t>
      </w:r>
      <w:proofErr w:type="spellStart"/>
      <w:r>
        <w:t>Stanten</w:t>
      </w:r>
      <w:proofErr w:type="spellEnd"/>
      <w:r>
        <w:t xml:space="preserve"> S, Kazantsev G, </w:t>
      </w:r>
      <w:proofErr w:type="spellStart"/>
      <w:r>
        <w:t>Horoupian</w:t>
      </w:r>
      <w:proofErr w:type="spellEnd"/>
      <w:r>
        <w:t xml:space="preserve"> R, </w:t>
      </w:r>
      <w:proofErr w:type="spellStart"/>
      <w:r>
        <w:t>Stanten</w:t>
      </w:r>
      <w:proofErr w:type="spellEnd"/>
      <w:r>
        <w:t xml:space="preserve"> A. Laparoscopic management of a </w:t>
      </w:r>
      <w:proofErr w:type="spellStart"/>
      <w:r>
        <w:t>nonobstetric</w:t>
      </w:r>
      <w:proofErr w:type="spellEnd"/>
      <w:r>
        <w:t xml:space="preserve"> emergency in the third trimester of pregnancy. Surg </w:t>
      </w:r>
      <w:proofErr w:type="spellStart"/>
      <w:r>
        <w:t>Endosc</w:t>
      </w:r>
      <w:proofErr w:type="spellEnd"/>
      <w:r>
        <w:t>. Aug 2007;21(8):1344-8. doi:10.1007/s00464-006-9104-9</w:t>
      </w:r>
    </w:p>
    <w:p w14:paraId="55464436" w14:textId="77777777" w:rsidR="00DD58B6" w:rsidRDefault="00DD58B6" w:rsidP="00DD58B6">
      <w:r>
        <w:t>50.</w:t>
      </w:r>
      <w:r>
        <w:tab/>
        <w:t xml:space="preserve">Van De Velde M DBF. 2007. Minerva </w:t>
      </w:r>
      <w:proofErr w:type="spellStart"/>
      <w:r>
        <w:t>Anestesiol</w:t>
      </w:r>
      <w:proofErr w:type="spellEnd"/>
      <w:r>
        <w:t xml:space="preserve">. Anesthesia for non-obstetric surgery in the pregnant patient;73(4):235-240. </w:t>
      </w:r>
    </w:p>
    <w:p w14:paraId="03B3A696" w14:textId="77777777" w:rsidR="00DD58B6" w:rsidRDefault="00DD58B6" w:rsidP="00DD58B6">
      <w:r>
        <w:t>51.</w:t>
      </w:r>
      <w:r>
        <w:tab/>
        <w:t xml:space="preserve">Visser BC GR, Mulvihill KK, Mulvihill SJ. Safety and Timing of </w:t>
      </w:r>
      <w:proofErr w:type="spellStart"/>
      <w:r>
        <w:t>Nonobstetric</w:t>
      </w:r>
      <w:proofErr w:type="spellEnd"/>
      <w:r>
        <w:t xml:space="preserve"> Abdominal Surgery in Pregnancy. Digestive Surgery. </w:t>
      </w:r>
      <w:proofErr w:type="gramStart"/>
      <w:r>
        <w:t>2001;18:409</w:t>
      </w:r>
      <w:proofErr w:type="gramEnd"/>
      <w:r>
        <w:t xml:space="preserve">-417. </w:t>
      </w:r>
    </w:p>
    <w:p w14:paraId="1E0A693D" w14:textId="77777777" w:rsidR="00DD58B6" w:rsidRDefault="00DD58B6" w:rsidP="00DD58B6">
      <w:r>
        <w:t>52.</w:t>
      </w:r>
      <w:r>
        <w:tab/>
        <w:t xml:space="preserve">Wang PI, Chong ST, </w:t>
      </w:r>
      <w:proofErr w:type="spellStart"/>
      <w:r>
        <w:t>Kielar</w:t>
      </w:r>
      <w:proofErr w:type="spellEnd"/>
      <w:r>
        <w:t xml:space="preserve"> AZ, et al. Imaging of pregnant and lactating patients: part 1, evidence-based review and recommendations. AJR Am J </w:t>
      </w:r>
      <w:proofErr w:type="spellStart"/>
      <w:r>
        <w:t>Roentgenol</w:t>
      </w:r>
      <w:proofErr w:type="spellEnd"/>
      <w:r>
        <w:t>. Apr 2012;198(4):778-84. doi:10.2214/AJR.11.7405</w:t>
      </w:r>
    </w:p>
    <w:p w14:paraId="10740B1A" w14:textId="77777777" w:rsidR="00DD58B6" w:rsidRDefault="00DD58B6" w:rsidP="00DD58B6">
      <w:r>
        <w:t>53.</w:t>
      </w:r>
      <w:r>
        <w:tab/>
        <w:t xml:space="preserve">Watterson JD GA, </w:t>
      </w:r>
      <w:proofErr w:type="spellStart"/>
      <w:r>
        <w:t>Beiko</w:t>
      </w:r>
      <w:proofErr w:type="spellEnd"/>
      <w:r>
        <w:t xml:space="preserve"> DT, Nott L, </w:t>
      </w:r>
      <w:proofErr w:type="spellStart"/>
      <w:r>
        <w:t>Wollin</w:t>
      </w:r>
      <w:proofErr w:type="spellEnd"/>
      <w:r>
        <w:t xml:space="preserve"> TA, </w:t>
      </w:r>
      <w:proofErr w:type="spellStart"/>
      <w:r>
        <w:t>Razvi</w:t>
      </w:r>
      <w:proofErr w:type="spellEnd"/>
      <w:r>
        <w:t xml:space="preserve"> H, </w:t>
      </w:r>
      <w:proofErr w:type="spellStart"/>
      <w:r>
        <w:t>Denstedt</w:t>
      </w:r>
      <w:proofErr w:type="spellEnd"/>
      <w:r>
        <w:t xml:space="preserve"> JD. Ureteroscopy and </w:t>
      </w:r>
      <w:proofErr w:type="spellStart"/>
      <w:proofErr w:type="gramStart"/>
      <w:r>
        <w:t>Holmium:YAG</w:t>
      </w:r>
      <w:proofErr w:type="spellEnd"/>
      <w:proofErr w:type="gramEnd"/>
      <w:r>
        <w:t xml:space="preserve"> Laser Lithotripsy: An Emerging Definitive Management Strategy for Symptomatic Ureteral Calculi in Pregnancy. Urology. 2002;60(3):383-387. </w:t>
      </w:r>
    </w:p>
    <w:p w14:paraId="15C82ADF" w14:textId="4EDA91ED" w:rsidR="00113E12" w:rsidRDefault="00DD58B6" w:rsidP="00DD58B6">
      <w:r>
        <w:t>54.</w:t>
      </w:r>
      <w:r>
        <w:tab/>
        <w:t xml:space="preserve">White WM, Johnson EB, </w:t>
      </w:r>
      <w:proofErr w:type="spellStart"/>
      <w:r>
        <w:t>Zite</w:t>
      </w:r>
      <w:proofErr w:type="spellEnd"/>
      <w:r>
        <w:t xml:space="preserve"> NB, et al. Predictive value of current imaging modalities for the detection of urolithiasis during pregnancy: a multicenter, longitudinal study. J Urol. Mar 2013;189(3):931-4. </w:t>
      </w:r>
      <w:proofErr w:type="gramStart"/>
      <w:r>
        <w:t>doi:10.1016/j.juro</w:t>
      </w:r>
      <w:proofErr w:type="gramEnd"/>
      <w:r>
        <w:t>.2012.09.076</w:t>
      </w:r>
    </w:p>
    <w:sectPr w:rsidR="0011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B6"/>
    <w:rsid w:val="00085E25"/>
    <w:rsid w:val="000B60E2"/>
    <w:rsid w:val="00113E12"/>
    <w:rsid w:val="00134BB5"/>
    <w:rsid w:val="001A0038"/>
    <w:rsid w:val="0021280F"/>
    <w:rsid w:val="002B3FBF"/>
    <w:rsid w:val="002F227E"/>
    <w:rsid w:val="00344D16"/>
    <w:rsid w:val="0042743E"/>
    <w:rsid w:val="006A062F"/>
    <w:rsid w:val="0078155F"/>
    <w:rsid w:val="007D0A9E"/>
    <w:rsid w:val="009F5BB3"/>
    <w:rsid w:val="00AB2C61"/>
    <w:rsid w:val="00BD27D6"/>
    <w:rsid w:val="00BD73C5"/>
    <w:rsid w:val="00BE541E"/>
    <w:rsid w:val="00C51338"/>
    <w:rsid w:val="00D24294"/>
    <w:rsid w:val="00DD58B6"/>
    <w:rsid w:val="00FB714C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4D5CF"/>
  <w15:chartTrackingRefBased/>
  <w15:docId w15:val="{7A3197B6-4FF2-1F44-926A-E3FCE571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2021-11-28T17:59:00Z</dcterms:created>
  <dcterms:modified xsi:type="dcterms:W3CDTF">2021-11-28T18:00:00Z</dcterms:modified>
</cp:coreProperties>
</file>