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1A" w:rsidRDefault="005B0A1A" w:rsidP="005B0A1A">
      <w:pPr>
        <w:spacing w:line="360" w:lineRule="auto"/>
        <w:rPr>
          <w:rFonts w:ascii="Times New Roman" w:hAnsi="Times New Roman" w:cs="Times New Roman"/>
          <w:lang w:val="en-GB"/>
        </w:rPr>
      </w:pPr>
    </w:p>
    <w:tbl>
      <w:tblPr>
        <w:tblW w:w="11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680"/>
        <w:gridCol w:w="1061"/>
        <w:gridCol w:w="1061"/>
        <w:gridCol w:w="1061"/>
        <w:gridCol w:w="1004"/>
        <w:gridCol w:w="1016"/>
        <w:gridCol w:w="1158"/>
        <w:gridCol w:w="1016"/>
        <w:gridCol w:w="1016"/>
        <w:gridCol w:w="1158"/>
      </w:tblGrid>
      <w:tr w:rsidR="005B0A1A" w:rsidRPr="00A65F3C" w:rsidTr="00C065E9">
        <w:trPr>
          <w:trHeight w:val="575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 Num. Removals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Max. Num. Removals</w:t>
            </w:r>
          </w:p>
        </w:tc>
        <w:tc>
          <w:tcPr>
            <w:tcW w:w="1061" w:type="dxa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Num.</w:t>
            </w:r>
          </w:p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Removals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Length (mm)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Width (mm)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Thickness (mm)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 Length (mm)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 Width (mm)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SD Thickness (mm)</w:t>
            </w:r>
          </w:p>
        </w:tc>
      </w:tr>
      <w:tr w:rsidR="005B0A1A" w:rsidRPr="00A65F3C" w:rsidTr="00C065E9">
        <w:trPr>
          <w:trHeight w:val="575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Multipolar </w:t>
            </w:r>
            <w:proofErr w:type="spellStart"/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multifacial</w:t>
            </w:r>
            <w:proofErr w:type="spellEnd"/>
          </w:p>
        </w:tc>
        <w:tc>
          <w:tcPr>
            <w:tcW w:w="680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hAnsi="Times New Roman" w:cs="Times New Roman"/>
                <w:sz w:val="20"/>
                <w:lang w:val="en-GB"/>
              </w:rPr>
              <w:t>47.8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39.5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32.6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N/A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sz w:val="20"/>
              </w:rPr>
              <w:t>N/A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sz w:val="20"/>
              </w:rPr>
              <w:t>N/A</w:t>
            </w:r>
          </w:p>
        </w:tc>
      </w:tr>
      <w:tr w:rsidR="005B0A1A" w:rsidRPr="00A65F3C" w:rsidTr="00C065E9">
        <w:trPr>
          <w:trHeight w:val="575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Unipolar longitudinal</w:t>
            </w:r>
          </w:p>
        </w:tc>
        <w:tc>
          <w:tcPr>
            <w:tcW w:w="680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hAnsi="Times New Roman" w:cs="Times New Roman"/>
                <w:sz w:val="20"/>
                <w:lang w:val="en-GB"/>
              </w:rPr>
              <w:t>136.6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66.6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N/A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sz w:val="20"/>
              </w:rPr>
              <w:t>N/A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sz w:val="20"/>
              </w:rPr>
              <w:t>N/A</w:t>
            </w:r>
          </w:p>
        </w:tc>
      </w:tr>
      <w:tr w:rsidR="005B0A1A" w:rsidRPr="00A65F3C" w:rsidTr="00C065E9">
        <w:trPr>
          <w:trHeight w:val="575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Bifacial orthogonal</w:t>
            </w:r>
          </w:p>
        </w:tc>
        <w:tc>
          <w:tcPr>
            <w:tcW w:w="680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hAnsi="Times New Roman" w:cs="Times New Roman"/>
                <w:sz w:val="20"/>
                <w:lang w:val="en-GB"/>
              </w:rPr>
              <w:t>39.3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33.6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20.4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N/A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sz w:val="20"/>
              </w:rPr>
              <w:t>N/A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sz w:val="20"/>
              </w:rPr>
              <w:t>N/A</w:t>
            </w:r>
          </w:p>
        </w:tc>
      </w:tr>
      <w:tr w:rsidR="005B0A1A" w:rsidRPr="00A65F3C" w:rsidTr="00C065E9">
        <w:trPr>
          <w:trHeight w:val="575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Unifacial</w:t>
            </w:r>
            <w:proofErr w:type="spellEnd"/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centripetal</w:t>
            </w:r>
          </w:p>
        </w:tc>
        <w:tc>
          <w:tcPr>
            <w:tcW w:w="680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5B0A1A" w:rsidRPr="00A65F3C" w:rsidTr="00C065E9">
        <w:trPr>
          <w:trHeight w:val="575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Bipolar on anvil</w:t>
            </w:r>
          </w:p>
        </w:tc>
        <w:tc>
          <w:tcPr>
            <w:tcW w:w="680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hAnsi="Times New Roman" w:cs="Times New Roman"/>
                <w:sz w:val="20"/>
                <w:lang w:val="en-GB"/>
              </w:rPr>
              <w:t>72.8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35.4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N/A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N/A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N/A</w:t>
            </w:r>
          </w:p>
        </w:tc>
      </w:tr>
      <w:tr w:rsidR="005B0A1A" w:rsidRPr="00A65F3C" w:rsidTr="00C065E9">
        <w:trPr>
          <w:trHeight w:val="575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Bifacial centripetal</w:t>
            </w:r>
          </w:p>
        </w:tc>
        <w:tc>
          <w:tcPr>
            <w:tcW w:w="680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65F3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hAnsi="Times New Roman" w:cs="Times New Roman"/>
                <w:sz w:val="20"/>
                <w:lang w:val="en-GB"/>
              </w:rPr>
              <w:t>66.8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66.4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30.4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N/A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N/A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N/A</w:t>
            </w:r>
          </w:p>
        </w:tc>
      </w:tr>
      <w:tr w:rsidR="005B0A1A" w:rsidRPr="00A65F3C" w:rsidTr="00C065E9">
        <w:trPr>
          <w:trHeight w:val="575"/>
          <w:jc w:val="center"/>
        </w:trPr>
        <w:tc>
          <w:tcPr>
            <w:tcW w:w="1337" w:type="dxa"/>
            <w:shd w:val="clear" w:color="auto" w:fill="auto"/>
            <w:noWrap/>
            <w:vAlign w:val="center"/>
            <w:hideMark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Unifacial</w:t>
            </w:r>
            <w:proofErr w:type="spellEnd"/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bipolar</w:t>
            </w:r>
          </w:p>
        </w:tc>
        <w:tc>
          <w:tcPr>
            <w:tcW w:w="680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61" w:type="dxa"/>
            <w:vAlign w:val="center"/>
          </w:tcPr>
          <w:p w:rsidR="005B0A1A" w:rsidRPr="00A65F3C" w:rsidRDefault="005B0A1A" w:rsidP="00C06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58" w:type="dxa"/>
            <w:shd w:val="clear" w:color="auto" w:fill="auto"/>
            <w:noWrap/>
            <w:vAlign w:val="center"/>
          </w:tcPr>
          <w:p w:rsidR="005B0A1A" w:rsidRPr="005777C3" w:rsidRDefault="005B0A1A" w:rsidP="00C0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5777C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</w:tbl>
    <w:p w:rsidR="005121E7" w:rsidRDefault="007B5749"/>
    <w:p w:rsidR="005B0A1A" w:rsidRDefault="00034E78" w:rsidP="007B5749">
      <w:pPr>
        <w:spacing w:line="48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lang w:val="en-GB"/>
        </w:rPr>
        <w:t>Supplementary Table S7</w:t>
      </w:r>
      <w:r w:rsidR="005B0A1A" w:rsidRPr="005777C3">
        <w:rPr>
          <w:rFonts w:ascii="Times New Roman" w:hAnsi="Times New Roman" w:cs="Times New Roman"/>
          <w:lang w:val="en-GB"/>
        </w:rPr>
        <w:t xml:space="preserve">. Phase IV </w:t>
      </w:r>
      <w:r w:rsidR="005B0A1A">
        <w:rPr>
          <w:rFonts w:ascii="Times New Roman" w:hAnsi="Times New Roman" w:cs="Times New Roman"/>
          <w:lang w:val="en-GB"/>
        </w:rPr>
        <w:t xml:space="preserve">Minimum (Min. </w:t>
      </w:r>
      <w:proofErr w:type="spellStart"/>
      <w:r w:rsidR="005B0A1A">
        <w:rPr>
          <w:rFonts w:ascii="Times New Roman" w:hAnsi="Times New Roman" w:cs="Times New Roman"/>
          <w:lang w:val="en-GB"/>
        </w:rPr>
        <w:t>Num</w:t>
      </w:r>
      <w:proofErr w:type="spellEnd"/>
      <w:r w:rsidR="005B0A1A">
        <w:rPr>
          <w:rFonts w:ascii="Times New Roman" w:hAnsi="Times New Roman" w:cs="Times New Roman"/>
          <w:lang w:val="en-GB"/>
        </w:rPr>
        <w:t xml:space="preserve">), Maximum (Max. </w:t>
      </w:r>
      <w:proofErr w:type="spellStart"/>
      <w:r w:rsidR="005B0A1A">
        <w:rPr>
          <w:rFonts w:ascii="Times New Roman" w:hAnsi="Times New Roman" w:cs="Times New Roman"/>
          <w:lang w:val="en-GB"/>
        </w:rPr>
        <w:t>Num</w:t>
      </w:r>
      <w:proofErr w:type="spellEnd"/>
      <w:r w:rsidR="005B0A1A">
        <w:rPr>
          <w:rFonts w:ascii="Times New Roman" w:hAnsi="Times New Roman" w:cs="Times New Roman"/>
          <w:lang w:val="en-GB"/>
        </w:rPr>
        <w:t>) and Average number of removals per knapping method. A</w:t>
      </w:r>
      <w:r w:rsidR="005B0A1A" w:rsidRPr="00331954">
        <w:rPr>
          <w:rFonts w:ascii="Times New Roman" w:hAnsi="Times New Roman" w:cs="Times New Roman"/>
          <w:lang w:val="en-GB"/>
        </w:rPr>
        <w:t>verage core measurements and standard deviations (SD). N/A = not app</w:t>
      </w:r>
      <w:r w:rsidR="005B0A1A">
        <w:rPr>
          <w:rFonts w:ascii="Times New Roman" w:hAnsi="Times New Roman" w:cs="Times New Roman"/>
          <w:lang w:val="en-GB"/>
        </w:rPr>
        <w:t xml:space="preserve">licable, as the sample is n = </w:t>
      </w:r>
      <w:proofErr w:type="gramStart"/>
      <w:r w:rsidR="005B0A1A">
        <w:rPr>
          <w:rFonts w:ascii="Times New Roman" w:hAnsi="Times New Roman" w:cs="Times New Roman"/>
          <w:lang w:val="en-GB"/>
        </w:rPr>
        <w:t>1</w:t>
      </w:r>
      <w:proofErr w:type="gramEnd"/>
      <w:r w:rsidR="005B0A1A">
        <w:rPr>
          <w:rFonts w:ascii="Times New Roman" w:hAnsi="Times New Roman" w:cs="Times New Roman"/>
          <w:lang w:val="en-GB"/>
        </w:rPr>
        <w:t>.</w:t>
      </w:r>
    </w:p>
    <w:sectPr w:rsidR="005B0A1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1A"/>
    <w:rsid w:val="00034E78"/>
    <w:rsid w:val="005B0A1A"/>
    <w:rsid w:val="007B5749"/>
    <w:rsid w:val="00A47799"/>
    <w:rsid w:val="00C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919F4-EBEE-4D5B-8BD2-E342787B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MPI Helpdesk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Cueva Temprana</dc:creator>
  <cp:keywords/>
  <dc:description/>
  <cp:lastModifiedBy>Arturo Cueva Temprana</cp:lastModifiedBy>
  <cp:revision>3</cp:revision>
  <dcterms:created xsi:type="dcterms:W3CDTF">2021-10-01T13:19:00Z</dcterms:created>
  <dcterms:modified xsi:type="dcterms:W3CDTF">2021-10-01T15:11:00Z</dcterms:modified>
</cp:coreProperties>
</file>