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03504" w14:textId="48229CE4" w:rsidR="00F01678" w:rsidRPr="00D66916" w:rsidRDefault="00F01678" w:rsidP="00F01678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D66916">
        <w:rPr>
          <w:rFonts w:ascii="Times New Roman" w:hAnsi="Times New Roman"/>
          <w:sz w:val="24"/>
          <w:szCs w:val="24"/>
          <w:lang w:val="en-US"/>
        </w:rPr>
        <w:t xml:space="preserve">Supplemental Material.  </w:t>
      </w:r>
      <w:r>
        <w:rPr>
          <w:rFonts w:ascii="Times New Roman" w:hAnsi="Times New Roman"/>
          <w:sz w:val="24"/>
          <w:szCs w:val="24"/>
          <w:lang w:val="en-US"/>
        </w:rPr>
        <w:t>Frequency of plants for s</w:t>
      </w:r>
      <w:r w:rsidRPr="00D66916">
        <w:rPr>
          <w:rFonts w:ascii="Times New Roman" w:hAnsi="Times New Roman"/>
          <w:sz w:val="24"/>
          <w:szCs w:val="24"/>
          <w:lang w:val="en-US"/>
        </w:rPr>
        <w:t xml:space="preserve">pecies surveyed in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-Tree</w:t>
      </w:r>
      <w:r w:rsidRPr="00D66916">
        <w:rPr>
          <w:rFonts w:ascii="Times New Roman" w:hAnsi="Times New Roman"/>
          <w:sz w:val="24"/>
          <w:szCs w:val="24"/>
          <w:lang w:val="en-US"/>
        </w:rPr>
        <w:t xml:space="preserve"> plots in the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the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three wards of the </w:t>
      </w:r>
      <w:r w:rsidRPr="00D66916">
        <w:rPr>
          <w:rFonts w:ascii="Times New Roman" w:hAnsi="Times New Roman"/>
          <w:sz w:val="24"/>
          <w:szCs w:val="24"/>
          <w:lang w:val="en-US"/>
        </w:rPr>
        <w:t xml:space="preserve">National </w:t>
      </w:r>
      <w:r>
        <w:rPr>
          <w:rFonts w:ascii="Times New Roman" w:hAnsi="Times New Roman"/>
          <w:sz w:val="24"/>
          <w:szCs w:val="24"/>
          <w:lang w:val="en-US"/>
        </w:rPr>
        <w:t xml:space="preserve">Municipal </w:t>
      </w:r>
      <w:r w:rsidRPr="00D66916">
        <w:rPr>
          <w:rFonts w:ascii="Times New Roman" w:hAnsi="Times New Roman"/>
          <w:sz w:val="24"/>
          <w:szCs w:val="24"/>
          <w:lang w:val="en-US"/>
        </w:rPr>
        <w:t>District of Santo Domingo, Dominican Republic.</w:t>
      </w:r>
      <w:r>
        <w:rPr>
          <w:rFonts w:ascii="Times New Roman" w:hAnsi="Times New Roman"/>
          <w:sz w:val="24"/>
          <w:szCs w:val="24"/>
          <w:lang w:val="en-US"/>
        </w:rPr>
        <w:t xml:space="preserve">  Species </w:t>
      </w:r>
      <w:r w:rsidR="009150B7">
        <w:rPr>
          <w:rFonts w:ascii="Times New Roman" w:hAnsi="Times New Roman"/>
          <w:sz w:val="24"/>
          <w:szCs w:val="24"/>
          <w:lang w:val="en-US"/>
        </w:rPr>
        <w:t>were classified</w:t>
      </w:r>
      <w:r>
        <w:rPr>
          <w:rFonts w:ascii="Times New Roman" w:hAnsi="Times New Roman"/>
          <w:sz w:val="24"/>
          <w:szCs w:val="24"/>
          <w:lang w:val="en-US"/>
        </w:rPr>
        <w:t xml:space="preserve"> by origin (1 = native, 0 = introduced) and </w:t>
      </w:r>
      <w:r w:rsidR="009150B7">
        <w:rPr>
          <w:rFonts w:ascii="Times New Roman" w:hAnsi="Times New Roman"/>
          <w:sz w:val="24"/>
          <w:szCs w:val="24"/>
          <w:lang w:val="en-US"/>
        </w:rPr>
        <w:t>the number of different uses or services (food, medicinal, ornamental</w:t>
      </w:r>
      <w:r w:rsidR="009150B7" w:rsidRPr="009150B7">
        <w:rPr>
          <w:rFonts w:ascii="Times New Roman" w:hAnsi="Times New Roman"/>
          <w:sz w:val="24"/>
          <w:szCs w:val="24"/>
          <w:lang w:val="en-US"/>
        </w:rPr>
        <w:t>,</w:t>
      </w:r>
      <w:r w:rsidRPr="009150B7">
        <w:rPr>
          <w:rFonts w:ascii="Times New Roman" w:hAnsi="Times New Roman"/>
          <w:sz w:val="24"/>
          <w:szCs w:val="24"/>
          <w:lang w:val="en-US"/>
        </w:rPr>
        <w:t xml:space="preserve"> wood, </w:t>
      </w:r>
      <w:r w:rsidR="009150B7" w:rsidRPr="009150B7">
        <w:rPr>
          <w:rFonts w:ascii="Times New Roman" w:hAnsi="Times New Roman"/>
          <w:sz w:val="24"/>
          <w:szCs w:val="24"/>
          <w:lang w:val="en-US"/>
        </w:rPr>
        <w:t>other</w:t>
      </w:r>
      <w:r w:rsidRPr="009150B7">
        <w:rPr>
          <w:rFonts w:ascii="Times New Roman" w:hAnsi="Times New Roman"/>
          <w:sz w:val="24"/>
          <w:szCs w:val="24"/>
          <w:lang w:val="en-US"/>
        </w:rPr>
        <w:t>)</w:t>
      </w:r>
      <w:r w:rsidR="009150B7">
        <w:rPr>
          <w:rFonts w:ascii="Times New Roman" w:hAnsi="Times New Roman"/>
          <w:sz w:val="24"/>
          <w:szCs w:val="24"/>
          <w:lang w:val="en-US"/>
        </w:rPr>
        <w:t xml:space="preserve"> for each species is provided.</w:t>
      </w:r>
    </w:p>
    <w:tbl>
      <w:tblPr>
        <w:tblW w:w="9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85"/>
        <w:gridCol w:w="3445"/>
        <w:gridCol w:w="990"/>
        <w:gridCol w:w="832"/>
        <w:gridCol w:w="832"/>
        <w:gridCol w:w="774"/>
        <w:gridCol w:w="646"/>
      </w:tblGrid>
      <w:tr w:rsidR="00F01678" w:rsidRPr="00D66916" w14:paraId="4FAB3051" w14:textId="77777777" w:rsidTr="006D4566">
        <w:trPr>
          <w:trHeight w:val="295"/>
        </w:trPr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EA11D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Family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D7940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b/>
                <w:b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Tree species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5696C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Ward1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E2252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Ward2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B84E7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A70A6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Origin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466C07" w14:textId="3B08EE21" w:rsidR="00F01678" w:rsidRPr="004D4A69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vertAlign w:val="superscript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Use</w:t>
            </w:r>
            <w:r w:rsidR="004D4A69">
              <w:rPr>
                <w:rFonts w:eastAsia="Times New Roman" w:cs="Calibri"/>
                <w:b/>
                <w:bCs/>
                <w:vertAlign w:val="superscript"/>
                <w:lang w:val="en-US"/>
              </w:rPr>
              <w:t>*</w:t>
            </w:r>
          </w:p>
        </w:tc>
      </w:tr>
      <w:tr w:rsidR="00F01678" w:rsidRPr="00D66916" w14:paraId="459274EE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9833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Anacardiaceae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D57B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Mangifera indica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9BD4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0294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CA82B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7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C3A82" w14:textId="2008F536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2D729B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F01678" w:rsidRPr="00D66916" w14:paraId="10D3786F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CB96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0C628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Spondias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mombin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ED96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71B6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3608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C50DA" w14:textId="46D591F7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67B4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4D4A69" w:rsidRPr="00D66916" w14:paraId="4ABAAE87" w14:textId="77777777" w:rsidTr="00E1774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FEB8E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Annonaceae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C670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Annona muricata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9331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AA28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B0F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7D099" w14:textId="135351C1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879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A4CA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08A41FF4" w14:textId="77777777" w:rsidTr="00E1774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65C6A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Apocynaceae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43383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Plumeria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obtusa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8FCB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4917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D3B8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26856" w14:textId="46DCD9F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B8797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99C7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F01678" w:rsidRPr="00D66916" w14:paraId="39776626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A994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FC46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Tabernaemontana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laeta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Mart.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E2F9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204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5477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5336" w14:textId="236A0D6F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391F6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F01678" w:rsidRPr="00D66916" w14:paraId="18250605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9992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Araliaceae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40BF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Schefflera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actinophylla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(Endl.) Harms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9689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9D39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84A0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1BDA" w14:textId="53FAC70B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2593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F01678" w:rsidRPr="00D66916" w14:paraId="2D9D3E9D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4B778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Araucariaceae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F65A3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Araucaria heterophylla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Salisb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.) Franco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FF6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4B61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A2F2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B7BE" w14:textId="0F398648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8E67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378FA6F9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7E468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Arecaceae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1552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Acrocomia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aculeata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Jacq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Lodd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. ex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s-GT"/>
              </w:rPr>
              <w:t>Mart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s-GT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8C5B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674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0286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A929F" w14:textId="792522A8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78ED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F01678" w:rsidRPr="00D66916" w14:paraId="1022BF9F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5624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B34D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Adonidia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merrillii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(Becc.) Becc.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680B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77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D98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DA22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8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B6C4" w14:textId="1B51E17B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D2A7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F01678" w:rsidRPr="00D66916" w14:paraId="40796E61" w14:textId="77777777" w:rsidTr="006D4566">
        <w:trPr>
          <w:trHeight w:val="56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DE69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31E2B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Archontophoenix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alexandrae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F.Muell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.)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H.Wendl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>. &amp; Drude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3B1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E1CD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5DC7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ACEE" w14:textId="59539F63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1A8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F01678" w:rsidRPr="00D66916" w14:paraId="282FC0AB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681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10C12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Caryota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urens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8FBB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418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55D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161CF" w14:textId="2AA5BD98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21A1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F01678" w:rsidRPr="00D66916" w14:paraId="4DECF0F0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319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D7286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Coccothrinax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F594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076B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613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C0039" w14:textId="087C5F34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1801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F01678" w:rsidRPr="00D66916" w14:paraId="40C97BFD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4129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DCF3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Cocos nucifera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50C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083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2C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3498" w14:textId="4C812991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7761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F01678" w:rsidRPr="00D66916" w14:paraId="367875EB" w14:textId="77777777" w:rsidTr="006D4566">
        <w:trPr>
          <w:trHeight w:val="5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A65E8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4E456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Dypsis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lutescens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H.Wendl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.) Beentje &amp;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J.Dransf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8B72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E29B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017D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EA004" w14:textId="1B95F74B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D934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4D4A69" w:rsidRPr="00D66916" w14:paraId="106C2225" w14:textId="77777777" w:rsidTr="005776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091E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73C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Livistona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98FB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05D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094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6DED60" w14:textId="7481F54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74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82EE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4D4A69" w:rsidRPr="00D66916" w14:paraId="2EE218C5" w14:textId="77777777" w:rsidTr="005776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B13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89724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Phoenix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canariensis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Chabaud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B20F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C51E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E471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AC841" w14:textId="1B3BDC4E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3974D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1193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1937959A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D0EB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5174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Pseudophoenix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3BA3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991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DABC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4AF23" w14:textId="5940E25D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FBFA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F01678" w:rsidRPr="00D66916" w14:paraId="1755786D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72F01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07BB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Ptychosperma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elegans (R.Br.) Blume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6F68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C1A6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528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31973" w14:textId="1C7C5B47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40A8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</w:tr>
      <w:tr w:rsidR="004D4A69" w:rsidRPr="00D66916" w14:paraId="58851859" w14:textId="77777777" w:rsidTr="00D76E7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99FB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169E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Roystonea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borinquena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O.</w:t>
            </w:r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F.Cook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899C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F955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4F9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95347" w14:textId="33CC78CF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F59F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CB05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4D4A69" w:rsidRPr="00D66916" w14:paraId="27A5B031" w14:textId="77777777" w:rsidTr="00D76E7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3F10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1E266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Sabal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causiarum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O.</w:t>
            </w:r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F.Cook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>) Becc.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7228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1C6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EB2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784FF" w14:textId="22690CC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F59F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6033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3FDC0D2A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51A99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2E68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Sabal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328E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90B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EACE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BF8A0" w14:textId="43E9BBE7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E02B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4D4A69" w:rsidRPr="00D66916" w14:paraId="6669357B" w14:textId="77777777" w:rsidTr="00BA799A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1CB7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76F6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Wodyetia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bifurcata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A.</w:t>
            </w:r>
            <w:proofErr w:type="gramStart"/>
            <w:r w:rsidRPr="00D66916">
              <w:rPr>
                <w:rFonts w:eastAsia="Times New Roman" w:cs="Calibri"/>
                <w:i/>
                <w:iCs/>
                <w:lang w:val="es-GT"/>
              </w:rPr>
              <w:t>K.Irvine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E64C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F77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B9F2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441A6" w14:textId="2B32A3BD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035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71E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0A9BE921" w14:textId="77777777" w:rsidTr="00BA799A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A0F9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Asparagaceae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D62D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Dracaena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fragrans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 (L.)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Ker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Gawl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ECF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8A8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C3B7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2CC0D" w14:textId="7F9C1855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035B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AFDE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094A067C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B58C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Bignoniaceae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99033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Catalpa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longissima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 (Jacq.)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Dum.Cours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DE06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77EA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2AA5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344D" w14:textId="6BC4E7BE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FC5B5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F01678" w:rsidRPr="00D66916" w14:paraId="4A5EA03A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774A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2E79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Parmentiera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aculeata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Kunth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) Seem.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32E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470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5DC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DE99" w14:textId="76CA1B89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28ED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F01678" w:rsidRPr="00D66916" w14:paraId="75081E84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35ADE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7925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Spathodea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campanulata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P.Beauv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4E7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7224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A3CA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6BEF8" w14:textId="0EE04D74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0F2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F01678" w:rsidRPr="00D66916" w14:paraId="12D9E574" w14:textId="77777777" w:rsidTr="006D4566">
        <w:trPr>
          <w:trHeight w:val="5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A0B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E7D5B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Tabebuia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aurea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 (Silva Manso) Benth. &amp;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Hook.f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. ex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S.Moore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BC7D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ECE1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4FE4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CC7C9" w14:textId="26733195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92E8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F01678" w:rsidRPr="00D66916" w14:paraId="59976BB0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45DC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251B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Tecoma stans (L.) Juss. ex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Kunth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2752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4DB7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53C7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CFE9C" w14:textId="75D95B78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AA0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4D4A69" w:rsidRPr="00D66916" w14:paraId="4D17FDFE" w14:textId="77777777" w:rsidTr="00A80A7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B3208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Bixaceae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B1062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Bixa Orellana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0514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C3D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71D8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33B5" w14:textId="4074D240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D66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0902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504581C7" w14:textId="77777777" w:rsidTr="00A80A7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C57A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Cactaceae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FA8B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r w:rsidRPr="00D66916">
              <w:rPr>
                <w:rFonts w:eastAsia="Times New Roman" w:cs="Calibri"/>
                <w:i/>
                <w:iCs/>
                <w:lang w:val="es-GT"/>
              </w:rPr>
              <w:t>Opuntia ficus-indica (L.) Mill.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96F8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8FE4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F373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621E1" w14:textId="510AC42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D66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E99F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4D4A69" w:rsidRPr="00D66916" w14:paraId="56CF3B34" w14:textId="77777777" w:rsidTr="00A80A74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0A276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Calophyllaceae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5434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Mammea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americana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219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5DC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4C2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0037DB" w14:textId="0B11E25F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D66C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C0C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F01678" w:rsidRPr="00D66916" w14:paraId="1A9662D5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F1A79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Caricaceae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772F8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Carica papaya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253DB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E88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F5E9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12B4" w14:textId="73BF8344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6736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48F9E324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3722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Casuarinaceae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1DE35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Casuarina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equisetifolia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65C5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13B3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7D0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D68E8" w14:textId="180F2C2D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421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F01678" w:rsidRPr="00D66916" w14:paraId="279EB958" w14:textId="77777777" w:rsidTr="006D4566">
        <w:trPr>
          <w:trHeight w:val="5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BA8CE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Clusiaceae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7C0AD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Calophyllum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brasiliense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var.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antillanum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 (Britton)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Standl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77E8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D8DB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2270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116CE" w14:textId="2E3AE6B4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4CB0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4F69DA61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39361F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Combretaceae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DEBE0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Bucida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buceras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EB51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19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65D61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447E4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6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D6CD7E" w14:textId="431FCF4A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B96488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F01678" w:rsidRPr="00D66916" w14:paraId="774A9046" w14:textId="77777777" w:rsidTr="006D4566">
        <w:trPr>
          <w:trHeight w:val="295"/>
        </w:trPr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AEBAC0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lastRenderedPageBreak/>
              <w:t>Family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328A5D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Tree species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3F2F01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9F2A309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657EF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CC3A1F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Origin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29666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Uses</w:t>
            </w:r>
          </w:p>
        </w:tc>
      </w:tr>
      <w:tr w:rsidR="004D4A69" w:rsidRPr="00D66916" w14:paraId="5B7B7784" w14:textId="77777777" w:rsidTr="00C6647D">
        <w:trPr>
          <w:trHeight w:val="295"/>
        </w:trPr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DCE3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D9091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Terminalia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catappa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FCA1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7D24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AE16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63709" w14:textId="060CDA59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43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A2F7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4D4A69" w:rsidRPr="00D66916" w14:paraId="57CFD8FB" w14:textId="77777777" w:rsidTr="00C6647D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DEE4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Cupressaceae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7A5CD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Cupressus sempervirens 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05C3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E93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9CBC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AC251" w14:textId="3262587F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43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8C6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4D4A69" w:rsidRPr="00D66916" w14:paraId="57EA14BE" w14:textId="77777777" w:rsidTr="00C6647D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3EA4D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Cycadaceae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07301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Cycas revoluta Thunb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8977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7D9F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0DC5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22E74" w14:textId="003D0173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7430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CF61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F01678" w:rsidRPr="00D66916" w14:paraId="3C8F900A" w14:textId="77777777" w:rsidTr="006D4566">
        <w:trPr>
          <w:trHeight w:val="590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A99F0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Euphorbiaceae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0570A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Codiaeum variegatum (L.) Rumph. ex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A.Juss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8061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E193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B092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C299E" w14:textId="5E38CC1C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54833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06DEEFE3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959C5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C4F44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Hura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crepitans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8F0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03F7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01FF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7D957" w14:textId="5855E661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9D3C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4D4A69" w:rsidRPr="00D66916" w14:paraId="407BC316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5828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E1FB5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Vernicia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fordii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Hemsl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.) Airy Shaw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33D5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5239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7B2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74C99" w14:textId="672204D9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26F7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4D4A69" w:rsidRPr="00D66916" w14:paraId="43C3530B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F111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Lamiaceae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FD5B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Gmelina arborea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Roxb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F604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D63E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F56B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F49D4" w14:textId="4A19585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03A8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4D4A69" w:rsidRPr="00D66916" w14:paraId="097E7145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5B7B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4F450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Tectona grandis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L.f.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D9A4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52B8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4A72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E32DA" w14:textId="44D3885F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B66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</w:tr>
      <w:tr w:rsidR="004D4A69" w:rsidRPr="00D66916" w14:paraId="64D2923B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C2939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Lauraceae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62A5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Persea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americana Mill.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3463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393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5DF3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0CC5E" w14:textId="24B92B21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D235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</w:tr>
      <w:tr w:rsidR="004D4A69" w:rsidRPr="00D66916" w14:paraId="0EC77B47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CD8D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Leguminosae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A9E8C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Albizia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lebbeck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(L.) Benth.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324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C53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76A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52262" w14:textId="334BF6AD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5068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1555DC11" w14:textId="77777777" w:rsidTr="002C0B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1026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DD7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Albizia saman (Jacq.)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Merr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0E7B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F86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70D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9D7C0" w14:textId="1C53E319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A00EB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6ACF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</w:tr>
      <w:tr w:rsidR="004D4A69" w:rsidRPr="00D66916" w14:paraId="257B9141" w14:textId="77777777" w:rsidTr="006B3A43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8405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8D3A4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Bauhinia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variegata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C47D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C05E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B34C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38EAD" w14:textId="6548ACB2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2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5766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5FB6ED8C" w14:textId="77777777" w:rsidTr="006B3A43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80239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1009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Delonix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regia (Hook.) Raf.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E059F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7A8D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58A6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DBC878" w14:textId="5B9DF02A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2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673D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4D4A69" w:rsidRPr="00D66916" w14:paraId="6327589C" w14:textId="77777777" w:rsidTr="006B3A43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40A2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70C8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Haematoxylum campechianum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983D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C52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C130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3C82A" w14:textId="66603BF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226AE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E99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F01678" w:rsidRPr="00D66916" w14:paraId="70EC2016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F391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91E1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Leucaena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leucocephala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 (Lam.) de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Wit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F534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E1B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61CE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8C87" w14:textId="45A6C170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F033E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01678" w:rsidRPr="00D66916" w14:paraId="7D1D33AE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97DF8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741D8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Pithecellobium dulce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Roxb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.) Benth.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5C25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DCA1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EB49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1DAD8" w14:textId="28EAD23B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564E9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01678" w:rsidRPr="00D66916" w14:paraId="4E09BD05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48FE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385D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Senna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siamea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 (Lam.)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H.</w:t>
            </w:r>
            <w:proofErr w:type="gramStart"/>
            <w:r w:rsidRPr="00D66916">
              <w:rPr>
                <w:rFonts w:eastAsia="Times New Roman" w:cs="Calibri"/>
                <w:i/>
                <w:iCs/>
                <w:lang w:val="en-US"/>
              </w:rPr>
              <w:t>S.Irwin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&amp; Barneby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9034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F9D2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D8DC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019B" w14:textId="52C1DF77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AB69E1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4D4A69" w:rsidRPr="00D66916" w14:paraId="47B112F2" w14:textId="77777777" w:rsidTr="00CA0851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5525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BDAC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Tamarindus indica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05DE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436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E5C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8A5DB6" w14:textId="4EF5F75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17F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D51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4D4A69" w:rsidRPr="00D66916" w14:paraId="5FDD254D" w14:textId="77777777" w:rsidTr="00CA0851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0B935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Lythraceae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2AA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Punica granatum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210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A297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6592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63415" w14:textId="1CF2EB62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17F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8F57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4D4A69" w:rsidRPr="00D66916" w14:paraId="27AA3A9A" w14:textId="77777777" w:rsidTr="00CA0851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CE3B9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Malpighiaceae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90780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Malpighia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emarginata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DC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1846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3C0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26F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3D2F5" w14:textId="6EA5EBA3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E17F7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0A79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4D4A69" w:rsidRPr="00D66916" w14:paraId="144184DC" w14:textId="77777777" w:rsidTr="00123BD9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6EB41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Malvaceae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F720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Ceiba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pentandra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 (L.)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Gaertn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470A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26AF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E7DB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28C1CC" w14:textId="7E08C985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615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886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4D4A69" w:rsidRPr="00D66916" w14:paraId="13871241" w14:textId="77777777" w:rsidTr="00123BD9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2956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B8EEE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Guazuma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ulmifolia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Lam.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6FE8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E5DA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AADE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E242D" w14:textId="3E5D6D9A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615B7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A11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4D4A69" w:rsidRPr="00D66916" w14:paraId="519B47C9" w14:textId="77777777" w:rsidTr="000A0D02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3F6E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7A45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Sterculia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apetala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Jacq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.)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s-GT"/>
              </w:rPr>
              <w:t>H.Karst</w:t>
            </w:r>
            <w:proofErr w:type="spellEnd"/>
            <w:proofErr w:type="gramEnd"/>
            <w:r w:rsidRPr="00D66916">
              <w:rPr>
                <w:rFonts w:eastAsia="Times New Roman" w:cs="Calibri"/>
                <w:i/>
                <w:iCs/>
                <w:lang w:val="es-GT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830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BE8FB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B70D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3AA8A" w14:textId="44084B7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46A7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2405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D4A69" w:rsidRPr="00D66916" w14:paraId="6F259B10" w14:textId="77777777" w:rsidTr="000A0D02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DBF5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3285B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Theobroma cacao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FEF2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722B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C3F2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50294B" w14:textId="6FA6CE4E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46A7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CDF7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D4A69" w:rsidRPr="00D66916" w14:paraId="7CEE1E1D" w14:textId="77777777" w:rsidTr="000A0D02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B5EB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Meliaceae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1AAA5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Azadirachta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indica A. Juss.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C779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4110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D1B9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4873F4" w14:textId="1A73257E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246A7F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53A6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F01678" w:rsidRPr="00D66916" w14:paraId="22F0DE37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62E2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66710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Swietenia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mahogani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AE2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2B44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A45D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6C264" w14:textId="1144F2AB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5C6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D4A69" w:rsidRPr="00D66916" w14:paraId="46B8F8E8" w14:textId="77777777" w:rsidTr="00D761C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9A9D1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Moraceae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4757D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Ficus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benjamina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C2FF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17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85AB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9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CE55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7F42E" w14:textId="2F6782B5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49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68E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4D4A69" w:rsidRPr="00D66916" w14:paraId="32491C2A" w14:textId="77777777" w:rsidTr="00D761C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1A79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6EE06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Ficus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carica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62F6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63AD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416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39FDC" w14:textId="07123496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49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87A4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D4A69" w:rsidRPr="00D66916" w14:paraId="0584E2E3" w14:textId="77777777" w:rsidTr="00D761C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4DA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Myrtaceae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1C3B4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Eugenia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monticola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(Sw.) DC.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A78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EFC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E02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55F87" w14:textId="7A58DD1F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249D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E9C7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F01678" w:rsidRPr="00D66916" w14:paraId="1CF26708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0E2A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3DF61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Pimenta racemosa (Mill.)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J.</w:t>
            </w:r>
            <w:proofErr w:type="gramStart"/>
            <w:r w:rsidRPr="00D66916">
              <w:rPr>
                <w:rFonts w:eastAsia="Times New Roman" w:cs="Calibri"/>
                <w:i/>
                <w:iCs/>
                <w:lang w:val="es-GT"/>
              </w:rPr>
              <w:t>W.Moore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D8DB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27A8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346B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D9542" w14:textId="2C2B0862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BB3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01678" w:rsidRPr="00D66916" w14:paraId="5A46E2D9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751E9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E0D5F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Psidium guajava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3B20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293E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5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2115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0F8F2" w14:textId="75B2A762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B45F0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4D4A69" w:rsidRPr="00D66916" w14:paraId="7CC1C99A" w14:textId="77777777" w:rsidTr="00D466E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996CA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Nyctaginaceae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BC2C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Bougainvillea glabra Choisy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8FF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CE87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397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C0CA0" w14:textId="33C6AF58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2A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D4F2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D4A69" w:rsidRPr="00D66916" w14:paraId="2ABEAF11" w14:textId="77777777" w:rsidTr="00D466E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1BB2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Ochnaceae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3542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Ouratea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striata (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Tiegh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.) Urb.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49D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7A2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00B7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DF60" w14:textId="35B6DF11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2A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A251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D4A69" w:rsidRPr="00D66916" w14:paraId="372ACF2B" w14:textId="77777777" w:rsidTr="00D466E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ED75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Oxalidaceae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93A32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Averrhoa bilimbi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A4C2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96D8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E42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0064EC" w14:textId="4597B771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5D2A14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C6BA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D4A69" w:rsidRPr="00D66916" w14:paraId="602E07C6" w14:textId="77777777" w:rsidTr="00DE3E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A74E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25718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Averrhoa carambola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038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7D85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EF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E3A73C" w14:textId="629E93E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21A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354E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D4A69" w:rsidRPr="00D66916" w14:paraId="4D3F6C02" w14:textId="77777777" w:rsidTr="00DE3E77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D248C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Plumbaginaceae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0051A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Limonium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arborescens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Kuntze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05BB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A2CF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C5BF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026AF" w14:textId="2742499C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0B21AB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8E46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F01678" w:rsidRPr="00D66916" w14:paraId="79621FD1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56BB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Podocarpaceae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FAC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Podocarpus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macrophyllus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(Thunb.) Sweet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7A2FF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F07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A11A6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3CFEB" w14:textId="0E9FBB41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C303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F01678" w:rsidRPr="00D66916" w14:paraId="795A9F27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B8877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Polygonaceae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F1AAA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Coccoloba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uvifera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(L.)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ED902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4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7CEE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9886D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397E4" w14:textId="762F14E4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6B495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4D4A69" w:rsidRPr="00D66916" w14:paraId="28694E1F" w14:textId="77777777" w:rsidTr="005327C3">
        <w:trPr>
          <w:trHeight w:val="295"/>
        </w:trPr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9202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Rosaceae</w:t>
            </w:r>
          </w:p>
        </w:tc>
        <w:tc>
          <w:tcPr>
            <w:tcW w:w="3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60D81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Eriobotrya japonica (Thunb.) Lindl.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0B8E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126E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D78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3DA29363" w14:textId="2730DE3B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28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20FD170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4D4A69" w:rsidRPr="00D66916" w14:paraId="24D6D97D" w14:textId="77777777" w:rsidTr="005327C3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6C84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E3C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Prunus cerasus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35510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3024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4CB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7F559" w14:textId="2313262B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892895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C549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F01678" w:rsidRPr="00D66916" w14:paraId="25054408" w14:textId="77777777" w:rsidTr="00AE31C1">
        <w:trPr>
          <w:trHeight w:val="295"/>
        </w:trPr>
        <w:tc>
          <w:tcPr>
            <w:tcW w:w="168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24AB4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Rubiaceae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C15F" w14:textId="77777777" w:rsidR="00F01678" w:rsidRPr="00D66916" w:rsidRDefault="00F01678" w:rsidP="006D4566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Hamelia patens Jacq.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F1528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B697C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A9E9A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7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4AA5" w14:textId="716A98F6" w:rsidR="00F01678" w:rsidRPr="00D66916" w:rsidRDefault="004D4A69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6EE36777" w14:textId="77777777" w:rsidR="00F01678" w:rsidRPr="00D66916" w:rsidRDefault="00F01678" w:rsidP="006D45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4D4A69" w:rsidRPr="00D66916" w14:paraId="58C7B573" w14:textId="77777777" w:rsidTr="002844CD">
        <w:trPr>
          <w:trHeight w:val="295"/>
        </w:trPr>
        <w:tc>
          <w:tcPr>
            <w:tcW w:w="1685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60FADD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DD1A6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Morinda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citrifolia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A96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443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82A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774" w:type="dxa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57A5CD68" w14:textId="05D676CC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616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14:paraId="0EC5E3FA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4D4A69" w:rsidRPr="00D66916" w14:paraId="2D626E32" w14:textId="77777777" w:rsidTr="002844CD">
        <w:trPr>
          <w:trHeight w:val="295"/>
        </w:trPr>
        <w:tc>
          <w:tcPr>
            <w:tcW w:w="16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88EF7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Rutaceae</w:t>
            </w:r>
            <w:proofErr w:type="spellEnd"/>
          </w:p>
        </w:tc>
        <w:tc>
          <w:tcPr>
            <w:tcW w:w="344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589223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Citrus x aurantium L.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EB08A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B6EB8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A25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AE1FBEF" w14:textId="58AB9968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616BC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A8AE43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AE31C1" w:rsidRPr="00D66916" w14:paraId="5DD93E36" w14:textId="77777777" w:rsidTr="00CD4950">
        <w:trPr>
          <w:trHeight w:val="295"/>
        </w:trPr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ADC55" w14:textId="3C0133B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lastRenderedPageBreak/>
              <w:t>Family</w:t>
            </w: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535CE1" w14:textId="1529B7E5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Tree species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1EFFD4" w14:textId="7C807972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49248F" w14:textId="67BFFF86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0C52CC" w14:textId="4BBAB449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>
              <w:rPr>
                <w:rFonts w:eastAsia="Times New Roman" w:cs="Calibri"/>
                <w:b/>
                <w:bCs/>
                <w:lang w:val="en-US"/>
              </w:rPr>
              <w:t>Ward</w:t>
            </w:r>
            <w:r w:rsidRPr="00D66916">
              <w:rPr>
                <w:rFonts w:eastAsia="Times New Roman" w:cs="Calibri"/>
                <w:b/>
                <w:bCs/>
                <w:lang w:val="en-US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D13592" w14:textId="54A330FB" w:rsidR="00AE31C1" w:rsidRPr="00D66916" w:rsidRDefault="00AE31C1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Origin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11D98" w14:textId="139AEC92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b/>
                <w:bCs/>
                <w:lang w:val="en-US"/>
              </w:rPr>
              <w:t>Uses</w:t>
            </w:r>
          </w:p>
        </w:tc>
      </w:tr>
      <w:tr w:rsidR="00AE31C1" w:rsidRPr="00D66916" w14:paraId="19080B97" w14:textId="77777777" w:rsidTr="00AE31C1">
        <w:trPr>
          <w:trHeight w:val="295"/>
        </w:trPr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47EF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67882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Citrus limon (L.) Osbeck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A0784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F2932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C3F9F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BC83" w14:textId="78817272" w:rsidR="00AE31C1" w:rsidRPr="00D66916" w:rsidRDefault="004D4A69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A9E9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067F5214" w14:textId="77777777" w:rsidTr="00C3573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15F5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A0DD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Citrus maxima (Burm.)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Merr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1EA1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64B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72521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6857BA" w14:textId="4163B8FE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49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A5443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2949C05A" w14:textId="77777777" w:rsidTr="00C3573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C8488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54940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Citrus sinensis (L.) Osbeck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7C8A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B06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E163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6273F" w14:textId="47A978A4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49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C86B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7FA10F0D" w14:textId="77777777" w:rsidTr="00C3573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4FF4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33F88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Citrus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sp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9295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3957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AE71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0B29A" w14:textId="6F512E20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49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095D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</w:tr>
      <w:tr w:rsidR="004D4A69" w:rsidRPr="00D66916" w14:paraId="2F5AC48F" w14:textId="77777777" w:rsidTr="00C35738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B5D88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Sapindaceae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01553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Melicoccus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bijugatus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Jacq.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F191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1B48F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B6E2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CA2EB" w14:textId="3D41AAB6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78490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C84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AE31C1" w:rsidRPr="00D66916" w14:paraId="564767E5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36E3A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Sapotaceae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7D76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i/>
                <w:iCs/>
                <w:lang w:val="es-PR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Manilkara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s-GT"/>
              </w:rPr>
              <w:t>zapota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s-GT"/>
              </w:rPr>
              <w:t xml:space="preserve"> (L.) </w:t>
            </w:r>
            <w:proofErr w:type="spellStart"/>
            <w:proofErr w:type="gramStart"/>
            <w:r w:rsidRPr="00D66916">
              <w:rPr>
                <w:rFonts w:eastAsia="Times New Roman" w:cs="Calibri"/>
                <w:i/>
                <w:iCs/>
                <w:lang w:val="es-GT"/>
              </w:rPr>
              <w:t>P.Royen</w:t>
            </w:r>
            <w:proofErr w:type="spellEnd"/>
            <w:proofErr w:type="gramEnd"/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20244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C1D9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25ED2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98F2" w14:textId="09BAF695" w:rsidR="00AE31C1" w:rsidRPr="00D66916" w:rsidRDefault="004D4A69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46304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5</w:t>
            </w:r>
          </w:p>
        </w:tc>
      </w:tr>
      <w:tr w:rsidR="004D4A69" w:rsidRPr="00D66916" w14:paraId="4CA9DFB7" w14:textId="77777777" w:rsidTr="00C71DF5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950F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Simaroubaceae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82442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Simarouba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amara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Aubl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3E095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571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A136E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8854C7" w14:textId="6B78CD88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698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92CD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  <w:tr w:rsidR="004D4A69" w:rsidRPr="00D66916" w14:paraId="169EB7BB" w14:textId="77777777" w:rsidTr="00C71DF5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83E62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Strelitziaceae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DF357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Ravenala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madagascariensis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> Sonn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D4439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8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EFCAD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034A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04F78" w14:textId="6F2FD7AB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698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58AE7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</w:p>
        </w:tc>
      </w:tr>
      <w:tr w:rsidR="004D4A69" w:rsidRPr="00D66916" w14:paraId="4ECEBADB" w14:textId="77777777" w:rsidTr="00C71DF5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457E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Urticaceae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D454" w14:textId="77777777" w:rsidR="004D4A69" w:rsidRPr="00D66916" w:rsidRDefault="004D4A69" w:rsidP="004D4A69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Cecropia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palmata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Willd.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8764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9B7F6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3076C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96C5" w14:textId="3A20DD01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936981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I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44E9EB" w14:textId="77777777" w:rsidR="004D4A69" w:rsidRPr="00D66916" w:rsidRDefault="004D4A69" w:rsidP="004D4A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E31C1" w:rsidRPr="00D66916" w14:paraId="7974D6C1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33F45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Verbenaceae</w:t>
            </w: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207F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Citharexylum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spinosum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674D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DD389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3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8EB17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F8D4C" w14:textId="5D0EF6F9" w:rsidR="00AE31C1" w:rsidRPr="00D66916" w:rsidRDefault="004D4A69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C8271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</w:p>
        </w:tc>
      </w:tr>
      <w:tr w:rsidR="00AE31C1" w:rsidRPr="00D66916" w14:paraId="15ADFF0D" w14:textId="77777777" w:rsidTr="006D4566">
        <w:trPr>
          <w:trHeight w:val="295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FA2AD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0845C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Duranta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</w:t>
            </w:r>
            <w:proofErr w:type="spellStart"/>
            <w:r w:rsidRPr="00D66916">
              <w:rPr>
                <w:rFonts w:eastAsia="Times New Roman" w:cs="Calibri"/>
                <w:i/>
                <w:iCs/>
                <w:lang w:val="en-US"/>
              </w:rPr>
              <w:t>erecta</w:t>
            </w:r>
            <w:proofErr w:type="spellEnd"/>
            <w:r w:rsidRPr="00D66916">
              <w:rPr>
                <w:rFonts w:eastAsia="Times New Roman" w:cs="Calibri"/>
                <w:i/>
                <w:iCs/>
                <w:lang w:val="en-US"/>
              </w:rPr>
              <w:t xml:space="preserve"> L.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2C27F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C4C64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2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B7265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4CE8" w14:textId="184056E0" w:rsidR="00AE31C1" w:rsidRPr="00D66916" w:rsidRDefault="004D4A69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2D4E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2</w:t>
            </w:r>
          </w:p>
        </w:tc>
      </w:tr>
      <w:tr w:rsidR="00AE31C1" w:rsidRPr="00D66916" w14:paraId="67C73570" w14:textId="77777777" w:rsidTr="006D4566">
        <w:trPr>
          <w:trHeight w:val="310"/>
        </w:trPr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E56FC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proofErr w:type="spellStart"/>
            <w:r w:rsidRPr="00D66916">
              <w:rPr>
                <w:rFonts w:eastAsia="Times New Roman" w:cs="Calibri"/>
                <w:lang w:val="en-US"/>
              </w:rPr>
              <w:t>Zygophyllaceae</w:t>
            </w:r>
            <w:proofErr w:type="spellEnd"/>
          </w:p>
        </w:tc>
        <w:tc>
          <w:tcPr>
            <w:tcW w:w="3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FBE367" w14:textId="77777777" w:rsidR="00AE31C1" w:rsidRPr="00D66916" w:rsidRDefault="00AE31C1" w:rsidP="00AE31C1">
            <w:pPr>
              <w:spacing w:after="0" w:line="240" w:lineRule="auto"/>
              <w:rPr>
                <w:rFonts w:eastAsia="Times New Roman" w:cs="Calibri"/>
                <w:i/>
                <w:iCs/>
                <w:lang w:val="en-US"/>
              </w:rPr>
            </w:pPr>
            <w:r w:rsidRPr="00D66916">
              <w:rPr>
                <w:rFonts w:eastAsia="Times New Roman" w:cs="Calibri"/>
                <w:i/>
                <w:iCs/>
                <w:lang w:val="en-US"/>
              </w:rPr>
              <w:t>Guaiacum officinale L.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FC8CD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6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726E8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83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FC623B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eastAsia="Times New Roman" w:cs="Calibri"/>
                <w:lang w:val="en-US"/>
              </w:rPr>
            </w:pPr>
            <w:r w:rsidRPr="00D66916">
              <w:rPr>
                <w:rFonts w:eastAsia="Times New Roman" w:cs="Calibri"/>
                <w:lang w:val="en-US"/>
              </w:rPr>
              <w:t>0</w:t>
            </w:r>
          </w:p>
        </w:tc>
        <w:tc>
          <w:tcPr>
            <w:tcW w:w="7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14402" w14:textId="0D91514F" w:rsidR="00AE31C1" w:rsidRPr="00D66916" w:rsidRDefault="004D4A69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N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3AABAA6" w14:textId="77777777" w:rsidR="00AE31C1" w:rsidRPr="00D66916" w:rsidRDefault="00AE31C1" w:rsidP="00AE31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 w:rsidRPr="00D66916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4</w:t>
            </w:r>
          </w:p>
        </w:tc>
      </w:tr>
    </w:tbl>
    <w:p w14:paraId="605A004C" w14:textId="77777777" w:rsidR="00F01678" w:rsidRPr="00D66916" w:rsidRDefault="00F01678" w:rsidP="00F01678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65CE9E4A" w14:textId="1805791F" w:rsidR="004D4A69" w:rsidRPr="00441457" w:rsidRDefault="004D4A69" w:rsidP="004D4A69">
      <w:pPr>
        <w:rPr>
          <w:lang w:val="en-US"/>
        </w:rPr>
      </w:pPr>
      <w:r>
        <w:rPr>
          <w:lang w:val="en-US"/>
        </w:rPr>
        <w:t>*</w:t>
      </w:r>
      <w:r>
        <w:rPr>
          <w:lang w:val="en-US"/>
        </w:rPr>
        <w:t>Use: Indicated the number of different types of uses that plant</w:t>
      </w:r>
      <w:r>
        <w:rPr>
          <w:lang w:val="en-US"/>
        </w:rPr>
        <w:t xml:space="preserve"> species</w:t>
      </w:r>
      <w:r>
        <w:rPr>
          <w:lang w:val="en-US"/>
        </w:rPr>
        <w:t xml:space="preserve"> have.</w:t>
      </w:r>
    </w:p>
    <w:p w14:paraId="036EB2F5" w14:textId="77777777" w:rsidR="00F01678" w:rsidRPr="004D4A69" w:rsidRDefault="00F01678">
      <w:pPr>
        <w:rPr>
          <w:lang w:val="en-US"/>
        </w:rPr>
      </w:pPr>
    </w:p>
    <w:sectPr w:rsidR="00F01678" w:rsidRPr="004D4A69" w:rsidSect="00AE31C1">
      <w:footerReference w:type="even" r:id="rId6"/>
      <w:footerReference w:type="default" r:id="rId7"/>
      <w:pgSz w:w="11906" w:h="16838"/>
      <w:pgMar w:top="720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1C9CA" w14:textId="77777777" w:rsidR="00344318" w:rsidRDefault="00344318">
      <w:pPr>
        <w:spacing w:after="0" w:line="240" w:lineRule="auto"/>
      </w:pPr>
      <w:r>
        <w:separator/>
      </w:r>
    </w:p>
  </w:endnote>
  <w:endnote w:type="continuationSeparator" w:id="0">
    <w:p w14:paraId="33DD8936" w14:textId="77777777" w:rsidR="00344318" w:rsidRDefault="00344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A520D" w14:textId="77777777" w:rsidR="00F262D1" w:rsidRDefault="00AE31C1" w:rsidP="00F9279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BAB2E3" w14:textId="77777777" w:rsidR="00F262D1" w:rsidRDefault="003443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4E7A" w14:textId="77777777" w:rsidR="00F262D1" w:rsidRDefault="00AE31C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81782F4" w14:textId="77777777" w:rsidR="00F262D1" w:rsidRDefault="003443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84ACB" w14:textId="77777777" w:rsidR="00344318" w:rsidRDefault="00344318">
      <w:pPr>
        <w:spacing w:after="0" w:line="240" w:lineRule="auto"/>
      </w:pPr>
      <w:r>
        <w:separator/>
      </w:r>
    </w:p>
  </w:footnote>
  <w:footnote w:type="continuationSeparator" w:id="0">
    <w:p w14:paraId="58CA1083" w14:textId="77777777" w:rsidR="00344318" w:rsidRDefault="003443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678"/>
    <w:rsid w:val="00344318"/>
    <w:rsid w:val="004D4A69"/>
    <w:rsid w:val="005E0AA8"/>
    <w:rsid w:val="009150B7"/>
    <w:rsid w:val="00AE31C1"/>
    <w:rsid w:val="00F0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62713"/>
  <w15:chartTrackingRefBased/>
  <w15:docId w15:val="{B0ACBC5B-C2F2-41F0-8A1E-2F3A4D3D5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678"/>
    <w:rPr>
      <w:rFonts w:ascii="Calibri" w:eastAsia="Calibri" w:hAnsi="Calibri" w:cs="Times New Roman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016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678"/>
    <w:rPr>
      <w:rFonts w:ascii="Calibri" w:eastAsia="Calibri" w:hAnsi="Calibri" w:cs="Times New Roman"/>
      <w:lang w:val="es-ES"/>
    </w:rPr>
  </w:style>
  <w:style w:type="character" w:styleId="PageNumber">
    <w:name w:val="page number"/>
    <w:uiPriority w:val="99"/>
    <w:semiHidden/>
    <w:unhideWhenUsed/>
    <w:rsid w:val="00F01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17876</dc:creator>
  <cp:keywords/>
  <dc:description/>
  <cp:lastModifiedBy>17876</cp:lastModifiedBy>
  <cp:revision>2</cp:revision>
  <dcterms:created xsi:type="dcterms:W3CDTF">2021-12-05T16:22:00Z</dcterms:created>
  <dcterms:modified xsi:type="dcterms:W3CDTF">2021-12-05T16:22:00Z</dcterms:modified>
</cp:coreProperties>
</file>