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742B" w14:textId="58108469" w:rsidR="00703FAB" w:rsidRPr="00703FAB" w:rsidRDefault="00703FAB" w:rsidP="00703FAB">
      <w:pPr>
        <w:pStyle w:val="NoSpacing"/>
        <w:jc w:val="center"/>
        <w:rPr>
          <w:rFonts w:ascii="Times New Roman" w:hAnsi="Times New Roman" w:cs="Times New Roman"/>
          <w:b/>
          <w:bCs/>
          <w:sz w:val="28"/>
          <w:szCs w:val="28"/>
        </w:rPr>
      </w:pPr>
      <w:r w:rsidRPr="00703FAB">
        <w:rPr>
          <w:rFonts w:ascii="Times New Roman" w:hAnsi="Times New Roman" w:cs="Times New Roman"/>
          <w:b/>
          <w:bCs/>
          <w:sz w:val="28"/>
          <w:szCs w:val="28"/>
        </w:rPr>
        <w:t>Supplementary material</w:t>
      </w:r>
    </w:p>
    <w:p w14:paraId="274FE83C" w14:textId="77777777" w:rsidR="00703FAB" w:rsidRDefault="00703FAB" w:rsidP="008669AA">
      <w:pPr>
        <w:pStyle w:val="NoSpacing"/>
        <w:rPr>
          <w:rFonts w:ascii="Times New Roman" w:hAnsi="Times New Roman" w:cs="Times New Roman"/>
        </w:rPr>
      </w:pPr>
    </w:p>
    <w:p w14:paraId="64D70FE9" w14:textId="17F2F3A3" w:rsidR="00703FAB" w:rsidRDefault="00703FAB" w:rsidP="008669AA">
      <w:pPr>
        <w:pStyle w:val="NoSpacing"/>
        <w:rPr>
          <w:rFonts w:ascii="Times New Roman" w:hAnsi="Times New Roman" w:cs="Times New Roman"/>
        </w:rPr>
      </w:pPr>
      <w:r>
        <w:rPr>
          <w:rFonts w:ascii="Times New Roman" w:hAnsi="Times New Roman" w:cs="Times New Roman"/>
        </w:rPr>
        <w:t xml:space="preserve">Brief step by step for the </w:t>
      </w:r>
      <w:r w:rsidR="000E1EB9">
        <w:rPr>
          <w:rFonts w:ascii="Times New Roman" w:hAnsi="Times New Roman" w:cs="Times New Roman"/>
        </w:rPr>
        <w:t xml:space="preserve">data collection </w:t>
      </w:r>
      <w:r>
        <w:rPr>
          <w:rFonts w:ascii="Times New Roman" w:hAnsi="Times New Roman" w:cs="Times New Roman"/>
        </w:rPr>
        <w:t>p</w:t>
      </w:r>
      <w:r w:rsidR="008669AA" w:rsidRPr="00703FAB">
        <w:rPr>
          <w:rFonts w:ascii="Times New Roman" w:hAnsi="Times New Roman" w:cs="Times New Roman"/>
        </w:rPr>
        <w:t>rotocol</w:t>
      </w:r>
      <w:r>
        <w:rPr>
          <w:rFonts w:ascii="Times New Roman" w:hAnsi="Times New Roman" w:cs="Times New Roman"/>
        </w:rPr>
        <w:t>s implemented in the context of</w:t>
      </w:r>
      <w:r w:rsidR="008669AA" w:rsidRPr="00703FAB">
        <w:rPr>
          <w:rFonts w:ascii="Times New Roman" w:hAnsi="Times New Roman" w:cs="Times New Roman"/>
        </w:rPr>
        <w:t xml:space="preserve"> </w:t>
      </w:r>
      <w:proofErr w:type="spellStart"/>
      <w:r w:rsidR="008669AA" w:rsidRPr="00703FAB">
        <w:rPr>
          <w:rFonts w:ascii="Times New Roman" w:hAnsi="Times New Roman" w:cs="Times New Roman"/>
        </w:rPr>
        <w:t>Agrisys</w:t>
      </w:r>
      <w:proofErr w:type="spellEnd"/>
      <w:r>
        <w:rPr>
          <w:rFonts w:ascii="Times New Roman" w:hAnsi="Times New Roman" w:cs="Times New Roman"/>
        </w:rPr>
        <w:t xml:space="preserve"> Tanzania.</w:t>
      </w:r>
    </w:p>
    <w:p w14:paraId="545FB323" w14:textId="77777777" w:rsidR="00703FAB" w:rsidRDefault="00703FAB" w:rsidP="008669AA">
      <w:pPr>
        <w:pStyle w:val="NoSpacing"/>
        <w:rPr>
          <w:rFonts w:ascii="Times New Roman" w:hAnsi="Times New Roman" w:cs="Times New Roman"/>
          <w:b/>
        </w:rPr>
      </w:pPr>
    </w:p>
    <w:p w14:paraId="31CF7450" w14:textId="2E2FFABE" w:rsidR="008669AA" w:rsidRDefault="008669AA" w:rsidP="008669AA">
      <w:pPr>
        <w:pStyle w:val="NoSpacing"/>
        <w:rPr>
          <w:rFonts w:ascii="Times New Roman" w:hAnsi="Times New Roman" w:cs="Times New Roman"/>
          <w:b/>
        </w:rPr>
      </w:pPr>
      <w:r w:rsidRPr="00703FAB">
        <w:rPr>
          <w:rFonts w:ascii="Times New Roman" w:hAnsi="Times New Roman" w:cs="Times New Roman"/>
          <w:b/>
        </w:rPr>
        <w:t>###ECOLOG</w:t>
      </w:r>
      <w:r w:rsidR="001961F1">
        <w:rPr>
          <w:rFonts w:ascii="Times New Roman" w:hAnsi="Times New Roman" w:cs="Times New Roman"/>
          <w:b/>
        </w:rPr>
        <w:t>ICAL RESEARCH PROTOCOLS</w:t>
      </w:r>
      <w:r w:rsidRPr="00703FAB">
        <w:rPr>
          <w:rFonts w:ascii="Times New Roman" w:hAnsi="Times New Roman" w:cs="Times New Roman"/>
          <w:b/>
        </w:rPr>
        <w:t>###</w:t>
      </w:r>
    </w:p>
    <w:p w14:paraId="01B3276A" w14:textId="77777777" w:rsidR="00AD43B4" w:rsidRPr="00703FAB" w:rsidRDefault="00AD43B4" w:rsidP="008669AA">
      <w:pPr>
        <w:pStyle w:val="NoSpacing"/>
        <w:rPr>
          <w:rFonts w:ascii="Times New Roman" w:hAnsi="Times New Roman" w:cs="Times New Roman"/>
          <w:b/>
        </w:rPr>
      </w:pPr>
    </w:p>
    <w:p w14:paraId="6EEA765A" w14:textId="2DACCF8C" w:rsidR="00362A2E" w:rsidRPr="00703FAB" w:rsidRDefault="0026088A" w:rsidP="008669AA">
      <w:pPr>
        <w:pStyle w:val="NoSpacing"/>
        <w:rPr>
          <w:rFonts w:ascii="Times New Roman" w:hAnsi="Times New Roman" w:cs="Times New Roman"/>
          <w:b/>
        </w:rPr>
      </w:pPr>
      <w:r w:rsidRPr="00703FAB">
        <w:rPr>
          <w:rFonts w:ascii="Times New Roman" w:hAnsi="Times New Roman" w:cs="Times New Roman"/>
          <w:b/>
        </w:rPr>
        <w:t xml:space="preserve">STEP </w:t>
      </w:r>
      <w:r w:rsidR="0004330E" w:rsidRPr="00703FAB">
        <w:rPr>
          <w:rFonts w:ascii="Times New Roman" w:hAnsi="Times New Roman" w:cs="Times New Roman"/>
          <w:b/>
        </w:rPr>
        <w:t>0</w:t>
      </w:r>
      <w:r w:rsidR="00703FAB">
        <w:rPr>
          <w:rFonts w:ascii="Times New Roman" w:hAnsi="Times New Roman" w:cs="Times New Roman"/>
          <w:b/>
        </w:rPr>
        <w:t>:</w:t>
      </w:r>
      <w:r w:rsidR="00362A2E" w:rsidRPr="00703FAB">
        <w:rPr>
          <w:rFonts w:ascii="Times New Roman" w:hAnsi="Times New Roman" w:cs="Times New Roman"/>
          <w:b/>
        </w:rPr>
        <w:t xml:space="preserve"> Plot setting</w:t>
      </w:r>
    </w:p>
    <w:p w14:paraId="33CB5401" w14:textId="68AFAFD6" w:rsidR="00362A2E" w:rsidRPr="00703FAB" w:rsidRDefault="004669A0" w:rsidP="00362A2E">
      <w:pPr>
        <w:pStyle w:val="NoSpacing"/>
        <w:numPr>
          <w:ilvl w:val="0"/>
          <w:numId w:val="1"/>
        </w:numPr>
        <w:rPr>
          <w:rFonts w:ascii="Times New Roman" w:hAnsi="Times New Roman" w:cs="Times New Roman"/>
        </w:rPr>
      </w:pPr>
      <w:r w:rsidRPr="00703FAB">
        <w:rPr>
          <w:rFonts w:ascii="Times New Roman" w:hAnsi="Times New Roman" w:cs="Times New Roman"/>
        </w:rPr>
        <w:t xml:space="preserve">Mark plot corners (20x20m), N-S orientation, start at SW corner, </w:t>
      </w:r>
      <w:r w:rsidR="002F09E9" w:rsidRPr="00703FAB">
        <w:rPr>
          <w:rFonts w:ascii="Times New Roman" w:hAnsi="Times New Roman" w:cs="Times New Roman"/>
        </w:rPr>
        <w:t>mark corners</w:t>
      </w:r>
      <w:r w:rsidRPr="00703FAB">
        <w:rPr>
          <w:rFonts w:ascii="Times New Roman" w:hAnsi="Times New Roman" w:cs="Times New Roman"/>
        </w:rPr>
        <w:t xml:space="preserve"> with tape and compass</w:t>
      </w:r>
    </w:p>
    <w:p w14:paraId="1A628734" w14:textId="4325AA3A" w:rsidR="004669A0" w:rsidRPr="00703FAB" w:rsidRDefault="004669A0" w:rsidP="00362A2E">
      <w:pPr>
        <w:pStyle w:val="NoSpacing"/>
        <w:numPr>
          <w:ilvl w:val="0"/>
          <w:numId w:val="1"/>
        </w:numPr>
        <w:rPr>
          <w:rFonts w:ascii="Times New Roman" w:hAnsi="Times New Roman" w:cs="Times New Roman"/>
        </w:rPr>
      </w:pPr>
      <w:r w:rsidRPr="00703FAB">
        <w:rPr>
          <w:rFonts w:ascii="Times New Roman" w:hAnsi="Times New Roman" w:cs="Times New Roman"/>
        </w:rPr>
        <w:t>Mark subplot (5x5m)</w:t>
      </w:r>
      <w:r w:rsidR="0095686C" w:rsidRPr="00703FAB">
        <w:rPr>
          <w:rFonts w:ascii="Times New Roman" w:hAnsi="Times New Roman" w:cs="Times New Roman"/>
        </w:rPr>
        <w:t xml:space="preserve"> </w:t>
      </w:r>
      <w:r w:rsidR="006D0CFE" w:rsidRPr="00703FAB">
        <w:rPr>
          <w:rFonts w:ascii="Times New Roman" w:hAnsi="Times New Roman" w:cs="Times New Roman"/>
        </w:rPr>
        <w:t>and</w:t>
      </w:r>
      <w:r w:rsidRPr="00703FAB">
        <w:rPr>
          <w:rFonts w:ascii="Times New Roman" w:hAnsi="Times New Roman" w:cs="Times New Roman"/>
        </w:rPr>
        <w:t xml:space="preserve"> points S1-5</w:t>
      </w:r>
    </w:p>
    <w:p w14:paraId="170040B3" w14:textId="340C74A2" w:rsidR="007F5A23" w:rsidRPr="00703FAB" w:rsidRDefault="007F5A23" w:rsidP="00362A2E">
      <w:pPr>
        <w:pStyle w:val="NoSpacing"/>
        <w:numPr>
          <w:ilvl w:val="0"/>
          <w:numId w:val="1"/>
        </w:numPr>
        <w:rPr>
          <w:rFonts w:ascii="Times New Roman" w:hAnsi="Times New Roman" w:cs="Times New Roman"/>
        </w:rPr>
      </w:pPr>
      <w:r w:rsidRPr="00703FAB">
        <w:rPr>
          <w:rFonts w:ascii="Times New Roman" w:hAnsi="Times New Roman" w:cs="Times New Roman"/>
        </w:rPr>
        <w:t>Mark 1x1m areas at s1</w:t>
      </w:r>
      <w:r w:rsidR="00A063B8" w:rsidRPr="00703FAB">
        <w:rPr>
          <w:rFonts w:ascii="Times New Roman" w:hAnsi="Times New Roman" w:cs="Times New Roman"/>
        </w:rPr>
        <w:t>-4</w:t>
      </w:r>
    </w:p>
    <w:p w14:paraId="3346A8E6" w14:textId="069CC3F4" w:rsidR="00631A6F" w:rsidRPr="00703FAB" w:rsidRDefault="00631A6F" w:rsidP="00631A6F">
      <w:pPr>
        <w:pStyle w:val="NoSpacing"/>
        <w:rPr>
          <w:rFonts w:ascii="Times New Roman" w:hAnsi="Times New Roman" w:cs="Times New Roman"/>
        </w:rPr>
      </w:pPr>
    </w:p>
    <w:p w14:paraId="47162D8C" w14:textId="2F9878F7" w:rsidR="00C552AD" w:rsidRPr="00703FAB" w:rsidRDefault="00C552AD" w:rsidP="00802488">
      <w:pPr>
        <w:pStyle w:val="NoSpacing"/>
        <w:jc w:val="center"/>
        <w:rPr>
          <w:rFonts w:ascii="Times New Roman" w:hAnsi="Times New Roman" w:cs="Times New Roman"/>
        </w:rPr>
      </w:pPr>
      <w:r w:rsidRPr="00703FAB">
        <w:rPr>
          <w:rFonts w:ascii="Times New Roman" w:hAnsi="Times New Roman" w:cs="Times New Roman"/>
          <w:noProof/>
        </w:rPr>
        <w:drawing>
          <wp:inline distT="0" distB="0" distL="0" distR="0" wp14:anchorId="076562D7" wp14:editId="3F646F5B">
            <wp:extent cx="1800000" cy="180000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t sampling points.jpg"/>
                    <pic:cNvPicPr/>
                  </pic:nvPicPr>
                  <pic:blipFill rotWithShape="1">
                    <a:blip r:embed="rId10" cstate="print">
                      <a:extLst>
                        <a:ext uri="{28A0092B-C50C-407E-A947-70E740481C1C}">
                          <a14:useLocalDpi xmlns:a14="http://schemas.microsoft.com/office/drawing/2010/main" val="0"/>
                        </a:ext>
                      </a:extLst>
                    </a:blip>
                    <a:srcRect l="13231" t="14113" r="7086" b="6204"/>
                    <a:stretch/>
                  </pic:blipFill>
                  <pic:spPr bwMode="auto">
                    <a:xfrm>
                      <a:off x="0" y="0"/>
                      <a:ext cx="1800000" cy="1800000"/>
                    </a:xfrm>
                    <a:prstGeom prst="rect">
                      <a:avLst/>
                    </a:prstGeom>
                    <a:ln>
                      <a:noFill/>
                    </a:ln>
                    <a:extLst>
                      <a:ext uri="{53640926-AAD7-44D8-BBD7-CCE9431645EC}">
                        <a14:shadowObscured xmlns:a14="http://schemas.microsoft.com/office/drawing/2010/main"/>
                      </a:ext>
                    </a:extLst>
                  </pic:spPr>
                </pic:pic>
              </a:graphicData>
            </a:graphic>
          </wp:inline>
        </w:drawing>
      </w:r>
    </w:p>
    <w:p w14:paraId="4140BE88" w14:textId="77777777" w:rsidR="00C552AD" w:rsidRPr="00703FAB" w:rsidRDefault="00C552AD" w:rsidP="00631A6F">
      <w:pPr>
        <w:pStyle w:val="NoSpacing"/>
        <w:rPr>
          <w:rFonts w:ascii="Times New Roman" w:hAnsi="Times New Roman" w:cs="Times New Roman"/>
        </w:rPr>
      </w:pPr>
    </w:p>
    <w:p w14:paraId="68B21C74" w14:textId="08EF31B8" w:rsidR="00C82F73" w:rsidRPr="00703FAB" w:rsidRDefault="0026088A" w:rsidP="00C82F73">
      <w:pPr>
        <w:pStyle w:val="NoSpacing"/>
        <w:rPr>
          <w:rFonts w:ascii="Times New Roman" w:hAnsi="Times New Roman" w:cs="Times New Roman"/>
          <w:b/>
        </w:rPr>
      </w:pPr>
      <w:r w:rsidRPr="00703FAB">
        <w:rPr>
          <w:rFonts w:ascii="Times New Roman" w:hAnsi="Times New Roman" w:cs="Times New Roman"/>
          <w:b/>
        </w:rPr>
        <w:t xml:space="preserve">STEP </w:t>
      </w:r>
      <w:r w:rsidR="0004330E" w:rsidRPr="00703FAB">
        <w:rPr>
          <w:rFonts w:ascii="Times New Roman" w:hAnsi="Times New Roman" w:cs="Times New Roman"/>
          <w:b/>
        </w:rPr>
        <w:t>1</w:t>
      </w:r>
      <w:r w:rsidR="00703FAB">
        <w:rPr>
          <w:rFonts w:ascii="Times New Roman" w:hAnsi="Times New Roman" w:cs="Times New Roman"/>
          <w:b/>
        </w:rPr>
        <w:t>:</w:t>
      </w:r>
      <w:r w:rsidR="00A907FC" w:rsidRPr="00703FAB">
        <w:rPr>
          <w:rFonts w:ascii="Times New Roman" w:hAnsi="Times New Roman" w:cs="Times New Roman"/>
          <w:b/>
        </w:rPr>
        <w:t xml:space="preserve"> </w:t>
      </w:r>
      <w:r w:rsidR="00AD6F4B" w:rsidRPr="00703FAB">
        <w:rPr>
          <w:rFonts w:ascii="Times New Roman" w:hAnsi="Times New Roman" w:cs="Times New Roman"/>
          <w:b/>
        </w:rPr>
        <w:t>Pollination</w:t>
      </w:r>
    </w:p>
    <w:p w14:paraId="13FA7997" w14:textId="2EF18461" w:rsidR="00C82F73" w:rsidRPr="00703FAB" w:rsidRDefault="00C82F73" w:rsidP="00C82F73">
      <w:pPr>
        <w:pStyle w:val="NoSpacing"/>
        <w:numPr>
          <w:ilvl w:val="0"/>
          <w:numId w:val="14"/>
        </w:numPr>
        <w:rPr>
          <w:rFonts w:ascii="Times New Roman" w:hAnsi="Times New Roman" w:cs="Times New Roman"/>
        </w:rPr>
      </w:pPr>
      <w:r w:rsidRPr="00703FAB">
        <w:rPr>
          <w:rFonts w:ascii="Times New Roman" w:hAnsi="Times New Roman" w:cs="Times New Roman"/>
        </w:rPr>
        <w:t xml:space="preserve">Check for flowering plants </w:t>
      </w:r>
      <w:r w:rsidR="00AD6F4B" w:rsidRPr="00703FAB">
        <w:rPr>
          <w:rFonts w:ascii="Times New Roman" w:hAnsi="Times New Roman" w:cs="Times New Roman"/>
        </w:rPr>
        <w:t xml:space="preserve">within </w:t>
      </w:r>
      <w:r w:rsidR="00423E3C" w:rsidRPr="00703FAB">
        <w:rPr>
          <w:rFonts w:ascii="Times New Roman" w:hAnsi="Times New Roman" w:cs="Times New Roman"/>
        </w:rPr>
        <w:t>20x20m plot</w:t>
      </w:r>
      <w:r w:rsidR="00B66B52" w:rsidRPr="00703FAB">
        <w:rPr>
          <w:rFonts w:ascii="Times New Roman" w:hAnsi="Times New Roman" w:cs="Times New Roman"/>
        </w:rPr>
        <w:t>.</w:t>
      </w:r>
    </w:p>
    <w:p w14:paraId="0B175B78" w14:textId="759E6964" w:rsidR="00C82F73" w:rsidRPr="00703FAB" w:rsidRDefault="00C82F73" w:rsidP="008F662B">
      <w:pPr>
        <w:pStyle w:val="NoSpacing"/>
        <w:numPr>
          <w:ilvl w:val="0"/>
          <w:numId w:val="14"/>
        </w:numPr>
        <w:rPr>
          <w:rFonts w:ascii="Times New Roman" w:hAnsi="Times New Roman" w:cs="Times New Roman"/>
        </w:rPr>
      </w:pPr>
      <w:r w:rsidRPr="00703FAB">
        <w:rPr>
          <w:rFonts w:ascii="Times New Roman" w:hAnsi="Times New Roman" w:cs="Times New Roman"/>
        </w:rPr>
        <w:t>Select four flowering plants of up to four species.</w:t>
      </w:r>
      <w:r w:rsidR="00A317CD" w:rsidRPr="00703FAB">
        <w:rPr>
          <w:rFonts w:ascii="Times New Roman" w:hAnsi="Times New Roman" w:cs="Times New Roman"/>
        </w:rPr>
        <w:t xml:space="preserve"> If </w:t>
      </w:r>
      <w:r w:rsidR="008F662B" w:rsidRPr="00703FAB">
        <w:rPr>
          <w:rFonts w:ascii="Times New Roman" w:hAnsi="Times New Roman" w:cs="Times New Roman"/>
        </w:rPr>
        <w:t xml:space="preserve">okra/pumpkin plot, prioritise those flowers. </w:t>
      </w:r>
      <w:r w:rsidRPr="00703FAB">
        <w:rPr>
          <w:rFonts w:ascii="Times New Roman" w:hAnsi="Times New Roman" w:cs="Times New Roman"/>
        </w:rPr>
        <w:t>Annotate the plant species</w:t>
      </w:r>
      <w:r w:rsidR="004E3FFC" w:rsidRPr="00703FAB">
        <w:rPr>
          <w:rFonts w:ascii="Times New Roman" w:hAnsi="Times New Roman" w:cs="Times New Roman"/>
        </w:rPr>
        <w:t xml:space="preserve"> and number of</w:t>
      </w:r>
      <w:r w:rsidR="00B855DE" w:rsidRPr="00703FAB">
        <w:rPr>
          <w:rFonts w:ascii="Times New Roman" w:hAnsi="Times New Roman" w:cs="Times New Roman"/>
        </w:rPr>
        <w:t xml:space="preserve"> corresponding</w:t>
      </w:r>
      <w:r w:rsidR="004E3FFC" w:rsidRPr="00703FAB">
        <w:rPr>
          <w:rFonts w:ascii="Times New Roman" w:hAnsi="Times New Roman" w:cs="Times New Roman"/>
        </w:rPr>
        <w:t xml:space="preserve"> flowering units</w:t>
      </w:r>
      <w:r w:rsidRPr="00703FAB">
        <w:rPr>
          <w:rFonts w:ascii="Times New Roman" w:hAnsi="Times New Roman" w:cs="Times New Roman"/>
        </w:rPr>
        <w:t>.</w:t>
      </w:r>
    </w:p>
    <w:p w14:paraId="1A1CB442" w14:textId="20BCC82F" w:rsidR="00C82F73" w:rsidRPr="00703FAB" w:rsidRDefault="00C82F73" w:rsidP="00C82F73">
      <w:pPr>
        <w:pStyle w:val="NoSpacing"/>
        <w:numPr>
          <w:ilvl w:val="0"/>
          <w:numId w:val="14"/>
        </w:numPr>
        <w:rPr>
          <w:rFonts w:ascii="Times New Roman" w:hAnsi="Times New Roman" w:cs="Times New Roman"/>
        </w:rPr>
      </w:pPr>
      <w:r w:rsidRPr="00703FAB">
        <w:rPr>
          <w:rFonts w:ascii="Times New Roman" w:hAnsi="Times New Roman" w:cs="Times New Roman"/>
        </w:rPr>
        <w:t>Observe each</w:t>
      </w:r>
      <w:r w:rsidR="004E3FFC" w:rsidRPr="00703FAB">
        <w:rPr>
          <w:rFonts w:ascii="Times New Roman" w:hAnsi="Times New Roman" w:cs="Times New Roman"/>
        </w:rPr>
        <w:t xml:space="preserve"> plant</w:t>
      </w:r>
      <w:r w:rsidRPr="00703FAB">
        <w:rPr>
          <w:rFonts w:ascii="Times New Roman" w:hAnsi="Times New Roman" w:cs="Times New Roman"/>
        </w:rPr>
        <w:t xml:space="preserve"> for 15 minutes (4</w:t>
      </w:r>
      <w:r w:rsidR="00F00D73" w:rsidRPr="00703FAB">
        <w:rPr>
          <w:rFonts w:ascii="Times New Roman" w:hAnsi="Times New Roman" w:cs="Times New Roman"/>
        </w:rPr>
        <w:t xml:space="preserve"> assistants </w:t>
      </w:r>
      <w:r w:rsidR="00EC7375" w:rsidRPr="00703FAB">
        <w:rPr>
          <w:rFonts w:ascii="Times New Roman" w:hAnsi="Times New Roman" w:cs="Times New Roman"/>
        </w:rPr>
        <w:t xml:space="preserve">observing one plant each, plus </w:t>
      </w:r>
      <w:r w:rsidR="004E3FFC" w:rsidRPr="00703FAB">
        <w:rPr>
          <w:rFonts w:ascii="Times New Roman" w:hAnsi="Times New Roman" w:cs="Times New Roman"/>
        </w:rPr>
        <w:t>2</w:t>
      </w:r>
      <w:r w:rsidRPr="00703FAB">
        <w:rPr>
          <w:rFonts w:ascii="Times New Roman" w:hAnsi="Times New Roman" w:cs="Times New Roman"/>
        </w:rPr>
        <w:t xml:space="preserve"> </w:t>
      </w:r>
      <w:r w:rsidR="004E3FFC" w:rsidRPr="00703FAB">
        <w:rPr>
          <w:rFonts w:ascii="Times New Roman" w:hAnsi="Times New Roman" w:cs="Times New Roman"/>
        </w:rPr>
        <w:t>assistants</w:t>
      </w:r>
      <w:r w:rsidR="00EC7375" w:rsidRPr="00703FAB">
        <w:rPr>
          <w:rFonts w:ascii="Times New Roman" w:hAnsi="Times New Roman" w:cs="Times New Roman"/>
        </w:rPr>
        <w:t xml:space="preserve"> </w:t>
      </w:r>
      <w:r w:rsidR="00010E33" w:rsidRPr="00703FAB">
        <w:rPr>
          <w:rFonts w:ascii="Times New Roman" w:hAnsi="Times New Roman" w:cs="Times New Roman"/>
        </w:rPr>
        <w:t>doing data entry</w:t>
      </w:r>
      <w:r w:rsidRPr="00703FAB">
        <w:rPr>
          <w:rFonts w:ascii="Times New Roman" w:hAnsi="Times New Roman" w:cs="Times New Roman"/>
        </w:rPr>
        <w:t>)</w:t>
      </w:r>
      <w:r w:rsidR="004E3FFC" w:rsidRPr="00703FAB">
        <w:rPr>
          <w:rFonts w:ascii="Times New Roman" w:hAnsi="Times New Roman" w:cs="Times New Roman"/>
        </w:rPr>
        <w:t>.</w:t>
      </w:r>
      <w:r w:rsidRPr="00703FAB">
        <w:rPr>
          <w:rFonts w:ascii="Times New Roman" w:hAnsi="Times New Roman" w:cs="Times New Roman"/>
        </w:rPr>
        <w:t xml:space="preserve"> </w:t>
      </w:r>
      <w:r w:rsidR="00B0490B" w:rsidRPr="00703FAB">
        <w:rPr>
          <w:rFonts w:ascii="Times New Roman" w:hAnsi="Times New Roman" w:cs="Times New Roman"/>
        </w:rPr>
        <w:t xml:space="preserve">Each assistant should </w:t>
      </w:r>
      <w:r w:rsidR="00E87CE4" w:rsidRPr="00703FAB">
        <w:rPr>
          <w:rFonts w:ascii="Times New Roman" w:hAnsi="Times New Roman" w:cs="Times New Roman"/>
        </w:rPr>
        <w:t>use</w:t>
      </w:r>
      <w:r w:rsidR="00B0490B" w:rsidRPr="00703FAB">
        <w:rPr>
          <w:rFonts w:ascii="Times New Roman" w:hAnsi="Times New Roman" w:cs="Times New Roman"/>
        </w:rPr>
        <w:t xml:space="preserve"> </w:t>
      </w:r>
      <w:r w:rsidR="00E87CE4" w:rsidRPr="00703FAB">
        <w:rPr>
          <w:rFonts w:ascii="Times New Roman" w:hAnsi="Times New Roman" w:cs="Times New Roman"/>
        </w:rPr>
        <w:t>a</w:t>
      </w:r>
      <w:r w:rsidR="00B0490B" w:rsidRPr="00703FAB">
        <w:rPr>
          <w:rFonts w:ascii="Times New Roman" w:hAnsi="Times New Roman" w:cs="Times New Roman"/>
        </w:rPr>
        <w:t xml:space="preserve"> timer</w:t>
      </w:r>
      <w:r w:rsidR="00E87CE4" w:rsidRPr="00703FAB">
        <w:rPr>
          <w:rFonts w:ascii="Times New Roman" w:hAnsi="Times New Roman" w:cs="Times New Roman"/>
        </w:rPr>
        <w:t>.</w:t>
      </w:r>
      <w:r w:rsidR="00B0490B" w:rsidRPr="00703FAB">
        <w:rPr>
          <w:rFonts w:ascii="Times New Roman" w:hAnsi="Times New Roman" w:cs="Times New Roman"/>
        </w:rPr>
        <w:t xml:space="preserve"> </w:t>
      </w:r>
    </w:p>
    <w:p w14:paraId="5A3BFB27" w14:textId="521B5DDF" w:rsidR="00C82F73" w:rsidRPr="00703FAB" w:rsidRDefault="00C82F73" w:rsidP="00C82F73">
      <w:pPr>
        <w:pStyle w:val="NoSpacing"/>
        <w:numPr>
          <w:ilvl w:val="0"/>
          <w:numId w:val="14"/>
        </w:numPr>
        <w:rPr>
          <w:rFonts w:ascii="Times New Roman" w:hAnsi="Times New Roman" w:cs="Times New Roman"/>
        </w:rPr>
      </w:pPr>
      <w:r w:rsidRPr="00703FAB">
        <w:rPr>
          <w:rFonts w:ascii="Times New Roman" w:hAnsi="Times New Roman" w:cs="Times New Roman"/>
        </w:rPr>
        <w:t xml:space="preserve">Record all flower visitors that touch the sexual parts of flowers. </w:t>
      </w:r>
      <w:r w:rsidR="006053D1" w:rsidRPr="00703FAB">
        <w:rPr>
          <w:rFonts w:ascii="Times New Roman" w:hAnsi="Times New Roman" w:cs="Times New Roman"/>
        </w:rPr>
        <w:t>C</w:t>
      </w:r>
      <w:r w:rsidRPr="00703FAB">
        <w:rPr>
          <w:rFonts w:ascii="Times New Roman" w:hAnsi="Times New Roman" w:cs="Times New Roman"/>
        </w:rPr>
        <w:t>ollect</w:t>
      </w:r>
      <w:r w:rsidR="006053D1" w:rsidRPr="00703FAB">
        <w:rPr>
          <w:rFonts w:ascii="Times New Roman" w:hAnsi="Times New Roman" w:cs="Times New Roman"/>
        </w:rPr>
        <w:t xml:space="preserve"> on</w:t>
      </w:r>
      <w:r w:rsidR="00FD4486" w:rsidRPr="00703FAB">
        <w:rPr>
          <w:rFonts w:ascii="Times New Roman" w:hAnsi="Times New Roman" w:cs="Times New Roman"/>
        </w:rPr>
        <w:t>e</w:t>
      </w:r>
      <w:r w:rsidR="006053D1" w:rsidRPr="00703FAB">
        <w:rPr>
          <w:rFonts w:ascii="Times New Roman" w:hAnsi="Times New Roman" w:cs="Times New Roman"/>
        </w:rPr>
        <w:t xml:space="preserve"> specimen</w:t>
      </w:r>
      <w:r w:rsidRPr="00703FAB">
        <w:rPr>
          <w:rFonts w:ascii="Times New Roman" w:hAnsi="Times New Roman" w:cs="Times New Roman"/>
        </w:rPr>
        <w:t xml:space="preserve"> </w:t>
      </w:r>
      <w:r w:rsidR="00FD4486" w:rsidRPr="00703FAB">
        <w:rPr>
          <w:rFonts w:ascii="Times New Roman" w:hAnsi="Times New Roman" w:cs="Times New Roman"/>
        </w:rPr>
        <w:t xml:space="preserve">per morphospecies </w:t>
      </w:r>
      <w:r w:rsidRPr="00703FAB">
        <w:rPr>
          <w:rFonts w:ascii="Times New Roman" w:hAnsi="Times New Roman" w:cs="Times New Roman"/>
        </w:rPr>
        <w:t xml:space="preserve">for later identification. </w:t>
      </w:r>
      <w:r w:rsidR="00DC0479" w:rsidRPr="00703FAB">
        <w:rPr>
          <w:rFonts w:ascii="Times New Roman" w:hAnsi="Times New Roman" w:cs="Times New Roman"/>
        </w:rPr>
        <w:t xml:space="preserve">Annotate </w:t>
      </w:r>
      <w:r w:rsidR="00E76A6B" w:rsidRPr="00703FAB">
        <w:rPr>
          <w:rFonts w:ascii="Times New Roman" w:hAnsi="Times New Roman" w:cs="Times New Roman"/>
        </w:rPr>
        <w:t xml:space="preserve">number of visits by same </w:t>
      </w:r>
      <w:r w:rsidR="00BB3550" w:rsidRPr="00703FAB">
        <w:rPr>
          <w:rFonts w:ascii="Times New Roman" w:hAnsi="Times New Roman" w:cs="Times New Roman"/>
        </w:rPr>
        <w:t>morpho</w:t>
      </w:r>
      <w:r w:rsidR="00E76A6B" w:rsidRPr="00703FAB">
        <w:rPr>
          <w:rFonts w:ascii="Times New Roman" w:hAnsi="Times New Roman" w:cs="Times New Roman"/>
        </w:rPr>
        <w:t>species.</w:t>
      </w:r>
      <w:r w:rsidR="00B0490B" w:rsidRPr="00703FAB">
        <w:rPr>
          <w:rFonts w:ascii="Times New Roman" w:hAnsi="Times New Roman" w:cs="Times New Roman"/>
        </w:rPr>
        <w:t xml:space="preserve"> Pause timer when processing </w:t>
      </w:r>
      <w:r w:rsidR="00D87BA7" w:rsidRPr="00703FAB">
        <w:rPr>
          <w:rFonts w:ascii="Times New Roman" w:hAnsi="Times New Roman" w:cs="Times New Roman"/>
        </w:rPr>
        <w:t xml:space="preserve">collected </w:t>
      </w:r>
      <w:r w:rsidR="00B0490B" w:rsidRPr="00703FAB">
        <w:rPr>
          <w:rFonts w:ascii="Times New Roman" w:hAnsi="Times New Roman" w:cs="Times New Roman"/>
        </w:rPr>
        <w:t>insects.</w:t>
      </w:r>
    </w:p>
    <w:p w14:paraId="1E03F764" w14:textId="77777777" w:rsidR="00C82F73" w:rsidRPr="00703FAB" w:rsidRDefault="00C82F73" w:rsidP="00C82F73">
      <w:pPr>
        <w:pStyle w:val="NoSpacing"/>
        <w:numPr>
          <w:ilvl w:val="0"/>
          <w:numId w:val="14"/>
        </w:numPr>
        <w:rPr>
          <w:rFonts w:ascii="Times New Roman" w:hAnsi="Times New Roman" w:cs="Times New Roman"/>
        </w:rPr>
      </w:pPr>
      <w:r w:rsidRPr="00703FAB">
        <w:rPr>
          <w:rFonts w:ascii="Times New Roman" w:hAnsi="Times New Roman" w:cs="Times New Roman"/>
        </w:rPr>
        <w:t xml:space="preserve">Stop in case of heavy rain and restart 30m after rain stops. </w:t>
      </w:r>
    </w:p>
    <w:p w14:paraId="45E53781" w14:textId="77777777" w:rsidR="005F0678" w:rsidRPr="00703FAB" w:rsidRDefault="005F0678" w:rsidP="00C82F73">
      <w:pPr>
        <w:pStyle w:val="NoSpacing"/>
        <w:rPr>
          <w:rFonts w:ascii="Times New Roman" w:hAnsi="Times New Roman" w:cs="Times New Roman"/>
          <w:b/>
        </w:rPr>
      </w:pPr>
    </w:p>
    <w:p w14:paraId="1936840F" w14:textId="1C323769" w:rsidR="00C82F73" w:rsidRPr="00703FAB" w:rsidRDefault="0026088A" w:rsidP="00C82F73">
      <w:pPr>
        <w:pStyle w:val="NoSpacing"/>
        <w:rPr>
          <w:rFonts w:ascii="Times New Roman" w:hAnsi="Times New Roman" w:cs="Times New Roman"/>
          <w:b/>
        </w:rPr>
      </w:pPr>
      <w:r w:rsidRPr="00703FAB">
        <w:rPr>
          <w:rFonts w:ascii="Times New Roman" w:hAnsi="Times New Roman" w:cs="Times New Roman"/>
          <w:b/>
        </w:rPr>
        <w:t xml:space="preserve">STEP </w:t>
      </w:r>
      <w:r w:rsidR="0004330E" w:rsidRPr="00703FAB">
        <w:rPr>
          <w:rFonts w:ascii="Times New Roman" w:hAnsi="Times New Roman" w:cs="Times New Roman"/>
          <w:b/>
        </w:rPr>
        <w:t>2</w:t>
      </w:r>
      <w:r w:rsidR="00703FAB">
        <w:rPr>
          <w:rFonts w:ascii="Times New Roman" w:hAnsi="Times New Roman" w:cs="Times New Roman"/>
          <w:b/>
        </w:rPr>
        <w:t>:</w:t>
      </w:r>
      <w:r w:rsidR="004B012A" w:rsidRPr="00703FAB">
        <w:rPr>
          <w:rFonts w:ascii="Times New Roman" w:hAnsi="Times New Roman" w:cs="Times New Roman"/>
          <w:b/>
        </w:rPr>
        <w:t xml:space="preserve"> Pests</w:t>
      </w:r>
      <w:r w:rsidR="00703FAB">
        <w:rPr>
          <w:rFonts w:ascii="Times New Roman" w:hAnsi="Times New Roman" w:cs="Times New Roman"/>
          <w:b/>
        </w:rPr>
        <w:t xml:space="preserve"> and </w:t>
      </w:r>
      <w:r w:rsidR="006345CF">
        <w:rPr>
          <w:rFonts w:ascii="Times New Roman" w:hAnsi="Times New Roman" w:cs="Times New Roman"/>
          <w:b/>
        </w:rPr>
        <w:t>Pr</w:t>
      </w:r>
      <w:r w:rsidR="004B012A" w:rsidRPr="00703FAB">
        <w:rPr>
          <w:rFonts w:ascii="Times New Roman" w:hAnsi="Times New Roman" w:cs="Times New Roman"/>
          <w:b/>
        </w:rPr>
        <w:t>edators</w:t>
      </w:r>
    </w:p>
    <w:p w14:paraId="0441CA6B" w14:textId="5CF5F75B" w:rsidR="00C82F73" w:rsidRPr="00703FAB" w:rsidRDefault="001A1954" w:rsidP="00C82F73">
      <w:pPr>
        <w:pStyle w:val="NoSpacing"/>
        <w:numPr>
          <w:ilvl w:val="0"/>
          <w:numId w:val="15"/>
        </w:numPr>
        <w:rPr>
          <w:rFonts w:ascii="Times New Roman" w:hAnsi="Times New Roman" w:cs="Times New Roman"/>
        </w:rPr>
      </w:pPr>
      <w:r w:rsidRPr="00703FAB">
        <w:rPr>
          <w:rFonts w:ascii="Times New Roman" w:hAnsi="Times New Roman" w:cs="Times New Roman"/>
        </w:rPr>
        <w:t xml:space="preserve">Sample 4 </w:t>
      </w:r>
      <w:r w:rsidR="00556ADB" w:rsidRPr="00703FAB">
        <w:rPr>
          <w:rFonts w:ascii="Times New Roman" w:hAnsi="Times New Roman" w:cs="Times New Roman"/>
        </w:rPr>
        <w:t xml:space="preserve">1x1m areas at </w:t>
      </w:r>
      <w:r w:rsidR="00A13453" w:rsidRPr="00703FAB">
        <w:rPr>
          <w:rFonts w:ascii="Times New Roman" w:hAnsi="Times New Roman" w:cs="Times New Roman"/>
        </w:rPr>
        <w:t>points S1-4</w:t>
      </w:r>
      <w:r w:rsidR="00763147" w:rsidRPr="00703FAB">
        <w:rPr>
          <w:rFonts w:ascii="Times New Roman" w:hAnsi="Times New Roman" w:cs="Times New Roman"/>
        </w:rPr>
        <w:t xml:space="preserve">. </w:t>
      </w:r>
      <w:r w:rsidR="007950AF" w:rsidRPr="00703FAB">
        <w:rPr>
          <w:rFonts w:ascii="Times New Roman" w:hAnsi="Times New Roman" w:cs="Times New Roman"/>
        </w:rPr>
        <w:t>For each area</w:t>
      </w:r>
      <w:r w:rsidR="0063272E" w:rsidRPr="00703FAB">
        <w:rPr>
          <w:rFonts w:ascii="Times New Roman" w:hAnsi="Times New Roman" w:cs="Times New Roman"/>
        </w:rPr>
        <w:t xml:space="preserve"> 2</w:t>
      </w:r>
      <w:r w:rsidR="007950AF" w:rsidRPr="00703FAB">
        <w:rPr>
          <w:rFonts w:ascii="Times New Roman" w:hAnsi="Times New Roman" w:cs="Times New Roman"/>
        </w:rPr>
        <w:t xml:space="preserve"> assistants spend </w:t>
      </w:r>
      <w:r w:rsidR="00BA4C2F" w:rsidRPr="00703FAB">
        <w:rPr>
          <w:rFonts w:ascii="Times New Roman" w:hAnsi="Times New Roman" w:cs="Times New Roman"/>
        </w:rPr>
        <w:t>20 minutes manually inspecting for</w:t>
      </w:r>
      <w:r w:rsidR="002C2291" w:rsidRPr="00703FAB">
        <w:rPr>
          <w:rFonts w:ascii="Times New Roman" w:hAnsi="Times New Roman" w:cs="Times New Roman"/>
        </w:rPr>
        <w:t xml:space="preserve"> insects </w:t>
      </w:r>
      <w:r w:rsidR="00423AD1" w:rsidRPr="00703FAB">
        <w:rPr>
          <w:rFonts w:ascii="Times New Roman" w:hAnsi="Times New Roman" w:cs="Times New Roman"/>
        </w:rPr>
        <w:t>in contact with the plants</w:t>
      </w:r>
      <w:r w:rsidR="00632D89" w:rsidRPr="00703FAB">
        <w:rPr>
          <w:rFonts w:ascii="Times New Roman" w:hAnsi="Times New Roman" w:cs="Times New Roman"/>
        </w:rPr>
        <w:t xml:space="preserve"> inside the 1x1m</w:t>
      </w:r>
      <w:r w:rsidR="00B72A82" w:rsidRPr="00703FAB">
        <w:rPr>
          <w:rFonts w:ascii="Times New Roman" w:hAnsi="Times New Roman" w:cs="Times New Roman"/>
        </w:rPr>
        <w:t xml:space="preserve">, while </w:t>
      </w:r>
      <w:r w:rsidR="00D01995" w:rsidRPr="00703FAB">
        <w:rPr>
          <w:rFonts w:ascii="Times New Roman" w:hAnsi="Times New Roman" w:cs="Times New Roman"/>
        </w:rPr>
        <w:t>an additional</w:t>
      </w:r>
      <w:r w:rsidR="00B72A82" w:rsidRPr="00703FAB">
        <w:rPr>
          <w:rFonts w:ascii="Times New Roman" w:hAnsi="Times New Roman" w:cs="Times New Roman"/>
        </w:rPr>
        <w:t xml:space="preserve"> </w:t>
      </w:r>
      <w:r w:rsidR="0063272E" w:rsidRPr="00703FAB">
        <w:rPr>
          <w:rFonts w:ascii="Times New Roman" w:hAnsi="Times New Roman" w:cs="Times New Roman"/>
        </w:rPr>
        <w:t xml:space="preserve">assistant </w:t>
      </w:r>
      <w:r w:rsidR="00B72A82" w:rsidRPr="00703FAB">
        <w:rPr>
          <w:rFonts w:ascii="Times New Roman" w:hAnsi="Times New Roman" w:cs="Times New Roman"/>
        </w:rPr>
        <w:t xml:space="preserve">does </w:t>
      </w:r>
      <w:r w:rsidR="001C2C41" w:rsidRPr="00703FAB">
        <w:rPr>
          <w:rFonts w:ascii="Times New Roman" w:hAnsi="Times New Roman" w:cs="Times New Roman"/>
        </w:rPr>
        <w:t>data entry.</w:t>
      </w:r>
      <w:r w:rsidR="00363F84" w:rsidRPr="00703FAB">
        <w:rPr>
          <w:rFonts w:ascii="Times New Roman" w:hAnsi="Times New Roman" w:cs="Times New Roman"/>
        </w:rPr>
        <w:t xml:space="preserve"> Each assistant should use a timer and stop it when processing </w:t>
      </w:r>
      <w:r w:rsidR="00124F83" w:rsidRPr="00703FAB">
        <w:rPr>
          <w:rFonts w:ascii="Times New Roman" w:hAnsi="Times New Roman" w:cs="Times New Roman"/>
        </w:rPr>
        <w:t>collected specimens.</w:t>
      </w:r>
    </w:p>
    <w:p w14:paraId="03D553A8" w14:textId="2342CF94" w:rsidR="00EC010C" w:rsidRPr="00703FAB" w:rsidRDefault="00EC010C" w:rsidP="00C9456E">
      <w:pPr>
        <w:pStyle w:val="NoSpacing"/>
        <w:numPr>
          <w:ilvl w:val="0"/>
          <w:numId w:val="15"/>
        </w:numPr>
        <w:rPr>
          <w:rFonts w:ascii="Times New Roman" w:hAnsi="Times New Roman" w:cs="Times New Roman"/>
        </w:rPr>
      </w:pPr>
      <w:r w:rsidRPr="00703FAB">
        <w:rPr>
          <w:rFonts w:ascii="Times New Roman" w:hAnsi="Times New Roman" w:cs="Times New Roman"/>
        </w:rPr>
        <w:t xml:space="preserve">All </w:t>
      </w:r>
      <w:r w:rsidR="002778D9" w:rsidRPr="00703FAB">
        <w:rPr>
          <w:rFonts w:ascii="Times New Roman" w:hAnsi="Times New Roman" w:cs="Times New Roman"/>
        </w:rPr>
        <w:t>morphospecies are collected</w:t>
      </w:r>
      <w:r w:rsidR="00D71146" w:rsidRPr="00703FAB">
        <w:rPr>
          <w:rFonts w:ascii="Times New Roman" w:hAnsi="Times New Roman" w:cs="Times New Roman"/>
        </w:rPr>
        <w:t xml:space="preserve">, including insect predators, </w:t>
      </w:r>
      <w:r w:rsidR="00124F83" w:rsidRPr="00703FAB">
        <w:rPr>
          <w:rFonts w:ascii="Times New Roman" w:hAnsi="Times New Roman" w:cs="Times New Roman"/>
        </w:rPr>
        <w:t>herbivores,</w:t>
      </w:r>
      <w:r w:rsidR="00942D78" w:rsidRPr="00703FAB">
        <w:rPr>
          <w:rFonts w:ascii="Times New Roman" w:hAnsi="Times New Roman" w:cs="Times New Roman"/>
        </w:rPr>
        <w:t xml:space="preserve"> and pests. If many individuals are present, abundance is estimated and only one specimen is collected</w:t>
      </w:r>
      <w:r w:rsidR="00436375" w:rsidRPr="00703FAB">
        <w:rPr>
          <w:rFonts w:ascii="Times New Roman" w:hAnsi="Times New Roman" w:cs="Times New Roman"/>
        </w:rPr>
        <w:t xml:space="preserve"> per plant species</w:t>
      </w:r>
      <w:r w:rsidR="00942D78" w:rsidRPr="00703FAB">
        <w:rPr>
          <w:rFonts w:ascii="Times New Roman" w:hAnsi="Times New Roman" w:cs="Times New Roman"/>
        </w:rPr>
        <w:t>.</w:t>
      </w:r>
      <w:r w:rsidR="00906BE9" w:rsidRPr="00703FAB">
        <w:rPr>
          <w:rFonts w:ascii="Times New Roman" w:hAnsi="Times New Roman" w:cs="Times New Roman"/>
        </w:rPr>
        <w:t xml:space="preserve"> If crop plots, the </w:t>
      </w:r>
      <w:r w:rsidR="00107ACE" w:rsidRPr="00703FAB">
        <w:rPr>
          <w:rFonts w:ascii="Times New Roman" w:hAnsi="Times New Roman" w:cs="Times New Roman"/>
        </w:rPr>
        <w:t xml:space="preserve">specific </w:t>
      </w:r>
      <w:r w:rsidR="00A01333" w:rsidRPr="00703FAB">
        <w:rPr>
          <w:rFonts w:ascii="Times New Roman" w:hAnsi="Times New Roman" w:cs="Times New Roman"/>
        </w:rPr>
        <w:t xml:space="preserve">crop </w:t>
      </w:r>
      <w:r w:rsidR="00AD13A0" w:rsidRPr="00703FAB">
        <w:rPr>
          <w:rFonts w:ascii="Times New Roman" w:hAnsi="Times New Roman" w:cs="Times New Roman"/>
        </w:rPr>
        <w:t>the specimen was on</w:t>
      </w:r>
      <w:r w:rsidR="00906BE9" w:rsidRPr="00703FAB">
        <w:rPr>
          <w:rFonts w:ascii="Times New Roman" w:hAnsi="Times New Roman" w:cs="Times New Roman"/>
        </w:rPr>
        <w:t xml:space="preserve"> is </w:t>
      </w:r>
      <w:r w:rsidR="00A01333" w:rsidRPr="00703FAB">
        <w:rPr>
          <w:rFonts w:ascii="Times New Roman" w:hAnsi="Times New Roman" w:cs="Times New Roman"/>
        </w:rPr>
        <w:t>annotated</w:t>
      </w:r>
      <w:r w:rsidR="009A5D52" w:rsidRPr="00703FAB">
        <w:rPr>
          <w:rFonts w:ascii="Times New Roman" w:hAnsi="Times New Roman" w:cs="Times New Roman"/>
        </w:rPr>
        <w:t>.</w:t>
      </w:r>
      <w:r w:rsidR="006627FC" w:rsidRPr="00703FAB">
        <w:rPr>
          <w:rFonts w:ascii="Times New Roman" w:hAnsi="Times New Roman" w:cs="Times New Roman"/>
        </w:rPr>
        <w:t xml:space="preserve"> For other plants, </w:t>
      </w:r>
      <w:r w:rsidR="0012645B" w:rsidRPr="00703FAB">
        <w:rPr>
          <w:rFonts w:ascii="Times New Roman" w:hAnsi="Times New Roman" w:cs="Times New Roman"/>
        </w:rPr>
        <w:t xml:space="preserve">only the general </w:t>
      </w:r>
      <w:r w:rsidR="00107ACE" w:rsidRPr="00703FAB">
        <w:rPr>
          <w:rFonts w:ascii="Times New Roman" w:hAnsi="Times New Roman" w:cs="Times New Roman"/>
        </w:rPr>
        <w:t>group</w:t>
      </w:r>
      <w:r w:rsidR="0012645B" w:rsidRPr="00703FAB">
        <w:rPr>
          <w:rFonts w:ascii="Times New Roman" w:hAnsi="Times New Roman" w:cs="Times New Roman"/>
        </w:rPr>
        <w:t xml:space="preserve"> </w:t>
      </w:r>
      <w:r w:rsidR="006627FC" w:rsidRPr="00703FAB">
        <w:rPr>
          <w:rFonts w:ascii="Times New Roman" w:hAnsi="Times New Roman" w:cs="Times New Roman"/>
        </w:rPr>
        <w:t>is registered (</w:t>
      </w:r>
      <w:proofErr w:type="gramStart"/>
      <w:r w:rsidR="006627FC" w:rsidRPr="00703FAB">
        <w:rPr>
          <w:rFonts w:ascii="Times New Roman" w:hAnsi="Times New Roman" w:cs="Times New Roman"/>
        </w:rPr>
        <w:t>e.g.</w:t>
      </w:r>
      <w:proofErr w:type="gramEnd"/>
      <w:r w:rsidR="006627FC" w:rsidRPr="00703FAB">
        <w:rPr>
          <w:rFonts w:ascii="Times New Roman" w:hAnsi="Times New Roman" w:cs="Times New Roman"/>
        </w:rPr>
        <w:t xml:space="preserve"> “weed” if insect is found on a weed within a crop plot).</w:t>
      </w:r>
    </w:p>
    <w:p w14:paraId="5F9BE518" w14:textId="7A9A0A78" w:rsidR="005D7766" w:rsidRPr="00703FAB" w:rsidRDefault="005D7766" w:rsidP="00C9456E">
      <w:pPr>
        <w:pStyle w:val="NoSpacing"/>
        <w:numPr>
          <w:ilvl w:val="0"/>
          <w:numId w:val="15"/>
        </w:numPr>
        <w:rPr>
          <w:rFonts w:ascii="Times New Roman" w:hAnsi="Times New Roman" w:cs="Times New Roman"/>
        </w:rPr>
      </w:pPr>
      <w:r w:rsidRPr="00703FAB">
        <w:rPr>
          <w:rFonts w:ascii="Times New Roman" w:hAnsi="Times New Roman" w:cs="Times New Roman"/>
        </w:rPr>
        <w:t>For aphids, caterpillars</w:t>
      </w:r>
      <w:r w:rsidR="008A0001" w:rsidRPr="00703FAB">
        <w:rPr>
          <w:rFonts w:ascii="Times New Roman" w:hAnsi="Times New Roman" w:cs="Times New Roman"/>
        </w:rPr>
        <w:t>, leaf</w:t>
      </w:r>
      <w:r w:rsidR="00856C79" w:rsidRPr="00703FAB">
        <w:rPr>
          <w:rFonts w:ascii="Times New Roman" w:hAnsi="Times New Roman" w:cs="Times New Roman"/>
        </w:rPr>
        <w:t xml:space="preserve"> </w:t>
      </w:r>
      <w:r w:rsidR="008A0001" w:rsidRPr="00703FAB">
        <w:rPr>
          <w:rFonts w:ascii="Times New Roman" w:hAnsi="Times New Roman" w:cs="Times New Roman"/>
        </w:rPr>
        <w:t xml:space="preserve">miners: specimens are </w:t>
      </w:r>
      <w:r w:rsidR="000F33DF" w:rsidRPr="00703FAB">
        <w:rPr>
          <w:rFonts w:ascii="Times New Roman" w:hAnsi="Times New Roman" w:cs="Times New Roman"/>
        </w:rPr>
        <w:t xml:space="preserve">collected for rearing. </w:t>
      </w:r>
      <w:r w:rsidR="00BA4FF7" w:rsidRPr="00703FAB">
        <w:rPr>
          <w:rFonts w:ascii="Times New Roman" w:hAnsi="Times New Roman" w:cs="Times New Roman"/>
        </w:rPr>
        <w:t>In case of aphid colonies, some individuals are also collected in alcohol for iden</w:t>
      </w:r>
      <w:r w:rsidR="00856C79" w:rsidRPr="00703FAB">
        <w:rPr>
          <w:rFonts w:ascii="Times New Roman" w:hAnsi="Times New Roman" w:cs="Times New Roman"/>
        </w:rPr>
        <w:t>ti</w:t>
      </w:r>
      <w:r w:rsidR="00BA4FF7" w:rsidRPr="00703FAB">
        <w:rPr>
          <w:rFonts w:ascii="Times New Roman" w:hAnsi="Times New Roman" w:cs="Times New Roman"/>
        </w:rPr>
        <w:t>fication.</w:t>
      </w:r>
    </w:p>
    <w:p w14:paraId="75B9CCA2" w14:textId="6811A901" w:rsidR="00BA4FF7" w:rsidRPr="00703FAB" w:rsidRDefault="00140091" w:rsidP="00C9456E">
      <w:pPr>
        <w:pStyle w:val="NoSpacing"/>
        <w:numPr>
          <w:ilvl w:val="0"/>
          <w:numId w:val="15"/>
        </w:numPr>
        <w:rPr>
          <w:rFonts w:ascii="Times New Roman" w:hAnsi="Times New Roman" w:cs="Times New Roman"/>
        </w:rPr>
      </w:pPr>
      <w:r w:rsidRPr="00703FAB">
        <w:rPr>
          <w:rFonts w:ascii="Times New Roman" w:hAnsi="Times New Roman" w:cs="Times New Roman"/>
        </w:rPr>
        <w:t>Reared specimens are</w:t>
      </w:r>
      <w:r w:rsidR="008B4D21" w:rsidRPr="00703FAB">
        <w:rPr>
          <w:rFonts w:ascii="Times New Roman" w:hAnsi="Times New Roman" w:cs="Times New Roman"/>
        </w:rPr>
        <w:t xml:space="preserve"> kept up to one month. </w:t>
      </w:r>
      <w:r w:rsidR="00E23402" w:rsidRPr="00703FAB">
        <w:rPr>
          <w:rFonts w:ascii="Times New Roman" w:hAnsi="Times New Roman" w:cs="Times New Roman"/>
        </w:rPr>
        <w:t>C</w:t>
      </w:r>
      <w:r w:rsidR="008B4D21" w:rsidRPr="00703FAB">
        <w:rPr>
          <w:rFonts w:ascii="Times New Roman" w:hAnsi="Times New Roman" w:cs="Times New Roman"/>
        </w:rPr>
        <w:t>heck every 2 days</w:t>
      </w:r>
      <w:r w:rsidR="00171EAE" w:rsidRPr="00703FAB">
        <w:rPr>
          <w:rFonts w:ascii="Times New Roman" w:hAnsi="Times New Roman" w:cs="Times New Roman"/>
        </w:rPr>
        <w:t xml:space="preserve">, add </w:t>
      </w:r>
      <w:r w:rsidR="008B4D21" w:rsidRPr="00703FAB">
        <w:rPr>
          <w:rFonts w:ascii="Times New Roman" w:hAnsi="Times New Roman" w:cs="Times New Roman"/>
        </w:rPr>
        <w:t>food (fresh host plants collected from the field) and moisture (on a cotton roll) as necessary.</w:t>
      </w:r>
    </w:p>
    <w:p w14:paraId="12EE982E" w14:textId="2565E54D" w:rsidR="008B4D21" w:rsidRPr="00703FAB" w:rsidRDefault="00EC10A4" w:rsidP="00C9456E">
      <w:pPr>
        <w:pStyle w:val="NoSpacing"/>
        <w:numPr>
          <w:ilvl w:val="0"/>
          <w:numId w:val="15"/>
        </w:numPr>
        <w:rPr>
          <w:rFonts w:ascii="Times New Roman" w:hAnsi="Times New Roman" w:cs="Times New Roman"/>
        </w:rPr>
      </w:pPr>
      <w:r w:rsidRPr="00703FAB">
        <w:rPr>
          <w:rFonts w:ascii="Times New Roman" w:hAnsi="Times New Roman" w:cs="Times New Roman"/>
        </w:rPr>
        <w:t xml:space="preserve">Before </w:t>
      </w:r>
      <w:r w:rsidR="00D6796E" w:rsidRPr="00703FAB">
        <w:rPr>
          <w:rFonts w:ascii="Times New Roman" w:hAnsi="Times New Roman" w:cs="Times New Roman"/>
        </w:rPr>
        <w:t xml:space="preserve">sending the material for identification, </w:t>
      </w:r>
      <w:r w:rsidR="0044225E" w:rsidRPr="00703FAB">
        <w:rPr>
          <w:rFonts w:ascii="Times New Roman" w:hAnsi="Times New Roman" w:cs="Times New Roman"/>
        </w:rPr>
        <w:t xml:space="preserve">ideally also before </w:t>
      </w:r>
      <w:r w:rsidR="00177C73" w:rsidRPr="00703FAB">
        <w:rPr>
          <w:rFonts w:ascii="Times New Roman" w:hAnsi="Times New Roman" w:cs="Times New Roman"/>
        </w:rPr>
        <w:t>adding alcohol</w:t>
      </w:r>
      <w:r w:rsidR="0041610D" w:rsidRPr="00703FAB">
        <w:rPr>
          <w:rFonts w:ascii="Times New Roman" w:hAnsi="Times New Roman" w:cs="Times New Roman"/>
        </w:rPr>
        <w:t xml:space="preserve"> to the vial</w:t>
      </w:r>
      <w:r w:rsidR="00177C73" w:rsidRPr="00703FAB">
        <w:rPr>
          <w:rFonts w:ascii="Times New Roman" w:hAnsi="Times New Roman" w:cs="Times New Roman"/>
        </w:rPr>
        <w:t xml:space="preserve">, </w:t>
      </w:r>
      <w:r w:rsidR="00D6796E" w:rsidRPr="00703FAB">
        <w:rPr>
          <w:rFonts w:ascii="Times New Roman" w:hAnsi="Times New Roman" w:cs="Times New Roman"/>
        </w:rPr>
        <w:t xml:space="preserve">a photo </w:t>
      </w:r>
      <w:r w:rsidR="00171EAE" w:rsidRPr="00703FAB">
        <w:rPr>
          <w:rFonts w:ascii="Times New Roman" w:hAnsi="Times New Roman" w:cs="Times New Roman"/>
        </w:rPr>
        <w:t>should</w:t>
      </w:r>
      <w:r w:rsidR="00D6796E" w:rsidRPr="00703FAB">
        <w:rPr>
          <w:rFonts w:ascii="Times New Roman" w:hAnsi="Times New Roman" w:cs="Times New Roman"/>
        </w:rPr>
        <w:t xml:space="preserve"> be taken o</w:t>
      </w:r>
      <w:r w:rsidR="00856C79" w:rsidRPr="00703FAB">
        <w:rPr>
          <w:rFonts w:ascii="Times New Roman" w:hAnsi="Times New Roman" w:cs="Times New Roman"/>
        </w:rPr>
        <w:t>f</w:t>
      </w:r>
      <w:r w:rsidR="00D6796E" w:rsidRPr="00703FAB">
        <w:rPr>
          <w:rFonts w:ascii="Times New Roman" w:hAnsi="Times New Roman" w:cs="Times New Roman"/>
        </w:rPr>
        <w:t xml:space="preserve"> each </w:t>
      </w:r>
      <w:r w:rsidR="00177C73" w:rsidRPr="00703FAB">
        <w:rPr>
          <w:rFonts w:ascii="Times New Roman" w:hAnsi="Times New Roman" w:cs="Times New Roman"/>
        </w:rPr>
        <w:t>morphospecies</w:t>
      </w:r>
      <w:r w:rsidR="00D70DCC" w:rsidRPr="00703FAB">
        <w:rPr>
          <w:rFonts w:ascii="Times New Roman" w:hAnsi="Times New Roman" w:cs="Times New Roman"/>
        </w:rPr>
        <w:t xml:space="preserve"> </w:t>
      </w:r>
      <w:r w:rsidR="00177C73" w:rsidRPr="00703FAB">
        <w:rPr>
          <w:rFonts w:ascii="Times New Roman" w:hAnsi="Times New Roman" w:cs="Times New Roman"/>
        </w:rPr>
        <w:t>collected</w:t>
      </w:r>
      <w:r w:rsidR="003D78AD" w:rsidRPr="00703FAB">
        <w:rPr>
          <w:rFonts w:ascii="Times New Roman" w:hAnsi="Times New Roman" w:cs="Times New Roman"/>
        </w:rPr>
        <w:t>, when possible</w:t>
      </w:r>
      <w:r w:rsidR="00D70DCC" w:rsidRPr="00703FAB">
        <w:rPr>
          <w:rFonts w:ascii="Times New Roman" w:hAnsi="Times New Roman" w:cs="Times New Roman"/>
        </w:rPr>
        <w:t>.</w:t>
      </w:r>
    </w:p>
    <w:p w14:paraId="2D030A62" w14:textId="77777777" w:rsidR="00C82F73" w:rsidRPr="00703FAB" w:rsidRDefault="00C82F73" w:rsidP="00631A6F">
      <w:pPr>
        <w:pStyle w:val="NoSpacing"/>
        <w:rPr>
          <w:rFonts w:ascii="Times New Roman" w:hAnsi="Times New Roman" w:cs="Times New Roman"/>
        </w:rPr>
      </w:pPr>
    </w:p>
    <w:p w14:paraId="09BBDD21" w14:textId="64E564AE" w:rsidR="008540CE" w:rsidRPr="00703FAB" w:rsidRDefault="0026088A" w:rsidP="008669AA">
      <w:pPr>
        <w:pStyle w:val="NoSpacing"/>
        <w:rPr>
          <w:rFonts w:ascii="Times New Roman" w:hAnsi="Times New Roman" w:cs="Times New Roman"/>
          <w:b/>
        </w:rPr>
      </w:pPr>
      <w:r w:rsidRPr="00703FAB">
        <w:rPr>
          <w:rFonts w:ascii="Times New Roman" w:hAnsi="Times New Roman" w:cs="Times New Roman"/>
          <w:b/>
        </w:rPr>
        <w:t xml:space="preserve">STEP </w:t>
      </w:r>
      <w:r w:rsidR="0004330E" w:rsidRPr="00703FAB">
        <w:rPr>
          <w:rFonts w:ascii="Times New Roman" w:hAnsi="Times New Roman" w:cs="Times New Roman"/>
          <w:b/>
        </w:rPr>
        <w:t>3</w:t>
      </w:r>
      <w:r w:rsidR="00703FAB">
        <w:rPr>
          <w:rFonts w:ascii="Times New Roman" w:hAnsi="Times New Roman" w:cs="Times New Roman"/>
          <w:b/>
        </w:rPr>
        <w:t>:</w:t>
      </w:r>
      <w:r w:rsidR="00362A2E" w:rsidRPr="00703FAB">
        <w:rPr>
          <w:rFonts w:ascii="Times New Roman" w:hAnsi="Times New Roman" w:cs="Times New Roman"/>
          <w:b/>
        </w:rPr>
        <w:t xml:space="preserve"> </w:t>
      </w:r>
      <w:r w:rsidR="00BC62B2" w:rsidRPr="00703FAB">
        <w:rPr>
          <w:rFonts w:ascii="Times New Roman" w:hAnsi="Times New Roman" w:cs="Times New Roman"/>
          <w:b/>
        </w:rPr>
        <w:t>Habitat</w:t>
      </w:r>
      <w:r w:rsidR="00703FAB">
        <w:rPr>
          <w:rFonts w:ascii="Times New Roman" w:hAnsi="Times New Roman" w:cs="Times New Roman"/>
          <w:b/>
        </w:rPr>
        <w:t xml:space="preserve"> Structure</w:t>
      </w:r>
    </w:p>
    <w:p w14:paraId="621F12AE" w14:textId="02E7033D" w:rsidR="009536F8" w:rsidRPr="00703FAB" w:rsidRDefault="009536F8" w:rsidP="00AB13A0">
      <w:pPr>
        <w:pStyle w:val="NoSpacing"/>
        <w:numPr>
          <w:ilvl w:val="0"/>
          <w:numId w:val="2"/>
        </w:numPr>
        <w:rPr>
          <w:rFonts w:ascii="Times New Roman" w:hAnsi="Times New Roman" w:cs="Times New Roman"/>
        </w:rPr>
      </w:pPr>
      <w:r w:rsidRPr="00703FAB">
        <w:rPr>
          <w:rFonts w:ascii="Times New Roman" w:hAnsi="Times New Roman" w:cs="Times New Roman"/>
        </w:rPr>
        <w:t xml:space="preserve">For trees: sample all trees </w:t>
      </w:r>
      <w:r w:rsidR="00856C79" w:rsidRPr="00703FAB">
        <w:rPr>
          <w:rFonts w:ascii="Times New Roman" w:hAnsi="Times New Roman" w:cs="Times New Roman"/>
        </w:rPr>
        <w:t>(DBH≥5cm)</w:t>
      </w:r>
      <w:r w:rsidRPr="00703FAB">
        <w:rPr>
          <w:rFonts w:ascii="Times New Roman" w:hAnsi="Times New Roman" w:cs="Times New Roman"/>
        </w:rPr>
        <w:t xml:space="preserve"> inside 20x20m plot. Measure their DBH, height (for height measure alpha and beta angles with clinometer and distance to tree with measure tape). Also annotate presence of flowers/fruits.</w:t>
      </w:r>
    </w:p>
    <w:p w14:paraId="417C27AB" w14:textId="48AD59D1" w:rsidR="009536F8" w:rsidRPr="00703FAB" w:rsidRDefault="009536F8" w:rsidP="00AB13A0">
      <w:pPr>
        <w:pStyle w:val="NoSpacing"/>
        <w:numPr>
          <w:ilvl w:val="0"/>
          <w:numId w:val="2"/>
        </w:numPr>
        <w:rPr>
          <w:rFonts w:ascii="Times New Roman" w:hAnsi="Times New Roman" w:cs="Times New Roman"/>
        </w:rPr>
      </w:pPr>
      <w:r w:rsidRPr="00703FAB">
        <w:rPr>
          <w:rFonts w:ascii="Times New Roman" w:hAnsi="Times New Roman" w:cs="Times New Roman"/>
        </w:rPr>
        <w:t>For crops, shrubs, vines, herbs, seedlings, grasses: sample 4 1x1m areas at S1, S2, S3 and S4. Measure height and annotate presence of fruits/flowers. For wild herbs/seedlings/grasses, if multiple individuals are present in 1x1m area, register abundance of each species and only measure the highest.</w:t>
      </w:r>
    </w:p>
    <w:p w14:paraId="3D5B948C" w14:textId="6BF08DAC" w:rsidR="009536F8" w:rsidRPr="00703FAB" w:rsidRDefault="009536F8" w:rsidP="00AB13A0">
      <w:pPr>
        <w:pStyle w:val="NoSpacing"/>
        <w:numPr>
          <w:ilvl w:val="0"/>
          <w:numId w:val="2"/>
        </w:numPr>
        <w:rPr>
          <w:rFonts w:ascii="Times New Roman" w:hAnsi="Times New Roman" w:cs="Times New Roman"/>
        </w:rPr>
      </w:pPr>
      <w:r w:rsidRPr="00703FAB">
        <w:rPr>
          <w:rFonts w:ascii="Times New Roman" w:hAnsi="Times New Roman" w:cs="Times New Roman"/>
        </w:rPr>
        <w:lastRenderedPageBreak/>
        <w:t>For crops, shrubs, vines, herbs, seedlings, grasses: indicate visual signs of plant damage/disease.</w:t>
      </w:r>
    </w:p>
    <w:p w14:paraId="2545B465" w14:textId="41B8F5CB" w:rsidR="00480261" w:rsidRPr="00703FAB" w:rsidRDefault="00480261" w:rsidP="008540CE">
      <w:pPr>
        <w:pStyle w:val="NoSpacing"/>
        <w:rPr>
          <w:rFonts w:ascii="Times New Roman" w:hAnsi="Times New Roman" w:cs="Times New Roman"/>
        </w:rPr>
      </w:pPr>
    </w:p>
    <w:p w14:paraId="3C2AF8BA" w14:textId="4D69F87A" w:rsidR="008669AA" w:rsidRPr="00703FAB" w:rsidRDefault="0026088A" w:rsidP="008669AA">
      <w:pPr>
        <w:pStyle w:val="NoSpacing"/>
        <w:rPr>
          <w:rFonts w:ascii="Times New Roman" w:hAnsi="Times New Roman" w:cs="Times New Roman"/>
          <w:b/>
        </w:rPr>
      </w:pPr>
      <w:r w:rsidRPr="00703FAB">
        <w:rPr>
          <w:rFonts w:ascii="Times New Roman" w:hAnsi="Times New Roman" w:cs="Times New Roman"/>
          <w:b/>
        </w:rPr>
        <w:t xml:space="preserve">STEP </w:t>
      </w:r>
      <w:r w:rsidR="003B6DAB" w:rsidRPr="00703FAB">
        <w:rPr>
          <w:rFonts w:ascii="Times New Roman" w:hAnsi="Times New Roman" w:cs="Times New Roman"/>
          <w:b/>
        </w:rPr>
        <w:t>4</w:t>
      </w:r>
      <w:r w:rsidR="00703FAB">
        <w:rPr>
          <w:rFonts w:ascii="Times New Roman" w:hAnsi="Times New Roman" w:cs="Times New Roman"/>
          <w:b/>
        </w:rPr>
        <w:t xml:space="preserve">: </w:t>
      </w:r>
      <w:r w:rsidR="0020631C" w:rsidRPr="00703FAB">
        <w:rPr>
          <w:rFonts w:ascii="Times New Roman" w:hAnsi="Times New Roman" w:cs="Times New Roman"/>
          <w:b/>
        </w:rPr>
        <w:t>Canopy</w:t>
      </w:r>
      <w:r w:rsidR="00703FAB">
        <w:rPr>
          <w:rFonts w:ascii="Times New Roman" w:hAnsi="Times New Roman" w:cs="Times New Roman"/>
          <w:b/>
        </w:rPr>
        <w:t xml:space="preserve"> </w:t>
      </w:r>
      <w:r w:rsidR="0020631C" w:rsidRPr="00703FAB">
        <w:rPr>
          <w:rFonts w:ascii="Times New Roman" w:hAnsi="Times New Roman" w:cs="Times New Roman"/>
          <w:b/>
        </w:rPr>
        <w:t>Structure</w:t>
      </w:r>
    </w:p>
    <w:p w14:paraId="2CAD81DF" w14:textId="04C48832" w:rsidR="00B42947" w:rsidRPr="00703FAB" w:rsidRDefault="00B42947" w:rsidP="00947A1C">
      <w:pPr>
        <w:pStyle w:val="NoSpacing"/>
        <w:numPr>
          <w:ilvl w:val="0"/>
          <w:numId w:val="4"/>
        </w:numPr>
        <w:rPr>
          <w:rFonts w:ascii="Times New Roman" w:hAnsi="Times New Roman" w:cs="Times New Roman"/>
        </w:rPr>
      </w:pPr>
      <w:r w:rsidRPr="00703FAB">
        <w:rPr>
          <w:rFonts w:ascii="Times New Roman" w:hAnsi="Times New Roman" w:cs="Times New Roman"/>
        </w:rPr>
        <w:t xml:space="preserve">Take </w:t>
      </w:r>
      <w:r w:rsidR="00970396" w:rsidRPr="00703FAB">
        <w:rPr>
          <w:rFonts w:ascii="Times New Roman" w:hAnsi="Times New Roman" w:cs="Times New Roman"/>
        </w:rPr>
        <w:t>three</w:t>
      </w:r>
      <w:r w:rsidRPr="00703FAB">
        <w:rPr>
          <w:rFonts w:ascii="Times New Roman" w:hAnsi="Times New Roman" w:cs="Times New Roman"/>
        </w:rPr>
        <w:t xml:space="preserve"> </w:t>
      </w:r>
      <w:r w:rsidR="00970396" w:rsidRPr="00703FAB">
        <w:rPr>
          <w:rFonts w:ascii="Times New Roman" w:hAnsi="Times New Roman" w:cs="Times New Roman"/>
        </w:rPr>
        <w:t xml:space="preserve">sequenced </w:t>
      </w:r>
      <w:r w:rsidRPr="00703FAB">
        <w:rPr>
          <w:rFonts w:ascii="Times New Roman" w:hAnsi="Times New Roman" w:cs="Times New Roman"/>
        </w:rPr>
        <w:t>photo</w:t>
      </w:r>
      <w:r w:rsidR="00970396" w:rsidRPr="00703FAB">
        <w:rPr>
          <w:rFonts w:ascii="Times New Roman" w:hAnsi="Times New Roman" w:cs="Times New Roman"/>
        </w:rPr>
        <w:t>s</w:t>
      </w:r>
      <w:r w:rsidRPr="00703FAB">
        <w:rPr>
          <w:rFonts w:ascii="Times New Roman" w:hAnsi="Times New Roman" w:cs="Times New Roman"/>
        </w:rPr>
        <w:t xml:space="preserve"> with </w:t>
      </w:r>
      <w:r w:rsidR="00843C2B" w:rsidRPr="00703FAB">
        <w:rPr>
          <w:rFonts w:ascii="Times New Roman" w:hAnsi="Times New Roman" w:cs="Times New Roman"/>
        </w:rPr>
        <w:t xml:space="preserve">hemispherical lens </w:t>
      </w:r>
      <w:r w:rsidRPr="00703FAB">
        <w:rPr>
          <w:rFonts w:ascii="Times New Roman" w:hAnsi="Times New Roman" w:cs="Times New Roman"/>
        </w:rPr>
        <w:t>at points S1-12. Camera 1-m above ground.</w:t>
      </w:r>
      <w:r w:rsidR="00843C2B" w:rsidRPr="00703FAB">
        <w:rPr>
          <w:rFonts w:ascii="Times New Roman" w:hAnsi="Times New Roman" w:cs="Times New Roman"/>
        </w:rPr>
        <w:t xml:space="preserve"> T</w:t>
      </w:r>
      <w:r w:rsidRPr="00703FAB">
        <w:rPr>
          <w:rFonts w:ascii="Times New Roman" w:hAnsi="Times New Roman" w:cs="Times New Roman"/>
        </w:rPr>
        <w:t>op of camera is facing north.</w:t>
      </w:r>
    </w:p>
    <w:p w14:paraId="4A5FFB67" w14:textId="77777777" w:rsidR="00703FAB" w:rsidRDefault="00970396" w:rsidP="00703FAB">
      <w:pPr>
        <w:pStyle w:val="NoSpacing"/>
        <w:numPr>
          <w:ilvl w:val="0"/>
          <w:numId w:val="4"/>
        </w:numPr>
        <w:rPr>
          <w:rFonts w:ascii="Times New Roman" w:hAnsi="Times New Roman" w:cs="Times New Roman"/>
        </w:rPr>
      </w:pPr>
      <w:r w:rsidRPr="00703FAB">
        <w:rPr>
          <w:rFonts w:ascii="Times New Roman" w:hAnsi="Times New Roman" w:cs="Times New Roman"/>
        </w:rPr>
        <w:t xml:space="preserve">The </w:t>
      </w:r>
      <w:r w:rsidR="00843C2B" w:rsidRPr="00703FAB">
        <w:rPr>
          <w:rFonts w:ascii="Times New Roman" w:hAnsi="Times New Roman" w:cs="Times New Roman"/>
        </w:rPr>
        <w:t>camera</w:t>
      </w:r>
      <w:r w:rsidRPr="00703FAB">
        <w:rPr>
          <w:rFonts w:ascii="Times New Roman" w:hAnsi="Times New Roman" w:cs="Times New Roman"/>
        </w:rPr>
        <w:t xml:space="preserve"> is set to</w:t>
      </w:r>
      <w:r w:rsidR="00843C2B" w:rsidRPr="00703FAB">
        <w:rPr>
          <w:rFonts w:ascii="Times New Roman" w:hAnsi="Times New Roman" w:cs="Times New Roman"/>
        </w:rPr>
        <w:t xml:space="preserve"> </w:t>
      </w:r>
      <w:r w:rsidR="00B42947" w:rsidRPr="00703FAB">
        <w:rPr>
          <w:rFonts w:ascii="Times New Roman" w:hAnsi="Times New Roman" w:cs="Times New Roman"/>
        </w:rPr>
        <w:t>auto-bracketing mode with three exposure levels: -1, 0, +1</w:t>
      </w:r>
      <w:r w:rsidRPr="00703FAB">
        <w:rPr>
          <w:rFonts w:ascii="Times New Roman" w:hAnsi="Times New Roman" w:cs="Times New Roman"/>
        </w:rPr>
        <w:t>. Simply keep pressing the shooting button until you hear three shutter sounds.</w:t>
      </w:r>
    </w:p>
    <w:p w14:paraId="281FB241" w14:textId="77777777" w:rsidR="00703FAB" w:rsidRDefault="00B42947" w:rsidP="00703FAB">
      <w:pPr>
        <w:pStyle w:val="NoSpacing"/>
        <w:numPr>
          <w:ilvl w:val="0"/>
          <w:numId w:val="4"/>
        </w:numPr>
        <w:rPr>
          <w:rFonts w:ascii="Times New Roman" w:hAnsi="Times New Roman" w:cs="Times New Roman"/>
        </w:rPr>
      </w:pPr>
      <w:r w:rsidRPr="00703FAB">
        <w:rPr>
          <w:rFonts w:ascii="Times New Roman" w:hAnsi="Times New Roman" w:cs="Times New Roman"/>
        </w:rPr>
        <w:t xml:space="preserve">Calibrate the </w:t>
      </w:r>
      <w:proofErr w:type="spellStart"/>
      <w:r w:rsidR="00703FAB" w:rsidRPr="00703FAB">
        <w:rPr>
          <w:rFonts w:ascii="Times New Roman" w:hAnsi="Times New Roman" w:cs="Times New Roman"/>
        </w:rPr>
        <w:t>Sunscan</w:t>
      </w:r>
      <w:proofErr w:type="spellEnd"/>
      <w:r w:rsidR="00703FAB" w:rsidRPr="00703FAB">
        <w:rPr>
          <w:rFonts w:ascii="Times New Roman" w:hAnsi="Times New Roman" w:cs="Times New Roman"/>
        </w:rPr>
        <w:t xml:space="preserve"> </w:t>
      </w:r>
      <w:r w:rsidRPr="00703FAB">
        <w:rPr>
          <w:rFonts w:ascii="Times New Roman" w:hAnsi="Times New Roman" w:cs="Times New Roman"/>
        </w:rPr>
        <w:t>instrument</w:t>
      </w:r>
      <w:r w:rsidR="00EE0A89" w:rsidRPr="00703FAB">
        <w:rPr>
          <w:rFonts w:ascii="Times New Roman" w:hAnsi="Times New Roman" w:cs="Times New Roman"/>
        </w:rPr>
        <w:t xml:space="preserve"> before measuring each </w:t>
      </w:r>
      <w:r w:rsidR="009F7A1F" w:rsidRPr="00703FAB">
        <w:rPr>
          <w:rFonts w:ascii="Times New Roman" w:hAnsi="Times New Roman" w:cs="Times New Roman"/>
        </w:rPr>
        <w:t>point.</w:t>
      </w:r>
    </w:p>
    <w:p w14:paraId="7F069AD6" w14:textId="77777777" w:rsidR="00703FAB" w:rsidRDefault="00B42947" w:rsidP="00703FAB">
      <w:pPr>
        <w:pStyle w:val="NoSpacing"/>
        <w:numPr>
          <w:ilvl w:val="0"/>
          <w:numId w:val="4"/>
        </w:numPr>
        <w:rPr>
          <w:rFonts w:ascii="Times New Roman" w:hAnsi="Times New Roman" w:cs="Times New Roman"/>
        </w:rPr>
      </w:pPr>
      <w:r w:rsidRPr="00703FAB">
        <w:rPr>
          <w:rFonts w:ascii="Times New Roman" w:hAnsi="Times New Roman" w:cs="Times New Roman"/>
        </w:rPr>
        <w:t>Measure at S1-12</w:t>
      </w:r>
      <w:r w:rsidR="009F7A1F" w:rsidRPr="00703FAB">
        <w:rPr>
          <w:rFonts w:ascii="Times New Roman" w:hAnsi="Times New Roman" w:cs="Times New Roman"/>
        </w:rPr>
        <w:t>.</w:t>
      </w:r>
      <w:r w:rsidR="00123DE7" w:rsidRPr="00703FAB">
        <w:rPr>
          <w:rFonts w:ascii="Times New Roman" w:hAnsi="Times New Roman" w:cs="Times New Roman"/>
        </w:rPr>
        <w:t xml:space="preserve"> In each point, repeat the measurement from 3 different angles.</w:t>
      </w:r>
    </w:p>
    <w:p w14:paraId="52EC55F3" w14:textId="18C90BD7" w:rsidR="00843C2B" w:rsidRPr="00703FAB" w:rsidRDefault="00B42947" w:rsidP="00703FAB">
      <w:pPr>
        <w:pStyle w:val="NoSpacing"/>
        <w:numPr>
          <w:ilvl w:val="0"/>
          <w:numId w:val="4"/>
        </w:numPr>
        <w:rPr>
          <w:rStyle w:val="normaltextrun"/>
          <w:rFonts w:ascii="Times New Roman" w:hAnsi="Times New Roman" w:cs="Times New Roman"/>
        </w:rPr>
      </w:pPr>
      <w:r w:rsidRPr="00703FAB">
        <w:rPr>
          <w:rStyle w:val="normaltextrun"/>
          <w:rFonts w:ascii="Times New Roman" w:hAnsi="Times New Roman" w:cs="Times New Roman"/>
          <w:color w:val="000000"/>
        </w:rPr>
        <w:t>Take the</w:t>
      </w:r>
      <w:r w:rsidR="00703FAB">
        <w:rPr>
          <w:rStyle w:val="normaltextrun"/>
          <w:rFonts w:ascii="Times New Roman" w:hAnsi="Times New Roman" w:cs="Times New Roman"/>
          <w:color w:val="000000"/>
        </w:rPr>
        <w:t xml:space="preserve"> </w:t>
      </w:r>
      <w:proofErr w:type="spellStart"/>
      <w:r w:rsidR="00703FAB" w:rsidRPr="00703FAB">
        <w:rPr>
          <w:rFonts w:ascii="Times New Roman" w:hAnsi="Times New Roman" w:cs="Times New Roman"/>
        </w:rPr>
        <w:t>Sunscan</w:t>
      </w:r>
      <w:proofErr w:type="spellEnd"/>
      <w:r w:rsidR="00703FAB">
        <w:rPr>
          <w:rFonts w:ascii="Times New Roman" w:hAnsi="Times New Roman" w:cs="Times New Roman"/>
        </w:rPr>
        <w:t xml:space="preserve"> LAI</w:t>
      </w:r>
      <w:r w:rsidRPr="00703FAB">
        <w:rPr>
          <w:rStyle w:val="normaltextrun"/>
          <w:rFonts w:ascii="Times New Roman" w:hAnsi="Times New Roman" w:cs="Times New Roman"/>
          <w:color w:val="000000"/>
        </w:rPr>
        <w:t xml:space="preserve"> reading by placing the probe in the vegetation closely</w:t>
      </w:r>
      <w:r w:rsidR="00703FAB">
        <w:rPr>
          <w:rStyle w:val="normaltextrun"/>
          <w:rFonts w:ascii="Times New Roman" w:hAnsi="Times New Roman" w:cs="Times New Roman"/>
          <w:color w:val="000000"/>
        </w:rPr>
        <w:t xml:space="preserve"> </w:t>
      </w:r>
      <w:r w:rsidRPr="00703FAB">
        <w:rPr>
          <w:rStyle w:val="normaltextrun"/>
          <w:rFonts w:ascii="Times New Roman" w:hAnsi="Times New Roman" w:cs="Times New Roman"/>
          <w:color w:val="000000"/>
        </w:rPr>
        <w:t>above ground.</w:t>
      </w:r>
      <w:r w:rsidR="00970396" w:rsidRPr="00703FAB">
        <w:rPr>
          <w:rStyle w:val="normaltextrun"/>
          <w:rFonts w:ascii="Times New Roman" w:hAnsi="Times New Roman" w:cs="Times New Roman"/>
          <w:color w:val="000000"/>
        </w:rPr>
        <w:t xml:space="preserve"> Keep the sensor levelled.</w:t>
      </w:r>
      <w:r w:rsidRPr="00703FAB">
        <w:rPr>
          <w:rStyle w:val="normaltextrun"/>
          <w:rFonts w:ascii="Times New Roman" w:hAnsi="Times New Roman" w:cs="Times New Roman"/>
          <w:color w:val="000000"/>
        </w:rPr>
        <w:t xml:space="preserve"> </w:t>
      </w:r>
      <w:r w:rsidR="00970396" w:rsidRPr="00703FAB">
        <w:rPr>
          <w:rStyle w:val="normaltextrun"/>
          <w:rFonts w:ascii="Times New Roman" w:hAnsi="Times New Roman" w:cs="Times New Roman"/>
          <w:color w:val="000000"/>
        </w:rPr>
        <w:t>Make sure the sensor is not being shaded by people.</w:t>
      </w:r>
    </w:p>
    <w:p w14:paraId="73D808C6" w14:textId="77777777" w:rsidR="00703FAB" w:rsidRPr="00703FAB" w:rsidRDefault="00703FAB" w:rsidP="00703FAB">
      <w:pPr>
        <w:pStyle w:val="NoSpacing"/>
        <w:rPr>
          <w:rFonts w:ascii="Times New Roman" w:hAnsi="Times New Roman" w:cs="Times New Roman"/>
        </w:rPr>
      </w:pPr>
    </w:p>
    <w:p w14:paraId="5794CFE9" w14:textId="4E365669" w:rsidR="008669AA" w:rsidRPr="00703FAB" w:rsidRDefault="0026088A" w:rsidP="008669AA">
      <w:pPr>
        <w:pStyle w:val="NoSpacing"/>
        <w:rPr>
          <w:rFonts w:ascii="Times New Roman" w:hAnsi="Times New Roman" w:cs="Times New Roman"/>
          <w:b/>
        </w:rPr>
      </w:pPr>
      <w:r w:rsidRPr="00703FAB">
        <w:rPr>
          <w:rFonts w:ascii="Times New Roman" w:hAnsi="Times New Roman" w:cs="Times New Roman"/>
          <w:b/>
        </w:rPr>
        <w:t xml:space="preserve">STEP </w:t>
      </w:r>
      <w:r w:rsidR="00F0305F" w:rsidRPr="00703FAB">
        <w:rPr>
          <w:rFonts w:ascii="Times New Roman" w:hAnsi="Times New Roman" w:cs="Times New Roman"/>
          <w:b/>
        </w:rPr>
        <w:t>5</w:t>
      </w:r>
      <w:r w:rsidR="00703FAB">
        <w:rPr>
          <w:rFonts w:ascii="Times New Roman" w:hAnsi="Times New Roman" w:cs="Times New Roman"/>
          <w:b/>
        </w:rPr>
        <w:t>:</w:t>
      </w:r>
      <w:r w:rsidR="00362A2E" w:rsidRPr="00703FAB">
        <w:rPr>
          <w:rFonts w:ascii="Times New Roman" w:hAnsi="Times New Roman" w:cs="Times New Roman"/>
          <w:b/>
        </w:rPr>
        <w:t xml:space="preserve"> </w:t>
      </w:r>
      <w:r w:rsidR="003B6DAB" w:rsidRPr="00703FAB">
        <w:rPr>
          <w:rFonts w:ascii="Times New Roman" w:hAnsi="Times New Roman" w:cs="Times New Roman"/>
          <w:b/>
        </w:rPr>
        <w:t>Le</w:t>
      </w:r>
      <w:r w:rsidR="0010604A" w:rsidRPr="00703FAB">
        <w:rPr>
          <w:rFonts w:ascii="Times New Roman" w:hAnsi="Times New Roman" w:cs="Times New Roman"/>
          <w:b/>
        </w:rPr>
        <w:t>af</w:t>
      </w:r>
      <w:r w:rsidR="00703FAB">
        <w:rPr>
          <w:rFonts w:ascii="Times New Roman" w:hAnsi="Times New Roman" w:cs="Times New Roman"/>
          <w:b/>
        </w:rPr>
        <w:t xml:space="preserve"> </w:t>
      </w:r>
      <w:r w:rsidR="0010604A" w:rsidRPr="00703FAB">
        <w:rPr>
          <w:rFonts w:ascii="Times New Roman" w:hAnsi="Times New Roman" w:cs="Times New Roman"/>
          <w:b/>
        </w:rPr>
        <w:t>Scans</w:t>
      </w:r>
    </w:p>
    <w:p w14:paraId="3778F9C8" w14:textId="4D84746F" w:rsidR="00AD0606" w:rsidRPr="00703FAB" w:rsidRDefault="00AD0606" w:rsidP="00AD0606">
      <w:pPr>
        <w:pStyle w:val="NoSpacing"/>
        <w:numPr>
          <w:ilvl w:val="0"/>
          <w:numId w:val="24"/>
        </w:numPr>
        <w:rPr>
          <w:rFonts w:ascii="Times New Roman" w:hAnsi="Times New Roman" w:cs="Times New Roman"/>
        </w:rPr>
      </w:pPr>
      <w:r w:rsidRPr="00703FAB">
        <w:rPr>
          <w:rFonts w:ascii="Times New Roman" w:hAnsi="Times New Roman" w:cs="Times New Roman"/>
        </w:rPr>
        <w:t xml:space="preserve">Measure leaf greenness (NDVI) using the MAPIR, leaf fluorescence using the SPAD </w:t>
      </w:r>
      <w:r w:rsidRPr="00703FAB">
        <w:rPr>
          <w:rStyle w:val="normaltextrun"/>
          <w:rFonts w:ascii="Times New Roman" w:hAnsi="Times New Roman" w:cs="Times New Roman"/>
          <w:color w:val="000000"/>
        </w:rPr>
        <w:t xml:space="preserve">502 Plus Chlorophyll Meter, and leaf surface temperature using </w:t>
      </w:r>
      <w:proofErr w:type="spellStart"/>
      <w:r w:rsidRPr="00703FAB">
        <w:rPr>
          <w:rFonts w:ascii="Times New Roman" w:hAnsi="Times New Roman" w:cs="Times New Roman"/>
        </w:rPr>
        <w:t>Optris</w:t>
      </w:r>
      <w:proofErr w:type="spellEnd"/>
      <w:r w:rsidRPr="00703FAB">
        <w:rPr>
          <w:rFonts w:ascii="Times New Roman" w:hAnsi="Times New Roman" w:cs="Times New Roman"/>
        </w:rPr>
        <w:t xml:space="preserve"> PI450 Thermal Imaging Camera. For each scanned leaf, take these three scans at same spot (requires a minimum of 4 assistants).</w:t>
      </w:r>
    </w:p>
    <w:p w14:paraId="51ED938D" w14:textId="73DFA3C9" w:rsidR="00977646" w:rsidRDefault="00977646" w:rsidP="00977646">
      <w:pPr>
        <w:pStyle w:val="NoSpacing"/>
        <w:numPr>
          <w:ilvl w:val="0"/>
          <w:numId w:val="24"/>
        </w:numPr>
        <w:rPr>
          <w:rFonts w:ascii="Times New Roman" w:hAnsi="Times New Roman" w:cs="Times New Roman"/>
        </w:rPr>
      </w:pPr>
      <w:r w:rsidRPr="00703FAB">
        <w:rPr>
          <w:rFonts w:ascii="Times New Roman" w:hAnsi="Times New Roman" w:cs="Times New Roman"/>
        </w:rPr>
        <w:t xml:space="preserve">Scan </w:t>
      </w:r>
      <w:r>
        <w:rPr>
          <w:rFonts w:ascii="Times New Roman" w:hAnsi="Times New Roman" w:cs="Times New Roman"/>
        </w:rPr>
        <w:t>10</w:t>
      </w:r>
      <w:r w:rsidRPr="00703FAB">
        <w:rPr>
          <w:rFonts w:ascii="Times New Roman" w:hAnsi="Times New Roman" w:cs="Times New Roman"/>
        </w:rPr>
        <w:t xml:space="preserve"> leaves, including damaged leaves, </w:t>
      </w:r>
      <w:r w:rsidR="00BC30E4">
        <w:rPr>
          <w:rFonts w:ascii="Times New Roman" w:hAnsi="Times New Roman" w:cs="Times New Roman"/>
        </w:rPr>
        <w:t>in</w:t>
      </w:r>
      <w:r w:rsidRPr="00703FAB">
        <w:rPr>
          <w:rFonts w:ascii="Times New Roman" w:hAnsi="Times New Roman" w:cs="Times New Roman"/>
        </w:rPr>
        <w:t xml:space="preserve"> ten randomly selected plants per plot (2 plants in each plot section, i.e., middle 5x5m plus the 4 corners).</w:t>
      </w:r>
      <w:r>
        <w:rPr>
          <w:rFonts w:ascii="Times New Roman" w:hAnsi="Times New Roman" w:cs="Times New Roman"/>
        </w:rPr>
        <w:t xml:space="preserve"> </w:t>
      </w:r>
      <w:r w:rsidR="00D0361A">
        <w:rPr>
          <w:rFonts w:ascii="Times New Roman" w:hAnsi="Times New Roman" w:cs="Times New Roman"/>
        </w:rPr>
        <w:t xml:space="preserve">Note amount of shading </w:t>
      </w:r>
      <w:r w:rsidR="009B143D">
        <w:rPr>
          <w:rFonts w:ascii="Times New Roman" w:hAnsi="Times New Roman" w:cs="Times New Roman"/>
        </w:rPr>
        <w:t>in</w:t>
      </w:r>
      <w:r w:rsidR="00D0361A">
        <w:rPr>
          <w:rFonts w:ascii="Times New Roman" w:hAnsi="Times New Roman" w:cs="Times New Roman"/>
        </w:rPr>
        <w:t xml:space="preserve"> each leaf</w:t>
      </w:r>
      <w:r w:rsidR="003E3BB3">
        <w:rPr>
          <w:rFonts w:ascii="Times New Roman" w:hAnsi="Times New Roman" w:cs="Times New Roman"/>
        </w:rPr>
        <w:t>. T</w:t>
      </w:r>
      <w:r w:rsidR="00D0361A">
        <w:rPr>
          <w:rFonts w:ascii="Times New Roman" w:hAnsi="Times New Roman" w:cs="Times New Roman"/>
        </w:rPr>
        <w:t xml:space="preserve">ry to </w:t>
      </w:r>
      <w:r w:rsidR="003E3BB3">
        <w:rPr>
          <w:rFonts w:ascii="Times New Roman" w:hAnsi="Times New Roman" w:cs="Times New Roman"/>
        </w:rPr>
        <w:t xml:space="preserve">measure same number of leaves under direct sunlight and leaves </w:t>
      </w:r>
      <w:r w:rsidR="003E3BB3" w:rsidRPr="00703FAB">
        <w:rPr>
          <w:rFonts w:ascii="Times New Roman" w:hAnsi="Times New Roman" w:cs="Times New Roman"/>
        </w:rPr>
        <w:t>fully or partially shaded</w:t>
      </w:r>
      <w:r w:rsidR="009B143D">
        <w:rPr>
          <w:rFonts w:ascii="Times New Roman" w:hAnsi="Times New Roman" w:cs="Times New Roman"/>
        </w:rPr>
        <w:t>, when possible</w:t>
      </w:r>
      <w:r w:rsidR="003E3BB3">
        <w:rPr>
          <w:rFonts w:ascii="Times New Roman" w:hAnsi="Times New Roman" w:cs="Times New Roman"/>
        </w:rPr>
        <w:t>.</w:t>
      </w:r>
    </w:p>
    <w:p w14:paraId="286D600A" w14:textId="70444F0E" w:rsidR="00562D4E" w:rsidRPr="00703FAB" w:rsidRDefault="006A32FE" w:rsidP="00562D4E">
      <w:pPr>
        <w:pStyle w:val="NoSpacing"/>
        <w:rPr>
          <w:rFonts w:ascii="Times New Roman" w:hAnsi="Times New Roman" w:cs="Times New Roman"/>
        </w:rPr>
      </w:pPr>
      <w:r w:rsidRPr="00703FAB">
        <w:rPr>
          <w:rFonts w:ascii="Times New Roman" w:hAnsi="Times New Roman" w:cs="Times New Roman"/>
        </w:rPr>
        <w:t>## Thermal</w:t>
      </w:r>
    </w:p>
    <w:p w14:paraId="5D7B3323" w14:textId="45A30E5C" w:rsidR="00FC5B6A" w:rsidRPr="00703FAB" w:rsidRDefault="00FC5B6A" w:rsidP="00FC5B6A">
      <w:pPr>
        <w:pStyle w:val="NoSpacing"/>
        <w:numPr>
          <w:ilvl w:val="0"/>
          <w:numId w:val="9"/>
        </w:numPr>
        <w:rPr>
          <w:rFonts w:ascii="Times New Roman" w:hAnsi="Times New Roman" w:cs="Times New Roman"/>
        </w:rPr>
      </w:pPr>
      <w:r w:rsidRPr="00703FAB">
        <w:rPr>
          <w:rFonts w:ascii="Times New Roman" w:hAnsi="Times New Roman" w:cs="Times New Roman"/>
        </w:rPr>
        <w:t xml:space="preserve">Use </w:t>
      </w:r>
      <w:proofErr w:type="spellStart"/>
      <w:r w:rsidRPr="00703FAB">
        <w:rPr>
          <w:rFonts w:ascii="Times New Roman" w:hAnsi="Times New Roman" w:cs="Times New Roman"/>
        </w:rPr>
        <w:t>Optris</w:t>
      </w:r>
      <w:proofErr w:type="spellEnd"/>
      <w:r w:rsidRPr="00703FAB">
        <w:rPr>
          <w:rFonts w:ascii="Times New Roman" w:hAnsi="Times New Roman" w:cs="Times New Roman"/>
        </w:rPr>
        <w:t xml:space="preserve"> PI450 Thermal Imaging Camera attached to </w:t>
      </w:r>
      <w:r w:rsidR="006A32FE" w:rsidRPr="00703FAB">
        <w:rPr>
          <w:rFonts w:ascii="Times New Roman" w:hAnsi="Times New Roman" w:cs="Times New Roman"/>
        </w:rPr>
        <w:t>a</w:t>
      </w:r>
      <w:r w:rsidRPr="00703FAB">
        <w:rPr>
          <w:rFonts w:ascii="Times New Roman" w:hAnsi="Times New Roman" w:cs="Times New Roman"/>
        </w:rPr>
        <w:t xml:space="preserve"> laptop</w:t>
      </w:r>
      <w:r w:rsidR="006A32FE" w:rsidRPr="00703FAB">
        <w:rPr>
          <w:rFonts w:ascii="Times New Roman" w:hAnsi="Times New Roman" w:cs="Times New Roman"/>
        </w:rPr>
        <w:t>.</w:t>
      </w:r>
    </w:p>
    <w:p w14:paraId="66104B01" w14:textId="77777777" w:rsidR="006A32FE" w:rsidRPr="00703FAB" w:rsidRDefault="006A32FE" w:rsidP="006A32FE">
      <w:pPr>
        <w:pStyle w:val="NoSpacing"/>
        <w:numPr>
          <w:ilvl w:val="0"/>
          <w:numId w:val="9"/>
        </w:numPr>
        <w:rPr>
          <w:rFonts w:ascii="Times New Roman" w:hAnsi="Times New Roman" w:cs="Times New Roman"/>
        </w:rPr>
      </w:pPr>
      <w:r w:rsidRPr="00703FAB">
        <w:rPr>
          <w:rFonts w:ascii="Times New Roman" w:hAnsi="Times New Roman" w:cs="Times New Roman"/>
        </w:rPr>
        <w:t>The measurements will be collected on the lamina, avoiding the midrib.</w:t>
      </w:r>
    </w:p>
    <w:p w14:paraId="71E0C8E2" w14:textId="5FCCA809" w:rsidR="00FC5B6A" w:rsidRPr="00703FAB" w:rsidRDefault="00FC5B6A" w:rsidP="00FC5B6A">
      <w:pPr>
        <w:pStyle w:val="NoSpacing"/>
        <w:numPr>
          <w:ilvl w:val="0"/>
          <w:numId w:val="9"/>
        </w:numPr>
        <w:rPr>
          <w:rStyle w:val="advancedproofingissue"/>
          <w:rFonts w:ascii="Times New Roman" w:hAnsi="Times New Roman" w:cs="Times New Roman"/>
        </w:rPr>
      </w:pPr>
      <w:r w:rsidRPr="00703FAB">
        <w:rPr>
          <w:rStyle w:val="normaltextrun"/>
          <w:rFonts w:ascii="Times New Roman" w:hAnsi="Times New Roman" w:cs="Times New Roman"/>
          <w:color w:val="000000"/>
        </w:rPr>
        <w:t>Focus camera on the leaves from 40-50 cm</w:t>
      </w:r>
      <w:r w:rsidRPr="00703FAB">
        <w:rPr>
          <w:rStyle w:val="advancedproofingissue"/>
          <w:rFonts w:ascii="Times New Roman" w:hAnsi="Times New Roman" w:cs="Times New Roman"/>
          <w:color w:val="000000"/>
        </w:rPr>
        <w:t xml:space="preserve"> distance</w:t>
      </w:r>
      <w:r w:rsidR="00483765" w:rsidRPr="00703FAB">
        <w:rPr>
          <w:rStyle w:val="advancedproofingissue"/>
          <w:rFonts w:ascii="Times New Roman" w:hAnsi="Times New Roman" w:cs="Times New Roman"/>
          <w:color w:val="000000"/>
        </w:rPr>
        <w:t>.</w:t>
      </w:r>
    </w:p>
    <w:p w14:paraId="4CD92093" w14:textId="49573F74" w:rsidR="00FC5B6A" w:rsidRPr="00703FAB" w:rsidRDefault="00FC5B6A" w:rsidP="00FC5B6A">
      <w:pPr>
        <w:pStyle w:val="NoSpacing"/>
        <w:numPr>
          <w:ilvl w:val="0"/>
          <w:numId w:val="9"/>
        </w:numPr>
        <w:rPr>
          <w:rStyle w:val="normaltextrun"/>
          <w:rFonts w:ascii="Times New Roman" w:hAnsi="Times New Roman" w:cs="Times New Roman"/>
        </w:rPr>
      </w:pPr>
      <w:r w:rsidRPr="00703FAB">
        <w:rPr>
          <w:rStyle w:val="normaltextrun"/>
          <w:rFonts w:ascii="Times New Roman" w:hAnsi="Times New Roman" w:cs="Times New Roman"/>
          <w:color w:val="000000"/>
          <w:shd w:val="clear" w:color="auto" w:fill="FFFFFF"/>
        </w:rPr>
        <w:t>Take the reading while holding a 2.5x2.5cm metal grid over the leaf.</w:t>
      </w:r>
    </w:p>
    <w:p w14:paraId="332A2B58" w14:textId="5AE78BAC" w:rsidR="00483765" w:rsidRPr="00703FAB" w:rsidRDefault="00483765" w:rsidP="00FC5B6A">
      <w:pPr>
        <w:pStyle w:val="NoSpacing"/>
        <w:numPr>
          <w:ilvl w:val="0"/>
          <w:numId w:val="9"/>
        </w:numPr>
        <w:rPr>
          <w:rStyle w:val="normaltextrun"/>
          <w:rFonts w:ascii="Times New Roman" w:hAnsi="Times New Roman" w:cs="Times New Roman"/>
        </w:rPr>
      </w:pPr>
      <w:r w:rsidRPr="00703FAB">
        <w:rPr>
          <w:rStyle w:val="normaltextrun"/>
          <w:rFonts w:ascii="Times New Roman" w:hAnsi="Times New Roman" w:cs="Times New Roman"/>
          <w:color w:val="000000"/>
          <w:shd w:val="clear" w:color="auto" w:fill="FFFFFF"/>
        </w:rPr>
        <w:t>Annotate the time shown in the laptop when scan was taken.</w:t>
      </w:r>
    </w:p>
    <w:p w14:paraId="7FE63114" w14:textId="4C53742D" w:rsidR="000649B5" w:rsidRPr="00703FAB" w:rsidRDefault="000649B5" w:rsidP="00FC5B6A">
      <w:pPr>
        <w:pStyle w:val="NoSpacing"/>
        <w:numPr>
          <w:ilvl w:val="0"/>
          <w:numId w:val="9"/>
        </w:numPr>
        <w:rPr>
          <w:rStyle w:val="normaltextrun"/>
          <w:rFonts w:ascii="Times New Roman" w:hAnsi="Times New Roman" w:cs="Times New Roman"/>
        </w:rPr>
      </w:pPr>
      <w:r w:rsidRPr="00703FAB">
        <w:rPr>
          <w:rStyle w:val="normaltextrun"/>
          <w:rFonts w:ascii="Times New Roman" w:hAnsi="Times New Roman" w:cs="Times New Roman"/>
        </w:rPr>
        <w:t>To calibrate instrument: Adjust emissivity with black tape with known emissivity = 0.98 in the field of view. Adjust the emissivity on the screen to 0.98 and take the temperature</w:t>
      </w:r>
      <w:r w:rsidR="00DB0EA4" w:rsidRPr="00703FAB">
        <w:rPr>
          <w:rStyle w:val="normaltextrun"/>
          <w:rFonts w:ascii="Times New Roman" w:hAnsi="Times New Roman" w:cs="Times New Roman"/>
        </w:rPr>
        <w:t xml:space="preserve"> of t</w:t>
      </w:r>
      <w:r w:rsidRPr="00703FAB">
        <w:rPr>
          <w:rStyle w:val="normaltextrun"/>
          <w:rFonts w:ascii="Times New Roman" w:hAnsi="Times New Roman" w:cs="Times New Roman"/>
        </w:rPr>
        <w:t>he coloured surface. Determine the temperature of a directly adjacent area and modify the emissivity until the measured value corresponds to the temperature of the coloured surface.</w:t>
      </w:r>
    </w:p>
    <w:p w14:paraId="6E46650E" w14:textId="11B653D4" w:rsidR="00B02D3E" w:rsidRPr="00703FAB" w:rsidRDefault="00B02D3E" w:rsidP="00B02D3E">
      <w:pPr>
        <w:pStyle w:val="NoSpacing"/>
        <w:rPr>
          <w:rFonts w:ascii="Times New Roman" w:hAnsi="Times New Roman" w:cs="Times New Roman"/>
          <w:bCs/>
        </w:rPr>
      </w:pPr>
      <w:r w:rsidRPr="00703FAB">
        <w:rPr>
          <w:rFonts w:ascii="Times New Roman" w:hAnsi="Times New Roman" w:cs="Times New Roman"/>
          <w:bCs/>
        </w:rPr>
        <w:t xml:space="preserve">## </w:t>
      </w:r>
      <w:r w:rsidR="006A32FE" w:rsidRPr="00703FAB">
        <w:rPr>
          <w:rFonts w:ascii="Times New Roman" w:hAnsi="Times New Roman" w:cs="Times New Roman"/>
          <w:bCs/>
        </w:rPr>
        <w:t>NDVI</w:t>
      </w:r>
    </w:p>
    <w:p w14:paraId="786DDF08" w14:textId="5F6280C5" w:rsidR="00BE24C6" w:rsidRPr="00703FAB" w:rsidRDefault="00BE24C6" w:rsidP="00BE24C6">
      <w:pPr>
        <w:pStyle w:val="NoSpacing"/>
        <w:numPr>
          <w:ilvl w:val="0"/>
          <w:numId w:val="6"/>
        </w:numPr>
        <w:rPr>
          <w:rFonts w:ascii="Times New Roman" w:hAnsi="Times New Roman" w:cs="Times New Roman"/>
        </w:rPr>
      </w:pPr>
      <w:r w:rsidRPr="00703FAB">
        <w:rPr>
          <w:rStyle w:val="normaltextrun"/>
          <w:rFonts w:ascii="Times New Roman" w:hAnsi="Times New Roman" w:cs="Times New Roman"/>
          <w:color w:val="000000"/>
          <w:shd w:val="clear" w:color="auto" w:fill="FFFFFF"/>
        </w:rPr>
        <w:t xml:space="preserve">Take photo of MAPIR </w:t>
      </w:r>
      <w:r w:rsidR="006A32FE" w:rsidRPr="00703FAB">
        <w:rPr>
          <w:rStyle w:val="normaltextrun"/>
          <w:rFonts w:ascii="Times New Roman" w:hAnsi="Times New Roman" w:cs="Times New Roman"/>
          <w:color w:val="000000"/>
          <w:shd w:val="clear" w:color="auto" w:fill="FFFFFF"/>
        </w:rPr>
        <w:t xml:space="preserve">calibration </w:t>
      </w:r>
      <w:r w:rsidRPr="00703FAB">
        <w:rPr>
          <w:rStyle w:val="normaltextrun"/>
          <w:rFonts w:ascii="Times New Roman" w:hAnsi="Times New Roman" w:cs="Times New Roman"/>
          <w:color w:val="000000"/>
          <w:shd w:val="clear" w:color="auto" w:fill="FFFFFF"/>
        </w:rPr>
        <w:t>target</w:t>
      </w:r>
      <w:r w:rsidR="00EA4EE3" w:rsidRPr="00703FAB">
        <w:rPr>
          <w:rStyle w:val="eop"/>
          <w:rFonts w:ascii="Times New Roman" w:hAnsi="Times New Roman" w:cs="Times New Roman"/>
          <w:color w:val="000000"/>
          <w:shd w:val="clear" w:color="auto" w:fill="FFFFFF"/>
        </w:rPr>
        <w:t>. Register the time of image capture.</w:t>
      </w:r>
    </w:p>
    <w:p w14:paraId="2AEA73E2" w14:textId="74FEF1BD" w:rsidR="00BE24C6" w:rsidRPr="00703FAB" w:rsidRDefault="00BE24C6" w:rsidP="00B02D3E">
      <w:pPr>
        <w:pStyle w:val="NoSpacing"/>
        <w:numPr>
          <w:ilvl w:val="0"/>
          <w:numId w:val="6"/>
        </w:numPr>
        <w:rPr>
          <w:rStyle w:val="advancedproofingissue"/>
          <w:rFonts w:ascii="Times New Roman" w:hAnsi="Times New Roman" w:cs="Times New Roman"/>
        </w:rPr>
      </w:pPr>
      <w:r w:rsidRPr="00703FAB">
        <w:rPr>
          <w:rStyle w:val="normaltextrun"/>
          <w:rFonts w:ascii="Times New Roman" w:hAnsi="Times New Roman" w:cs="Times New Roman"/>
          <w:color w:val="000000"/>
        </w:rPr>
        <w:t>Focus</w:t>
      </w:r>
      <w:r w:rsidR="00483765" w:rsidRPr="00703FAB">
        <w:rPr>
          <w:rStyle w:val="normaltextrun"/>
          <w:rFonts w:ascii="Times New Roman" w:hAnsi="Times New Roman" w:cs="Times New Roman"/>
          <w:color w:val="000000"/>
        </w:rPr>
        <w:t xml:space="preserve"> MAPIR</w:t>
      </w:r>
      <w:r w:rsidRPr="00703FAB">
        <w:rPr>
          <w:rStyle w:val="normaltextrun"/>
          <w:rFonts w:ascii="Times New Roman" w:hAnsi="Times New Roman" w:cs="Times New Roman"/>
          <w:color w:val="000000"/>
        </w:rPr>
        <w:t xml:space="preserve"> camera on the leaves from 40-50cm</w:t>
      </w:r>
      <w:r w:rsidRPr="00703FAB">
        <w:rPr>
          <w:rStyle w:val="advancedproofingissue"/>
          <w:rFonts w:ascii="Times New Roman" w:hAnsi="Times New Roman" w:cs="Times New Roman"/>
          <w:color w:val="000000"/>
        </w:rPr>
        <w:t> distance</w:t>
      </w:r>
      <w:r w:rsidR="00B92E2D" w:rsidRPr="00703FAB">
        <w:rPr>
          <w:rStyle w:val="advancedproofingissue"/>
          <w:rFonts w:ascii="Times New Roman" w:hAnsi="Times New Roman" w:cs="Times New Roman"/>
          <w:color w:val="000000"/>
        </w:rPr>
        <w:t>.</w:t>
      </w:r>
    </w:p>
    <w:p w14:paraId="1D06700E" w14:textId="75161642" w:rsidR="00BE24C6" w:rsidRPr="00703FAB" w:rsidRDefault="00BE24C6" w:rsidP="00B02D3E">
      <w:pPr>
        <w:pStyle w:val="NoSpacing"/>
        <w:numPr>
          <w:ilvl w:val="0"/>
          <w:numId w:val="6"/>
        </w:numPr>
        <w:rPr>
          <w:rStyle w:val="normaltextrun"/>
          <w:rFonts w:ascii="Times New Roman" w:hAnsi="Times New Roman" w:cs="Times New Roman"/>
        </w:rPr>
      </w:pPr>
      <w:r w:rsidRPr="00703FAB">
        <w:rPr>
          <w:rStyle w:val="normaltextrun"/>
          <w:rFonts w:ascii="Times New Roman" w:hAnsi="Times New Roman" w:cs="Times New Roman"/>
          <w:color w:val="000000"/>
          <w:shd w:val="clear" w:color="auto" w:fill="FFFFFF"/>
        </w:rPr>
        <w:t>Take photo and include a 2.5x2.5cm metal grid holding it over the leaf</w:t>
      </w:r>
      <w:r w:rsidR="00483765" w:rsidRPr="00703FAB">
        <w:rPr>
          <w:rStyle w:val="normaltextrun"/>
          <w:rFonts w:ascii="Times New Roman" w:hAnsi="Times New Roman" w:cs="Times New Roman"/>
          <w:color w:val="000000"/>
        </w:rPr>
        <w:t>.</w:t>
      </w:r>
      <w:r w:rsidR="00B92E2D" w:rsidRPr="00703FAB">
        <w:rPr>
          <w:rStyle w:val="normaltextrun"/>
          <w:rFonts w:ascii="Times New Roman" w:hAnsi="Times New Roman" w:cs="Times New Roman"/>
          <w:color w:val="000000"/>
        </w:rPr>
        <w:t xml:space="preserve"> Metal grid should be aligned </w:t>
      </w:r>
      <w:r w:rsidR="009A4598" w:rsidRPr="00703FAB">
        <w:rPr>
          <w:rStyle w:val="normaltextrun"/>
          <w:rFonts w:ascii="Times New Roman" w:hAnsi="Times New Roman" w:cs="Times New Roman"/>
          <w:color w:val="000000"/>
        </w:rPr>
        <w:t xml:space="preserve">with the camera so that </w:t>
      </w:r>
      <w:r w:rsidR="00F63370" w:rsidRPr="00703FAB">
        <w:rPr>
          <w:rStyle w:val="normaltextrun"/>
          <w:rFonts w:ascii="Times New Roman" w:hAnsi="Times New Roman" w:cs="Times New Roman"/>
          <w:color w:val="000000"/>
        </w:rPr>
        <w:t xml:space="preserve">the </w:t>
      </w:r>
      <w:r w:rsidR="00F72CA7" w:rsidRPr="00703FAB">
        <w:rPr>
          <w:rStyle w:val="normaltextrun"/>
          <w:rFonts w:ascii="Times New Roman" w:hAnsi="Times New Roman" w:cs="Times New Roman"/>
          <w:color w:val="000000"/>
        </w:rPr>
        <w:t>grid has</w:t>
      </w:r>
      <w:r w:rsidR="00F63370" w:rsidRPr="00703FAB">
        <w:rPr>
          <w:rStyle w:val="normaltextrun"/>
          <w:rFonts w:ascii="Times New Roman" w:hAnsi="Times New Roman" w:cs="Times New Roman"/>
          <w:color w:val="000000"/>
        </w:rPr>
        <w:t xml:space="preserve"> </w:t>
      </w:r>
      <w:r w:rsidR="00416BC3" w:rsidRPr="00703FAB">
        <w:rPr>
          <w:rStyle w:val="normaltextrun"/>
          <w:rFonts w:ascii="Times New Roman" w:hAnsi="Times New Roman" w:cs="Times New Roman"/>
          <w:color w:val="000000"/>
        </w:rPr>
        <w:t>a square</w:t>
      </w:r>
      <w:r w:rsidR="00F72CA7" w:rsidRPr="00703FAB">
        <w:rPr>
          <w:rStyle w:val="normaltextrun"/>
          <w:rFonts w:ascii="Times New Roman" w:hAnsi="Times New Roman" w:cs="Times New Roman"/>
          <w:color w:val="000000"/>
        </w:rPr>
        <w:t xml:space="preserve"> (not rhombus)</w:t>
      </w:r>
      <w:r w:rsidR="00416BC3" w:rsidRPr="00703FAB">
        <w:rPr>
          <w:rStyle w:val="normaltextrun"/>
          <w:rFonts w:ascii="Times New Roman" w:hAnsi="Times New Roman" w:cs="Times New Roman"/>
          <w:color w:val="000000"/>
        </w:rPr>
        <w:t xml:space="preserve"> </w:t>
      </w:r>
      <w:r w:rsidR="00F72CA7" w:rsidRPr="00703FAB">
        <w:rPr>
          <w:rStyle w:val="normaltextrun"/>
          <w:rFonts w:ascii="Times New Roman" w:hAnsi="Times New Roman" w:cs="Times New Roman"/>
          <w:color w:val="000000"/>
        </w:rPr>
        <w:t xml:space="preserve">shape </w:t>
      </w:r>
      <w:r w:rsidR="00F63370" w:rsidRPr="00703FAB">
        <w:rPr>
          <w:rStyle w:val="normaltextrun"/>
          <w:rFonts w:ascii="Times New Roman" w:hAnsi="Times New Roman" w:cs="Times New Roman"/>
          <w:color w:val="000000"/>
        </w:rPr>
        <w:t>without</w:t>
      </w:r>
      <w:r w:rsidR="00F72CA7" w:rsidRPr="00703FAB">
        <w:rPr>
          <w:rStyle w:val="normaltextrun"/>
          <w:rFonts w:ascii="Times New Roman" w:hAnsi="Times New Roman" w:cs="Times New Roman"/>
          <w:color w:val="000000"/>
        </w:rPr>
        <w:t xml:space="preserve"> </w:t>
      </w:r>
      <w:r w:rsidR="00B316D8" w:rsidRPr="00703FAB">
        <w:rPr>
          <w:rStyle w:val="normaltextrun"/>
          <w:rFonts w:ascii="Times New Roman" w:hAnsi="Times New Roman" w:cs="Times New Roman"/>
          <w:color w:val="000000"/>
        </w:rPr>
        <w:t>needing</w:t>
      </w:r>
      <w:r w:rsidR="00F72CA7" w:rsidRPr="00703FAB">
        <w:rPr>
          <w:rStyle w:val="normaltextrun"/>
          <w:rFonts w:ascii="Times New Roman" w:hAnsi="Times New Roman" w:cs="Times New Roman"/>
          <w:color w:val="000000"/>
        </w:rPr>
        <w:t xml:space="preserve"> image editing.</w:t>
      </w:r>
    </w:p>
    <w:p w14:paraId="02CD9BBC" w14:textId="6FFABFA7" w:rsidR="00483765" w:rsidRPr="00703FAB" w:rsidRDefault="00483765" w:rsidP="00483765">
      <w:pPr>
        <w:pStyle w:val="NoSpacing"/>
        <w:numPr>
          <w:ilvl w:val="0"/>
          <w:numId w:val="6"/>
        </w:numPr>
        <w:rPr>
          <w:rFonts w:ascii="Times New Roman" w:hAnsi="Times New Roman" w:cs="Times New Roman"/>
        </w:rPr>
      </w:pPr>
      <w:r w:rsidRPr="00703FAB">
        <w:rPr>
          <w:rStyle w:val="normaltextrun"/>
          <w:rFonts w:ascii="Times New Roman" w:hAnsi="Times New Roman" w:cs="Times New Roman"/>
          <w:color w:val="000000"/>
          <w:shd w:val="clear" w:color="auto" w:fill="FFFFFF"/>
        </w:rPr>
        <w:t>Annotate the time shown in the MAPIR when scan</w:t>
      </w:r>
      <w:r w:rsidR="00233B45" w:rsidRPr="00703FAB">
        <w:rPr>
          <w:rStyle w:val="normaltextrun"/>
          <w:rFonts w:ascii="Times New Roman" w:hAnsi="Times New Roman" w:cs="Times New Roman"/>
          <w:color w:val="000000"/>
          <w:shd w:val="clear" w:color="auto" w:fill="FFFFFF"/>
        </w:rPr>
        <w:t>/photo</w:t>
      </w:r>
      <w:r w:rsidRPr="00703FAB">
        <w:rPr>
          <w:rStyle w:val="normaltextrun"/>
          <w:rFonts w:ascii="Times New Roman" w:hAnsi="Times New Roman" w:cs="Times New Roman"/>
          <w:color w:val="000000"/>
          <w:shd w:val="clear" w:color="auto" w:fill="FFFFFF"/>
        </w:rPr>
        <w:t xml:space="preserve"> was taken.</w:t>
      </w:r>
    </w:p>
    <w:p w14:paraId="1D39746E" w14:textId="423D807D" w:rsidR="00B02D3E" w:rsidRPr="00703FAB" w:rsidRDefault="00B02D3E" w:rsidP="00B02D3E">
      <w:pPr>
        <w:pStyle w:val="NoSpacing"/>
        <w:rPr>
          <w:rFonts w:ascii="Times New Roman" w:hAnsi="Times New Roman" w:cs="Times New Roman"/>
          <w:bCs/>
        </w:rPr>
      </w:pPr>
      <w:r w:rsidRPr="00703FAB">
        <w:rPr>
          <w:rFonts w:ascii="Times New Roman" w:hAnsi="Times New Roman" w:cs="Times New Roman"/>
          <w:bCs/>
        </w:rPr>
        <w:t>## Fluorescence</w:t>
      </w:r>
    </w:p>
    <w:p w14:paraId="1F58EC31" w14:textId="4D027C80" w:rsidR="00B02D3E" w:rsidRPr="00703FAB" w:rsidRDefault="00FC5B6A" w:rsidP="00B02D3E">
      <w:pPr>
        <w:pStyle w:val="NoSpacing"/>
        <w:numPr>
          <w:ilvl w:val="0"/>
          <w:numId w:val="8"/>
        </w:numPr>
        <w:rPr>
          <w:rStyle w:val="normaltextrun"/>
          <w:rFonts w:ascii="Times New Roman" w:hAnsi="Times New Roman" w:cs="Times New Roman"/>
        </w:rPr>
      </w:pPr>
      <w:r w:rsidRPr="00703FAB">
        <w:rPr>
          <w:rStyle w:val="normaltextrun"/>
          <w:rFonts w:ascii="Times New Roman" w:hAnsi="Times New Roman" w:cs="Times New Roman"/>
          <w:color w:val="000000"/>
        </w:rPr>
        <w:t>Use SPAD 502 Plus Chlorophyll Meter</w:t>
      </w:r>
    </w:p>
    <w:p w14:paraId="56D65AC6" w14:textId="0F90F201" w:rsidR="00FC5B6A" w:rsidRPr="00703FAB" w:rsidRDefault="00FC5B6A" w:rsidP="00FC5B6A">
      <w:pPr>
        <w:pStyle w:val="NoSpacing"/>
        <w:numPr>
          <w:ilvl w:val="0"/>
          <w:numId w:val="8"/>
        </w:numPr>
        <w:rPr>
          <w:rFonts w:ascii="Times New Roman" w:hAnsi="Times New Roman" w:cs="Times New Roman"/>
        </w:rPr>
      </w:pPr>
      <w:r w:rsidRPr="00703FAB">
        <w:rPr>
          <w:rFonts w:ascii="Times New Roman" w:hAnsi="Times New Roman" w:cs="Times New Roman"/>
        </w:rPr>
        <w:t xml:space="preserve">Always calibrate meter: clamp the measuring heads together with no sample in the meter. When calibration is complete, the meter will beep and display N=0. </w:t>
      </w:r>
    </w:p>
    <w:p w14:paraId="736F0B58" w14:textId="091616FB" w:rsidR="00FC5B6A" w:rsidRPr="00703FAB" w:rsidRDefault="00FC5B6A" w:rsidP="00FC5B6A">
      <w:pPr>
        <w:pStyle w:val="NoSpacing"/>
        <w:numPr>
          <w:ilvl w:val="0"/>
          <w:numId w:val="8"/>
        </w:numPr>
        <w:rPr>
          <w:rFonts w:ascii="Times New Roman" w:hAnsi="Times New Roman" w:cs="Times New Roman"/>
        </w:rPr>
      </w:pPr>
      <w:r w:rsidRPr="00703FAB">
        <w:rPr>
          <w:rFonts w:ascii="Times New Roman" w:hAnsi="Times New Roman" w:cs="Times New Roman"/>
        </w:rPr>
        <w:t xml:space="preserve">Insert a leaf in between the meter heads. Close the measuring heads onto the leaf and hold until the meter beeps. The reading will appear on the display. </w:t>
      </w:r>
      <w:r w:rsidR="00BE24C6" w:rsidRPr="00703FAB">
        <w:rPr>
          <w:rFonts w:ascii="Times New Roman" w:hAnsi="Times New Roman" w:cs="Times New Roman"/>
        </w:rPr>
        <w:t xml:space="preserve">Take </w:t>
      </w:r>
      <w:r w:rsidRPr="00703FAB">
        <w:rPr>
          <w:rFonts w:ascii="Times New Roman" w:hAnsi="Times New Roman" w:cs="Times New Roman"/>
        </w:rPr>
        <w:t>readings ½ inch</w:t>
      </w:r>
      <w:r w:rsidR="00F56D4E" w:rsidRPr="00703FAB">
        <w:rPr>
          <w:rFonts w:ascii="Times New Roman" w:hAnsi="Times New Roman" w:cs="Times New Roman"/>
        </w:rPr>
        <w:t xml:space="preserve"> (~1</w:t>
      </w:r>
      <w:r w:rsidR="008B0006" w:rsidRPr="00703FAB">
        <w:rPr>
          <w:rFonts w:ascii="Times New Roman" w:hAnsi="Times New Roman" w:cs="Times New Roman"/>
        </w:rPr>
        <w:t>cm)</w:t>
      </w:r>
      <w:r w:rsidRPr="00703FAB">
        <w:rPr>
          <w:rFonts w:ascii="Times New Roman" w:hAnsi="Times New Roman" w:cs="Times New Roman"/>
        </w:rPr>
        <w:t xml:space="preserve"> from edge of leaf</w:t>
      </w:r>
      <w:r w:rsidR="008B0006" w:rsidRPr="00703FAB">
        <w:rPr>
          <w:rFonts w:ascii="Times New Roman" w:hAnsi="Times New Roman" w:cs="Times New Roman"/>
        </w:rPr>
        <w:t>,</w:t>
      </w:r>
      <w:r w:rsidR="00FE310C" w:rsidRPr="00703FAB">
        <w:rPr>
          <w:rFonts w:ascii="Times New Roman" w:hAnsi="Times New Roman" w:cs="Times New Roman"/>
        </w:rPr>
        <w:t xml:space="preserve"> while avoiding the midrib</w:t>
      </w:r>
      <w:r w:rsidRPr="00703FAB">
        <w:rPr>
          <w:rFonts w:ascii="Times New Roman" w:hAnsi="Times New Roman" w:cs="Times New Roman"/>
        </w:rPr>
        <w:t>.</w:t>
      </w:r>
    </w:p>
    <w:p w14:paraId="7C054BE0" w14:textId="77777777" w:rsidR="000C6C88" w:rsidRPr="00703FAB" w:rsidRDefault="000C6C88" w:rsidP="00BE24C6">
      <w:pPr>
        <w:pStyle w:val="NoSpacing"/>
        <w:rPr>
          <w:rFonts w:ascii="Times New Roman" w:hAnsi="Times New Roman" w:cs="Times New Roman"/>
          <w:b/>
        </w:rPr>
      </w:pPr>
    </w:p>
    <w:p w14:paraId="585985CC" w14:textId="3F81B707" w:rsidR="00BE24C6" w:rsidRPr="00703FAB" w:rsidRDefault="00270AA4" w:rsidP="00BE24C6">
      <w:pPr>
        <w:pStyle w:val="NoSpacing"/>
        <w:rPr>
          <w:rFonts w:ascii="Times New Roman" w:hAnsi="Times New Roman" w:cs="Times New Roman"/>
          <w:b/>
        </w:rPr>
      </w:pPr>
      <w:r w:rsidRPr="00703FAB">
        <w:rPr>
          <w:rFonts w:ascii="Times New Roman" w:hAnsi="Times New Roman" w:cs="Times New Roman"/>
          <w:b/>
        </w:rPr>
        <w:t xml:space="preserve">STEP </w:t>
      </w:r>
      <w:r w:rsidR="000B195F" w:rsidRPr="00703FAB">
        <w:rPr>
          <w:rFonts w:ascii="Times New Roman" w:hAnsi="Times New Roman" w:cs="Times New Roman"/>
          <w:b/>
        </w:rPr>
        <w:t>6</w:t>
      </w:r>
      <w:r w:rsidR="006345CF">
        <w:rPr>
          <w:rFonts w:ascii="Times New Roman" w:hAnsi="Times New Roman" w:cs="Times New Roman"/>
          <w:b/>
        </w:rPr>
        <w:t>:</w:t>
      </w:r>
      <w:r w:rsidR="00F46533" w:rsidRPr="00703FAB">
        <w:rPr>
          <w:rFonts w:ascii="Times New Roman" w:hAnsi="Times New Roman" w:cs="Times New Roman"/>
          <w:b/>
        </w:rPr>
        <w:t xml:space="preserve"> </w:t>
      </w:r>
      <w:r w:rsidR="003F7AC1" w:rsidRPr="00703FAB">
        <w:rPr>
          <w:rFonts w:ascii="Times New Roman" w:hAnsi="Times New Roman" w:cs="Times New Roman"/>
          <w:b/>
        </w:rPr>
        <w:t>Ground</w:t>
      </w:r>
      <w:r w:rsidR="006345CF">
        <w:rPr>
          <w:rFonts w:ascii="Times New Roman" w:hAnsi="Times New Roman" w:cs="Times New Roman"/>
          <w:b/>
        </w:rPr>
        <w:t xml:space="preserve"> </w:t>
      </w:r>
      <w:r w:rsidR="003F7AC1" w:rsidRPr="00703FAB">
        <w:rPr>
          <w:rFonts w:ascii="Times New Roman" w:hAnsi="Times New Roman" w:cs="Times New Roman"/>
          <w:b/>
        </w:rPr>
        <w:t>Scans</w:t>
      </w:r>
    </w:p>
    <w:p w14:paraId="4837E2EE" w14:textId="724B2EFF" w:rsidR="00F46533" w:rsidRPr="00703FAB" w:rsidRDefault="00F46533" w:rsidP="00F46533">
      <w:pPr>
        <w:pStyle w:val="NoSpacing"/>
        <w:numPr>
          <w:ilvl w:val="0"/>
          <w:numId w:val="10"/>
        </w:numPr>
        <w:rPr>
          <w:rFonts w:ascii="Times New Roman" w:hAnsi="Times New Roman" w:cs="Times New Roman"/>
        </w:rPr>
      </w:pPr>
      <w:r w:rsidRPr="00703FAB">
        <w:rPr>
          <w:rFonts w:ascii="Times New Roman" w:hAnsi="Times New Roman" w:cs="Times New Roman"/>
        </w:rPr>
        <w:t>Sample at S1-5</w:t>
      </w:r>
      <w:r w:rsidR="00483765" w:rsidRPr="00703FAB">
        <w:rPr>
          <w:rFonts w:ascii="Times New Roman" w:hAnsi="Times New Roman" w:cs="Times New Roman"/>
        </w:rPr>
        <w:t>.</w:t>
      </w:r>
    </w:p>
    <w:p w14:paraId="1C1C13C7" w14:textId="0D8D2697" w:rsidR="00F46533" w:rsidRPr="00703FAB" w:rsidRDefault="005C6518" w:rsidP="00F46533">
      <w:pPr>
        <w:pStyle w:val="NoSpacing"/>
        <w:numPr>
          <w:ilvl w:val="0"/>
          <w:numId w:val="10"/>
        </w:numPr>
        <w:rPr>
          <w:rFonts w:ascii="Times New Roman" w:hAnsi="Times New Roman" w:cs="Times New Roman"/>
        </w:rPr>
      </w:pPr>
      <w:r w:rsidRPr="00703FAB">
        <w:rPr>
          <w:rFonts w:ascii="Times New Roman" w:hAnsi="Times New Roman" w:cs="Times New Roman"/>
        </w:rPr>
        <w:t>Use</w:t>
      </w:r>
      <w:r w:rsidR="00F46533" w:rsidRPr="00703FAB">
        <w:rPr>
          <w:rFonts w:ascii="Times New Roman" w:hAnsi="Times New Roman" w:cs="Times New Roman"/>
        </w:rPr>
        <w:t xml:space="preserve"> metal grid of 50x50cm</w:t>
      </w:r>
      <w:r w:rsidR="00483765" w:rsidRPr="00703FAB">
        <w:rPr>
          <w:rFonts w:ascii="Times New Roman" w:hAnsi="Times New Roman" w:cs="Times New Roman"/>
        </w:rPr>
        <w:t xml:space="preserve"> and a coin to mark SW corner.</w:t>
      </w:r>
    </w:p>
    <w:p w14:paraId="0AF345CC" w14:textId="11D38C84" w:rsidR="00F46533" w:rsidRPr="00703FAB" w:rsidRDefault="00F46533" w:rsidP="005C083D">
      <w:pPr>
        <w:pStyle w:val="NoSpacing"/>
        <w:numPr>
          <w:ilvl w:val="0"/>
          <w:numId w:val="10"/>
        </w:numPr>
        <w:rPr>
          <w:rFonts w:ascii="Times New Roman" w:hAnsi="Times New Roman" w:cs="Times New Roman"/>
        </w:rPr>
      </w:pPr>
      <w:r w:rsidRPr="00703FAB">
        <w:rPr>
          <w:rFonts w:ascii="Times New Roman" w:hAnsi="Times New Roman" w:cs="Times New Roman"/>
        </w:rPr>
        <w:t xml:space="preserve">Use </w:t>
      </w:r>
      <w:proofErr w:type="spellStart"/>
      <w:r w:rsidRPr="00703FAB">
        <w:rPr>
          <w:rFonts w:ascii="Times New Roman" w:hAnsi="Times New Roman" w:cs="Times New Roman"/>
        </w:rPr>
        <w:t>Optris</w:t>
      </w:r>
      <w:proofErr w:type="spellEnd"/>
      <w:r w:rsidRPr="00703FAB">
        <w:rPr>
          <w:rFonts w:ascii="Times New Roman" w:hAnsi="Times New Roman" w:cs="Times New Roman"/>
        </w:rPr>
        <w:t xml:space="preserve"> PI450 Thermal Imaging Camera attached to the laptop</w:t>
      </w:r>
      <w:r w:rsidR="00483765" w:rsidRPr="00703FAB">
        <w:rPr>
          <w:rFonts w:ascii="Times New Roman" w:hAnsi="Times New Roman" w:cs="Times New Roman"/>
        </w:rPr>
        <w:t xml:space="preserve">. </w:t>
      </w:r>
      <w:r w:rsidRPr="00703FAB">
        <w:rPr>
          <w:rFonts w:ascii="Times New Roman" w:hAnsi="Times New Roman" w:cs="Times New Roman"/>
        </w:rPr>
        <w:t xml:space="preserve">Camera positioned on pole and stabilised on tripod if possible. </w:t>
      </w:r>
    </w:p>
    <w:p w14:paraId="5479E509" w14:textId="7B0E2E17" w:rsidR="00F46533" w:rsidRPr="00703FAB" w:rsidRDefault="00F46533" w:rsidP="00F46533">
      <w:pPr>
        <w:pStyle w:val="NoSpacing"/>
        <w:numPr>
          <w:ilvl w:val="0"/>
          <w:numId w:val="10"/>
        </w:numPr>
        <w:rPr>
          <w:rFonts w:ascii="Times New Roman" w:hAnsi="Times New Roman" w:cs="Times New Roman"/>
        </w:rPr>
      </w:pPr>
      <w:r w:rsidRPr="00703FAB">
        <w:rPr>
          <w:rFonts w:ascii="Times New Roman" w:hAnsi="Times New Roman" w:cs="Times New Roman"/>
        </w:rPr>
        <w:t xml:space="preserve">Take </w:t>
      </w:r>
      <w:r w:rsidR="005C6518" w:rsidRPr="00703FAB">
        <w:rPr>
          <w:rFonts w:ascii="Times New Roman" w:hAnsi="Times New Roman" w:cs="Times New Roman"/>
        </w:rPr>
        <w:t xml:space="preserve">a downward </w:t>
      </w:r>
      <w:r w:rsidRPr="00703FAB">
        <w:rPr>
          <w:rFonts w:ascii="Times New Roman" w:hAnsi="Times New Roman" w:cs="Times New Roman"/>
        </w:rPr>
        <w:t>scan of the full grid</w:t>
      </w:r>
      <w:r w:rsidR="005C6518" w:rsidRPr="00703FAB">
        <w:rPr>
          <w:rFonts w:ascii="Times New Roman" w:hAnsi="Times New Roman" w:cs="Times New Roman"/>
        </w:rPr>
        <w:t xml:space="preserve"> at 1m height</w:t>
      </w:r>
      <w:r w:rsidRPr="00703FAB">
        <w:rPr>
          <w:rFonts w:ascii="Times New Roman" w:hAnsi="Times New Roman" w:cs="Times New Roman"/>
        </w:rPr>
        <w:t>. S-N oriented.</w:t>
      </w:r>
    </w:p>
    <w:p w14:paraId="19D2F902" w14:textId="3E3AD6B2" w:rsidR="005C6518" w:rsidRPr="00703FAB" w:rsidRDefault="00483765" w:rsidP="00F46533">
      <w:pPr>
        <w:pStyle w:val="NoSpacing"/>
        <w:numPr>
          <w:ilvl w:val="0"/>
          <w:numId w:val="10"/>
        </w:numPr>
        <w:rPr>
          <w:rStyle w:val="normaltextrun"/>
          <w:rFonts w:ascii="Times New Roman" w:hAnsi="Times New Roman" w:cs="Times New Roman"/>
        </w:rPr>
      </w:pPr>
      <w:r w:rsidRPr="00703FAB">
        <w:rPr>
          <w:rStyle w:val="normaltextrun"/>
          <w:rFonts w:ascii="Times New Roman" w:hAnsi="Times New Roman" w:cs="Times New Roman"/>
          <w:color w:val="000000"/>
        </w:rPr>
        <w:t>Repeat with</w:t>
      </w:r>
      <w:r w:rsidR="005C6518" w:rsidRPr="00703FAB">
        <w:rPr>
          <w:rStyle w:val="normaltextrun"/>
          <w:rFonts w:ascii="Times New Roman" w:hAnsi="Times New Roman" w:cs="Times New Roman"/>
          <w:color w:val="000000"/>
        </w:rPr>
        <w:t xml:space="preserve"> MAPIR camera</w:t>
      </w:r>
      <w:r w:rsidRPr="00703FAB">
        <w:rPr>
          <w:rStyle w:val="normaltextrun"/>
          <w:rFonts w:ascii="Times New Roman" w:hAnsi="Times New Roman" w:cs="Times New Roman"/>
          <w:color w:val="000000"/>
        </w:rPr>
        <w:t>.</w:t>
      </w:r>
    </w:p>
    <w:p w14:paraId="6B1682F6" w14:textId="02695D21" w:rsidR="00C86B52" w:rsidRPr="00703FAB" w:rsidRDefault="00C86B52" w:rsidP="008669AA">
      <w:pPr>
        <w:pStyle w:val="NoSpacing"/>
        <w:rPr>
          <w:rFonts w:ascii="Times New Roman" w:hAnsi="Times New Roman" w:cs="Times New Roman"/>
          <w:b/>
        </w:rPr>
      </w:pPr>
    </w:p>
    <w:p w14:paraId="72CD1E86" w14:textId="60560E59" w:rsidR="009840D1" w:rsidRPr="00703FAB" w:rsidRDefault="00091EE8" w:rsidP="009840D1">
      <w:pPr>
        <w:pStyle w:val="NoSpacing"/>
        <w:rPr>
          <w:rFonts w:ascii="Times New Roman" w:hAnsi="Times New Roman" w:cs="Times New Roman"/>
          <w:b/>
        </w:rPr>
      </w:pPr>
      <w:r w:rsidRPr="00703FAB">
        <w:rPr>
          <w:rFonts w:ascii="Times New Roman" w:hAnsi="Times New Roman" w:cs="Times New Roman"/>
          <w:b/>
        </w:rPr>
        <w:t>STEP 7</w:t>
      </w:r>
      <w:r w:rsidR="006345CF">
        <w:rPr>
          <w:rFonts w:ascii="Times New Roman" w:hAnsi="Times New Roman" w:cs="Times New Roman"/>
          <w:b/>
        </w:rPr>
        <w:t>:</w:t>
      </w:r>
      <w:r w:rsidR="009840D1" w:rsidRPr="00703FAB">
        <w:rPr>
          <w:rFonts w:ascii="Times New Roman" w:hAnsi="Times New Roman" w:cs="Times New Roman"/>
          <w:b/>
        </w:rPr>
        <w:t xml:space="preserve"> </w:t>
      </w:r>
      <w:r w:rsidR="009739C4" w:rsidRPr="00703FAB">
        <w:rPr>
          <w:rFonts w:ascii="Times New Roman" w:hAnsi="Times New Roman" w:cs="Times New Roman"/>
          <w:b/>
        </w:rPr>
        <w:t>Earthworms</w:t>
      </w:r>
    </w:p>
    <w:p w14:paraId="4218FFC1" w14:textId="77777777" w:rsidR="009840D1" w:rsidRPr="00703FAB" w:rsidRDefault="009840D1" w:rsidP="009840D1">
      <w:pPr>
        <w:pStyle w:val="NoSpacing"/>
        <w:numPr>
          <w:ilvl w:val="0"/>
          <w:numId w:val="11"/>
        </w:numPr>
        <w:rPr>
          <w:rFonts w:ascii="Times New Roman" w:hAnsi="Times New Roman" w:cs="Times New Roman"/>
        </w:rPr>
      </w:pPr>
      <w:r w:rsidRPr="00703FAB">
        <w:rPr>
          <w:rFonts w:ascii="Times New Roman" w:hAnsi="Times New Roman" w:cs="Times New Roman"/>
        </w:rPr>
        <w:t>Excavate soil from 20x20cm areas at S6 and S10 at depths of 0-20cm and 20-40cm.</w:t>
      </w:r>
    </w:p>
    <w:p w14:paraId="45294536" w14:textId="5BC4EE1F" w:rsidR="009840D1" w:rsidRPr="00703FAB" w:rsidRDefault="009840D1" w:rsidP="006F3174">
      <w:pPr>
        <w:pStyle w:val="NoSpacing"/>
        <w:numPr>
          <w:ilvl w:val="0"/>
          <w:numId w:val="11"/>
        </w:numPr>
        <w:rPr>
          <w:rFonts w:ascii="Times New Roman" w:hAnsi="Times New Roman" w:cs="Times New Roman"/>
        </w:rPr>
      </w:pPr>
      <w:r w:rsidRPr="00703FAB">
        <w:rPr>
          <w:rFonts w:ascii="Times New Roman" w:hAnsi="Times New Roman" w:cs="Times New Roman"/>
        </w:rPr>
        <w:t xml:space="preserve">Place the </w:t>
      </w:r>
      <w:r w:rsidR="00483765" w:rsidRPr="00703FAB">
        <w:rPr>
          <w:rFonts w:ascii="Times New Roman" w:hAnsi="Times New Roman" w:cs="Times New Roman"/>
        </w:rPr>
        <w:t>dug-up</w:t>
      </w:r>
      <w:r w:rsidRPr="00703FAB">
        <w:rPr>
          <w:rFonts w:ascii="Times New Roman" w:hAnsi="Times New Roman" w:cs="Times New Roman"/>
        </w:rPr>
        <w:t xml:space="preserve"> soil on a plastic bag. Break down the soil and keep any earthworms found on the </w:t>
      </w:r>
      <w:r w:rsidR="00483765" w:rsidRPr="00703FAB">
        <w:rPr>
          <w:rFonts w:ascii="Times New Roman" w:hAnsi="Times New Roman" w:cs="Times New Roman"/>
        </w:rPr>
        <w:t>bag.</w:t>
      </w:r>
    </w:p>
    <w:p w14:paraId="246A371F" w14:textId="77777777" w:rsidR="00483765" w:rsidRPr="00703FAB" w:rsidRDefault="00483765" w:rsidP="00483765">
      <w:pPr>
        <w:pStyle w:val="NoSpacing"/>
        <w:numPr>
          <w:ilvl w:val="0"/>
          <w:numId w:val="11"/>
        </w:numPr>
        <w:rPr>
          <w:rFonts w:ascii="Times New Roman" w:hAnsi="Times New Roman" w:cs="Times New Roman"/>
        </w:rPr>
      </w:pPr>
      <w:r w:rsidRPr="00703FAB">
        <w:rPr>
          <w:rFonts w:ascii="Times New Roman" w:hAnsi="Times New Roman" w:cs="Times New Roman"/>
        </w:rPr>
        <w:t>Register</w:t>
      </w:r>
      <w:r w:rsidR="009840D1" w:rsidRPr="00703FAB">
        <w:rPr>
          <w:rFonts w:ascii="Times New Roman" w:hAnsi="Times New Roman" w:cs="Times New Roman"/>
        </w:rPr>
        <w:t xml:space="preserve"> earthworm</w:t>
      </w:r>
      <w:r w:rsidRPr="00703FAB">
        <w:rPr>
          <w:rFonts w:ascii="Times New Roman" w:hAnsi="Times New Roman" w:cs="Times New Roman"/>
        </w:rPr>
        <w:t xml:space="preserve"> abundance</w:t>
      </w:r>
      <w:r w:rsidR="009840D1" w:rsidRPr="00703FAB">
        <w:rPr>
          <w:rFonts w:ascii="Times New Roman" w:hAnsi="Times New Roman" w:cs="Times New Roman"/>
        </w:rPr>
        <w:t xml:space="preserve"> and </w:t>
      </w:r>
      <w:r w:rsidRPr="00703FAB">
        <w:rPr>
          <w:rFonts w:ascii="Times New Roman" w:hAnsi="Times New Roman" w:cs="Times New Roman"/>
        </w:rPr>
        <w:t xml:space="preserve">morphospecies </w:t>
      </w:r>
      <w:r w:rsidR="009840D1" w:rsidRPr="00703FAB">
        <w:rPr>
          <w:rFonts w:ascii="Times New Roman" w:hAnsi="Times New Roman" w:cs="Times New Roman"/>
        </w:rPr>
        <w:t xml:space="preserve">per sample depth. </w:t>
      </w:r>
    </w:p>
    <w:p w14:paraId="4FC0BE31" w14:textId="64296DE8" w:rsidR="009840D1" w:rsidRPr="00703FAB" w:rsidRDefault="009840D1" w:rsidP="00483765">
      <w:pPr>
        <w:pStyle w:val="NoSpacing"/>
        <w:numPr>
          <w:ilvl w:val="0"/>
          <w:numId w:val="11"/>
        </w:numPr>
        <w:rPr>
          <w:rFonts w:ascii="Times New Roman" w:hAnsi="Times New Roman" w:cs="Times New Roman"/>
        </w:rPr>
      </w:pPr>
      <w:r w:rsidRPr="00703FAB">
        <w:rPr>
          <w:rFonts w:ascii="Times New Roman" w:hAnsi="Times New Roman" w:cs="Times New Roman"/>
        </w:rPr>
        <w:t xml:space="preserve">Take picture of representative specimen for each morphospecies. </w:t>
      </w:r>
    </w:p>
    <w:p w14:paraId="1BC9F25C" w14:textId="0F30024B" w:rsidR="009840D1" w:rsidRPr="00703FAB" w:rsidRDefault="009840D1" w:rsidP="009840D1">
      <w:pPr>
        <w:pStyle w:val="NoSpacing"/>
        <w:numPr>
          <w:ilvl w:val="0"/>
          <w:numId w:val="11"/>
        </w:numPr>
        <w:rPr>
          <w:rFonts w:ascii="Times New Roman" w:hAnsi="Times New Roman" w:cs="Times New Roman"/>
        </w:rPr>
      </w:pPr>
      <w:r w:rsidRPr="00703FAB">
        <w:rPr>
          <w:rFonts w:ascii="Times New Roman" w:hAnsi="Times New Roman" w:cs="Times New Roman"/>
        </w:rPr>
        <w:t xml:space="preserve">Put earthworms </w:t>
      </w:r>
      <w:r w:rsidR="00483765" w:rsidRPr="00703FAB">
        <w:rPr>
          <w:rFonts w:ascii="Times New Roman" w:hAnsi="Times New Roman" w:cs="Times New Roman"/>
        </w:rPr>
        <w:t xml:space="preserve">and soil </w:t>
      </w:r>
      <w:r w:rsidRPr="00703FAB">
        <w:rPr>
          <w:rFonts w:ascii="Times New Roman" w:hAnsi="Times New Roman" w:cs="Times New Roman"/>
        </w:rPr>
        <w:t>back in the hole.</w:t>
      </w:r>
    </w:p>
    <w:p w14:paraId="2D6367F3" w14:textId="6DF612BD" w:rsidR="009840D1" w:rsidRPr="00A77BC6" w:rsidRDefault="000438DC" w:rsidP="00414502">
      <w:pPr>
        <w:pStyle w:val="NoSpacing"/>
      </w:pPr>
      <w:r w:rsidRPr="00414502">
        <w:rPr>
          <w:rFonts w:ascii="Times New Roman" w:hAnsi="Times New Roman" w:cs="Times New Roman"/>
          <w:b/>
        </w:rPr>
        <w:lastRenderedPageBreak/>
        <w:t>STEP 8</w:t>
      </w:r>
      <w:r w:rsidR="006345CF" w:rsidRPr="00414502">
        <w:rPr>
          <w:rFonts w:ascii="Times New Roman" w:hAnsi="Times New Roman" w:cs="Times New Roman"/>
          <w:b/>
        </w:rPr>
        <w:t>:</w:t>
      </w:r>
      <w:r w:rsidR="009840D1" w:rsidRPr="00414502">
        <w:rPr>
          <w:rFonts w:ascii="Times New Roman" w:hAnsi="Times New Roman" w:cs="Times New Roman"/>
          <w:b/>
        </w:rPr>
        <w:t xml:space="preserve"> </w:t>
      </w:r>
      <w:r w:rsidR="003A7961" w:rsidRPr="00414502">
        <w:rPr>
          <w:rFonts w:ascii="Times New Roman" w:hAnsi="Times New Roman" w:cs="Times New Roman"/>
          <w:b/>
        </w:rPr>
        <w:t>Soil</w:t>
      </w:r>
      <w:r w:rsidR="006345CF" w:rsidRPr="00414502">
        <w:rPr>
          <w:rFonts w:ascii="Times New Roman" w:hAnsi="Times New Roman" w:cs="Times New Roman"/>
          <w:b/>
        </w:rPr>
        <w:t xml:space="preserve"> </w:t>
      </w:r>
      <w:r w:rsidR="003A7961" w:rsidRPr="00414502">
        <w:rPr>
          <w:rFonts w:ascii="Times New Roman" w:hAnsi="Times New Roman" w:cs="Times New Roman"/>
          <w:b/>
        </w:rPr>
        <w:t>Visual</w:t>
      </w:r>
      <w:r w:rsidR="006345CF" w:rsidRPr="00414502">
        <w:rPr>
          <w:rFonts w:ascii="Times New Roman" w:hAnsi="Times New Roman" w:cs="Times New Roman"/>
          <w:b/>
        </w:rPr>
        <w:t xml:space="preserve"> </w:t>
      </w:r>
      <w:r w:rsidR="003A7961" w:rsidRPr="00414502">
        <w:rPr>
          <w:rFonts w:ascii="Times New Roman" w:hAnsi="Times New Roman" w:cs="Times New Roman"/>
          <w:b/>
        </w:rPr>
        <w:t>Score</w:t>
      </w:r>
    </w:p>
    <w:p w14:paraId="5997956A" w14:textId="5D36CFA4" w:rsidR="009840D1" w:rsidRPr="00703FAB" w:rsidRDefault="009840D1" w:rsidP="009840D1">
      <w:pPr>
        <w:pStyle w:val="NoSpacing"/>
        <w:numPr>
          <w:ilvl w:val="0"/>
          <w:numId w:val="13"/>
        </w:numPr>
        <w:rPr>
          <w:rFonts w:ascii="Times New Roman" w:hAnsi="Times New Roman" w:cs="Times New Roman"/>
        </w:rPr>
      </w:pPr>
      <w:bookmarkStart w:id="0" w:name="_Hlk43306325"/>
      <w:r w:rsidRPr="00703FAB">
        <w:rPr>
          <w:rFonts w:ascii="Times New Roman" w:hAnsi="Times New Roman" w:cs="Times New Roman"/>
        </w:rPr>
        <w:t xml:space="preserve">Same sites as for soil </w:t>
      </w:r>
      <w:r w:rsidR="0094479D" w:rsidRPr="00703FAB">
        <w:rPr>
          <w:rFonts w:ascii="Times New Roman" w:hAnsi="Times New Roman" w:cs="Times New Roman"/>
        </w:rPr>
        <w:t>earth</w:t>
      </w:r>
      <w:r w:rsidRPr="00703FAB">
        <w:rPr>
          <w:rFonts w:ascii="Times New Roman" w:hAnsi="Times New Roman" w:cs="Times New Roman"/>
        </w:rPr>
        <w:t>worms (S6 and S10)</w:t>
      </w:r>
      <w:r w:rsidR="0094479D" w:rsidRPr="00703FAB">
        <w:rPr>
          <w:rFonts w:ascii="Times New Roman" w:hAnsi="Times New Roman" w:cs="Times New Roman"/>
        </w:rPr>
        <w:t>. Use same 20x20x40cm hole.</w:t>
      </w:r>
    </w:p>
    <w:bookmarkEnd w:id="0"/>
    <w:p w14:paraId="1AC8BAA5" w14:textId="0B16F8EE" w:rsidR="0094479D" w:rsidRPr="00703FAB" w:rsidRDefault="0094479D" w:rsidP="009840D1">
      <w:pPr>
        <w:pStyle w:val="NoSpacing"/>
        <w:numPr>
          <w:ilvl w:val="0"/>
          <w:numId w:val="13"/>
        </w:numPr>
        <w:rPr>
          <w:rFonts w:ascii="Times New Roman" w:hAnsi="Times New Roman" w:cs="Times New Roman"/>
        </w:rPr>
      </w:pPr>
      <w:r w:rsidRPr="00703FAB">
        <w:rPr>
          <w:rFonts w:ascii="Times New Roman" w:hAnsi="Times New Roman" w:cs="Times New Roman"/>
        </w:rPr>
        <w:t xml:space="preserve">Use reference images to attribute visual scores for different </w:t>
      </w:r>
      <w:r w:rsidR="002264BF" w:rsidRPr="00703FAB">
        <w:rPr>
          <w:rFonts w:ascii="Times New Roman" w:hAnsi="Times New Roman" w:cs="Times New Roman"/>
        </w:rPr>
        <w:t>soil features</w:t>
      </w:r>
      <w:r w:rsidRPr="00703FAB">
        <w:rPr>
          <w:rFonts w:ascii="Times New Roman" w:hAnsi="Times New Roman" w:cs="Times New Roman"/>
        </w:rPr>
        <w:t>.</w:t>
      </w:r>
    </w:p>
    <w:p w14:paraId="0B58721E" w14:textId="0A9BDED9" w:rsidR="00C3625B" w:rsidRPr="00703FAB" w:rsidRDefault="00C3625B" w:rsidP="009840D1">
      <w:pPr>
        <w:pStyle w:val="NoSpacing"/>
        <w:numPr>
          <w:ilvl w:val="0"/>
          <w:numId w:val="13"/>
        </w:numPr>
        <w:rPr>
          <w:rFonts w:ascii="Times New Roman" w:hAnsi="Times New Roman" w:cs="Times New Roman"/>
        </w:rPr>
      </w:pPr>
      <w:r w:rsidRPr="00703FAB">
        <w:rPr>
          <w:rFonts w:ascii="Times New Roman" w:hAnsi="Times New Roman" w:cs="Times New Roman"/>
        </w:rPr>
        <w:t xml:space="preserve">Take photo of the </w:t>
      </w:r>
      <w:r w:rsidR="00E54442" w:rsidRPr="00703FAB">
        <w:rPr>
          <w:rFonts w:ascii="Times New Roman" w:hAnsi="Times New Roman" w:cs="Times New Roman"/>
        </w:rPr>
        <w:t>removed soil and the hole.</w:t>
      </w:r>
    </w:p>
    <w:p w14:paraId="18C0ED72" w14:textId="13758E9D" w:rsidR="00CA2C06" w:rsidRPr="00703FAB" w:rsidRDefault="00CA2C06" w:rsidP="009840D1">
      <w:pPr>
        <w:pStyle w:val="NoSpacing"/>
        <w:numPr>
          <w:ilvl w:val="0"/>
          <w:numId w:val="13"/>
        </w:numPr>
        <w:rPr>
          <w:rFonts w:ascii="Times New Roman" w:hAnsi="Times New Roman" w:cs="Times New Roman"/>
        </w:rPr>
      </w:pPr>
      <w:r w:rsidRPr="00703FAB">
        <w:rPr>
          <w:rFonts w:ascii="Times New Roman" w:hAnsi="Times New Roman" w:cs="Times New Roman"/>
        </w:rPr>
        <w:t>Attribute scores</w:t>
      </w:r>
      <w:r w:rsidR="0037458D" w:rsidRPr="00703FAB">
        <w:rPr>
          <w:rFonts w:ascii="Times New Roman" w:hAnsi="Times New Roman" w:cs="Times New Roman"/>
        </w:rPr>
        <w:t xml:space="preserve"> (half </w:t>
      </w:r>
      <w:r w:rsidR="00BE23F4" w:rsidRPr="00703FAB">
        <w:rPr>
          <w:rFonts w:ascii="Times New Roman" w:hAnsi="Times New Roman" w:cs="Times New Roman"/>
        </w:rPr>
        <w:t>values</w:t>
      </w:r>
      <w:r w:rsidR="0037458D" w:rsidRPr="00703FAB">
        <w:rPr>
          <w:rFonts w:ascii="Times New Roman" w:hAnsi="Times New Roman" w:cs="Times New Roman"/>
        </w:rPr>
        <w:t xml:space="preserve"> are ok)</w:t>
      </w:r>
      <w:r w:rsidR="00BE23F4" w:rsidRPr="00703FAB">
        <w:rPr>
          <w:rFonts w:ascii="Times New Roman" w:hAnsi="Times New Roman" w:cs="Times New Roman"/>
        </w:rPr>
        <w:t xml:space="preserve"> to each of the following soil elements:</w:t>
      </w:r>
    </w:p>
    <w:p w14:paraId="274050EF" w14:textId="77777777" w:rsidR="009840D1" w:rsidRPr="00703FAB" w:rsidRDefault="009840D1" w:rsidP="00BE23F4">
      <w:pPr>
        <w:pStyle w:val="NoSpacing"/>
        <w:numPr>
          <w:ilvl w:val="1"/>
          <w:numId w:val="13"/>
        </w:numPr>
        <w:rPr>
          <w:rFonts w:ascii="Times New Roman" w:hAnsi="Times New Roman" w:cs="Times New Roman"/>
        </w:rPr>
      </w:pPr>
      <w:r w:rsidRPr="00703FAB">
        <w:rPr>
          <w:rFonts w:ascii="Times New Roman" w:hAnsi="Times New Roman" w:cs="Times New Roman"/>
        </w:rPr>
        <w:t>Soil porosity: compare with reference images and attribute score</w:t>
      </w:r>
    </w:p>
    <w:p w14:paraId="696DA1A3" w14:textId="77777777" w:rsidR="009840D1" w:rsidRPr="00703FAB" w:rsidRDefault="009840D1" w:rsidP="00BE23F4">
      <w:pPr>
        <w:pStyle w:val="NoSpacing"/>
        <w:numPr>
          <w:ilvl w:val="2"/>
          <w:numId w:val="13"/>
        </w:numPr>
        <w:rPr>
          <w:rFonts w:ascii="Times New Roman" w:hAnsi="Times New Roman" w:cs="Times New Roman"/>
        </w:rPr>
      </w:pPr>
      <w:r w:rsidRPr="00703FAB">
        <w:rPr>
          <w:rFonts w:ascii="Times New Roman" w:hAnsi="Times New Roman" w:cs="Times New Roman"/>
        </w:rPr>
        <w:t>2= soils have many macro-pores between and within aggregates associated with good soil structure</w:t>
      </w:r>
    </w:p>
    <w:p w14:paraId="2DDEC8A0"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1= soil macro-pores between and within aggregates have declined significantly but are present upon close examination of clods, showing a moderate amount of compaction</w:t>
      </w:r>
    </w:p>
    <w:p w14:paraId="56C376DE"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no soil macro-pores are visually apparent within compact, massive structureless clods. The clod surface is smooth with few cracks or holes and can have sharp angles.</w:t>
      </w:r>
    </w:p>
    <w:p w14:paraId="23B40D33" w14:textId="77777777"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Soil colour: compare with reference images and attribute score</w:t>
      </w:r>
    </w:p>
    <w:p w14:paraId="4D6B1C3E"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2= dark coloured topsoil that is not too dissimilar to that from the uncultivated area.</w:t>
      </w:r>
    </w:p>
    <w:p w14:paraId="212751A3"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1= colour of the topsoil is somewhat paler than the uncultivated area, but not markedly so</w:t>
      </w:r>
    </w:p>
    <w:p w14:paraId="7C73AF41"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soil colour has become significantly paler compared with the uncultivated area.</w:t>
      </w:r>
    </w:p>
    <w:p w14:paraId="7D175708" w14:textId="524A897E"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Soil mottles: compare with reference images and attribute score</w:t>
      </w:r>
    </w:p>
    <w:p w14:paraId="0372C904"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2= mottles are generally absent</w:t>
      </w:r>
    </w:p>
    <w:p w14:paraId="659662B6"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1= soil has common (10-25%) fine and medium orange and grey mottles.</w:t>
      </w:r>
    </w:p>
    <w:p w14:paraId="5555CC2A"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soil has abundant to profuse (&gt;50%) medium and coarse orange and particularly grey mottles</w:t>
      </w:r>
    </w:p>
    <w:p w14:paraId="57863E40" w14:textId="77777777"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Earthworm count</w:t>
      </w:r>
    </w:p>
    <w:p w14:paraId="540EF2AB"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2= &gt;8</w:t>
      </w:r>
    </w:p>
    <w:p w14:paraId="5C8066A8"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 xml:space="preserve">1= 4 - 8 </w:t>
      </w:r>
    </w:p>
    <w:p w14:paraId="44EF2162"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&lt;4</w:t>
      </w:r>
    </w:p>
    <w:p w14:paraId="24E08B17" w14:textId="77777777"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Degree of clod development: compare with reference images and attribute score</w:t>
      </w:r>
    </w:p>
    <w:p w14:paraId="5544A6B4"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2= good distribution of the friable, finer aggregates with no significant clods. A good seedbed is easily prepared</w:t>
      </w:r>
    </w:p>
    <w:p w14:paraId="45BC2DD1"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1= soil contains significant proportions of both coarse firm clods and friable fine aggregates. If cultivation is not carefully timed, clods slow significant tillage resistance</w:t>
      </w:r>
    </w:p>
    <w:p w14:paraId="5F369061"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soil dominated by coarse, very firm clods with fewer finer aggregates. Clod resistance is high and the window for successful cultivation is very narrow</w:t>
      </w:r>
    </w:p>
    <w:p w14:paraId="4B4DB0D4" w14:textId="77777777"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Degree of erosion</w:t>
      </w:r>
    </w:p>
    <w:p w14:paraId="7E859BD0"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2= wind erosion is not a concern: only small dust plumes emanate from the cultivator on windy days. Most wind-eroded material is contained within the field. Water erosion is not a concern as there is only a little rill and sheet erosion. Topsoil depths in valley areas are &lt;15cm deeper than on crests. Deal with water erosion and wind erosion separately if both have occurred reduce the score by one point.</w:t>
      </w:r>
    </w:p>
    <w:p w14:paraId="66B782DB"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 xml:space="preserve">1= wind erosion is of moderate concern where significant dust plumes can emanate from the cultivator on windy days. A considerable amount of material is blown off the </w:t>
      </w:r>
      <w:proofErr w:type="gramStart"/>
      <w:r w:rsidRPr="00703FAB">
        <w:rPr>
          <w:rFonts w:ascii="Times New Roman" w:hAnsi="Times New Roman" w:cs="Times New Roman"/>
        </w:rPr>
        <w:t>field, but</w:t>
      </w:r>
      <w:proofErr w:type="gramEnd"/>
      <w:r w:rsidRPr="00703FAB">
        <w:rPr>
          <w:rFonts w:ascii="Times New Roman" w:hAnsi="Times New Roman" w:cs="Times New Roman"/>
        </w:rPr>
        <w:t xml:space="preserve"> is contained within the farm area. Water erosion is of a moderate concern with a significant amount of </w:t>
      </w:r>
      <w:proofErr w:type="spellStart"/>
      <w:r w:rsidRPr="00703FAB">
        <w:rPr>
          <w:rFonts w:ascii="Times New Roman" w:hAnsi="Times New Roman" w:cs="Times New Roman"/>
        </w:rPr>
        <w:t>rilling</w:t>
      </w:r>
      <w:proofErr w:type="spellEnd"/>
      <w:r w:rsidRPr="00703FAB">
        <w:rPr>
          <w:rFonts w:ascii="Times New Roman" w:hAnsi="Times New Roman" w:cs="Times New Roman"/>
        </w:rPr>
        <w:t xml:space="preserve"> and sheet erosion. Topsoil depths in valley areas are 15-30cm greater than on crests and sediment input into drains/streams may be significant.</w:t>
      </w:r>
    </w:p>
    <w:p w14:paraId="2923F4FC"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 xml:space="preserve">0= Wind erosion is a major concern. Large dust clouds can occur when cultivating on windy days. A substantial amount of topsoil can be lost from the field and deposited elsewhere in the district. Water erosion is a major concern, with severe </w:t>
      </w:r>
      <w:proofErr w:type="spellStart"/>
      <w:r w:rsidRPr="00703FAB">
        <w:rPr>
          <w:rFonts w:ascii="Times New Roman" w:hAnsi="Times New Roman" w:cs="Times New Roman"/>
        </w:rPr>
        <w:t>rilling</w:t>
      </w:r>
      <w:proofErr w:type="spellEnd"/>
      <w:r w:rsidRPr="00703FAB">
        <w:rPr>
          <w:rFonts w:ascii="Times New Roman" w:hAnsi="Times New Roman" w:cs="Times New Roman"/>
        </w:rPr>
        <w:t xml:space="preserve"> and sheet erosion occurring. </w:t>
      </w:r>
      <w:proofErr w:type="gramStart"/>
      <w:r w:rsidRPr="00703FAB">
        <w:rPr>
          <w:rFonts w:ascii="Times New Roman" w:hAnsi="Times New Roman" w:cs="Times New Roman"/>
        </w:rPr>
        <w:t>Top soils</w:t>
      </w:r>
      <w:proofErr w:type="gramEnd"/>
      <w:r w:rsidRPr="00703FAB">
        <w:rPr>
          <w:rFonts w:ascii="Times New Roman" w:hAnsi="Times New Roman" w:cs="Times New Roman"/>
        </w:rPr>
        <w:t xml:space="preserve"> in valley areas are more than 30cm deeper than on the crests and sediment put into drains/streams may be high.</w:t>
      </w:r>
    </w:p>
    <w:p w14:paraId="637A30D3" w14:textId="77777777"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Soil structure and consistency: compare with reference images and attribute score</w:t>
      </w:r>
    </w:p>
    <w:p w14:paraId="61B00137"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 xml:space="preserve">2= good distribution of finer aggregates with no significant </w:t>
      </w:r>
      <w:proofErr w:type="spellStart"/>
      <w:r w:rsidRPr="00703FAB">
        <w:rPr>
          <w:rFonts w:ascii="Times New Roman" w:hAnsi="Times New Roman" w:cs="Times New Roman"/>
        </w:rPr>
        <w:t>clodding</w:t>
      </w:r>
      <w:proofErr w:type="spellEnd"/>
    </w:p>
    <w:p w14:paraId="382B90C5"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1= soil contains significant proportions of both coarse firm clods and friable, fine aggregates</w:t>
      </w:r>
    </w:p>
    <w:p w14:paraId="7A5D9DB8"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0= soil dominated by extremely coarse, very firm clods with very few finer aggregates</w:t>
      </w:r>
    </w:p>
    <w:p w14:paraId="747898F9" w14:textId="1A8091BC" w:rsidR="009840D1" w:rsidRPr="00703FAB" w:rsidRDefault="009840D1" w:rsidP="00D53FA0">
      <w:pPr>
        <w:pStyle w:val="NoSpacing"/>
        <w:numPr>
          <w:ilvl w:val="1"/>
          <w:numId w:val="13"/>
        </w:numPr>
        <w:rPr>
          <w:rFonts w:ascii="Times New Roman" w:hAnsi="Times New Roman" w:cs="Times New Roman"/>
        </w:rPr>
      </w:pPr>
      <w:r w:rsidRPr="00703FAB">
        <w:rPr>
          <w:rFonts w:ascii="Times New Roman" w:hAnsi="Times New Roman" w:cs="Times New Roman"/>
        </w:rPr>
        <w:t>Sum previous rankings</w:t>
      </w:r>
    </w:p>
    <w:p w14:paraId="51916F7C"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Poor: &lt;10</w:t>
      </w:r>
    </w:p>
    <w:p w14:paraId="536EB898"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t>Moderate: 10-25</w:t>
      </w:r>
    </w:p>
    <w:p w14:paraId="59AC832C" w14:textId="77777777" w:rsidR="009840D1" w:rsidRPr="00703FAB" w:rsidRDefault="009840D1" w:rsidP="00D53FA0">
      <w:pPr>
        <w:pStyle w:val="NoSpacing"/>
        <w:numPr>
          <w:ilvl w:val="2"/>
          <w:numId w:val="13"/>
        </w:numPr>
        <w:rPr>
          <w:rFonts w:ascii="Times New Roman" w:hAnsi="Times New Roman" w:cs="Times New Roman"/>
        </w:rPr>
      </w:pPr>
      <w:r w:rsidRPr="00703FAB">
        <w:rPr>
          <w:rFonts w:ascii="Times New Roman" w:hAnsi="Times New Roman" w:cs="Times New Roman"/>
        </w:rPr>
        <w:lastRenderedPageBreak/>
        <w:t>Good: &gt;25</w:t>
      </w:r>
    </w:p>
    <w:p w14:paraId="2F0C1D1A" w14:textId="77777777" w:rsidR="002264BF" w:rsidRPr="00703FAB" w:rsidRDefault="002264BF" w:rsidP="009840D1">
      <w:pPr>
        <w:pStyle w:val="NoSpacing"/>
        <w:rPr>
          <w:rFonts w:ascii="Times New Roman" w:hAnsi="Times New Roman" w:cs="Times New Roman"/>
          <w:b/>
        </w:rPr>
      </w:pPr>
    </w:p>
    <w:p w14:paraId="5430DDCA" w14:textId="4B014FA6" w:rsidR="00A4755C" w:rsidRPr="00703FAB" w:rsidRDefault="00A4755C" w:rsidP="009840D1">
      <w:pPr>
        <w:pStyle w:val="NoSpacing"/>
        <w:rPr>
          <w:rFonts w:ascii="Times New Roman" w:hAnsi="Times New Roman" w:cs="Times New Roman"/>
          <w:b/>
        </w:rPr>
      </w:pPr>
      <w:r w:rsidRPr="00703FAB">
        <w:rPr>
          <w:rFonts w:ascii="Times New Roman" w:hAnsi="Times New Roman" w:cs="Times New Roman"/>
          <w:b/>
        </w:rPr>
        <w:t>STEP 9</w:t>
      </w:r>
      <w:r w:rsidR="006345CF">
        <w:rPr>
          <w:rFonts w:ascii="Times New Roman" w:hAnsi="Times New Roman" w:cs="Times New Roman"/>
          <w:b/>
        </w:rPr>
        <w:t>:</w:t>
      </w:r>
      <w:r w:rsidRPr="00703FAB">
        <w:rPr>
          <w:rFonts w:ascii="Times New Roman" w:hAnsi="Times New Roman" w:cs="Times New Roman"/>
          <w:b/>
        </w:rPr>
        <w:t xml:space="preserve"> Soil</w:t>
      </w:r>
      <w:r w:rsidR="006345CF">
        <w:rPr>
          <w:rFonts w:ascii="Times New Roman" w:hAnsi="Times New Roman" w:cs="Times New Roman"/>
          <w:b/>
        </w:rPr>
        <w:t xml:space="preserve"> </w:t>
      </w:r>
      <w:r w:rsidR="00F23F68" w:rsidRPr="00703FAB">
        <w:rPr>
          <w:rFonts w:ascii="Times New Roman" w:hAnsi="Times New Roman" w:cs="Times New Roman"/>
          <w:b/>
        </w:rPr>
        <w:t>pH</w:t>
      </w:r>
      <w:r w:rsidR="006345CF">
        <w:rPr>
          <w:rFonts w:ascii="Times New Roman" w:hAnsi="Times New Roman" w:cs="Times New Roman"/>
          <w:b/>
        </w:rPr>
        <w:t xml:space="preserve"> (</w:t>
      </w:r>
      <w:r w:rsidR="00E82F90" w:rsidRPr="00703FAB">
        <w:rPr>
          <w:rFonts w:ascii="Times New Roman" w:hAnsi="Times New Roman" w:cs="Times New Roman"/>
          <w:b/>
        </w:rPr>
        <w:t>wet</w:t>
      </w:r>
      <w:r w:rsidR="006345CF">
        <w:rPr>
          <w:rFonts w:ascii="Times New Roman" w:hAnsi="Times New Roman" w:cs="Times New Roman"/>
          <w:b/>
        </w:rPr>
        <w:t>)</w:t>
      </w:r>
    </w:p>
    <w:p w14:paraId="19C4C413" w14:textId="2CA2DEF3" w:rsidR="00917189" w:rsidRPr="00703FAB" w:rsidRDefault="00917189" w:rsidP="00F23F68">
      <w:pPr>
        <w:pStyle w:val="NoSpacing"/>
        <w:numPr>
          <w:ilvl w:val="0"/>
          <w:numId w:val="25"/>
        </w:numPr>
        <w:rPr>
          <w:rFonts w:ascii="Times New Roman" w:hAnsi="Times New Roman" w:cs="Times New Roman"/>
        </w:rPr>
      </w:pPr>
      <w:r w:rsidRPr="00703FAB">
        <w:rPr>
          <w:rFonts w:ascii="Times New Roman" w:hAnsi="Times New Roman" w:cs="Times New Roman"/>
        </w:rPr>
        <w:t>Use Lutron PH-212 Soil pH Meter to take the measurements.</w:t>
      </w:r>
    </w:p>
    <w:p w14:paraId="5D890182" w14:textId="2ECA3104" w:rsidR="00F23F68" w:rsidRPr="00703FAB" w:rsidRDefault="00F23F68" w:rsidP="00F23F68">
      <w:pPr>
        <w:pStyle w:val="NoSpacing"/>
        <w:numPr>
          <w:ilvl w:val="0"/>
          <w:numId w:val="25"/>
        </w:numPr>
        <w:rPr>
          <w:rFonts w:ascii="Times New Roman" w:hAnsi="Times New Roman" w:cs="Times New Roman"/>
        </w:rPr>
      </w:pPr>
      <w:r w:rsidRPr="00703FAB">
        <w:rPr>
          <w:rFonts w:ascii="Times New Roman" w:hAnsi="Times New Roman" w:cs="Times New Roman"/>
        </w:rPr>
        <w:t xml:space="preserve">Same sites </w:t>
      </w:r>
      <w:r w:rsidR="002E0B69" w:rsidRPr="00703FAB">
        <w:rPr>
          <w:rFonts w:ascii="Times New Roman" w:hAnsi="Times New Roman" w:cs="Times New Roman"/>
        </w:rPr>
        <w:t>(</w:t>
      </w:r>
      <w:r w:rsidR="00954418" w:rsidRPr="00703FAB">
        <w:rPr>
          <w:rFonts w:ascii="Times New Roman" w:hAnsi="Times New Roman" w:cs="Times New Roman"/>
        </w:rPr>
        <w:t xml:space="preserve">S6 and S10) </w:t>
      </w:r>
      <w:r w:rsidRPr="00703FAB">
        <w:rPr>
          <w:rFonts w:ascii="Times New Roman" w:hAnsi="Times New Roman" w:cs="Times New Roman"/>
        </w:rPr>
        <w:t>as for soil earthworms</w:t>
      </w:r>
      <w:r w:rsidR="002E0B69" w:rsidRPr="00703FAB">
        <w:rPr>
          <w:rFonts w:ascii="Times New Roman" w:hAnsi="Times New Roman" w:cs="Times New Roman"/>
        </w:rPr>
        <w:t xml:space="preserve"> and visual score</w:t>
      </w:r>
      <w:r w:rsidRPr="00703FAB">
        <w:rPr>
          <w:rFonts w:ascii="Times New Roman" w:hAnsi="Times New Roman" w:cs="Times New Roman"/>
        </w:rPr>
        <w:t>.</w:t>
      </w:r>
    </w:p>
    <w:p w14:paraId="51021CE5" w14:textId="72A4690C" w:rsidR="00E72516" w:rsidRPr="00703FAB" w:rsidRDefault="0093697D" w:rsidP="00F23F68">
      <w:pPr>
        <w:pStyle w:val="NoSpacing"/>
        <w:numPr>
          <w:ilvl w:val="0"/>
          <w:numId w:val="25"/>
        </w:numPr>
        <w:rPr>
          <w:rFonts w:ascii="Times New Roman" w:hAnsi="Times New Roman" w:cs="Times New Roman"/>
        </w:rPr>
      </w:pPr>
      <w:r w:rsidRPr="00703FAB">
        <w:rPr>
          <w:rFonts w:ascii="Times New Roman" w:hAnsi="Times New Roman" w:cs="Times New Roman"/>
        </w:rPr>
        <w:t>For each site</w:t>
      </w:r>
      <w:r w:rsidR="00705919" w:rsidRPr="00703FAB">
        <w:rPr>
          <w:rFonts w:ascii="Times New Roman" w:hAnsi="Times New Roman" w:cs="Times New Roman"/>
        </w:rPr>
        <w:t>,</w:t>
      </w:r>
      <w:r w:rsidRPr="00703FAB">
        <w:rPr>
          <w:rFonts w:ascii="Times New Roman" w:hAnsi="Times New Roman" w:cs="Times New Roman"/>
        </w:rPr>
        <w:t xml:space="preserve"> collect </w:t>
      </w:r>
      <w:r w:rsidR="001B5E1F" w:rsidRPr="00703FAB">
        <w:rPr>
          <w:rFonts w:ascii="Times New Roman" w:hAnsi="Times New Roman" w:cs="Times New Roman"/>
        </w:rPr>
        <w:t>5</w:t>
      </w:r>
      <w:r w:rsidRPr="00703FAB">
        <w:rPr>
          <w:rFonts w:ascii="Times New Roman" w:hAnsi="Times New Roman" w:cs="Times New Roman"/>
        </w:rPr>
        <w:t>g of soil from the 0-20cm layer</w:t>
      </w:r>
      <w:r w:rsidR="00AA177C" w:rsidRPr="00703FAB">
        <w:rPr>
          <w:rFonts w:ascii="Times New Roman" w:hAnsi="Times New Roman" w:cs="Times New Roman"/>
        </w:rPr>
        <w:t xml:space="preserve"> and mix</w:t>
      </w:r>
      <w:r w:rsidR="00705919" w:rsidRPr="00703FAB">
        <w:rPr>
          <w:rFonts w:ascii="Times New Roman" w:hAnsi="Times New Roman" w:cs="Times New Roman"/>
        </w:rPr>
        <w:t xml:space="preserve"> it with </w:t>
      </w:r>
      <w:r w:rsidR="001B5E1F" w:rsidRPr="00703FAB">
        <w:rPr>
          <w:rFonts w:ascii="Times New Roman" w:hAnsi="Times New Roman" w:cs="Times New Roman"/>
        </w:rPr>
        <w:t>12.5</w:t>
      </w:r>
      <w:r w:rsidR="003248EA" w:rsidRPr="00703FAB">
        <w:rPr>
          <w:rFonts w:ascii="Times New Roman" w:hAnsi="Times New Roman" w:cs="Times New Roman"/>
        </w:rPr>
        <w:t>ml</w:t>
      </w:r>
      <w:r w:rsidR="00705919" w:rsidRPr="00703FAB">
        <w:rPr>
          <w:rFonts w:ascii="Times New Roman" w:hAnsi="Times New Roman" w:cs="Times New Roman"/>
        </w:rPr>
        <w:t xml:space="preserve"> water at 7.0 pH</w:t>
      </w:r>
      <w:r w:rsidR="001B5E1F" w:rsidRPr="00703FAB">
        <w:rPr>
          <w:rFonts w:ascii="Times New Roman" w:hAnsi="Times New Roman" w:cs="Times New Roman"/>
        </w:rPr>
        <w:t xml:space="preserve"> (i.e., </w:t>
      </w:r>
      <w:r w:rsidR="00810BB2" w:rsidRPr="00703FAB">
        <w:rPr>
          <w:rFonts w:ascii="Times New Roman" w:hAnsi="Times New Roman" w:cs="Times New Roman"/>
        </w:rPr>
        <w:t xml:space="preserve">use </w:t>
      </w:r>
      <w:r w:rsidR="001B5E1F" w:rsidRPr="00703FAB">
        <w:rPr>
          <w:rFonts w:ascii="Times New Roman" w:hAnsi="Times New Roman" w:cs="Times New Roman"/>
        </w:rPr>
        <w:t xml:space="preserve">1:2.5 </w:t>
      </w:r>
      <w:r w:rsidR="00810BB2" w:rsidRPr="00703FAB">
        <w:rPr>
          <w:rFonts w:ascii="Times New Roman" w:hAnsi="Times New Roman" w:cs="Times New Roman"/>
        </w:rPr>
        <w:t>soil/water ratio)</w:t>
      </w:r>
      <w:r w:rsidR="003248EA" w:rsidRPr="00703FAB">
        <w:rPr>
          <w:rFonts w:ascii="Times New Roman" w:hAnsi="Times New Roman" w:cs="Times New Roman"/>
        </w:rPr>
        <w:t xml:space="preserve">. </w:t>
      </w:r>
      <w:r w:rsidR="00202912" w:rsidRPr="00703FAB">
        <w:rPr>
          <w:rFonts w:ascii="Times New Roman" w:hAnsi="Times New Roman" w:cs="Times New Roman"/>
        </w:rPr>
        <w:t>Confirm water pH before mixing.</w:t>
      </w:r>
    </w:p>
    <w:p w14:paraId="01BD6CD6" w14:textId="77777777" w:rsidR="002F0BCC" w:rsidRPr="00703FAB" w:rsidRDefault="002F0BCC" w:rsidP="002F0BCC">
      <w:pPr>
        <w:pStyle w:val="NoSpacing"/>
        <w:numPr>
          <w:ilvl w:val="0"/>
          <w:numId w:val="25"/>
        </w:numPr>
        <w:rPr>
          <w:rFonts w:ascii="Times New Roman" w:hAnsi="Times New Roman" w:cs="Times New Roman"/>
        </w:rPr>
      </w:pPr>
      <w:r w:rsidRPr="00703FAB">
        <w:rPr>
          <w:rFonts w:ascii="Times New Roman" w:hAnsi="Times New Roman" w:cs="Times New Roman"/>
        </w:rPr>
        <w:t>Place the electrode into the vial containing the solution.</w:t>
      </w:r>
    </w:p>
    <w:p w14:paraId="6C9C947A" w14:textId="1A257B21" w:rsidR="002E0B69" w:rsidRPr="00703FAB" w:rsidRDefault="002F0BCC" w:rsidP="002F0BCC">
      <w:pPr>
        <w:pStyle w:val="NoSpacing"/>
        <w:numPr>
          <w:ilvl w:val="0"/>
          <w:numId w:val="25"/>
        </w:numPr>
        <w:rPr>
          <w:rFonts w:ascii="Times New Roman" w:hAnsi="Times New Roman" w:cs="Times New Roman"/>
        </w:rPr>
      </w:pPr>
      <w:r w:rsidRPr="00703FAB">
        <w:rPr>
          <w:rFonts w:ascii="Times New Roman" w:hAnsi="Times New Roman" w:cs="Times New Roman"/>
        </w:rPr>
        <w:t>After measurements, rinse the electrode in water.</w:t>
      </w:r>
    </w:p>
    <w:p w14:paraId="74893A37" w14:textId="77777777" w:rsidR="00A4755C" w:rsidRPr="00703FAB" w:rsidRDefault="00A4755C" w:rsidP="009840D1">
      <w:pPr>
        <w:pStyle w:val="NoSpacing"/>
        <w:rPr>
          <w:rFonts w:ascii="Times New Roman" w:hAnsi="Times New Roman" w:cs="Times New Roman"/>
          <w:b/>
        </w:rPr>
      </w:pPr>
    </w:p>
    <w:p w14:paraId="4A3114A9" w14:textId="19E871C5" w:rsidR="009840D1" w:rsidRPr="00703FAB" w:rsidRDefault="006345CF" w:rsidP="009840D1">
      <w:pPr>
        <w:pStyle w:val="NoSpacing"/>
        <w:rPr>
          <w:rFonts w:ascii="Times New Roman" w:hAnsi="Times New Roman" w:cs="Times New Roman"/>
          <w:b/>
        </w:rPr>
      </w:pPr>
      <w:r w:rsidRPr="00703FAB">
        <w:rPr>
          <w:rFonts w:ascii="Times New Roman" w:hAnsi="Times New Roman" w:cs="Times New Roman"/>
          <w:b/>
        </w:rPr>
        <w:t xml:space="preserve">STEP </w:t>
      </w:r>
      <w:r>
        <w:rPr>
          <w:rFonts w:ascii="Times New Roman" w:hAnsi="Times New Roman" w:cs="Times New Roman"/>
          <w:b/>
        </w:rPr>
        <w:t>10:</w:t>
      </w:r>
      <w:r w:rsidRPr="00703FAB">
        <w:rPr>
          <w:rFonts w:ascii="Times New Roman" w:hAnsi="Times New Roman" w:cs="Times New Roman"/>
          <w:b/>
        </w:rPr>
        <w:t xml:space="preserve"> </w:t>
      </w:r>
      <w:r>
        <w:rPr>
          <w:rFonts w:ascii="Times New Roman" w:hAnsi="Times New Roman" w:cs="Times New Roman"/>
          <w:b/>
        </w:rPr>
        <w:t>Soil collection for lab analysis</w:t>
      </w:r>
    </w:p>
    <w:p w14:paraId="1B27C166" w14:textId="13466D7D" w:rsidR="002264BF" w:rsidRPr="00703FAB" w:rsidRDefault="002264BF" w:rsidP="009840D1">
      <w:pPr>
        <w:pStyle w:val="NoSpacing"/>
        <w:numPr>
          <w:ilvl w:val="0"/>
          <w:numId w:val="12"/>
        </w:numPr>
        <w:rPr>
          <w:rFonts w:ascii="Times New Roman" w:hAnsi="Times New Roman" w:cs="Times New Roman"/>
        </w:rPr>
      </w:pPr>
      <w:r w:rsidRPr="00703FAB">
        <w:rPr>
          <w:rFonts w:ascii="Times New Roman" w:hAnsi="Times New Roman" w:cs="Times New Roman"/>
        </w:rPr>
        <w:t>Excavate soil from 20x20cm areas at S6 and S10 at depths of 0-20cm and 20-40cm.</w:t>
      </w:r>
      <w:r w:rsidR="00705A5F" w:rsidRPr="00703FAB">
        <w:rPr>
          <w:rFonts w:ascii="Times New Roman" w:hAnsi="Times New Roman" w:cs="Times New Roman"/>
        </w:rPr>
        <w:t xml:space="preserve"> </w:t>
      </w:r>
    </w:p>
    <w:p w14:paraId="0FE3068A" w14:textId="3EEE9362" w:rsidR="00705A5F" w:rsidRPr="00703FAB" w:rsidRDefault="00705A5F" w:rsidP="009840D1">
      <w:pPr>
        <w:pStyle w:val="NoSpacing"/>
        <w:numPr>
          <w:ilvl w:val="0"/>
          <w:numId w:val="12"/>
        </w:numPr>
        <w:rPr>
          <w:rFonts w:ascii="Times New Roman" w:hAnsi="Times New Roman" w:cs="Times New Roman"/>
        </w:rPr>
      </w:pPr>
      <w:r w:rsidRPr="00703FAB">
        <w:rPr>
          <w:rFonts w:ascii="Times New Roman" w:hAnsi="Times New Roman" w:cs="Times New Roman"/>
        </w:rPr>
        <w:t xml:space="preserve">Take composite </w:t>
      </w:r>
      <w:r w:rsidR="00BF06B4" w:rsidRPr="00703FAB">
        <w:rPr>
          <w:rFonts w:ascii="Times New Roman" w:hAnsi="Times New Roman" w:cs="Times New Roman"/>
        </w:rPr>
        <w:t xml:space="preserve">S6+S10 </w:t>
      </w:r>
      <w:r w:rsidRPr="00703FAB">
        <w:rPr>
          <w:rFonts w:ascii="Times New Roman" w:hAnsi="Times New Roman" w:cs="Times New Roman"/>
        </w:rPr>
        <w:t xml:space="preserve">samples </w:t>
      </w:r>
      <w:r w:rsidR="00BF06B4" w:rsidRPr="00703FAB">
        <w:rPr>
          <w:rFonts w:ascii="Times New Roman" w:hAnsi="Times New Roman" w:cs="Times New Roman"/>
        </w:rPr>
        <w:t>at depths of 0-20cm and 20-40cm for future lab analysis.</w:t>
      </w:r>
    </w:p>
    <w:p w14:paraId="57F283E4" w14:textId="2650588A" w:rsidR="009840D1" w:rsidRPr="00703FAB" w:rsidRDefault="00BF06B4" w:rsidP="009840D1">
      <w:pPr>
        <w:pStyle w:val="NoSpacing"/>
        <w:numPr>
          <w:ilvl w:val="0"/>
          <w:numId w:val="12"/>
        </w:numPr>
        <w:rPr>
          <w:rFonts w:ascii="Times New Roman" w:hAnsi="Times New Roman" w:cs="Times New Roman"/>
        </w:rPr>
      </w:pPr>
      <w:r w:rsidRPr="00703FAB">
        <w:rPr>
          <w:rFonts w:ascii="Times New Roman" w:hAnsi="Times New Roman" w:cs="Times New Roman"/>
        </w:rPr>
        <w:t>Use soil core to take further 4 samples, one per point and per depth</w:t>
      </w:r>
      <w:r w:rsidR="00CA0876" w:rsidRPr="00703FAB">
        <w:rPr>
          <w:rFonts w:ascii="Times New Roman" w:hAnsi="Times New Roman" w:cs="Times New Roman"/>
        </w:rPr>
        <w:t xml:space="preserve"> (at 10cm and 30cm)</w:t>
      </w:r>
      <w:r w:rsidR="005F2FAB" w:rsidRPr="00703FAB">
        <w:rPr>
          <w:rFonts w:ascii="Times New Roman" w:hAnsi="Times New Roman" w:cs="Times New Roman"/>
        </w:rPr>
        <w:t>, to determine bulk density</w:t>
      </w:r>
      <w:r w:rsidRPr="00703FAB">
        <w:rPr>
          <w:rFonts w:ascii="Times New Roman" w:hAnsi="Times New Roman" w:cs="Times New Roman"/>
        </w:rPr>
        <w:t>.</w:t>
      </w:r>
    </w:p>
    <w:p w14:paraId="4549B9D5" w14:textId="5ACA493E" w:rsidR="00BF06B4" w:rsidRPr="00703FAB" w:rsidRDefault="00BF06B4" w:rsidP="009840D1">
      <w:pPr>
        <w:pStyle w:val="NoSpacing"/>
        <w:numPr>
          <w:ilvl w:val="0"/>
          <w:numId w:val="12"/>
        </w:numPr>
        <w:rPr>
          <w:rFonts w:ascii="Times New Roman" w:hAnsi="Times New Roman" w:cs="Times New Roman"/>
        </w:rPr>
      </w:pPr>
      <w:r w:rsidRPr="00703FAB">
        <w:rPr>
          <w:rFonts w:ascii="Times New Roman" w:hAnsi="Times New Roman" w:cs="Times New Roman"/>
        </w:rPr>
        <w:t>Air dry the soil samples collected.</w:t>
      </w:r>
    </w:p>
    <w:p w14:paraId="624636CC" w14:textId="406E31C0" w:rsidR="001D7913" w:rsidRPr="00703FAB" w:rsidRDefault="001D7913" w:rsidP="008669AA">
      <w:pPr>
        <w:pStyle w:val="NoSpacing"/>
        <w:rPr>
          <w:rFonts w:ascii="Times New Roman" w:hAnsi="Times New Roman" w:cs="Times New Roman"/>
          <w:b/>
        </w:rPr>
      </w:pPr>
    </w:p>
    <w:p w14:paraId="4DAE83B5" w14:textId="51F14ECB" w:rsidR="009840D1" w:rsidRPr="00703FAB" w:rsidRDefault="006345CF" w:rsidP="009840D1">
      <w:pPr>
        <w:pStyle w:val="NoSpacing"/>
        <w:rPr>
          <w:rFonts w:ascii="Times New Roman" w:hAnsi="Times New Roman" w:cs="Times New Roman"/>
          <w:b/>
        </w:rPr>
      </w:pPr>
      <w:r>
        <w:rPr>
          <w:rFonts w:ascii="Times New Roman" w:hAnsi="Times New Roman" w:cs="Times New Roman"/>
          <w:b/>
        </w:rPr>
        <w:t xml:space="preserve">STEP 11: </w:t>
      </w:r>
      <w:r w:rsidR="00F06951" w:rsidRPr="00703FAB">
        <w:rPr>
          <w:rFonts w:ascii="Times New Roman" w:hAnsi="Times New Roman" w:cs="Times New Roman"/>
          <w:b/>
        </w:rPr>
        <w:t>Sugarcane</w:t>
      </w:r>
      <w:r>
        <w:rPr>
          <w:rFonts w:ascii="Times New Roman" w:hAnsi="Times New Roman" w:cs="Times New Roman"/>
          <w:b/>
        </w:rPr>
        <w:t xml:space="preserve"> </w:t>
      </w:r>
      <w:r w:rsidRPr="00703FAB">
        <w:rPr>
          <w:rFonts w:ascii="Times New Roman" w:hAnsi="Times New Roman" w:cs="Times New Roman"/>
          <w:b/>
        </w:rPr>
        <w:t>Yield</w:t>
      </w:r>
    </w:p>
    <w:p w14:paraId="7F6EF783" w14:textId="32162CDA" w:rsidR="00682B07" w:rsidRPr="00703FAB" w:rsidRDefault="00682B07" w:rsidP="00682B07">
      <w:pPr>
        <w:pStyle w:val="NoSpacing"/>
        <w:numPr>
          <w:ilvl w:val="0"/>
          <w:numId w:val="23"/>
        </w:numPr>
        <w:rPr>
          <w:rFonts w:ascii="Times New Roman" w:hAnsi="Times New Roman" w:cs="Times New Roman"/>
        </w:rPr>
      </w:pPr>
      <w:r w:rsidRPr="00703FAB">
        <w:rPr>
          <w:rFonts w:ascii="Times New Roman" w:hAnsi="Times New Roman" w:cs="Times New Roman"/>
        </w:rPr>
        <w:t xml:space="preserve">Sample </w:t>
      </w:r>
      <w:r w:rsidR="002458F5" w:rsidRPr="00703FAB">
        <w:rPr>
          <w:rFonts w:ascii="Times New Roman" w:hAnsi="Times New Roman" w:cs="Times New Roman"/>
        </w:rPr>
        <w:t>five</w:t>
      </w:r>
      <w:r w:rsidR="00D77586" w:rsidRPr="00703FAB">
        <w:rPr>
          <w:rFonts w:ascii="Times New Roman" w:hAnsi="Times New Roman" w:cs="Times New Roman"/>
        </w:rPr>
        <w:t xml:space="preserve"> </w:t>
      </w:r>
      <w:r w:rsidRPr="00703FAB">
        <w:rPr>
          <w:rFonts w:ascii="Times New Roman" w:hAnsi="Times New Roman" w:cs="Times New Roman"/>
        </w:rPr>
        <w:t>1m</w:t>
      </w:r>
      <w:r w:rsidRPr="00703FAB">
        <w:rPr>
          <w:rFonts w:ascii="Times New Roman" w:hAnsi="Times New Roman" w:cs="Times New Roman"/>
          <w:vertAlign w:val="superscript"/>
        </w:rPr>
        <w:t>2</w:t>
      </w:r>
      <w:r w:rsidRPr="00703FAB">
        <w:rPr>
          <w:rFonts w:ascii="Times New Roman" w:hAnsi="Times New Roman" w:cs="Times New Roman"/>
        </w:rPr>
        <w:t xml:space="preserve"> areas </w:t>
      </w:r>
      <w:r w:rsidR="00BF06B4" w:rsidRPr="00703FAB">
        <w:rPr>
          <w:rFonts w:ascii="Times New Roman" w:hAnsi="Times New Roman" w:cs="Times New Roman"/>
        </w:rPr>
        <w:t>at S1-</w:t>
      </w:r>
      <w:r w:rsidR="002458F5" w:rsidRPr="00703FAB">
        <w:rPr>
          <w:rFonts w:ascii="Times New Roman" w:hAnsi="Times New Roman" w:cs="Times New Roman"/>
        </w:rPr>
        <w:t>5</w:t>
      </w:r>
      <w:r w:rsidR="00BF06B4" w:rsidRPr="00703FAB">
        <w:rPr>
          <w:rFonts w:ascii="Times New Roman" w:hAnsi="Times New Roman" w:cs="Times New Roman"/>
        </w:rPr>
        <w:t>.</w:t>
      </w:r>
    </w:p>
    <w:p w14:paraId="5F1A5440" w14:textId="7659335D" w:rsidR="00682B07" w:rsidRPr="00703FAB" w:rsidRDefault="00682B07" w:rsidP="00682B07">
      <w:pPr>
        <w:pStyle w:val="NoSpacing"/>
        <w:numPr>
          <w:ilvl w:val="0"/>
          <w:numId w:val="23"/>
        </w:numPr>
        <w:rPr>
          <w:rFonts w:ascii="Times New Roman" w:hAnsi="Times New Roman" w:cs="Times New Roman"/>
        </w:rPr>
      </w:pPr>
      <w:r w:rsidRPr="00703FAB">
        <w:rPr>
          <w:rFonts w:ascii="Times New Roman" w:hAnsi="Times New Roman" w:cs="Times New Roman"/>
        </w:rPr>
        <w:t>Count number of sugarcanes per area</w:t>
      </w:r>
      <w:r w:rsidR="00E77A24" w:rsidRPr="00703FAB">
        <w:rPr>
          <w:rFonts w:ascii="Times New Roman" w:hAnsi="Times New Roman" w:cs="Times New Roman"/>
        </w:rPr>
        <w:t xml:space="preserve"> (count number of individual plants and canes)</w:t>
      </w:r>
      <w:r w:rsidR="00BF06B4" w:rsidRPr="00703FAB">
        <w:rPr>
          <w:rFonts w:ascii="Times New Roman" w:hAnsi="Times New Roman" w:cs="Times New Roman"/>
        </w:rPr>
        <w:t>.</w:t>
      </w:r>
      <w:r w:rsidR="00BC62AC" w:rsidRPr="00703FAB">
        <w:rPr>
          <w:rFonts w:ascii="Times New Roman" w:hAnsi="Times New Roman" w:cs="Times New Roman"/>
        </w:rPr>
        <w:t xml:space="preserve"> </w:t>
      </w:r>
      <w:r w:rsidR="003B4E13" w:rsidRPr="00703FAB">
        <w:rPr>
          <w:rFonts w:ascii="Times New Roman" w:hAnsi="Times New Roman" w:cs="Times New Roman"/>
        </w:rPr>
        <w:t>Canes</w:t>
      </w:r>
      <w:r w:rsidR="00BC62AC" w:rsidRPr="00703FAB">
        <w:rPr>
          <w:rFonts w:ascii="Times New Roman" w:hAnsi="Times New Roman" w:cs="Times New Roman"/>
        </w:rPr>
        <w:t xml:space="preserve"> coming from same base are counted as one individual.</w:t>
      </w:r>
    </w:p>
    <w:p w14:paraId="101EF83D" w14:textId="2347955B" w:rsidR="00682B07" w:rsidRPr="00703FAB" w:rsidRDefault="00682B07" w:rsidP="00682B07">
      <w:pPr>
        <w:pStyle w:val="NoSpacing"/>
        <w:numPr>
          <w:ilvl w:val="0"/>
          <w:numId w:val="23"/>
        </w:numPr>
        <w:rPr>
          <w:rFonts w:ascii="Times New Roman" w:hAnsi="Times New Roman" w:cs="Times New Roman"/>
        </w:rPr>
      </w:pPr>
      <w:r w:rsidRPr="00703FAB">
        <w:rPr>
          <w:rFonts w:ascii="Times New Roman" w:hAnsi="Times New Roman" w:cs="Times New Roman"/>
        </w:rPr>
        <w:t xml:space="preserve">Cut 2 </w:t>
      </w:r>
      <w:r w:rsidR="00242D80" w:rsidRPr="00703FAB">
        <w:rPr>
          <w:rFonts w:ascii="Times New Roman" w:hAnsi="Times New Roman" w:cs="Times New Roman"/>
        </w:rPr>
        <w:t xml:space="preserve">representative </w:t>
      </w:r>
      <w:r w:rsidR="00C914C2" w:rsidRPr="00703FAB">
        <w:rPr>
          <w:rFonts w:ascii="Times New Roman" w:hAnsi="Times New Roman" w:cs="Times New Roman"/>
        </w:rPr>
        <w:t>canes from 2 plants</w:t>
      </w:r>
      <w:r w:rsidRPr="00703FAB">
        <w:rPr>
          <w:rFonts w:ascii="Times New Roman" w:hAnsi="Times New Roman" w:cs="Times New Roman"/>
        </w:rPr>
        <w:t xml:space="preserve"> per area at ground level</w:t>
      </w:r>
      <w:r w:rsidR="00BF06B4" w:rsidRPr="00703FAB">
        <w:rPr>
          <w:rFonts w:ascii="Times New Roman" w:hAnsi="Times New Roman" w:cs="Times New Roman"/>
        </w:rPr>
        <w:t xml:space="preserve"> and count number of canes in each. Annotate signs of damage/disease.</w:t>
      </w:r>
      <w:r w:rsidR="00242D80" w:rsidRPr="00703FAB">
        <w:rPr>
          <w:rFonts w:ascii="Times New Roman" w:hAnsi="Times New Roman" w:cs="Times New Roman"/>
        </w:rPr>
        <w:t xml:space="preserve"> </w:t>
      </w:r>
      <w:r w:rsidR="00E80906" w:rsidRPr="00703FAB">
        <w:rPr>
          <w:rFonts w:ascii="Times New Roman" w:hAnsi="Times New Roman" w:cs="Times New Roman"/>
        </w:rPr>
        <w:t>(</w:t>
      </w:r>
      <w:r w:rsidR="00242D80" w:rsidRPr="00703FAB">
        <w:rPr>
          <w:rFonts w:ascii="Times New Roman" w:hAnsi="Times New Roman" w:cs="Times New Roman"/>
        </w:rPr>
        <w:t xml:space="preserve">If only one individual </w:t>
      </w:r>
      <w:r w:rsidR="00E20AE1" w:rsidRPr="00703FAB">
        <w:rPr>
          <w:rFonts w:ascii="Times New Roman" w:hAnsi="Times New Roman" w:cs="Times New Roman"/>
        </w:rPr>
        <w:t xml:space="preserve">in same sampling area, assistant should still </w:t>
      </w:r>
      <w:r w:rsidR="00E80906" w:rsidRPr="00703FAB">
        <w:rPr>
          <w:rFonts w:ascii="Times New Roman" w:hAnsi="Times New Roman" w:cs="Times New Roman"/>
        </w:rPr>
        <w:t xml:space="preserve">cut and measure 4 canes, but this </w:t>
      </w:r>
      <w:r w:rsidR="002C2BAD" w:rsidRPr="00703FAB">
        <w:rPr>
          <w:rFonts w:ascii="Times New Roman" w:hAnsi="Times New Roman" w:cs="Times New Roman"/>
        </w:rPr>
        <w:t xml:space="preserve">was not always </w:t>
      </w:r>
      <w:r w:rsidR="0050282F" w:rsidRPr="00703FAB">
        <w:rPr>
          <w:rFonts w:ascii="Times New Roman" w:hAnsi="Times New Roman" w:cs="Times New Roman"/>
        </w:rPr>
        <w:t>done by the assistant</w:t>
      </w:r>
      <w:r w:rsidR="009B31E8" w:rsidRPr="00703FAB">
        <w:rPr>
          <w:rFonts w:ascii="Times New Roman" w:hAnsi="Times New Roman" w:cs="Times New Roman"/>
        </w:rPr>
        <w:t>, i</w:t>
      </w:r>
      <w:r w:rsidR="00762D8C" w:rsidRPr="00703FAB">
        <w:rPr>
          <w:rFonts w:ascii="Times New Roman" w:hAnsi="Times New Roman" w:cs="Times New Roman"/>
        </w:rPr>
        <w:t>.</w:t>
      </w:r>
      <w:r w:rsidR="009B31E8" w:rsidRPr="00703FAB">
        <w:rPr>
          <w:rFonts w:ascii="Times New Roman" w:hAnsi="Times New Roman" w:cs="Times New Roman"/>
        </w:rPr>
        <w:t>e</w:t>
      </w:r>
      <w:r w:rsidR="00762D8C" w:rsidRPr="00703FAB">
        <w:rPr>
          <w:rFonts w:ascii="Times New Roman" w:hAnsi="Times New Roman" w:cs="Times New Roman"/>
        </w:rPr>
        <w:t>.</w:t>
      </w:r>
      <w:r w:rsidR="009B31E8" w:rsidRPr="00703FAB">
        <w:rPr>
          <w:rFonts w:ascii="Times New Roman" w:hAnsi="Times New Roman" w:cs="Times New Roman"/>
        </w:rPr>
        <w:t xml:space="preserve">, </w:t>
      </w:r>
      <w:r w:rsidR="00762D8C" w:rsidRPr="00703FAB">
        <w:rPr>
          <w:rFonts w:ascii="Times New Roman" w:hAnsi="Times New Roman" w:cs="Times New Roman"/>
        </w:rPr>
        <w:t xml:space="preserve">in </w:t>
      </w:r>
      <w:r w:rsidR="009B31E8" w:rsidRPr="00703FAB">
        <w:rPr>
          <w:rFonts w:ascii="Times New Roman" w:hAnsi="Times New Roman" w:cs="Times New Roman"/>
        </w:rPr>
        <w:t xml:space="preserve">some plots </w:t>
      </w:r>
      <w:r w:rsidR="00762D8C" w:rsidRPr="00703FAB">
        <w:rPr>
          <w:rFonts w:ascii="Times New Roman" w:hAnsi="Times New Roman" w:cs="Times New Roman"/>
        </w:rPr>
        <w:t>only 2 canes were measured when</w:t>
      </w:r>
      <w:r w:rsidR="009B31E8" w:rsidRPr="00703FAB">
        <w:rPr>
          <w:rFonts w:ascii="Times New Roman" w:hAnsi="Times New Roman" w:cs="Times New Roman"/>
        </w:rPr>
        <w:t xml:space="preserve"> </w:t>
      </w:r>
      <w:r w:rsidR="00762D8C" w:rsidRPr="00703FAB">
        <w:rPr>
          <w:rFonts w:ascii="Times New Roman" w:hAnsi="Times New Roman" w:cs="Times New Roman"/>
        </w:rPr>
        <w:t>one</w:t>
      </w:r>
      <w:r w:rsidR="009B31E8" w:rsidRPr="00703FAB">
        <w:rPr>
          <w:rFonts w:ascii="Times New Roman" w:hAnsi="Times New Roman" w:cs="Times New Roman"/>
        </w:rPr>
        <w:t xml:space="preserve"> individual ha</w:t>
      </w:r>
      <w:r w:rsidR="00762D8C" w:rsidRPr="00703FAB">
        <w:rPr>
          <w:rFonts w:ascii="Times New Roman" w:hAnsi="Times New Roman" w:cs="Times New Roman"/>
        </w:rPr>
        <w:t>d</w:t>
      </w:r>
      <w:r w:rsidR="009B31E8" w:rsidRPr="00703FAB">
        <w:rPr>
          <w:rFonts w:ascii="Times New Roman" w:hAnsi="Times New Roman" w:cs="Times New Roman"/>
        </w:rPr>
        <w:t xml:space="preserve"> multiple canes</w:t>
      </w:r>
      <w:r w:rsidR="0050282F" w:rsidRPr="00703FAB">
        <w:rPr>
          <w:rFonts w:ascii="Times New Roman" w:hAnsi="Times New Roman" w:cs="Times New Roman"/>
        </w:rPr>
        <w:t>).</w:t>
      </w:r>
      <w:r w:rsidR="00B3568A" w:rsidRPr="00703FAB">
        <w:rPr>
          <w:rFonts w:ascii="Times New Roman" w:hAnsi="Times New Roman" w:cs="Times New Roman"/>
        </w:rPr>
        <w:t xml:space="preserve"> </w:t>
      </w:r>
    </w:p>
    <w:p w14:paraId="76BC2590" w14:textId="7FBE33FC" w:rsidR="00682B07" w:rsidRPr="00703FAB" w:rsidRDefault="00682B07" w:rsidP="00682B07">
      <w:pPr>
        <w:pStyle w:val="NoSpacing"/>
        <w:numPr>
          <w:ilvl w:val="0"/>
          <w:numId w:val="23"/>
        </w:numPr>
        <w:rPr>
          <w:rFonts w:ascii="Times New Roman" w:hAnsi="Times New Roman" w:cs="Times New Roman"/>
        </w:rPr>
      </w:pPr>
      <w:r w:rsidRPr="00703FAB">
        <w:rPr>
          <w:rFonts w:ascii="Times New Roman" w:hAnsi="Times New Roman" w:cs="Times New Roman"/>
        </w:rPr>
        <w:t xml:space="preserve">Separate leaves from stalks and measure </w:t>
      </w:r>
      <w:r w:rsidR="00D40548" w:rsidRPr="00703FAB">
        <w:rPr>
          <w:rFonts w:ascii="Times New Roman" w:hAnsi="Times New Roman" w:cs="Times New Roman"/>
        </w:rPr>
        <w:t xml:space="preserve">stalk </w:t>
      </w:r>
      <w:r w:rsidRPr="00703FAB">
        <w:rPr>
          <w:rFonts w:ascii="Times New Roman" w:hAnsi="Times New Roman" w:cs="Times New Roman"/>
        </w:rPr>
        <w:t xml:space="preserve">height, weight, </w:t>
      </w:r>
      <w:r w:rsidR="004E422F" w:rsidRPr="00703FAB">
        <w:rPr>
          <w:rFonts w:ascii="Times New Roman" w:hAnsi="Times New Roman" w:cs="Times New Roman"/>
        </w:rPr>
        <w:t xml:space="preserve">and </w:t>
      </w:r>
      <w:r w:rsidR="00BF06B4" w:rsidRPr="00703FAB">
        <w:rPr>
          <w:rFonts w:ascii="Times New Roman" w:hAnsi="Times New Roman" w:cs="Times New Roman"/>
        </w:rPr>
        <w:t>diameter.</w:t>
      </w:r>
      <w:r w:rsidR="004E422F" w:rsidRPr="00703FAB">
        <w:rPr>
          <w:rFonts w:ascii="Times New Roman" w:hAnsi="Times New Roman" w:cs="Times New Roman"/>
        </w:rPr>
        <w:t xml:space="preserve"> Also measure total leaf weight.</w:t>
      </w:r>
    </w:p>
    <w:p w14:paraId="64402029" w14:textId="77777777" w:rsidR="00682B07" w:rsidRPr="00703FAB" w:rsidRDefault="00682B07" w:rsidP="009840D1">
      <w:pPr>
        <w:pStyle w:val="NoSpacing"/>
        <w:rPr>
          <w:rFonts w:ascii="Times New Roman" w:hAnsi="Times New Roman" w:cs="Times New Roman"/>
        </w:rPr>
      </w:pPr>
    </w:p>
    <w:p w14:paraId="09758370" w14:textId="5227FF4C" w:rsidR="00682B07" w:rsidRPr="00703FAB" w:rsidRDefault="006345CF" w:rsidP="00682B07">
      <w:pPr>
        <w:pStyle w:val="NoSpacing"/>
        <w:rPr>
          <w:rFonts w:ascii="Times New Roman" w:hAnsi="Times New Roman" w:cs="Times New Roman"/>
          <w:b/>
        </w:rPr>
      </w:pPr>
      <w:r>
        <w:rPr>
          <w:rFonts w:ascii="Times New Roman" w:hAnsi="Times New Roman" w:cs="Times New Roman"/>
          <w:b/>
        </w:rPr>
        <w:t xml:space="preserve">STEP 12: </w:t>
      </w:r>
      <w:r w:rsidR="00A121CF" w:rsidRPr="00703FAB">
        <w:rPr>
          <w:rFonts w:ascii="Times New Roman" w:hAnsi="Times New Roman" w:cs="Times New Roman"/>
          <w:b/>
        </w:rPr>
        <w:t>Okra</w:t>
      </w:r>
      <w:r>
        <w:rPr>
          <w:rFonts w:ascii="Times New Roman" w:hAnsi="Times New Roman" w:cs="Times New Roman"/>
          <w:b/>
        </w:rPr>
        <w:t xml:space="preserve"> Yield</w:t>
      </w:r>
    </w:p>
    <w:p w14:paraId="1FF571CF" w14:textId="0183CE4C" w:rsidR="00D77586" w:rsidRPr="00703FAB" w:rsidRDefault="00D77586" w:rsidP="00D77586">
      <w:pPr>
        <w:pStyle w:val="NoSpacing"/>
        <w:numPr>
          <w:ilvl w:val="0"/>
          <w:numId w:val="18"/>
        </w:numPr>
        <w:rPr>
          <w:rFonts w:ascii="Times New Roman" w:hAnsi="Times New Roman" w:cs="Times New Roman"/>
        </w:rPr>
      </w:pPr>
      <w:r w:rsidRPr="00703FAB">
        <w:rPr>
          <w:rFonts w:ascii="Times New Roman" w:hAnsi="Times New Roman" w:cs="Times New Roman"/>
        </w:rPr>
        <w:t xml:space="preserve">Sample </w:t>
      </w:r>
      <w:r w:rsidR="00354011" w:rsidRPr="00703FAB">
        <w:rPr>
          <w:rFonts w:ascii="Times New Roman" w:hAnsi="Times New Roman" w:cs="Times New Roman"/>
        </w:rPr>
        <w:t>five</w:t>
      </w:r>
      <w:r w:rsidRPr="00703FAB">
        <w:rPr>
          <w:rFonts w:ascii="Times New Roman" w:hAnsi="Times New Roman" w:cs="Times New Roman"/>
        </w:rPr>
        <w:t xml:space="preserve"> 1m</w:t>
      </w:r>
      <w:r w:rsidRPr="00703FAB">
        <w:rPr>
          <w:rFonts w:ascii="Times New Roman" w:hAnsi="Times New Roman" w:cs="Times New Roman"/>
          <w:vertAlign w:val="superscript"/>
        </w:rPr>
        <w:t>2</w:t>
      </w:r>
      <w:r w:rsidRPr="00703FAB">
        <w:rPr>
          <w:rFonts w:ascii="Times New Roman" w:hAnsi="Times New Roman" w:cs="Times New Roman"/>
        </w:rPr>
        <w:t xml:space="preserve"> areas at S1-</w:t>
      </w:r>
      <w:r w:rsidR="00354011" w:rsidRPr="00703FAB">
        <w:rPr>
          <w:rFonts w:ascii="Times New Roman" w:hAnsi="Times New Roman" w:cs="Times New Roman"/>
        </w:rPr>
        <w:t>5</w:t>
      </w:r>
      <w:r w:rsidRPr="00703FAB">
        <w:rPr>
          <w:rFonts w:ascii="Times New Roman" w:hAnsi="Times New Roman" w:cs="Times New Roman"/>
        </w:rPr>
        <w:t>.</w:t>
      </w:r>
    </w:p>
    <w:p w14:paraId="213F99A1" w14:textId="72C5E26B" w:rsidR="00D77586" w:rsidRPr="00703FAB" w:rsidRDefault="005A2EC8" w:rsidP="00773F93">
      <w:pPr>
        <w:pStyle w:val="NoSpacing"/>
        <w:numPr>
          <w:ilvl w:val="0"/>
          <w:numId w:val="18"/>
        </w:numPr>
        <w:rPr>
          <w:rFonts w:ascii="Times New Roman" w:hAnsi="Times New Roman" w:cs="Times New Roman"/>
        </w:rPr>
      </w:pPr>
      <w:r w:rsidRPr="00703FAB">
        <w:rPr>
          <w:rFonts w:ascii="Times New Roman" w:hAnsi="Times New Roman" w:cs="Times New Roman"/>
        </w:rPr>
        <w:t>Count number of okra plan</w:t>
      </w:r>
      <w:r w:rsidR="00B526A6" w:rsidRPr="00703FAB">
        <w:rPr>
          <w:rFonts w:ascii="Times New Roman" w:hAnsi="Times New Roman" w:cs="Times New Roman"/>
        </w:rPr>
        <w:t>t</w:t>
      </w:r>
      <w:r w:rsidRPr="00703FAB">
        <w:rPr>
          <w:rFonts w:ascii="Times New Roman" w:hAnsi="Times New Roman" w:cs="Times New Roman"/>
        </w:rPr>
        <w:t>s in each area.</w:t>
      </w:r>
    </w:p>
    <w:p w14:paraId="2ADE0796" w14:textId="77777777" w:rsidR="00A308B7" w:rsidRPr="00703FAB" w:rsidRDefault="00A308B7" w:rsidP="00773F93">
      <w:pPr>
        <w:pStyle w:val="NoSpacing"/>
        <w:numPr>
          <w:ilvl w:val="0"/>
          <w:numId w:val="18"/>
        </w:numPr>
        <w:rPr>
          <w:rFonts w:ascii="Times New Roman" w:hAnsi="Times New Roman" w:cs="Times New Roman"/>
        </w:rPr>
      </w:pPr>
      <w:r w:rsidRPr="00703FAB">
        <w:rPr>
          <w:rFonts w:ascii="Times New Roman" w:hAnsi="Times New Roman" w:cs="Times New Roman"/>
        </w:rPr>
        <w:t>Select 10 okra plants, ideally two per area.</w:t>
      </w:r>
    </w:p>
    <w:p w14:paraId="706E2AA2" w14:textId="5D90AA8F" w:rsidR="005A2EC8" w:rsidRPr="00703FAB" w:rsidRDefault="005A2EC8" w:rsidP="00773F93">
      <w:pPr>
        <w:pStyle w:val="NoSpacing"/>
        <w:numPr>
          <w:ilvl w:val="0"/>
          <w:numId w:val="18"/>
        </w:numPr>
        <w:rPr>
          <w:rFonts w:ascii="Times New Roman" w:hAnsi="Times New Roman" w:cs="Times New Roman"/>
        </w:rPr>
      </w:pPr>
      <w:r w:rsidRPr="00703FAB">
        <w:rPr>
          <w:rFonts w:ascii="Times New Roman" w:hAnsi="Times New Roman" w:cs="Times New Roman"/>
        </w:rPr>
        <w:t xml:space="preserve">Measure height of each </w:t>
      </w:r>
      <w:r w:rsidR="00DE2416" w:rsidRPr="00703FAB">
        <w:rPr>
          <w:rFonts w:ascii="Times New Roman" w:hAnsi="Times New Roman" w:cs="Times New Roman"/>
        </w:rPr>
        <w:t xml:space="preserve">sampled </w:t>
      </w:r>
      <w:r w:rsidRPr="00703FAB">
        <w:rPr>
          <w:rFonts w:ascii="Times New Roman" w:hAnsi="Times New Roman" w:cs="Times New Roman"/>
        </w:rPr>
        <w:t>plant</w:t>
      </w:r>
      <w:r w:rsidR="00DE2416" w:rsidRPr="00703FAB">
        <w:rPr>
          <w:rFonts w:ascii="Times New Roman" w:hAnsi="Times New Roman" w:cs="Times New Roman"/>
        </w:rPr>
        <w:t xml:space="preserve"> </w:t>
      </w:r>
      <w:r w:rsidRPr="00703FAB">
        <w:rPr>
          <w:rFonts w:ascii="Times New Roman" w:hAnsi="Times New Roman" w:cs="Times New Roman"/>
        </w:rPr>
        <w:t xml:space="preserve">and count number of </w:t>
      </w:r>
      <w:r w:rsidR="009055DC" w:rsidRPr="00703FAB">
        <w:rPr>
          <w:rFonts w:ascii="Times New Roman" w:hAnsi="Times New Roman" w:cs="Times New Roman"/>
        </w:rPr>
        <w:t xml:space="preserve">both </w:t>
      </w:r>
      <w:r w:rsidRPr="00703FAB">
        <w:rPr>
          <w:rFonts w:ascii="Times New Roman" w:hAnsi="Times New Roman" w:cs="Times New Roman"/>
        </w:rPr>
        <w:t>mature</w:t>
      </w:r>
      <w:r w:rsidR="009055DC" w:rsidRPr="00703FAB">
        <w:rPr>
          <w:rFonts w:ascii="Times New Roman" w:hAnsi="Times New Roman" w:cs="Times New Roman"/>
        </w:rPr>
        <w:t xml:space="preserve"> and </w:t>
      </w:r>
      <w:r w:rsidRPr="00703FAB">
        <w:rPr>
          <w:rFonts w:ascii="Times New Roman" w:hAnsi="Times New Roman" w:cs="Times New Roman"/>
        </w:rPr>
        <w:t>immature</w:t>
      </w:r>
      <w:r w:rsidR="00B526A6" w:rsidRPr="00703FAB">
        <w:rPr>
          <w:rFonts w:ascii="Times New Roman" w:hAnsi="Times New Roman" w:cs="Times New Roman"/>
        </w:rPr>
        <w:t xml:space="preserve"> okras, as well as the number of cuttings where okras w</w:t>
      </w:r>
      <w:r w:rsidR="002458F5" w:rsidRPr="00703FAB">
        <w:rPr>
          <w:rFonts w:ascii="Times New Roman" w:hAnsi="Times New Roman" w:cs="Times New Roman"/>
        </w:rPr>
        <w:t>ere previously harvested.</w:t>
      </w:r>
    </w:p>
    <w:p w14:paraId="31752B5E" w14:textId="38B31944" w:rsidR="002458F5" w:rsidRPr="00703FAB" w:rsidRDefault="00B47FC5" w:rsidP="00773F93">
      <w:pPr>
        <w:pStyle w:val="NoSpacing"/>
        <w:numPr>
          <w:ilvl w:val="0"/>
          <w:numId w:val="18"/>
        </w:numPr>
        <w:rPr>
          <w:rFonts w:ascii="Times New Roman" w:hAnsi="Times New Roman" w:cs="Times New Roman"/>
        </w:rPr>
      </w:pPr>
      <w:r w:rsidRPr="00703FAB">
        <w:rPr>
          <w:rFonts w:ascii="Times New Roman" w:hAnsi="Times New Roman" w:cs="Times New Roman"/>
        </w:rPr>
        <w:t>C</w:t>
      </w:r>
      <w:r w:rsidR="00354011" w:rsidRPr="00703FAB">
        <w:rPr>
          <w:rFonts w:ascii="Times New Roman" w:hAnsi="Times New Roman" w:cs="Times New Roman"/>
        </w:rPr>
        <w:t>ollect all mature okras.</w:t>
      </w:r>
    </w:p>
    <w:p w14:paraId="4D053FAC" w14:textId="2F6A954B" w:rsidR="00354011" w:rsidRPr="00703FAB" w:rsidRDefault="00354011" w:rsidP="00773F93">
      <w:pPr>
        <w:pStyle w:val="NoSpacing"/>
        <w:numPr>
          <w:ilvl w:val="0"/>
          <w:numId w:val="18"/>
        </w:numPr>
        <w:rPr>
          <w:rFonts w:ascii="Times New Roman" w:hAnsi="Times New Roman" w:cs="Times New Roman"/>
        </w:rPr>
      </w:pPr>
      <w:r w:rsidRPr="00703FAB">
        <w:rPr>
          <w:rFonts w:ascii="Times New Roman" w:hAnsi="Times New Roman" w:cs="Times New Roman"/>
        </w:rPr>
        <w:t>Weight mature okras collected.</w:t>
      </w:r>
    </w:p>
    <w:p w14:paraId="26EE3145" w14:textId="77777777" w:rsidR="00354011" w:rsidRPr="00703FAB" w:rsidRDefault="00354011" w:rsidP="00354011">
      <w:pPr>
        <w:pStyle w:val="NoSpacing"/>
        <w:rPr>
          <w:rFonts w:ascii="Times New Roman" w:hAnsi="Times New Roman" w:cs="Times New Roman"/>
        </w:rPr>
      </w:pPr>
    </w:p>
    <w:p w14:paraId="253DFCE8" w14:textId="6C1FAD04" w:rsidR="00354011" w:rsidRPr="00703FAB" w:rsidRDefault="004A5C2D" w:rsidP="00354011">
      <w:pPr>
        <w:pStyle w:val="NoSpacing"/>
        <w:rPr>
          <w:rFonts w:ascii="Times New Roman" w:hAnsi="Times New Roman" w:cs="Times New Roman"/>
        </w:rPr>
      </w:pPr>
      <w:r>
        <w:rPr>
          <w:rFonts w:ascii="Times New Roman" w:hAnsi="Times New Roman" w:cs="Times New Roman"/>
          <w:b/>
        </w:rPr>
        <w:t xml:space="preserve">STEP 13: </w:t>
      </w:r>
      <w:r w:rsidR="00354011" w:rsidRPr="00703FAB">
        <w:rPr>
          <w:rFonts w:ascii="Times New Roman" w:hAnsi="Times New Roman" w:cs="Times New Roman"/>
          <w:b/>
        </w:rPr>
        <w:t>Maize</w:t>
      </w:r>
      <w:r>
        <w:rPr>
          <w:rFonts w:ascii="Times New Roman" w:hAnsi="Times New Roman" w:cs="Times New Roman"/>
          <w:b/>
        </w:rPr>
        <w:t xml:space="preserve"> </w:t>
      </w:r>
      <w:r w:rsidRPr="00703FAB">
        <w:rPr>
          <w:rFonts w:ascii="Times New Roman" w:hAnsi="Times New Roman" w:cs="Times New Roman"/>
          <w:b/>
        </w:rPr>
        <w:t>Yield</w:t>
      </w:r>
    </w:p>
    <w:p w14:paraId="0E2D3F9B" w14:textId="04504C6B" w:rsidR="00354011" w:rsidRPr="00703FAB" w:rsidRDefault="00BC62AC" w:rsidP="00354011">
      <w:pPr>
        <w:pStyle w:val="NoSpacing"/>
        <w:numPr>
          <w:ilvl w:val="0"/>
          <w:numId w:val="7"/>
        </w:numPr>
        <w:rPr>
          <w:rFonts w:ascii="Times New Roman" w:hAnsi="Times New Roman" w:cs="Times New Roman"/>
        </w:rPr>
      </w:pPr>
      <w:bookmarkStart w:id="1" w:name="_Hlk22548149"/>
      <w:r w:rsidRPr="00703FAB">
        <w:rPr>
          <w:rFonts w:ascii="Times New Roman" w:hAnsi="Times New Roman" w:cs="Times New Roman"/>
        </w:rPr>
        <w:t xml:space="preserve">Sample </w:t>
      </w:r>
      <w:r w:rsidR="00354011" w:rsidRPr="00703FAB">
        <w:rPr>
          <w:rFonts w:ascii="Times New Roman" w:hAnsi="Times New Roman" w:cs="Times New Roman"/>
        </w:rPr>
        <w:t xml:space="preserve">five </w:t>
      </w:r>
      <w:r w:rsidRPr="00703FAB">
        <w:rPr>
          <w:rFonts w:ascii="Times New Roman" w:hAnsi="Times New Roman" w:cs="Times New Roman"/>
        </w:rPr>
        <w:t>1</w:t>
      </w:r>
      <w:r w:rsidR="00354011" w:rsidRPr="00703FAB">
        <w:rPr>
          <w:rFonts w:ascii="Times New Roman" w:hAnsi="Times New Roman" w:cs="Times New Roman"/>
        </w:rPr>
        <w:t>x</w:t>
      </w:r>
      <w:r w:rsidRPr="00703FAB">
        <w:rPr>
          <w:rFonts w:ascii="Times New Roman" w:hAnsi="Times New Roman" w:cs="Times New Roman"/>
        </w:rPr>
        <w:t>1</w:t>
      </w:r>
      <w:r w:rsidR="00354011" w:rsidRPr="00703FAB">
        <w:rPr>
          <w:rFonts w:ascii="Times New Roman" w:hAnsi="Times New Roman" w:cs="Times New Roman"/>
        </w:rPr>
        <w:t xml:space="preserve">m areas </w:t>
      </w:r>
      <w:r w:rsidRPr="00703FAB">
        <w:rPr>
          <w:rFonts w:ascii="Times New Roman" w:hAnsi="Times New Roman" w:cs="Times New Roman"/>
        </w:rPr>
        <w:t>at S1-5</w:t>
      </w:r>
      <w:r w:rsidR="00354011" w:rsidRPr="00703FAB">
        <w:rPr>
          <w:rFonts w:ascii="Times New Roman" w:hAnsi="Times New Roman" w:cs="Times New Roman"/>
        </w:rPr>
        <w:t xml:space="preserve">. </w:t>
      </w:r>
    </w:p>
    <w:bookmarkEnd w:id="1"/>
    <w:p w14:paraId="78EDD4E7" w14:textId="2254CC0C" w:rsidR="00354011" w:rsidRPr="00703FAB" w:rsidRDefault="00354011" w:rsidP="00354011">
      <w:pPr>
        <w:pStyle w:val="NoSpacing"/>
        <w:numPr>
          <w:ilvl w:val="0"/>
          <w:numId w:val="7"/>
        </w:numPr>
        <w:rPr>
          <w:rFonts w:ascii="Times New Roman" w:hAnsi="Times New Roman" w:cs="Times New Roman"/>
        </w:rPr>
      </w:pPr>
      <w:r w:rsidRPr="00703FAB">
        <w:rPr>
          <w:rFonts w:ascii="Times New Roman" w:hAnsi="Times New Roman" w:cs="Times New Roman"/>
        </w:rPr>
        <w:t xml:space="preserve">Count the number of </w:t>
      </w:r>
      <w:r w:rsidR="00BC62AC" w:rsidRPr="00703FAB">
        <w:rPr>
          <w:rFonts w:ascii="Times New Roman" w:hAnsi="Times New Roman" w:cs="Times New Roman"/>
        </w:rPr>
        <w:t xml:space="preserve">maize </w:t>
      </w:r>
      <w:r w:rsidRPr="00703FAB">
        <w:rPr>
          <w:rFonts w:ascii="Times New Roman" w:hAnsi="Times New Roman" w:cs="Times New Roman"/>
        </w:rPr>
        <w:t>plants per area.</w:t>
      </w:r>
      <w:r w:rsidR="00BC62AC" w:rsidRPr="00703FAB">
        <w:rPr>
          <w:rFonts w:ascii="Times New Roman" w:hAnsi="Times New Roman" w:cs="Times New Roman"/>
        </w:rPr>
        <w:t xml:space="preserve"> </w:t>
      </w:r>
      <w:r w:rsidR="003B4E13" w:rsidRPr="00703FAB">
        <w:rPr>
          <w:rFonts w:ascii="Times New Roman" w:hAnsi="Times New Roman" w:cs="Times New Roman"/>
        </w:rPr>
        <w:t>Stalks</w:t>
      </w:r>
      <w:r w:rsidR="00BC62AC" w:rsidRPr="00703FAB">
        <w:rPr>
          <w:rFonts w:ascii="Times New Roman" w:hAnsi="Times New Roman" w:cs="Times New Roman"/>
        </w:rPr>
        <w:t xml:space="preserve"> coming from same base are counted as one individual.</w:t>
      </w:r>
      <w:r w:rsidRPr="00703FAB">
        <w:rPr>
          <w:rFonts w:ascii="Times New Roman" w:hAnsi="Times New Roman" w:cs="Times New Roman"/>
        </w:rPr>
        <w:t xml:space="preserve"> </w:t>
      </w:r>
    </w:p>
    <w:p w14:paraId="236146DD" w14:textId="690BB02A" w:rsidR="00BC62AC" w:rsidRPr="00703FAB" w:rsidRDefault="00BC62AC" w:rsidP="00354011">
      <w:pPr>
        <w:pStyle w:val="NoSpacing"/>
        <w:numPr>
          <w:ilvl w:val="0"/>
          <w:numId w:val="7"/>
        </w:numPr>
        <w:rPr>
          <w:rFonts w:ascii="Times New Roman" w:hAnsi="Times New Roman" w:cs="Times New Roman"/>
        </w:rPr>
      </w:pPr>
      <w:r w:rsidRPr="00703FAB">
        <w:rPr>
          <w:rFonts w:ascii="Times New Roman" w:hAnsi="Times New Roman" w:cs="Times New Roman"/>
        </w:rPr>
        <w:t>Randomly select 10 maize plants, ideally 2 per area. For each plant selected, measure its height, annotate number of ears and signs of plant damage/disease.</w:t>
      </w:r>
    </w:p>
    <w:p w14:paraId="3FC99FC1" w14:textId="44B990FF" w:rsidR="00354011" w:rsidRPr="00703FAB" w:rsidRDefault="00BC62AC" w:rsidP="00354011">
      <w:pPr>
        <w:pStyle w:val="NoSpacing"/>
        <w:numPr>
          <w:ilvl w:val="0"/>
          <w:numId w:val="7"/>
        </w:numPr>
        <w:rPr>
          <w:rFonts w:ascii="Times New Roman" w:hAnsi="Times New Roman" w:cs="Times New Roman"/>
        </w:rPr>
      </w:pPr>
      <w:r w:rsidRPr="00703FAB">
        <w:rPr>
          <w:rFonts w:ascii="Times New Roman" w:hAnsi="Times New Roman" w:cs="Times New Roman"/>
        </w:rPr>
        <w:t>Collect all</w:t>
      </w:r>
      <w:r w:rsidR="003B4E13" w:rsidRPr="00703FAB">
        <w:rPr>
          <w:rFonts w:ascii="Times New Roman" w:hAnsi="Times New Roman" w:cs="Times New Roman"/>
        </w:rPr>
        <w:t xml:space="preserve"> mature</w:t>
      </w:r>
      <w:r w:rsidRPr="00703FAB">
        <w:rPr>
          <w:rFonts w:ascii="Times New Roman" w:hAnsi="Times New Roman" w:cs="Times New Roman"/>
        </w:rPr>
        <w:t xml:space="preserve"> ears in the plants sampled.</w:t>
      </w:r>
      <w:r w:rsidR="00354011" w:rsidRPr="00703FAB">
        <w:rPr>
          <w:rFonts w:ascii="Times New Roman" w:hAnsi="Times New Roman" w:cs="Times New Roman"/>
        </w:rPr>
        <w:t xml:space="preserve"> </w:t>
      </w:r>
      <w:r w:rsidR="003B4E13" w:rsidRPr="00703FAB">
        <w:rPr>
          <w:rFonts w:ascii="Times New Roman" w:hAnsi="Times New Roman" w:cs="Times New Roman"/>
        </w:rPr>
        <w:t xml:space="preserve">Measure ear weight </w:t>
      </w:r>
      <w:r w:rsidR="00354011" w:rsidRPr="00703FAB">
        <w:rPr>
          <w:rFonts w:ascii="Times New Roman" w:hAnsi="Times New Roman" w:cs="Times New Roman"/>
        </w:rPr>
        <w:t xml:space="preserve">and then shell the ears and weigh the grain. </w:t>
      </w:r>
    </w:p>
    <w:p w14:paraId="681C6AE7" w14:textId="163D7282" w:rsidR="00354011" w:rsidRDefault="00354011" w:rsidP="008669AA">
      <w:pPr>
        <w:pStyle w:val="NoSpacing"/>
        <w:rPr>
          <w:rFonts w:ascii="Times New Roman" w:hAnsi="Times New Roman" w:cs="Times New Roman"/>
          <w:b/>
        </w:rPr>
      </w:pPr>
    </w:p>
    <w:p w14:paraId="4E5EA909" w14:textId="5E58CB44" w:rsidR="004A5C2D" w:rsidRPr="00703FAB" w:rsidRDefault="004A5C2D" w:rsidP="008669AA">
      <w:pPr>
        <w:pStyle w:val="NoSpacing"/>
        <w:rPr>
          <w:rFonts w:ascii="Times New Roman" w:hAnsi="Times New Roman" w:cs="Times New Roman"/>
          <w:b/>
        </w:rPr>
      </w:pPr>
      <w:r>
        <w:rPr>
          <w:rFonts w:ascii="Times New Roman" w:hAnsi="Times New Roman" w:cs="Times New Roman"/>
          <w:b/>
        </w:rPr>
        <w:t>STEP A: Mammal Survey</w:t>
      </w:r>
    </w:p>
    <w:p w14:paraId="4BAC430A" w14:textId="3EEB43A0" w:rsidR="006261AA" w:rsidRPr="00E372C6" w:rsidRDefault="00D83B9E" w:rsidP="00A75BA6">
      <w:pPr>
        <w:pStyle w:val="NoSpacing"/>
        <w:numPr>
          <w:ilvl w:val="0"/>
          <w:numId w:val="22"/>
        </w:numPr>
        <w:rPr>
          <w:rFonts w:ascii="Times New Roman" w:hAnsi="Times New Roman" w:cs="Times New Roman"/>
        </w:rPr>
      </w:pPr>
      <w:r w:rsidRPr="00E372C6">
        <w:rPr>
          <w:rFonts w:ascii="Times New Roman" w:hAnsi="Times New Roman" w:cs="Times New Roman"/>
        </w:rPr>
        <w:t xml:space="preserve">Define camera trap locations </w:t>
      </w:r>
      <w:r w:rsidR="003B596F" w:rsidRPr="00E372C6">
        <w:rPr>
          <w:rFonts w:ascii="Times New Roman" w:hAnsi="Times New Roman" w:cs="Times New Roman"/>
        </w:rPr>
        <w:t>throughout the study area</w:t>
      </w:r>
      <w:r w:rsidRPr="00E372C6">
        <w:rPr>
          <w:rFonts w:ascii="Times New Roman" w:hAnsi="Times New Roman" w:cs="Times New Roman"/>
        </w:rPr>
        <w:t>.</w:t>
      </w:r>
      <w:r w:rsidR="006261AA" w:rsidRPr="00E372C6">
        <w:rPr>
          <w:rFonts w:ascii="Times New Roman" w:hAnsi="Times New Roman" w:cs="Times New Roman"/>
        </w:rPr>
        <w:t xml:space="preserve"> </w:t>
      </w:r>
    </w:p>
    <w:p w14:paraId="5F282D60" w14:textId="403BF24F" w:rsidR="00D83B9E" w:rsidRDefault="00D83B9E" w:rsidP="00D83B9E">
      <w:pPr>
        <w:pStyle w:val="NoSpacing"/>
        <w:numPr>
          <w:ilvl w:val="0"/>
          <w:numId w:val="22"/>
        </w:numPr>
        <w:rPr>
          <w:rFonts w:ascii="Times New Roman" w:hAnsi="Times New Roman" w:cs="Times New Roman"/>
        </w:rPr>
      </w:pPr>
      <w:r w:rsidRPr="00D83B9E">
        <w:rPr>
          <w:rFonts w:ascii="Times New Roman" w:hAnsi="Times New Roman" w:cs="Times New Roman"/>
        </w:rPr>
        <w:t>Ensure that batteries are charged, that SD cards are empty, that time and date are set, that all the correct settings have been applied.</w:t>
      </w:r>
    </w:p>
    <w:p w14:paraId="571F5906" w14:textId="6FDC7B60" w:rsidR="00E372C6" w:rsidRPr="00D83B9E" w:rsidRDefault="00584767" w:rsidP="00E372C6">
      <w:pPr>
        <w:pStyle w:val="NoSpacing"/>
        <w:numPr>
          <w:ilvl w:val="0"/>
          <w:numId w:val="22"/>
        </w:numPr>
        <w:rPr>
          <w:rFonts w:ascii="Times New Roman" w:hAnsi="Times New Roman" w:cs="Times New Roman"/>
        </w:rPr>
      </w:pPr>
      <w:r>
        <w:rPr>
          <w:rFonts w:ascii="Times New Roman" w:hAnsi="Times New Roman" w:cs="Times New Roman"/>
        </w:rPr>
        <w:t xml:space="preserve">Install camera in the </w:t>
      </w:r>
      <w:r w:rsidR="00E372C6" w:rsidRPr="00D83B9E">
        <w:rPr>
          <w:rFonts w:ascii="Times New Roman" w:hAnsi="Times New Roman" w:cs="Times New Roman"/>
        </w:rPr>
        <w:t xml:space="preserve">location that will give the highest probability of obtaining useful photographs within 30m of the </w:t>
      </w:r>
      <w:r>
        <w:rPr>
          <w:rFonts w:ascii="Times New Roman" w:hAnsi="Times New Roman" w:cs="Times New Roman"/>
        </w:rPr>
        <w:t xml:space="preserve">initially </w:t>
      </w:r>
      <w:r w:rsidR="00E372C6" w:rsidRPr="00D83B9E">
        <w:rPr>
          <w:rFonts w:ascii="Times New Roman" w:hAnsi="Times New Roman" w:cs="Times New Roman"/>
        </w:rPr>
        <w:t>proposed point.</w:t>
      </w:r>
      <w:r w:rsidR="00E372C6">
        <w:rPr>
          <w:rFonts w:ascii="Times New Roman" w:hAnsi="Times New Roman" w:cs="Times New Roman"/>
        </w:rPr>
        <w:t xml:space="preserve"> </w:t>
      </w:r>
      <w:r w:rsidR="00E372C6" w:rsidRPr="00D83B9E">
        <w:rPr>
          <w:rFonts w:ascii="Times New Roman" w:hAnsi="Times New Roman" w:cs="Times New Roman"/>
        </w:rPr>
        <w:t>The attachment point of the camera should be 2-3m from the point of interest to increase detection zone and ideally the camera should be facing perpendicular or 45° to an animal trail</w:t>
      </w:r>
      <w:r w:rsidR="00E372C6">
        <w:rPr>
          <w:rFonts w:ascii="Times New Roman" w:hAnsi="Times New Roman" w:cs="Times New Roman"/>
        </w:rPr>
        <w:t>.</w:t>
      </w:r>
    </w:p>
    <w:p w14:paraId="2EA3FF21" w14:textId="055AAC82" w:rsidR="00D83B9E" w:rsidRPr="00D83B9E" w:rsidRDefault="00D83B9E" w:rsidP="00D83B9E">
      <w:pPr>
        <w:pStyle w:val="NoSpacing"/>
        <w:numPr>
          <w:ilvl w:val="0"/>
          <w:numId w:val="22"/>
        </w:numPr>
        <w:rPr>
          <w:rFonts w:ascii="Times New Roman" w:hAnsi="Times New Roman" w:cs="Times New Roman"/>
        </w:rPr>
      </w:pPr>
      <w:r w:rsidRPr="00D83B9E">
        <w:rPr>
          <w:rFonts w:ascii="Times New Roman" w:hAnsi="Times New Roman" w:cs="Times New Roman"/>
        </w:rPr>
        <w:t>Use the GPS to record camera location. In addition, record date, time, camera trap ID and SD card ID</w:t>
      </w:r>
      <w:r w:rsidR="00D82430">
        <w:rPr>
          <w:rFonts w:ascii="Times New Roman" w:hAnsi="Times New Roman" w:cs="Times New Roman"/>
        </w:rPr>
        <w:t>,</w:t>
      </w:r>
      <w:r w:rsidRPr="00D83B9E">
        <w:rPr>
          <w:rFonts w:ascii="Times New Roman" w:hAnsi="Times New Roman" w:cs="Times New Roman"/>
        </w:rPr>
        <w:t xml:space="preserve"> as well as a short description of the location.</w:t>
      </w:r>
    </w:p>
    <w:p w14:paraId="70B93C58" w14:textId="26604A2E" w:rsidR="00AE0038" w:rsidRPr="00502DED" w:rsidRDefault="00AE0038" w:rsidP="00B05CEB">
      <w:pPr>
        <w:pStyle w:val="NoSpacing"/>
        <w:numPr>
          <w:ilvl w:val="0"/>
          <w:numId w:val="22"/>
        </w:numPr>
        <w:rPr>
          <w:rFonts w:ascii="Times New Roman" w:hAnsi="Times New Roman" w:cs="Times New Roman"/>
        </w:rPr>
      </w:pPr>
      <w:r w:rsidRPr="00502DED">
        <w:rPr>
          <w:rFonts w:ascii="Times New Roman" w:hAnsi="Times New Roman" w:cs="Times New Roman"/>
        </w:rPr>
        <w:t>Revisit every 3-4 weeks to download data, check/replace battery and replace memory card. Record any changes to the camera.</w:t>
      </w:r>
      <w:r w:rsidR="00502DED" w:rsidRPr="00502DED">
        <w:rPr>
          <w:rFonts w:ascii="Times New Roman" w:hAnsi="Times New Roman" w:cs="Times New Roman"/>
        </w:rPr>
        <w:br w:type="page"/>
      </w:r>
    </w:p>
    <w:p w14:paraId="3E5288A2" w14:textId="6F575697" w:rsidR="004A5C2D" w:rsidRPr="00703FAB" w:rsidRDefault="004A5C2D" w:rsidP="004A5C2D">
      <w:pPr>
        <w:pStyle w:val="NoSpacing"/>
        <w:rPr>
          <w:rFonts w:ascii="Times New Roman" w:hAnsi="Times New Roman" w:cs="Times New Roman"/>
          <w:b/>
        </w:rPr>
      </w:pPr>
      <w:r w:rsidRPr="00703FAB">
        <w:rPr>
          <w:rFonts w:ascii="Times New Roman" w:hAnsi="Times New Roman" w:cs="Times New Roman"/>
          <w:b/>
        </w:rPr>
        <w:lastRenderedPageBreak/>
        <w:t>###</w:t>
      </w:r>
      <w:r>
        <w:rPr>
          <w:rFonts w:ascii="Times New Roman" w:hAnsi="Times New Roman" w:cs="Times New Roman"/>
          <w:b/>
        </w:rPr>
        <w:t>SOCIAL</w:t>
      </w:r>
      <w:r w:rsidR="001961F1">
        <w:rPr>
          <w:rFonts w:ascii="Times New Roman" w:hAnsi="Times New Roman" w:cs="Times New Roman"/>
          <w:b/>
        </w:rPr>
        <w:t xml:space="preserve"> RESEARCH PROTOCOLS</w:t>
      </w:r>
      <w:r w:rsidRPr="00703FAB">
        <w:rPr>
          <w:rFonts w:ascii="Times New Roman" w:hAnsi="Times New Roman" w:cs="Times New Roman"/>
          <w:b/>
        </w:rPr>
        <w:t>###</w:t>
      </w:r>
    </w:p>
    <w:p w14:paraId="2A947A82" w14:textId="77777777" w:rsidR="004A5C2D" w:rsidRPr="00703FAB" w:rsidRDefault="004A5C2D" w:rsidP="004A5C2D">
      <w:pPr>
        <w:pStyle w:val="NoSpacing"/>
        <w:rPr>
          <w:rFonts w:ascii="Times New Roman" w:hAnsi="Times New Roman" w:cs="Times New Roman"/>
        </w:rPr>
      </w:pPr>
    </w:p>
    <w:p w14:paraId="26B7F04D" w14:textId="77777777" w:rsidR="00381F99" w:rsidRPr="002717B5" w:rsidRDefault="00381F99" w:rsidP="00381F99">
      <w:pPr>
        <w:pStyle w:val="NoSpacing"/>
        <w:rPr>
          <w:rFonts w:ascii="Times New Roman" w:hAnsi="Times New Roman" w:cs="Times New Roman"/>
          <w:b/>
        </w:rPr>
      </w:pPr>
      <w:r>
        <w:rPr>
          <w:rFonts w:ascii="Times New Roman" w:hAnsi="Times New Roman" w:cs="Times New Roman"/>
          <w:b/>
        </w:rPr>
        <w:t>Focal Groups</w:t>
      </w:r>
    </w:p>
    <w:p w14:paraId="798A7DA1" w14:textId="77777777" w:rsidR="00381F99" w:rsidRDefault="00381F99" w:rsidP="00381F99">
      <w:pPr>
        <w:pStyle w:val="ListParagraph"/>
        <w:numPr>
          <w:ilvl w:val="0"/>
          <w:numId w:val="29"/>
        </w:numPr>
        <w:spacing w:after="0" w:line="240" w:lineRule="auto"/>
        <w:jc w:val="both"/>
        <w:rPr>
          <w:rFonts w:ascii="Times New Roman" w:eastAsia="Calibri" w:hAnsi="Times New Roman" w:cs="Times New Roman"/>
          <w:bCs/>
        </w:rPr>
      </w:pPr>
      <w:r>
        <w:rPr>
          <w:rFonts w:ascii="Times New Roman" w:eastAsia="Calibri" w:hAnsi="Times New Roman" w:cs="Times New Roman"/>
          <w:bCs/>
        </w:rPr>
        <w:t>Develop a list of key questions aiming to understand local perceptions and knowledge about research topics of interest.</w:t>
      </w:r>
    </w:p>
    <w:p w14:paraId="51028A84" w14:textId="77777777" w:rsidR="00381F99" w:rsidRDefault="00381F99" w:rsidP="00381F99">
      <w:pPr>
        <w:pStyle w:val="ListParagraph"/>
        <w:numPr>
          <w:ilvl w:val="0"/>
          <w:numId w:val="29"/>
        </w:numPr>
        <w:spacing w:after="0" w:line="240" w:lineRule="auto"/>
        <w:jc w:val="both"/>
        <w:rPr>
          <w:rFonts w:ascii="Times New Roman" w:eastAsia="Calibri" w:hAnsi="Times New Roman" w:cs="Times New Roman"/>
          <w:bCs/>
        </w:rPr>
      </w:pPr>
      <w:r>
        <w:rPr>
          <w:rFonts w:ascii="Times New Roman" w:eastAsia="Calibri" w:hAnsi="Times New Roman" w:cs="Times New Roman"/>
          <w:bCs/>
        </w:rPr>
        <w:t>Obtain research clearance from the responsible ethics committee.</w:t>
      </w:r>
    </w:p>
    <w:p w14:paraId="6988BBB3" w14:textId="77777777" w:rsidR="00381F99" w:rsidRDefault="00381F99" w:rsidP="00381F99">
      <w:pPr>
        <w:pStyle w:val="ListParagraph"/>
        <w:numPr>
          <w:ilvl w:val="0"/>
          <w:numId w:val="29"/>
        </w:numPr>
        <w:spacing w:after="0" w:line="240" w:lineRule="auto"/>
        <w:jc w:val="both"/>
        <w:rPr>
          <w:rFonts w:ascii="Times New Roman" w:eastAsia="Calibri" w:hAnsi="Times New Roman" w:cs="Times New Roman"/>
          <w:bCs/>
        </w:rPr>
      </w:pPr>
      <w:r>
        <w:rPr>
          <w:rFonts w:ascii="Times New Roman" w:eastAsia="Calibri" w:hAnsi="Times New Roman" w:cs="Times New Roman"/>
          <w:bCs/>
        </w:rPr>
        <w:t>Identify participants with the assistance of local leaders. Aim to aggregate participants in groups that share similar characteristics (e.g., gender).</w:t>
      </w:r>
    </w:p>
    <w:p w14:paraId="3D95A263" w14:textId="77777777" w:rsidR="00381F99" w:rsidRDefault="00381F99" w:rsidP="00381F99">
      <w:pPr>
        <w:pStyle w:val="ListParagraph"/>
        <w:numPr>
          <w:ilvl w:val="0"/>
          <w:numId w:val="29"/>
        </w:numPr>
        <w:spacing w:after="0" w:line="240" w:lineRule="auto"/>
        <w:jc w:val="both"/>
        <w:rPr>
          <w:rFonts w:ascii="Times New Roman" w:eastAsia="Calibri" w:hAnsi="Times New Roman" w:cs="Times New Roman"/>
          <w:bCs/>
        </w:rPr>
      </w:pPr>
      <w:r>
        <w:rPr>
          <w:rFonts w:ascii="Times New Roman" w:eastAsia="Calibri" w:hAnsi="Times New Roman" w:cs="Times New Roman"/>
          <w:bCs/>
        </w:rPr>
        <w:t>Organise all logistics, including finding a suitable venue and obtaining required materials and equipment.</w:t>
      </w:r>
    </w:p>
    <w:p w14:paraId="30837A12" w14:textId="77777777" w:rsidR="00381F99" w:rsidRDefault="00381F99" w:rsidP="00381F99">
      <w:pPr>
        <w:pStyle w:val="ListParagraph"/>
        <w:numPr>
          <w:ilvl w:val="0"/>
          <w:numId w:val="29"/>
        </w:numPr>
        <w:spacing w:after="0" w:line="240" w:lineRule="auto"/>
        <w:jc w:val="both"/>
        <w:rPr>
          <w:rFonts w:ascii="Times New Roman" w:eastAsia="Calibri" w:hAnsi="Times New Roman" w:cs="Times New Roman"/>
          <w:bCs/>
        </w:rPr>
      </w:pPr>
      <w:r>
        <w:rPr>
          <w:rFonts w:ascii="Times New Roman" w:eastAsia="Calibri" w:hAnsi="Times New Roman" w:cs="Times New Roman"/>
          <w:bCs/>
        </w:rPr>
        <w:t>Prepare a meeting plan and hire/train a facilitator.</w:t>
      </w:r>
    </w:p>
    <w:p w14:paraId="3EEED0AB" w14:textId="77777777" w:rsidR="00381F99" w:rsidRDefault="00381F99" w:rsidP="00381F99">
      <w:pPr>
        <w:pStyle w:val="NoSpacing"/>
        <w:numPr>
          <w:ilvl w:val="0"/>
          <w:numId w:val="29"/>
        </w:numPr>
        <w:rPr>
          <w:rFonts w:ascii="Times New Roman" w:hAnsi="Times New Roman" w:cs="Times New Roman"/>
          <w:bCs/>
        </w:rPr>
      </w:pPr>
      <w:r>
        <w:rPr>
          <w:rFonts w:ascii="Times New Roman" w:hAnsi="Times New Roman" w:cs="Times New Roman"/>
          <w:bCs/>
        </w:rPr>
        <w:t xml:space="preserve">Make sure </w:t>
      </w:r>
      <w:r w:rsidRPr="00E50768">
        <w:rPr>
          <w:rFonts w:ascii="Times New Roman" w:hAnsi="Times New Roman" w:cs="Times New Roman"/>
          <w:bCs/>
        </w:rPr>
        <w:t>free, prior</w:t>
      </w:r>
      <w:r>
        <w:rPr>
          <w:rFonts w:ascii="Times New Roman" w:hAnsi="Times New Roman" w:cs="Times New Roman"/>
          <w:bCs/>
        </w:rPr>
        <w:t>,</w:t>
      </w:r>
      <w:r w:rsidRPr="00E50768">
        <w:rPr>
          <w:rFonts w:ascii="Times New Roman" w:hAnsi="Times New Roman" w:cs="Times New Roman"/>
          <w:bCs/>
        </w:rPr>
        <w:t xml:space="preserve"> and informed consent</w:t>
      </w:r>
      <w:r>
        <w:rPr>
          <w:rFonts w:ascii="Times New Roman" w:hAnsi="Times New Roman" w:cs="Times New Roman"/>
          <w:bCs/>
        </w:rPr>
        <w:t xml:space="preserve"> is obtained before starting.</w:t>
      </w:r>
    </w:p>
    <w:p w14:paraId="6AC7F893" w14:textId="77777777" w:rsidR="00381F99" w:rsidRPr="00CF34CA" w:rsidRDefault="00381F99" w:rsidP="00381F99">
      <w:pPr>
        <w:pStyle w:val="NoSpacing"/>
        <w:numPr>
          <w:ilvl w:val="0"/>
          <w:numId w:val="29"/>
        </w:numPr>
        <w:rPr>
          <w:rFonts w:ascii="Times New Roman" w:hAnsi="Times New Roman" w:cs="Times New Roman"/>
          <w:bCs/>
        </w:rPr>
      </w:pPr>
      <w:r>
        <w:rPr>
          <w:rFonts w:ascii="Times New Roman" w:eastAsia="Calibri" w:hAnsi="Times New Roman" w:cs="Times New Roman"/>
          <w:bCs/>
        </w:rPr>
        <w:t xml:space="preserve">Take notes during the meeting and audio record it.  </w:t>
      </w:r>
    </w:p>
    <w:p w14:paraId="28F9068A" w14:textId="77777777" w:rsidR="00381F99" w:rsidRPr="00C81685" w:rsidRDefault="00381F99" w:rsidP="008669AA">
      <w:pPr>
        <w:pStyle w:val="NoSpacing"/>
        <w:rPr>
          <w:rFonts w:ascii="Times New Roman" w:hAnsi="Times New Roman" w:cs="Times New Roman"/>
          <w:b/>
        </w:rPr>
      </w:pPr>
    </w:p>
    <w:p w14:paraId="4711778F" w14:textId="77777777" w:rsidR="0099488F" w:rsidRPr="00C81685" w:rsidRDefault="0099488F" w:rsidP="0099488F">
      <w:pPr>
        <w:pStyle w:val="NoSpacing"/>
        <w:rPr>
          <w:rFonts w:ascii="Times New Roman" w:hAnsi="Times New Roman" w:cs="Times New Roman"/>
          <w:b/>
        </w:rPr>
      </w:pPr>
      <w:r w:rsidRPr="00C81685">
        <w:rPr>
          <w:rFonts w:ascii="Times New Roman" w:hAnsi="Times New Roman" w:cs="Times New Roman"/>
          <w:b/>
        </w:rPr>
        <w:t>Household Surveys</w:t>
      </w:r>
    </w:p>
    <w:p w14:paraId="0424766E" w14:textId="77777777" w:rsidR="0099488F" w:rsidRDefault="0099488F" w:rsidP="0099488F">
      <w:pPr>
        <w:pStyle w:val="ListParagraph"/>
        <w:numPr>
          <w:ilvl w:val="0"/>
          <w:numId w:val="26"/>
        </w:numPr>
        <w:spacing w:after="0" w:line="240" w:lineRule="auto"/>
        <w:jc w:val="both"/>
        <w:rPr>
          <w:rFonts w:ascii="Times New Roman" w:eastAsia="Calibri" w:hAnsi="Times New Roman" w:cs="Times New Roman"/>
          <w:bCs/>
        </w:rPr>
      </w:pPr>
      <w:r>
        <w:rPr>
          <w:rFonts w:ascii="Times New Roman" w:eastAsia="Calibri" w:hAnsi="Times New Roman" w:cs="Times New Roman"/>
          <w:bCs/>
        </w:rPr>
        <w:t>Select the sampling area.</w:t>
      </w:r>
    </w:p>
    <w:p w14:paraId="05E00666" w14:textId="77777777" w:rsidR="0099488F" w:rsidRDefault="0099488F" w:rsidP="0099488F">
      <w:pPr>
        <w:pStyle w:val="ListParagraph"/>
        <w:numPr>
          <w:ilvl w:val="0"/>
          <w:numId w:val="26"/>
        </w:num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Design a semi-structured questionnaire focused on the research topics of interest. </w:t>
      </w:r>
    </w:p>
    <w:p w14:paraId="7E621F83" w14:textId="77777777" w:rsidR="0099488F" w:rsidRDefault="0099488F" w:rsidP="0099488F">
      <w:pPr>
        <w:pStyle w:val="ListParagraph"/>
        <w:numPr>
          <w:ilvl w:val="0"/>
          <w:numId w:val="26"/>
        </w:numPr>
        <w:spacing w:after="0" w:line="240" w:lineRule="auto"/>
        <w:jc w:val="both"/>
        <w:rPr>
          <w:rFonts w:ascii="Times New Roman" w:eastAsia="Calibri" w:hAnsi="Times New Roman" w:cs="Times New Roman"/>
          <w:bCs/>
        </w:rPr>
      </w:pPr>
      <w:r>
        <w:rPr>
          <w:rFonts w:ascii="Times New Roman" w:eastAsia="Calibri" w:hAnsi="Times New Roman" w:cs="Times New Roman"/>
          <w:bCs/>
        </w:rPr>
        <w:t>Our questionnaire was translated to Swahili and reverse translated to English to guarantee that the questions maintained their original meaning.</w:t>
      </w:r>
    </w:p>
    <w:p w14:paraId="155FE818" w14:textId="77777777" w:rsidR="0099488F" w:rsidRDefault="0099488F" w:rsidP="0099488F">
      <w:pPr>
        <w:pStyle w:val="ListParagraph"/>
        <w:numPr>
          <w:ilvl w:val="0"/>
          <w:numId w:val="26"/>
        </w:numPr>
        <w:spacing w:after="0" w:line="240" w:lineRule="auto"/>
        <w:jc w:val="both"/>
        <w:rPr>
          <w:rFonts w:ascii="Times New Roman" w:eastAsia="Calibri" w:hAnsi="Times New Roman" w:cs="Times New Roman"/>
          <w:bCs/>
        </w:rPr>
      </w:pPr>
      <w:r>
        <w:rPr>
          <w:rFonts w:ascii="Times New Roman" w:eastAsia="Calibri" w:hAnsi="Times New Roman" w:cs="Times New Roman"/>
          <w:bCs/>
        </w:rPr>
        <w:t>Obtain research clearance from the responsible ethics committee.</w:t>
      </w:r>
    </w:p>
    <w:p w14:paraId="1B578BCE" w14:textId="77777777" w:rsidR="0099488F" w:rsidRPr="00DB6635" w:rsidRDefault="0099488F" w:rsidP="0099488F">
      <w:pPr>
        <w:pStyle w:val="ListParagraph"/>
        <w:numPr>
          <w:ilvl w:val="0"/>
          <w:numId w:val="26"/>
        </w:numPr>
        <w:spacing w:after="0" w:line="240" w:lineRule="auto"/>
        <w:jc w:val="both"/>
        <w:rPr>
          <w:rFonts w:ascii="Times New Roman" w:eastAsia="Calibri" w:hAnsi="Times New Roman" w:cs="Times New Roman"/>
          <w:bCs/>
        </w:rPr>
      </w:pPr>
      <w:r>
        <w:rPr>
          <w:rFonts w:ascii="Times New Roman" w:eastAsia="Calibri" w:hAnsi="Times New Roman" w:cs="Times New Roman"/>
          <w:bCs/>
        </w:rPr>
        <w:t>Conduct a pilot study and make any required adjustments to the questionnaire.</w:t>
      </w:r>
    </w:p>
    <w:p w14:paraId="089B2253" w14:textId="77777777" w:rsidR="0099488F" w:rsidRDefault="0099488F" w:rsidP="0099488F">
      <w:pPr>
        <w:pStyle w:val="NoSpacing"/>
        <w:numPr>
          <w:ilvl w:val="0"/>
          <w:numId w:val="26"/>
        </w:numPr>
        <w:rPr>
          <w:rFonts w:ascii="Times New Roman" w:hAnsi="Times New Roman" w:cs="Times New Roman"/>
          <w:bCs/>
        </w:rPr>
      </w:pPr>
      <w:r>
        <w:rPr>
          <w:rFonts w:ascii="Times New Roman" w:hAnsi="Times New Roman" w:cs="Times New Roman"/>
          <w:bCs/>
        </w:rPr>
        <w:t xml:space="preserve">Carry out a stratified random sampling approach for household selection. Sample should account for </w:t>
      </w:r>
      <w:r w:rsidRPr="00962745">
        <w:rPr>
          <w:rFonts w:ascii="Times New Roman" w:hAnsi="Times New Roman" w:cs="Times New Roman"/>
          <w:bCs/>
        </w:rPr>
        <w:t>gender and</w:t>
      </w:r>
      <w:r>
        <w:rPr>
          <w:rFonts w:ascii="Times New Roman" w:hAnsi="Times New Roman" w:cs="Times New Roman"/>
          <w:bCs/>
        </w:rPr>
        <w:t>,</w:t>
      </w:r>
      <w:r w:rsidRPr="00962745">
        <w:rPr>
          <w:rFonts w:ascii="Times New Roman" w:hAnsi="Times New Roman" w:cs="Times New Roman"/>
          <w:bCs/>
        </w:rPr>
        <w:t xml:space="preserve"> </w:t>
      </w:r>
      <w:r>
        <w:rPr>
          <w:rFonts w:ascii="Times New Roman" w:hAnsi="Times New Roman" w:cs="Times New Roman"/>
          <w:bCs/>
        </w:rPr>
        <w:t xml:space="preserve">if possible, </w:t>
      </w:r>
      <w:r w:rsidRPr="00962745">
        <w:rPr>
          <w:rFonts w:ascii="Times New Roman" w:hAnsi="Times New Roman" w:cs="Times New Roman"/>
          <w:bCs/>
        </w:rPr>
        <w:t xml:space="preserve">socio-economic category, to guarantee </w:t>
      </w:r>
      <w:r>
        <w:rPr>
          <w:rFonts w:ascii="Times New Roman" w:hAnsi="Times New Roman" w:cs="Times New Roman"/>
          <w:bCs/>
        </w:rPr>
        <w:t>that all</w:t>
      </w:r>
      <w:r w:rsidRPr="00962745">
        <w:rPr>
          <w:rFonts w:ascii="Times New Roman" w:hAnsi="Times New Roman" w:cs="Times New Roman"/>
          <w:bCs/>
        </w:rPr>
        <w:t xml:space="preserve"> </w:t>
      </w:r>
      <w:r>
        <w:rPr>
          <w:rFonts w:ascii="Times New Roman" w:hAnsi="Times New Roman" w:cs="Times New Roman"/>
          <w:bCs/>
        </w:rPr>
        <w:t xml:space="preserve">social </w:t>
      </w:r>
      <w:r w:rsidRPr="00962745">
        <w:rPr>
          <w:rFonts w:ascii="Times New Roman" w:hAnsi="Times New Roman" w:cs="Times New Roman"/>
          <w:bCs/>
        </w:rPr>
        <w:t>groups</w:t>
      </w:r>
      <w:r>
        <w:rPr>
          <w:rFonts w:ascii="Times New Roman" w:hAnsi="Times New Roman" w:cs="Times New Roman"/>
          <w:bCs/>
        </w:rPr>
        <w:t xml:space="preserve"> are adequately represented</w:t>
      </w:r>
      <w:r w:rsidRPr="00962745">
        <w:rPr>
          <w:rFonts w:ascii="Times New Roman" w:hAnsi="Times New Roman" w:cs="Times New Roman"/>
          <w:bCs/>
        </w:rPr>
        <w:t>.</w:t>
      </w:r>
    </w:p>
    <w:p w14:paraId="42807E61" w14:textId="77777777" w:rsidR="0099488F" w:rsidRPr="0099488F" w:rsidRDefault="0099488F" w:rsidP="0099488F">
      <w:pPr>
        <w:pStyle w:val="NoSpacing"/>
        <w:numPr>
          <w:ilvl w:val="0"/>
          <w:numId w:val="26"/>
        </w:numPr>
        <w:rPr>
          <w:rFonts w:ascii="Times New Roman" w:hAnsi="Times New Roman" w:cs="Times New Roman"/>
          <w:bCs/>
        </w:rPr>
      </w:pPr>
      <w:r>
        <w:rPr>
          <w:rFonts w:ascii="Times New Roman" w:hAnsi="Times New Roman" w:cs="Times New Roman"/>
          <w:bCs/>
        </w:rPr>
        <w:t xml:space="preserve">Make sure </w:t>
      </w:r>
      <w:r w:rsidRPr="00E50768">
        <w:rPr>
          <w:rFonts w:ascii="Times New Roman" w:hAnsi="Times New Roman" w:cs="Times New Roman"/>
          <w:bCs/>
        </w:rPr>
        <w:t>free, prior</w:t>
      </w:r>
      <w:r>
        <w:rPr>
          <w:rFonts w:ascii="Times New Roman" w:hAnsi="Times New Roman" w:cs="Times New Roman"/>
          <w:bCs/>
        </w:rPr>
        <w:t>,</w:t>
      </w:r>
      <w:r w:rsidRPr="00E50768">
        <w:rPr>
          <w:rFonts w:ascii="Times New Roman" w:hAnsi="Times New Roman" w:cs="Times New Roman"/>
          <w:bCs/>
        </w:rPr>
        <w:t xml:space="preserve"> and informed consent</w:t>
      </w:r>
      <w:r>
        <w:rPr>
          <w:rFonts w:ascii="Times New Roman" w:hAnsi="Times New Roman" w:cs="Times New Roman"/>
          <w:bCs/>
        </w:rPr>
        <w:t xml:space="preserve"> is obtained before starting the questionnaire.</w:t>
      </w:r>
    </w:p>
    <w:p w14:paraId="18563032" w14:textId="77777777" w:rsidR="0099488F" w:rsidRDefault="0099488F" w:rsidP="0064518B">
      <w:pPr>
        <w:pStyle w:val="NoSpacing"/>
        <w:rPr>
          <w:rFonts w:ascii="Times New Roman" w:hAnsi="Times New Roman" w:cs="Times New Roman"/>
          <w:b/>
        </w:rPr>
      </w:pPr>
    </w:p>
    <w:p w14:paraId="04DB15C7" w14:textId="567D19DE" w:rsidR="0064518B" w:rsidRPr="002717B5" w:rsidRDefault="0064518B" w:rsidP="0064518B">
      <w:pPr>
        <w:pStyle w:val="NoSpacing"/>
        <w:rPr>
          <w:rFonts w:ascii="Times New Roman" w:hAnsi="Times New Roman" w:cs="Times New Roman"/>
          <w:b/>
        </w:rPr>
      </w:pPr>
      <w:r w:rsidRPr="002717B5">
        <w:rPr>
          <w:rFonts w:ascii="Times New Roman" w:hAnsi="Times New Roman" w:cs="Times New Roman"/>
          <w:b/>
        </w:rPr>
        <w:t>P</w:t>
      </w:r>
      <w:r w:rsidRPr="0064518B">
        <w:rPr>
          <w:rFonts w:ascii="Times New Roman" w:hAnsi="Times New Roman" w:cs="Times New Roman"/>
          <w:b/>
        </w:rPr>
        <w:t xml:space="preserve">articipatory </w:t>
      </w:r>
      <w:r w:rsidR="00637272">
        <w:rPr>
          <w:rFonts w:ascii="Times New Roman" w:hAnsi="Times New Roman" w:cs="Times New Roman"/>
          <w:b/>
        </w:rPr>
        <w:t>W</w:t>
      </w:r>
      <w:r w:rsidRPr="0064518B">
        <w:rPr>
          <w:rFonts w:ascii="Times New Roman" w:hAnsi="Times New Roman" w:cs="Times New Roman"/>
          <w:b/>
        </w:rPr>
        <w:t>orkshops</w:t>
      </w:r>
    </w:p>
    <w:p w14:paraId="2C24AAC7" w14:textId="19AB15E2" w:rsidR="00767F70" w:rsidRDefault="00767F70" w:rsidP="00D356D8">
      <w:pPr>
        <w:pStyle w:val="NoSpacing"/>
        <w:numPr>
          <w:ilvl w:val="0"/>
          <w:numId w:val="28"/>
        </w:numPr>
        <w:rPr>
          <w:rFonts w:ascii="Times New Roman" w:hAnsi="Times New Roman" w:cs="Times New Roman"/>
          <w:bCs/>
        </w:rPr>
      </w:pPr>
      <w:r>
        <w:rPr>
          <w:rFonts w:ascii="Times New Roman" w:hAnsi="Times New Roman" w:cs="Times New Roman"/>
          <w:bCs/>
        </w:rPr>
        <w:t xml:space="preserve">Gather and review existing data on the research topic and determine the aims of the workshops. </w:t>
      </w:r>
      <w:r w:rsidR="00FB7DE3">
        <w:rPr>
          <w:rFonts w:ascii="Times New Roman" w:hAnsi="Times New Roman" w:cs="Times New Roman"/>
          <w:bCs/>
        </w:rPr>
        <w:t>They were conducted in our study landscape to understand the viewpoint</w:t>
      </w:r>
      <w:r w:rsidR="0099488F">
        <w:rPr>
          <w:rFonts w:ascii="Times New Roman" w:hAnsi="Times New Roman" w:cs="Times New Roman"/>
          <w:bCs/>
        </w:rPr>
        <w:t>s</w:t>
      </w:r>
      <w:r w:rsidR="00FB7DE3">
        <w:rPr>
          <w:rFonts w:ascii="Times New Roman" w:hAnsi="Times New Roman" w:cs="Times New Roman"/>
          <w:bCs/>
        </w:rPr>
        <w:t xml:space="preserve"> of often under-represented stakeholders. </w:t>
      </w:r>
      <w:r w:rsidR="00381F99">
        <w:rPr>
          <w:rFonts w:ascii="Times New Roman" w:hAnsi="Times New Roman" w:cs="Times New Roman"/>
          <w:bCs/>
        </w:rPr>
        <w:t>We identified participants through a stakeholder mapping exercise and discussion with stakeholders in the landscape.</w:t>
      </w:r>
    </w:p>
    <w:p w14:paraId="7B0A6B81" w14:textId="667F20FB" w:rsidR="00FB7DE3" w:rsidRPr="00FB7DE3" w:rsidRDefault="00FB7DE3" w:rsidP="00FB7DE3">
      <w:pPr>
        <w:pStyle w:val="ListParagraph"/>
        <w:numPr>
          <w:ilvl w:val="0"/>
          <w:numId w:val="28"/>
        </w:numPr>
        <w:spacing w:after="0" w:line="240" w:lineRule="auto"/>
        <w:jc w:val="both"/>
        <w:rPr>
          <w:rFonts w:ascii="Times New Roman" w:eastAsia="Calibri" w:hAnsi="Times New Roman" w:cs="Times New Roman"/>
          <w:bCs/>
        </w:rPr>
      </w:pPr>
      <w:r>
        <w:rPr>
          <w:rFonts w:ascii="Times New Roman" w:eastAsia="Calibri" w:hAnsi="Times New Roman" w:cs="Times New Roman"/>
          <w:bCs/>
        </w:rPr>
        <w:t>Obtain research clearance from the responsible ethics committee.</w:t>
      </w:r>
    </w:p>
    <w:p w14:paraId="37A07323" w14:textId="0D696547" w:rsidR="00FB7DE3" w:rsidRPr="001D06AB" w:rsidRDefault="00D356D8" w:rsidP="002F0756">
      <w:pPr>
        <w:pStyle w:val="NoSpacing"/>
        <w:numPr>
          <w:ilvl w:val="0"/>
          <w:numId w:val="28"/>
        </w:numPr>
        <w:rPr>
          <w:rFonts w:ascii="Times New Roman" w:hAnsi="Times New Roman" w:cs="Times New Roman"/>
          <w:bCs/>
        </w:rPr>
      </w:pPr>
      <w:r w:rsidRPr="001D06AB">
        <w:rPr>
          <w:rFonts w:ascii="Times New Roman" w:hAnsi="Times New Roman" w:cs="Times New Roman"/>
          <w:bCs/>
        </w:rPr>
        <w:t>Design a participatory workshop method focussed on the research topics</w:t>
      </w:r>
      <w:r w:rsidR="00FB7DE3" w:rsidRPr="001D06AB">
        <w:rPr>
          <w:rFonts w:ascii="Times New Roman" w:hAnsi="Times New Roman" w:cs="Times New Roman"/>
          <w:bCs/>
        </w:rPr>
        <w:t xml:space="preserve"> and stakeholders</w:t>
      </w:r>
      <w:r w:rsidRPr="001D06AB">
        <w:rPr>
          <w:rFonts w:ascii="Times New Roman" w:hAnsi="Times New Roman" w:cs="Times New Roman"/>
          <w:bCs/>
        </w:rPr>
        <w:t xml:space="preserve"> of interest</w:t>
      </w:r>
      <w:r w:rsidR="00FB7DE3" w:rsidRPr="001D06AB">
        <w:rPr>
          <w:rFonts w:ascii="Times New Roman" w:hAnsi="Times New Roman" w:cs="Times New Roman"/>
          <w:bCs/>
        </w:rPr>
        <w:t>.</w:t>
      </w:r>
      <w:r w:rsidR="002F0756" w:rsidRPr="001D06AB">
        <w:rPr>
          <w:rFonts w:ascii="Times New Roman" w:hAnsi="Times New Roman" w:cs="Times New Roman"/>
          <w:bCs/>
        </w:rPr>
        <w:t xml:space="preserve"> Ideally, the workshops should also act as a knowledge exchange base, through which </w:t>
      </w:r>
      <w:r w:rsidR="001D06AB" w:rsidRPr="001D06AB">
        <w:rPr>
          <w:rFonts w:ascii="Times New Roman" w:hAnsi="Times New Roman" w:cs="Times New Roman"/>
          <w:bCs/>
        </w:rPr>
        <w:t xml:space="preserve">relevant information </w:t>
      </w:r>
      <w:r w:rsidR="00C232E8">
        <w:rPr>
          <w:rFonts w:ascii="Times New Roman" w:hAnsi="Times New Roman" w:cs="Times New Roman"/>
          <w:bCs/>
        </w:rPr>
        <w:t>is</w:t>
      </w:r>
      <w:r w:rsidR="002F0756" w:rsidRPr="001D06AB">
        <w:rPr>
          <w:rFonts w:ascii="Times New Roman" w:hAnsi="Times New Roman" w:cs="Times New Roman"/>
          <w:bCs/>
        </w:rPr>
        <w:t xml:space="preserve"> shared</w:t>
      </w:r>
      <w:r w:rsidR="0002717A" w:rsidRPr="001D06AB">
        <w:rPr>
          <w:rFonts w:ascii="Times New Roman" w:hAnsi="Times New Roman" w:cs="Times New Roman"/>
          <w:bCs/>
        </w:rPr>
        <w:t xml:space="preserve"> and discussed</w:t>
      </w:r>
      <w:r w:rsidR="002F0756" w:rsidRPr="001D06AB">
        <w:rPr>
          <w:rFonts w:ascii="Times New Roman" w:hAnsi="Times New Roman" w:cs="Times New Roman"/>
          <w:bCs/>
        </w:rPr>
        <w:t xml:space="preserve"> with participants. </w:t>
      </w:r>
    </w:p>
    <w:p w14:paraId="01D4DC85" w14:textId="56EC059E" w:rsidR="002A71F0" w:rsidRPr="00FB7DE3" w:rsidRDefault="002A71F0" w:rsidP="00DE4CC1">
      <w:pPr>
        <w:pStyle w:val="NoSpacing"/>
        <w:numPr>
          <w:ilvl w:val="0"/>
          <w:numId w:val="28"/>
        </w:numPr>
        <w:rPr>
          <w:rFonts w:ascii="Times New Roman" w:hAnsi="Times New Roman" w:cs="Times New Roman"/>
          <w:bCs/>
        </w:rPr>
      </w:pPr>
      <w:r w:rsidRPr="00FB7DE3">
        <w:rPr>
          <w:rFonts w:ascii="Times New Roman" w:hAnsi="Times New Roman" w:cs="Times New Roman"/>
          <w:bCs/>
        </w:rPr>
        <w:t xml:space="preserve">Conduct a pilot study and make any required adjustments to the methodology. </w:t>
      </w:r>
    </w:p>
    <w:p w14:paraId="6E7DFF9A" w14:textId="5DC9F938" w:rsidR="0068004F" w:rsidRDefault="001A6D31" w:rsidP="002F0756">
      <w:pPr>
        <w:pStyle w:val="NoSpacing"/>
        <w:numPr>
          <w:ilvl w:val="0"/>
          <w:numId w:val="28"/>
        </w:numPr>
        <w:rPr>
          <w:rFonts w:ascii="Times New Roman" w:hAnsi="Times New Roman" w:cs="Times New Roman"/>
          <w:bCs/>
        </w:rPr>
      </w:pPr>
      <w:r>
        <w:rPr>
          <w:rFonts w:ascii="Times New Roman" w:hAnsi="Times New Roman" w:cs="Times New Roman"/>
          <w:bCs/>
        </w:rPr>
        <w:t xml:space="preserve">Carry out a stratified random sampling approach. Sample should account for </w:t>
      </w:r>
      <w:r w:rsidRPr="00962745">
        <w:rPr>
          <w:rFonts w:ascii="Times New Roman" w:hAnsi="Times New Roman" w:cs="Times New Roman"/>
          <w:bCs/>
        </w:rPr>
        <w:t>gender</w:t>
      </w:r>
      <w:r w:rsidR="0068004F">
        <w:rPr>
          <w:rFonts w:ascii="Times New Roman" w:hAnsi="Times New Roman" w:cs="Times New Roman"/>
          <w:bCs/>
        </w:rPr>
        <w:t>, age</w:t>
      </w:r>
      <w:r w:rsidRPr="00962745">
        <w:rPr>
          <w:rFonts w:ascii="Times New Roman" w:hAnsi="Times New Roman" w:cs="Times New Roman"/>
          <w:bCs/>
        </w:rPr>
        <w:t xml:space="preserve"> and</w:t>
      </w:r>
      <w:r>
        <w:rPr>
          <w:rFonts w:ascii="Times New Roman" w:hAnsi="Times New Roman" w:cs="Times New Roman"/>
          <w:bCs/>
        </w:rPr>
        <w:t>,</w:t>
      </w:r>
      <w:r w:rsidRPr="00962745">
        <w:rPr>
          <w:rFonts w:ascii="Times New Roman" w:hAnsi="Times New Roman" w:cs="Times New Roman"/>
          <w:bCs/>
        </w:rPr>
        <w:t xml:space="preserve"> </w:t>
      </w:r>
      <w:r>
        <w:rPr>
          <w:rFonts w:ascii="Times New Roman" w:hAnsi="Times New Roman" w:cs="Times New Roman"/>
          <w:bCs/>
        </w:rPr>
        <w:t xml:space="preserve">if possible, </w:t>
      </w:r>
      <w:r w:rsidRPr="00962745">
        <w:rPr>
          <w:rFonts w:ascii="Times New Roman" w:hAnsi="Times New Roman" w:cs="Times New Roman"/>
          <w:bCs/>
        </w:rPr>
        <w:t xml:space="preserve">socio-economic category, to guarantee </w:t>
      </w:r>
      <w:r>
        <w:rPr>
          <w:rFonts w:ascii="Times New Roman" w:hAnsi="Times New Roman" w:cs="Times New Roman"/>
          <w:bCs/>
        </w:rPr>
        <w:t>that all</w:t>
      </w:r>
      <w:r w:rsidRPr="00962745">
        <w:rPr>
          <w:rFonts w:ascii="Times New Roman" w:hAnsi="Times New Roman" w:cs="Times New Roman"/>
          <w:bCs/>
        </w:rPr>
        <w:t xml:space="preserve"> </w:t>
      </w:r>
      <w:r>
        <w:rPr>
          <w:rFonts w:ascii="Times New Roman" w:hAnsi="Times New Roman" w:cs="Times New Roman"/>
          <w:bCs/>
        </w:rPr>
        <w:t xml:space="preserve">social </w:t>
      </w:r>
      <w:r w:rsidRPr="00962745">
        <w:rPr>
          <w:rFonts w:ascii="Times New Roman" w:hAnsi="Times New Roman" w:cs="Times New Roman"/>
          <w:bCs/>
        </w:rPr>
        <w:t>groups</w:t>
      </w:r>
      <w:r>
        <w:rPr>
          <w:rFonts w:ascii="Times New Roman" w:hAnsi="Times New Roman" w:cs="Times New Roman"/>
          <w:bCs/>
        </w:rPr>
        <w:t xml:space="preserve"> are adequately represented</w:t>
      </w:r>
      <w:r w:rsidRPr="00962745">
        <w:rPr>
          <w:rFonts w:ascii="Times New Roman" w:hAnsi="Times New Roman" w:cs="Times New Roman"/>
          <w:bCs/>
        </w:rPr>
        <w:t>.</w:t>
      </w:r>
    </w:p>
    <w:p w14:paraId="55FEDE0A" w14:textId="63B441B0" w:rsidR="00FB7DE3" w:rsidRDefault="00FB7DE3" w:rsidP="002F0756">
      <w:pPr>
        <w:pStyle w:val="NoSpacing"/>
        <w:numPr>
          <w:ilvl w:val="0"/>
          <w:numId w:val="28"/>
        </w:numPr>
        <w:rPr>
          <w:rFonts w:ascii="Times New Roman" w:hAnsi="Times New Roman" w:cs="Times New Roman"/>
          <w:bCs/>
        </w:rPr>
      </w:pPr>
      <w:r w:rsidRPr="0068004F">
        <w:rPr>
          <w:rFonts w:ascii="Times New Roman" w:hAnsi="Times New Roman" w:cs="Times New Roman"/>
          <w:bCs/>
        </w:rPr>
        <w:t>Make sure free, prior, and informed consent is obtained before starting.</w:t>
      </w:r>
    </w:p>
    <w:p w14:paraId="1548E025" w14:textId="11A815D5" w:rsidR="00D22184" w:rsidRPr="00D22184" w:rsidRDefault="00D22184" w:rsidP="00D22184">
      <w:pPr>
        <w:pStyle w:val="NoSpacing"/>
        <w:numPr>
          <w:ilvl w:val="0"/>
          <w:numId w:val="28"/>
        </w:numPr>
        <w:rPr>
          <w:rFonts w:ascii="Times New Roman" w:hAnsi="Times New Roman" w:cs="Times New Roman"/>
          <w:bCs/>
        </w:rPr>
      </w:pPr>
      <w:r>
        <w:rPr>
          <w:rFonts w:ascii="Times New Roman" w:eastAsia="Calibri" w:hAnsi="Times New Roman" w:cs="Times New Roman"/>
          <w:bCs/>
        </w:rPr>
        <w:t>Take notes during the meeting and audio record it.</w:t>
      </w:r>
    </w:p>
    <w:p w14:paraId="199213B7" w14:textId="77777777" w:rsidR="00381F99" w:rsidRDefault="00381F99" w:rsidP="0099488F">
      <w:pPr>
        <w:pStyle w:val="NoSpacing"/>
        <w:rPr>
          <w:rFonts w:ascii="Times New Roman" w:hAnsi="Times New Roman" w:cs="Times New Roman"/>
          <w:b/>
        </w:rPr>
      </w:pPr>
    </w:p>
    <w:p w14:paraId="53279AF4" w14:textId="3AF30EF8" w:rsidR="0099488F" w:rsidRPr="002717B5" w:rsidRDefault="0099488F" w:rsidP="0099488F">
      <w:pPr>
        <w:pStyle w:val="NoSpacing"/>
        <w:rPr>
          <w:rFonts w:ascii="Times New Roman" w:hAnsi="Times New Roman" w:cs="Times New Roman"/>
          <w:b/>
        </w:rPr>
      </w:pPr>
      <w:r w:rsidRPr="002717B5">
        <w:rPr>
          <w:rFonts w:ascii="Times New Roman" w:hAnsi="Times New Roman" w:cs="Times New Roman"/>
          <w:b/>
        </w:rPr>
        <w:t>K</w:t>
      </w:r>
      <w:r w:rsidRPr="0064518B">
        <w:rPr>
          <w:rFonts w:ascii="Times New Roman" w:hAnsi="Times New Roman" w:cs="Times New Roman"/>
          <w:b/>
        </w:rPr>
        <w:t>ey</w:t>
      </w:r>
      <w:r>
        <w:rPr>
          <w:rFonts w:ascii="Times New Roman" w:hAnsi="Times New Roman" w:cs="Times New Roman"/>
          <w:b/>
        </w:rPr>
        <w:t xml:space="preserve"> I</w:t>
      </w:r>
      <w:r w:rsidRPr="0064518B">
        <w:rPr>
          <w:rFonts w:ascii="Times New Roman" w:hAnsi="Times New Roman" w:cs="Times New Roman"/>
          <w:b/>
        </w:rPr>
        <w:t xml:space="preserve">nformant </w:t>
      </w:r>
      <w:r>
        <w:rPr>
          <w:rFonts w:ascii="Times New Roman" w:hAnsi="Times New Roman" w:cs="Times New Roman"/>
          <w:b/>
        </w:rPr>
        <w:t>I</w:t>
      </w:r>
      <w:r w:rsidRPr="0064518B">
        <w:rPr>
          <w:rFonts w:ascii="Times New Roman" w:hAnsi="Times New Roman" w:cs="Times New Roman"/>
          <w:b/>
        </w:rPr>
        <w:t xml:space="preserve">nterviews </w:t>
      </w:r>
    </w:p>
    <w:p w14:paraId="317056B6" w14:textId="77777777"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Gather and review existing data on the research topic of interest and determine if key informant interviews are necessary. They were conducted in our study landscape to get further information on topics discussed within participatory workshops. </w:t>
      </w:r>
    </w:p>
    <w:p w14:paraId="3DBB5650" w14:textId="77777777" w:rsidR="0099488F" w:rsidRPr="006B1926" w:rsidRDefault="0099488F" w:rsidP="0099488F">
      <w:pPr>
        <w:pStyle w:val="ListParagraph"/>
        <w:numPr>
          <w:ilvl w:val="0"/>
          <w:numId w:val="27"/>
        </w:numPr>
        <w:spacing w:after="0" w:line="240" w:lineRule="auto"/>
        <w:jc w:val="both"/>
        <w:rPr>
          <w:rFonts w:ascii="Times New Roman" w:eastAsia="Calibri" w:hAnsi="Times New Roman" w:cs="Times New Roman"/>
          <w:bCs/>
        </w:rPr>
      </w:pPr>
      <w:r>
        <w:rPr>
          <w:rFonts w:ascii="Times New Roman" w:eastAsia="Calibri" w:hAnsi="Times New Roman" w:cs="Times New Roman"/>
          <w:bCs/>
        </w:rPr>
        <w:t>Obtain research clearance from the responsible ethics committee.</w:t>
      </w:r>
    </w:p>
    <w:p w14:paraId="56EB1EDE" w14:textId="77777777"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Determine preliminary questions or topics for interviews based on the topic of interest. </w:t>
      </w:r>
    </w:p>
    <w:p w14:paraId="150C0264" w14:textId="5C2DF369"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Identify key informants. </w:t>
      </w:r>
    </w:p>
    <w:p w14:paraId="08C484B5" w14:textId="77777777"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Design an interview based on the research topics of interest. This may be different depending on the key informant and their knowledge base. </w:t>
      </w:r>
    </w:p>
    <w:p w14:paraId="7623C714" w14:textId="77777777"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Determine interview type. Our interviews were done face-to-face by experienced local facilitators in Kiswahili. </w:t>
      </w:r>
    </w:p>
    <w:p w14:paraId="5599345D" w14:textId="77777777" w:rsidR="0099488F" w:rsidRDefault="0099488F" w:rsidP="0099488F">
      <w:pPr>
        <w:pStyle w:val="NoSpacing"/>
        <w:numPr>
          <w:ilvl w:val="0"/>
          <w:numId w:val="27"/>
        </w:numPr>
        <w:rPr>
          <w:rFonts w:ascii="Times New Roman" w:hAnsi="Times New Roman" w:cs="Times New Roman"/>
          <w:bCs/>
        </w:rPr>
      </w:pPr>
      <w:r>
        <w:rPr>
          <w:rFonts w:ascii="Times New Roman" w:hAnsi="Times New Roman" w:cs="Times New Roman"/>
          <w:bCs/>
        </w:rPr>
        <w:t xml:space="preserve">Make sure </w:t>
      </w:r>
      <w:r w:rsidRPr="00E50768">
        <w:rPr>
          <w:rFonts w:ascii="Times New Roman" w:hAnsi="Times New Roman" w:cs="Times New Roman"/>
          <w:bCs/>
        </w:rPr>
        <w:t>free, prior</w:t>
      </w:r>
      <w:r>
        <w:rPr>
          <w:rFonts w:ascii="Times New Roman" w:hAnsi="Times New Roman" w:cs="Times New Roman"/>
          <w:bCs/>
        </w:rPr>
        <w:t>,</w:t>
      </w:r>
      <w:r w:rsidRPr="00E50768">
        <w:rPr>
          <w:rFonts w:ascii="Times New Roman" w:hAnsi="Times New Roman" w:cs="Times New Roman"/>
          <w:bCs/>
        </w:rPr>
        <w:t xml:space="preserve"> and informed consent</w:t>
      </w:r>
      <w:r>
        <w:rPr>
          <w:rFonts w:ascii="Times New Roman" w:hAnsi="Times New Roman" w:cs="Times New Roman"/>
          <w:bCs/>
        </w:rPr>
        <w:t xml:space="preserve"> is obtained before starting the interview.</w:t>
      </w:r>
    </w:p>
    <w:p w14:paraId="717AB56A" w14:textId="77777777" w:rsidR="0099488F" w:rsidRPr="00ED312B" w:rsidRDefault="0099488F" w:rsidP="0099488F">
      <w:pPr>
        <w:pStyle w:val="ListParagraph"/>
        <w:numPr>
          <w:ilvl w:val="0"/>
          <w:numId w:val="27"/>
        </w:numPr>
        <w:spacing w:after="0" w:line="240" w:lineRule="auto"/>
        <w:jc w:val="both"/>
        <w:rPr>
          <w:rFonts w:ascii="Times New Roman" w:eastAsia="Calibri" w:hAnsi="Times New Roman" w:cs="Times New Roman"/>
          <w:bCs/>
        </w:rPr>
      </w:pPr>
      <w:r>
        <w:rPr>
          <w:rFonts w:ascii="Times New Roman" w:eastAsia="Calibri" w:hAnsi="Times New Roman" w:cs="Times New Roman"/>
          <w:bCs/>
        </w:rPr>
        <w:t xml:space="preserve">Take notes during the meeting and audio record it.  </w:t>
      </w:r>
    </w:p>
    <w:p w14:paraId="510BF7A0" w14:textId="77777777" w:rsidR="0099488F" w:rsidRPr="00502DED" w:rsidRDefault="0099488F" w:rsidP="008669AA">
      <w:pPr>
        <w:pStyle w:val="NoSpacing"/>
        <w:rPr>
          <w:rFonts w:ascii="Times New Roman" w:hAnsi="Times New Roman" w:cs="Times New Roman"/>
          <w:bCs/>
        </w:rPr>
      </w:pPr>
    </w:p>
    <w:sectPr w:rsidR="0099488F" w:rsidRPr="00502DED" w:rsidSect="00E43DE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EF8BA" w14:textId="77777777" w:rsidR="001D0A3D" w:rsidRDefault="001D0A3D" w:rsidP="00AD43B4">
      <w:pPr>
        <w:spacing w:after="0" w:line="240" w:lineRule="auto"/>
      </w:pPr>
      <w:r>
        <w:separator/>
      </w:r>
    </w:p>
  </w:endnote>
  <w:endnote w:type="continuationSeparator" w:id="0">
    <w:p w14:paraId="01904D81" w14:textId="77777777" w:rsidR="001D0A3D" w:rsidRDefault="001D0A3D" w:rsidP="00AD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25406"/>
      <w:docPartObj>
        <w:docPartGallery w:val="Page Numbers (Bottom of Page)"/>
        <w:docPartUnique/>
      </w:docPartObj>
    </w:sdtPr>
    <w:sdtEndPr>
      <w:rPr>
        <w:noProof/>
      </w:rPr>
    </w:sdtEndPr>
    <w:sdtContent>
      <w:p w14:paraId="43334EDF" w14:textId="2DE1698A" w:rsidR="00AD43B4" w:rsidRDefault="00AD4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5802C2" w14:textId="77777777" w:rsidR="00AD43B4" w:rsidRDefault="00AD4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D6A9" w14:textId="77777777" w:rsidR="001D0A3D" w:rsidRDefault="001D0A3D" w:rsidP="00AD43B4">
      <w:pPr>
        <w:spacing w:after="0" w:line="240" w:lineRule="auto"/>
      </w:pPr>
      <w:r>
        <w:separator/>
      </w:r>
    </w:p>
  </w:footnote>
  <w:footnote w:type="continuationSeparator" w:id="0">
    <w:p w14:paraId="14049849" w14:textId="77777777" w:rsidR="001D0A3D" w:rsidRDefault="001D0A3D" w:rsidP="00AD4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37E"/>
    <w:multiLevelType w:val="hybridMultilevel"/>
    <w:tmpl w:val="D58614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DB5A36"/>
    <w:multiLevelType w:val="hybridMultilevel"/>
    <w:tmpl w:val="FFC61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17566B"/>
    <w:multiLevelType w:val="hybridMultilevel"/>
    <w:tmpl w:val="16DA1A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76026E"/>
    <w:multiLevelType w:val="hybridMultilevel"/>
    <w:tmpl w:val="534CD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5B3200"/>
    <w:multiLevelType w:val="hybridMultilevel"/>
    <w:tmpl w:val="CC30E1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E90F3F"/>
    <w:multiLevelType w:val="hybridMultilevel"/>
    <w:tmpl w:val="0A6412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7E19D0"/>
    <w:multiLevelType w:val="hybridMultilevel"/>
    <w:tmpl w:val="26C83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452568"/>
    <w:multiLevelType w:val="hybridMultilevel"/>
    <w:tmpl w:val="C326F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F33A00"/>
    <w:multiLevelType w:val="hybridMultilevel"/>
    <w:tmpl w:val="BDD2A3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B5D27"/>
    <w:multiLevelType w:val="hybridMultilevel"/>
    <w:tmpl w:val="1E32E4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9914C8"/>
    <w:multiLevelType w:val="hybridMultilevel"/>
    <w:tmpl w:val="F02450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C17FA8"/>
    <w:multiLevelType w:val="hybridMultilevel"/>
    <w:tmpl w:val="92B25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792F5D"/>
    <w:multiLevelType w:val="hybridMultilevel"/>
    <w:tmpl w:val="ED0A61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9F03A9"/>
    <w:multiLevelType w:val="hybridMultilevel"/>
    <w:tmpl w:val="844E2F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435D8C"/>
    <w:multiLevelType w:val="hybridMultilevel"/>
    <w:tmpl w:val="E5242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181320"/>
    <w:multiLevelType w:val="hybridMultilevel"/>
    <w:tmpl w:val="D1AE88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4911E1"/>
    <w:multiLevelType w:val="hybridMultilevel"/>
    <w:tmpl w:val="7CDCA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325418"/>
    <w:multiLevelType w:val="hybridMultilevel"/>
    <w:tmpl w:val="534CDD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C6877EF"/>
    <w:multiLevelType w:val="hybridMultilevel"/>
    <w:tmpl w:val="63C4E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6B56F6"/>
    <w:multiLevelType w:val="hybridMultilevel"/>
    <w:tmpl w:val="5C9EA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DC4245"/>
    <w:multiLevelType w:val="hybridMultilevel"/>
    <w:tmpl w:val="042C7E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5C41B8"/>
    <w:multiLevelType w:val="hybridMultilevel"/>
    <w:tmpl w:val="2A2C68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A5C4F55"/>
    <w:multiLevelType w:val="hybridMultilevel"/>
    <w:tmpl w:val="1E22542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2AD6323"/>
    <w:multiLevelType w:val="hybridMultilevel"/>
    <w:tmpl w:val="E1401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8A84BE7"/>
    <w:multiLevelType w:val="hybridMultilevel"/>
    <w:tmpl w:val="BAF621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6F5AA9"/>
    <w:multiLevelType w:val="hybridMultilevel"/>
    <w:tmpl w:val="042C7EC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8C5BF4"/>
    <w:multiLevelType w:val="hybridMultilevel"/>
    <w:tmpl w:val="C04A77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457D06"/>
    <w:multiLevelType w:val="hybridMultilevel"/>
    <w:tmpl w:val="0C6E5C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8C1257"/>
    <w:multiLevelType w:val="hybridMultilevel"/>
    <w:tmpl w:val="420C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14"/>
  </w:num>
  <w:num w:numId="3">
    <w:abstractNumId w:val="24"/>
  </w:num>
  <w:num w:numId="4">
    <w:abstractNumId w:val="1"/>
  </w:num>
  <w:num w:numId="5">
    <w:abstractNumId w:val="5"/>
  </w:num>
  <w:num w:numId="6">
    <w:abstractNumId w:val="10"/>
  </w:num>
  <w:num w:numId="7">
    <w:abstractNumId w:val="23"/>
  </w:num>
  <w:num w:numId="8">
    <w:abstractNumId w:val="6"/>
  </w:num>
  <w:num w:numId="9">
    <w:abstractNumId w:val="26"/>
  </w:num>
  <w:num w:numId="10">
    <w:abstractNumId w:val="0"/>
  </w:num>
  <w:num w:numId="11">
    <w:abstractNumId w:val="27"/>
  </w:num>
  <w:num w:numId="12">
    <w:abstractNumId w:val="19"/>
  </w:num>
  <w:num w:numId="13">
    <w:abstractNumId w:val="25"/>
  </w:num>
  <w:num w:numId="14">
    <w:abstractNumId w:val="21"/>
  </w:num>
  <w:num w:numId="15">
    <w:abstractNumId w:val="4"/>
  </w:num>
  <w:num w:numId="16">
    <w:abstractNumId w:val="15"/>
  </w:num>
  <w:num w:numId="17">
    <w:abstractNumId w:val="18"/>
  </w:num>
  <w:num w:numId="18">
    <w:abstractNumId w:val="22"/>
  </w:num>
  <w:num w:numId="19">
    <w:abstractNumId w:val="2"/>
  </w:num>
  <w:num w:numId="20">
    <w:abstractNumId w:val="7"/>
  </w:num>
  <w:num w:numId="21">
    <w:abstractNumId w:val="13"/>
  </w:num>
  <w:num w:numId="22">
    <w:abstractNumId w:val="16"/>
  </w:num>
  <w:num w:numId="23">
    <w:abstractNumId w:val="11"/>
  </w:num>
  <w:num w:numId="24">
    <w:abstractNumId w:val="12"/>
  </w:num>
  <w:num w:numId="25">
    <w:abstractNumId w:val="20"/>
  </w:num>
  <w:num w:numId="26">
    <w:abstractNumId w:val="17"/>
  </w:num>
  <w:num w:numId="27">
    <w:abstractNumId w:val="8"/>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AA"/>
    <w:rsid w:val="000100EF"/>
    <w:rsid w:val="00010E33"/>
    <w:rsid w:val="0001467E"/>
    <w:rsid w:val="00022D77"/>
    <w:rsid w:val="0002717A"/>
    <w:rsid w:val="0003302F"/>
    <w:rsid w:val="00043181"/>
    <w:rsid w:val="0004330E"/>
    <w:rsid w:val="000436BC"/>
    <w:rsid w:val="000438DC"/>
    <w:rsid w:val="00047673"/>
    <w:rsid w:val="000649B5"/>
    <w:rsid w:val="00073662"/>
    <w:rsid w:val="00091EE8"/>
    <w:rsid w:val="0009376D"/>
    <w:rsid w:val="00093975"/>
    <w:rsid w:val="0009508E"/>
    <w:rsid w:val="000A7975"/>
    <w:rsid w:val="000B195F"/>
    <w:rsid w:val="000B19B7"/>
    <w:rsid w:val="000B2E59"/>
    <w:rsid w:val="000B412F"/>
    <w:rsid w:val="000B4877"/>
    <w:rsid w:val="000B598E"/>
    <w:rsid w:val="000B6C70"/>
    <w:rsid w:val="000C3726"/>
    <w:rsid w:val="000C494B"/>
    <w:rsid w:val="000C6C88"/>
    <w:rsid w:val="000C7251"/>
    <w:rsid w:val="000D6ADB"/>
    <w:rsid w:val="000E0CD8"/>
    <w:rsid w:val="000E1619"/>
    <w:rsid w:val="000E1EB9"/>
    <w:rsid w:val="000E293A"/>
    <w:rsid w:val="000F33DF"/>
    <w:rsid w:val="0010604A"/>
    <w:rsid w:val="00106558"/>
    <w:rsid w:val="00107ACE"/>
    <w:rsid w:val="00122BBE"/>
    <w:rsid w:val="00123DE7"/>
    <w:rsid w:val="00124328"/>
    <w:rsid w:val="00124F83"/>
    <w:rsid w:val="0012645B"/>
    <w:rsid w:val="00140091"/>
    <w:rsid w:val="00143E6E"/>
    <w:rsid w:val="00144E83"/>
    <w:rsid w:val="00150BA0"/>
    <w:rsid w:val="00160C71"/>
    <w:rsid w:val="0016250B"/>
    <w:rsid w:val="001663A3"/>
    <w:rsid w:val="001677E1"/>
    <w:rsid w:val="00171EAE"/>
    <w:rsid w:val="00174889"/>
    <w:rsid w:val="001764E9"/>
    <w:rsid w:val="00176530"/>
    <w:rsid w:val="00177C73"/>
    <w:rsid w:val="00183DD5"/>
    <w:rsid w:val="0018460E"/>
    <w:rsid w:val="001961F1"/>
    <w:rsid w:val="001A1954"/>
    <w:rsid w:val="001A4DA6"/>
    <w:rsid w:val="001A6D31"/>
    <w:rsid w:val="001B0626"/>
    <w:rsid w:val="001B092F"/>
    <w:rsid w:val="001B3D65"/>
    <w:rsid w:val="001B5E1F"/>
    <w:rsid w:val="001B7CBF"/>
    <w:rsid w:val="001C2C41"/>
    <w:rsid w:val="001C6394"/>
    <w:rsid w:val="001D06AB"/>
    <w:rsid w:val="001D0A3D"/>
    <w:rsid w:val="001D7341"/>
    <w:rsid w:val="001D7913"/>
    <w:rsid w:val="001E5CB5"/>
    <w:rsid w:val="001F20DD"/>
    <w:rsid w:val="001F26E5"/>
    <w:rsid w:val="001F38C6"/>
    <w:rsid w:val="00202912"/>
    <w:rsid w:val="0020631C"/>
    <w:rsid w:val="00206EDC"/>
    <w:rsid w:val="002118E7"/>
    <w:rsid w:val="00223674"/>
    <w:rsid w:val="002264BF"/>
    <w:rsid w:val="002315CF"/>
    <w:rsid w:val="00233B45"/>
    <w:rsid w:val="0023748C"/>
    <w:rsid w:val="00242C0F"/>
    <w:rsid w:val="00242D80"/>
    <w:rsid w:val="00243327"/>
    <w:rsid w:val="00244859"/>
    <w:rsid w:val="002458F5"/>
    <w:rsid w:val="00252CC4"/>
    <w:rsid w:val="0026084B"/>
    <w:rsid w:val="0026088A"/>
    <w:rsid w:val="00270AA4"/>
    <w:rsid w:val="002717B5"/>
    <w:rsid w:val="002778D9"/>
    <w:rsid w:val="002A71F0"/>
    <w:rsid w:val="002A7F73"/>
    <w:rsid w:val="002B04E7"/>
    <w:rsid w:val="002C2291"/>
    <w:rsid w:val="002C22F2"/>
    <w:rsid w:val="002C2BAD"/>
    <w:rsid w:val="002C45B8"/>
    <w:rsid w:val="002E0B69"/>
    <w:rsid w:val="002F0756"/>
    <w:rsid w:val="002F09E9"/>
    <w:rsid w:val="002F0BCC"/>
    <w:rsid w:val="002F4415"/>
    <w:rsid w:val="003014ED"/>
    <w:rsid w:val="00311753"/>
    <w:rsid w:val="003248EA"/>
    <w:rsid w:val="00334942"/>
    <w:rsid w:val="00354011"/>
    <w:rsid w:val="00362A2E"/>
    <w:rsid w:val="00363F84"/>
    <w:rsid w:val="0037016B"/>
    <w:rsid w:val="00373A2D"/>
    <w:rsid w:val="0037458D"/>
    <w:rsid w:val="00377D03"/>
    <w:rsid w:val="00380496"/>
    <w:rsid w:val="00381F99"/>
    <w:rsid w:val="00384BAC"/>
    <w:rsid w:val="003A1A2A"/>
    <w:rsid w:val="003A4A52"/>
    <w:rsid w:val="003A7961"/>
    <w:rsid w:val="003B4E13"/>
    <w:rsid w:val="003B596F"/>
    <w:rsid w:val="003B6DAB"/>
    <w:rsid w:val="003B788E"/>
    <w:rsid w:val="003D14D2"/>
    <w:rsid w:val="003D1743"/>
    <w:rsid w:val="003D3BDE"/>
    <w:rsid w:val="003D78AD"/>
    <w:rsid w:val="003D7D83"/>
    <w:rsid w:val="003E3BB3"/>
    <w:rsid w:val="003E5A3B"/>
    <w:rsid w:val="003F3EE1"/>
    <w:rsid w:val="003F7AC1"/>
    <w:rsid w:val="0040016D"/>
    <w:rsid w:val="00403BA3"/>
    <w:rsid w:val="0041366F"/>
    <w:rsid w:val="00414502"/>
    <w:rsid w:val="0041610D"/>
    <w:rsid w:val="00416BC3"/>
    <w:rsid w:val="0042213D"/>
    <w:rsid w:val="00422488"/>
    <w:rsid w:val="00423AD1"/>
    <w:rsid w:val="00423E3C"/>
    <w:rsid w:val="00423FDA"/>
    <w:rsid w:val="004257A6"/>
    <w:rsid w:val="0043585C"/>
    <w:rsid w:val="00436375"/>
    <w:rsid w:val="0044225E"/>
    <w:rsid w:val="00443477"/>
    <w:rsid w:val="00443FD6"/>
    <w:rsid w:val="00452234"/>
    <w:rsid w:val="00453F9B"/>
    <w:rsid w:val="004601AF"/>
    <w:rsid w:val="00462F8D"/>
    <w:rsid w:val="004638BD"/>
    <w:rsid w:val="004669A0"/>
    <w:rsid w:val="00472AA3"/>
    <w:rsid w:val="00473E39"/>
    <w:rsid w:val="0047417B"/>
    <w:rsid w:val="00475E04"/>
    <w:rsid w:val="00480261"/>
    <w:rsid w:val="00482498"/>
    <w:rsid w:val="00483765"/>
    <w:rsid w:val="00487BE9"/>
    <w:rsid w:val="004926B9"/>
    <w:rsid w:val="004A5C2D"/>
    <w:rsid w:val="004A5E2D"/>
    <w:rsid w:val="004A6C0F"/>
    <w:rsid w:val="004B012A"/>
    <w:rsid w:val="004C5B45"/>
    <w:rsid w:val="004C7F3C"/>
    <w:rsid w:val="004D4FCB"/>
    <w:rsid w:val="004E3FFC"/>
    <w:rsid w:val="004E4202"/>
    <w:rsid w:val="004E422F"/>
    <w:rsid w:val="0050282F"/>
    <w:rsid w:val="00502DED"/>
    <w:rsid w:val="0051611A"/>
    <w:rsid w:val="00516F63"/>
    <w:rsid w:val="00520C03"/>
    <w:rsid w:val="0052114D"/>
    <w:rsid w:val="00524592"/>
    <w:rsid w:val="00527193"/>
    <w:rsid w:val="00531283"/>
    <w:rsid w:val="00536ABF"/>
    <w:rsid w:val="00552795"/>
    <w:rsid w:val="005527E2"/>
    <w:rsid w:val="00556ADB"/>
    <w:rsid w:val="00557C9A"/>
    <w:rsid w:val="00562D4E"/>
    <w:rsid w:val="00564488"/>
    <w:rsid w:val="00571990"/>
    <w:rsid w:val="00581327"/>
    <w:rsid w:val="00581E44"/>
    <w:rsid w:val="00584767"/>
    <w:rsid w:val="00593616"/>
    <w:rsid w:val="005A2EC8"/>
    <w:rsid w:val="005A345D"/>
    <w:rsid w:val="005A3E46"/>
    <w:rsid w:val="005A675D"/>
    <w:rsid w:val="005B01B1"/>
    <w:rsid w:val="005B0BB8"/>
    <w:rsid w:val="005C6518"/>
    <w:rsid w:val="005C799B"/>
    <w:rsid w:val="005D6040"/>
    <w:rsid w:val="005D7766"/>
    <w:rsid w:val="005E0C82"/>
    <w:rsid w:val="005E6EBE"/>
    <w:rsid w:val="005F04B2"/>
    <w:rsid w:val="005F0678"/>
    <w:rsid w:val="005F1340"/>
    <w:rsid w:val="005F2FAB"/>
    <w:rsid w:val="005F3CFB"/>
    <w:rsid w:val="005F64A0"/>
    <w:rsid w:val="006053D1"/>
    <w:rsid w:val="006101A4"/>
    <w:rsid w:val="006109B4"/>
    <w:rsid w:val="0062394A"/>
    <w:rsid w:val="006261AA"/>
    <w:rsid w:val="00631A6F"/>
    <w:rsid w:val="0063272E"/>
    <w:rsid w:val="00632D89"/>
    <w:rsid w:val="006345CF"/>
    <w:rsid w:val="00637272"/>
    <w:rsid w:val="0064518B"/>
    <w:rsid w:val="00652E1C"/>
    <w:rsid w:val="00656C96"/>
    <w:rsid w:val="006622AF"/>
    <w:rsid w:val="006627FC"/>
    <w:rsid w:val="00662C15"/>
    <w:rsid w:val="00663A75"/>
    <w:rsid w:val="006702C4"/>
    <w:rsid w:val="0068004F"/>
    <w:rsid w:val="00681386"/>
    <w:rsid w:val="00682B07"/>
    <w:rsid w:val="00693B2E"/>
    <w:rsid w:val="00696D3C"/>
    <w:rsid w:val="00697783"/>
    <w:rsid w:val="006A32FE"/>
    <w:rsid w:val="006B1926"/>
    <w:rsid w:val="006B40C2"/>
    <w:rsid w:val="006B48F1"/>
    <w:rsid w:val="006B6A48"/>
    <w:rsid w:val="006C2002"/>
    <w:rsid w:val="006C41DA"/>
    <w:rsid w:val="006D0CFE"/>
    <w:rsid w:val="006D167C"/>
    <w:rsid w:val="006D49C6"/>
    <w:rsid w:val="006D5512"/>
    <w:rsid w:val="006D5F1C"/>
    <w:rsid w:val="006D7D5E"/>
    <w:rsid w:val="006E4C16"/>
    <w:rsid w:val="006E5DB7"/>
    <w:rsid w:val="006F5F05"/>
    <w:rsid w:val="00703FAB"/>
    <w:rsid w:val="00705919"/>
    <w:rsid w:val="00705A5F"/>
    <w:rsid w:val="00741D44"/>
    <w:rsid w:val="007455BB"/>
    <w:rsid w:val="00745DAD"/>
    <w:rsid w:val="00750B82"/>
    <w:rsid w:val="0075163B"/>
    <w:rsid w:val="00754288"/>
    <w:rsid w:val="0075611B"/>
    <w:rsid w:val="00762D8C"/>
    <w:rsid w:val="00763147"/>
    <w:rsid w:val="00767F70"/>
    <w:rsid w:val="00773F93"/>
    <w:rsid w:val="0077406E"/>
    <w:rsid w:val="0077450B"/>
    <w:rsid w:val="00774520"/>
    <w:rsid w:val="007819BD"/>
    <w:rsid w:val="007824FD"/>
    <w:rsid w:val="007857A3"/>
    <w:rsid w:val="00786D31"/>
    <w:rsid w:val="007907BB"/>
    <w:rsid w:val="00793C5B"/>
    <w:rsid w:val="007950AF"/>
    <w:rsid w:val="0079565F"/>
    <w:rsid w:val="007A3A9B"/>
    <w:rsid w:val="007A71C0"/>
    <w:rsid w:val="007B41BA"/>
    <w:rsid w:val="007B4B2C"/>
    <w:rsid w:val="007B4E00"/>
    <w:rsid w:val="007D4664"/>
    <w:rsid w:val="007E32A8"/>
    <w:rsid w:val="007E7BA5"/>
    <w:rsid w:val="007F0EF5"/>
    <w:rsid w:val="007F1718"/>
    <w:rsid w:val="007F1EB6"/>
    <w:rsid w:val="007F5A23"/>
    <w:rsid w:val="008014DE"/>
    <w:rsid w:val="00802488"/>
    <w:rsid w:val="00810BB2"/>
    <w:rsid w:val="008110D2"/>
    <w:rsid w:val="00817776"/>
    <w:rsid w:val="00817E73"/>
    <w:rsid w:val="008247F8"/>
    <w:rsid w:val="00827680"/>
    <w:rsid w:val="00831DDB"/>
    <w:rsid w:val="008336F3"/>
    <w:rsid w:val="00835FF8"/>
    <w:rsid w:val="008414D4"/>
    <w:rsid w:val="00841982"/>
    <w:rsid w:val="00843C2B"/>
    <w:rsid w:val="00853E10"/>
    <w:rsid w:val="008540CE"/>
    <w:rsid w:val="00856C79"/>
    <w:rsid w:val="00862295"/>
    <w:rsid w:val="00864AE6"/>
    <w:rsid w:val="008669AA"/>
    <w:rsid w:val="00871897"/>
    <w:rsid w:val="008758BB"/>
    <w:rsid w:val="00877FBC"/>
    <w:rsid w:val="008932E5"/>
    <w:rsid w:val="008A0001"/>
    <w:rsid w:val="008B0006"/>
    <w:rsid w:val="008B4D21"/>
    <w:rsid w:val="008B5061"/>
    <w:rsid w:val="008C5214"/>
    <w:rsid w:val="008D2294"/>
    <w:rsid w:val="008D4E79"/>
    <w:rsid w:val="008E0000"/>
    <w:rsid w:val="008E5683"/>
    <w:rsid w:val="008F18C2"/>
    <w:rsid w:val="008F662B"/>
    <w:rsid w:val="00902860"/>
    <w:rsid w:val="009055DC"/>
    <w:rsid w:val="00906BE9"/>
    <w:rsid w:val="009147D4"/>
    <w:rsid w:val="009159AF"/>
    <w:rsid w:val="00915F11"/>
    <w:rsid w:val="00917189"/>
    <w:rsid w:val="00925CA2"/>
    <w:rsid w:val="00930E99"/>
    <w:rsid w:val="00932F56"/>
    <w:rsid w:val="0093697D"/>
    <w:rsid w:val="00942D78"/>
    <w:rsid w:val="00943865"/>
    <w:rsid w:val="0094479D"/>
    <w:rsid w:val="009536F8"/>
    <w:rsid w:val="00954418"/>
    <w:rsid w:val="0095582B"/>
    <w:rsid w:val="0095686C"/>
    <w:rsid w:val="009572C0"/>
    <w:rsid w:val="00962745"/>
    <w:rsid w:val="00970396"/>
    <w:rsid w:val="00971CDD"/>
    <w:rsid w:val="009739C4"/>
    <w:rsid w:val="00976FED"/>
    <w:rsid w:val="00977646"/>
    <w:rsid w:val="00983032"/>
    <w:rsid w:val="009840D1"/>
    <w:rsid w:val="009869B3"/>
    <w:rsid w:val="0099488F"/>
    <w:rsid w:val="00994BA0"/>
    <w:rsid w:val="009A0BBC"/>
    <w:rsid w:val="009A1AAC"/>
    <w:rsid w:val="009A4598"/>
    <w:rsid w:val="009A5D52"/>
    <w:rsid w:val="009B143D"/>
    <w:rsid w:val="009B15A1"/>
    <w:rsid w:val="009B1FFD"/>
    <w:rsid w:val="009B2CB4"/>
    <w:rsid w:val="009B31E8"/>
    <w:rsid w:val="009C4F53"/>
    <w:rsid w:val="009D2898"/>
    <w:rsid w:val="009D622D"/>
    <w:rsid w:val="009D7717"/>
    <w:rsid w:val="009E0897"/>
    <w:rsid w:val="009E2FAD"/>
    <w:rsid w:val="009F5C2D"/>
    <w:rsid w:val="009F7A1F"/>
    <w:rsid w:val="00A01333"/>
    <w:rsid w:val="00A063B8"/>
    <w:rsid w:val="00A121CF"/>
    <w:rsid w:val="00A13453"/>
    <w:rsid w:val="00A13E33"/>
    <w:rsid w:val="00A14C60"/>
    <w:rsid w:val="00A14F65"/>
    <w:rsid w:val="00A17F4C"/>
    <w:rsid w:val="00A22DCE"/>
    <w:rsid w:val="00A267C2"/>
    <w:rsid w:val="00A26DF3"/>
    <w:rsid w:val="00A308B7"/>
    <w:rsid w:val="00A313BB"/>
    <w:rsid w:val="00A317CD"/>
    <w:rsid w:val="00A32E7C"/>
    <w:rsid w:val="00A45E89"/>
    <w:rsid w:val="00A461FB"/>
    <w:rsid w:val="00A4755C"/>
    <w:rsid w:val="00A502BE"/>
    <w:rsid w:val="00A51EDF"/>
    <w:rsid w:val="00A6206D"/>
    <w:rsid w:val="00A62819"/>
    <w:rsid w:val="00A668A2"/>
    <w:rsid w:val="00A711E3"/>
    <w:rsid w:val="00A7480F"/>
    <w:rsid w:val="00A77BC6"/>
    <w:rsid w:val="00A77CD3"/>
    <w:rsid w:val="00A907FC"/>
    <w:rsid w:val="00A93D3F"/>
    <w:rsid w:val="00AA177C"/>
    <w:rsid w:val="00AA1CDA"/>
    <w:rsid w:val="00AA23F0"/>
    <w:rsid w:val="00AB0E3A"/>
    <w:rsid w:val="00AB13A0"/>
    <w:rsid w:val="00AB44F4"/>
    <w:rsid w:val="00AC0D2F"/>
    <w:rsid w:val="00AC2C56"/>
    <w:rsid w:val="00AD0606"/>
    <w:rsid w:val="00AD13A0"/>
    <w:rsid w:val="00AD43B4"/>
    <w:rsid w:val="00AD6F4B"/>
    <w:rsid w:val="00AE0038"/>
    <w:rsid w:val="00AE3387"/>
    <w:rsid w:val="00AE37EF"/>
    <w:rsid w:val="00AF1110"/>
    <w:rsid w:val="00AF22EC"/>
    <w:rsid w:val="00AF7ECC"/>
    <w:rsid w:val="00B02D3E"/>
    <w:rsid w:val="00B044B3"/>
    <w:rsid w:val="00B0490B"/>
    <w:rsid w:val="00B17AA5"/>
    <w:rsid w:val="00B316D8"/>
    <w:rsid w:val="00B3568A"/>
    <w:rsid w:val="00B42947"/>
    <w:rsid w:val="00B47E44"/>
    <w:rsid w:val="00B47FC5"/>
    <w:rsid w:val="00B526A6"/>
    <w:rsid w:val="00B620C2"/>
    <w:rsid w:val="00B66B52"/>
    <w:rsid w:val="00B70BD7"/>
    <w:rsid w:val="00B72A82"/>
    <w:rsid w:val="00B75C2F"/>
    <w:rsid w:val="00B815EA"/>
    <w:rsid w:val="00B8313F"/>
    <w:rsid w:val="00B8541A"/>
    <w:rsid w:val="00B855DE"/>
    <w:rsid w:val="00B906AF"/>
    <w:rsid w:val="00B92E2D"/>
    <w:rsid w:val="00B9409A"/>
    <w:rsid w:val="00B97695"/>
    <w:rsid w:val="00BA1F6D"/>
    <w:rsid w:val="00BA4C2F"/>
    <w:rsid w:val="00BA4FF7"/>
    <w:rsid w:val="00BA5DCE"/>
    <w:rsid w:val="00BB1CA4"/>
    <w:rsid w:val="00BB3550"/>
    <w:rsid w:val="00BB3F08"/>
    <w:rsid w:val="00BB568B"/>
    <w:rsid w:val="00BB7D6C"/>
    <w:rsid w:val="00BC2F2A"/>
    <w:rsid w:val="00BC30E4"/>
    <w:rsid w:val="00BC62AC"/>
    <w:rsid w:val="00BC62B2"/>
    <w:rsid w:val="00BD504C"/>
    <w:rsid w:val="00BD7CB9"/>
    <w:rsid w:val="00BE23F4"/>
    <w:rsid w:val="00BE24C6"/>
    <w:rsid w:val="00BE46DE"/>
    <w:rsid w:val="00BF06B4"/>
    <w:rsid w:val="00BF09A5"/>
    <w:rsid w:val="00BF7B0B"/>
    <w:rsid w:val="00C01D96"/>
    <w:rsid w:val="00C02767"/>
    <w:rsid w:val="00C1033D"/>
    <w:rsid w:val="00C22F54"/>
    <w:rsid w:val="00C232E8"/>
    <w:rsid w:val="00C334C2"/>
    <w:rsid w:val="00C3625B"/>
    <w:rsid w:val="00C46298"/>
    <w:rsid w:val="00C512FD"/>
    <w:rsid w:val="00C51FC4"/>
    <w:rsid w:val="00C552AD"/>
    <w:rsid w:val="00C638FD"/>
    <w:rsid w:val="00C80700"/>
    <w:rsid w:val="00C81685"/>
    <w:rsid w:val="00C821A5"/>
    <w:rsid w:val="00C82F73"/>
    <w:rsid w:val="00C86B52"/>
    <w:rsid w:val="00C86C96"/>
    <w:rsid w:val="00C914C2"/>
    <w:rsid w:val="00C92262"/>
    <w:rsid w:val="00C9456E"/>
    <w:rsid w:val="00C97E91"/>
    <w:rsid w:val="00CA0876"/>
    <w:rsid w:val="00CA2C06"/>
    <w:rsid w:val="00CC1260"/>
    <w:rsid w:val="00CC245F"/>
    <w:rsid w:val="00CC2702"/>
    <w:rsid w:val="00CC5732"/>
    <w:rsid w:val="00CE4D4C"/>
    <w:rsid w:val="00CF232A"/>
    <w:rsid w:val="00CF34CA"/>
    <w:rsid w:val="00D01995"/>
    <w:rsid w:val="00D03024"/>
    <w:rsid w:val="00D0361A"/>
    <w:rsid w:val="00D12991"/>
    <w:rsid w:val="00D13269"/>
    <w:rsid w:val="00D22184"/>
    <w:rsid w:val="00D356D8"/>
    <w:rsid w:val="00D40548"/>
    <w:rsid w:val="00D53319"/>
    <w:rsid w:val="00D53FA0"/>
    <w:rsid w:val="00D6796E"/>
    <w:rsid w:val="00D70DCC"/>
    <w:rsid w:val="00D71146"/>
    <w:rsid w:val="00D740DB"/>
    <w:rsid w:val="00D77586"/>
    <w:rsid w:val="00D82430"/>
    <w:rsid w:val="00D83B9E"/>
    <w:rsid w:val="00D87BA7"/>
    <w:rsid w:val="00D93631"/>
    <w:rsid w:val="00D94787"/>
    <w:rsid w:val="00D9696B"/>
    <w:rsid w:val="00DA13B9"/>
    <w:rsid w:val="00DB0EA4"/>
    <w:rsid w:val="00DB1E03"/>
    <w:rsid w:val="00DB6635"/>
    <w:rsid w:val="00DC0479"/>
    <w:rsid w:val="00DC0F71"/>
    <w:rsid w:val="00DC1032"/>
    <w:rsid w:val="00DC46E5"/>
    <w:rsid w:val="00DC540D"/>
    <w:rsid w:val="00DC5F8E"/>
    <w:rsid w:val="00DC735E"/>
    <w:rsid w:val="00DD4360"/>
    <w:rsid w:val="00DE2416"/>
    <w:rsid w:val="00DE33BA"/>
    <w:rsid w:val="00DF0A7D"/>
    <w:rsid w:val="00DF2429"/>
    <w:rsid w:val="00DF2BF8"/>
    <w:rsid w:val="00DF41E1"/>
    <w:rsid w:val="00DF5018"/>
    <w:rsid w:val="00E002AE"/>
    <w:rsid w:val="00E055BA"/>
    <w:rsid w:val="00E06CE5"/>
    <w:rsid w:val="00E160FE"/>
    <w:rsid w:val="00E20AE1"/>
    <w:rsid w:val="00E23402"/>
    <w:rsid w:val="00E372C6"/>
    <w:rsid w:val="00E40753"/>
    <w:rsid w:val="00E43DEF"/>
    <w:rsid w:val="00E50768"/>
    <w:rsid w:val="00E54442"/>
    <w:rsid w:val="00E57608"/>
    <w:rsid w:val="00E633D2"/>
    <w:rsid w:val="00E63C4C"/>
    <w:rsid w:val="00E72516"/>
    <w:rsid w:val="00E73CB9"/>
    <w:rsid w:val="00E76A6B"/>
    <w:rsid w:val="00E77A24"/>
    <w:rsid w:val="00E80906"/>
    <w:rsid w:val="00E82F90"/>
    <w:rsid w:val="00E87CE4"/>
    <w:rsid w:val="00E96DE3"/>
    <w:rsid w:val="00EA0B8E"/>
    <w:rsid w:val="00EA2AB3"/>
    <w:rsid w:val="00EA4DA8"/>
    <w:rsid w:val="00EA4EE3"/>
    <w:rsid w:val="00EC010C"/>
    <w:rsid w:val="00EC10A4"/>
    <w:rsid w:val="00EC3707"/>
    <w:rsid w:val="00EC4FF0"/>
    <w:rsid w:val="00EC735E"/>
    <w:rsid w:val="00EC7375"/>
    <w:rsid w:val="00ED312B"/>
    <w:rsid w:val="00EE0A89"/>
    <w:rsid w:val="00EE5F8B"/>
    <w:rsid w:val="00EF1F56"/>
    <w:rsid w:val="00EF2B4A"/>
    <w:rsid w:val="00F00D73"/>
    <w:rsid w:val="00F0305F"/>
    <w:rsid w:val="00F041BE"/>
    <w:rsid w:val="00F06951"/>
    <w:rsid w:val="00F14FC5"/>
    <w:rsid w:val="00F21C86"/>
    <w:rsid w:val="00F23F68"/>
    <w:rsid w:val="00F31B16"/>
    <w:rsid w:val="00F327BF"/>
    <w:rsid w:val="00F408D6"/>
    <w:rsid w:val="00F40B72"/>
    <w:rsid w:val="00F439D5"/>
    <w:rsid w:val="00F4434D"/>
    <w:rsid w:val="00F46533"/>
    <w:rsid w:val="00F54DE0"/>
    <w:rsid w:val="00F56D4E"/>
    <w:rsid w:val="00F63370"/>
    <w:rsid w:val="00F636D3"/>
    <w:rsid w:val="00F63AD8"/>
    <w:rsid w:val="00F64F3E"/>
    <w:rsid w:val="00F72CA7"/>
    <w:rsid w:val="00F86EFB"/>
    <w:rsid w:val="00F95271"/>
    <w:rsid w:val="00FA07AE"/>
    <w:rsid w:val="00FA69FB"/>
    <w:rsid w:val="00FB5E7F"/>
    <w:rsid w:val="00FB6CD0"/>
    <w:rsid w:val="00FB7DE3"/>
    <w:rsid w:val="00FC4DD6"/>
    <w:rsid w:val="00FC5B6A"/>
    <w:rsid w:val="00FD3E27"/>
    <w:rsid w:val="00FD4486"/>
    <w:rsid w:val="00FD4E6A"/>
    <w:rsid w:val="00FD531F"/>
    <w:rsid w:val="00FD7240"/>
    <w:rsid w:val="00FD7C12"/>
    <w:rsid w:val="00FE310C"/>
    <w:rsid w:val="00FE3710"/>
    <w:rsid w:val="00FF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65D8"/>
  <w15:chartTrackingRefBased/>
  <w15:docId w15:val="{2A3ABD07-050F-42CF-9621-51530E41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9AA"/>
    <w:pPr>
      <w:spacing w:after="0" w:line="240" w:lineRule="auto"/>
    </w:pPr>
  </w:style>
  <w:style w:type="character" w:customStyle="1" w:styleId="normaltextrun">
    <w:name w:val="normaltextrun"/>
    <w:basedOn w:val="DefaultParagraphFont"/>
    <w:rsid w:val="00754288"/>
  </w:style>
  <w:style w:type="character" w:customStyle="1" w:styleId="advancedproofingissue">
    <w:name w:val="advancedproofingissue"/>
    <w:basedOn w:val="DefaultParagraphFont"/>
    <w:rsid w:val="00FC5B6A"/>
  </w:style>
  <w:style w:type="character" w:customStyle="1" w:styleId="spellingerror">
    <w:name w:val="spellingerror"/>
    <w:basedOn w:val="DefaultParagraphFont"/>
    <w:rsid w:val="00FC5B6A"/>
  </w:style>
  <w:style w:type="character" w:customStyle="1" w:styleId="eop">
    <w:name w:val="eop"/>
    <w:basedOn w:val="DefaultParagraphFont"/>
    <w:rsid w:val="00BE24C6"/>
  </w:style>
  <w:style w:type="paragraph" w:styleId="BalloonText">
    <w:name w:val="Balloon Text"/>
    <w:basedOn w:val="Normal"/>
    <w:link w:val="BalloonTextChar"/>
    <w:uiPriority w:val="99"/>
    <w:semiHidden/>
    <w:unhideWhenUsed/>
    <w:rsid w:val="00F32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7BF"/>
    <w:rPr>
      <w:rFonts w:ascii="Segoe UI" w:hAnsi="Segoe UI" w:cs="Segoe UI"/>
      <w:sz w:val="18"/>
      <w:szCs w:val="18"/>
    </w:rPr>
  </w:style>
  <w:style w:type="paragraph" w:styleId="ListParagraph">
    <w:name w:val="List Paragraph"/>
    <w:basedOn w:val="Normal"/>
    <w:uiPriority w:val="34"/>
    <w:qFormat/>
    <w:rsid w:val="00DB6635"/>
    <w:pPr>
      <w:ind w:left="720"/>
      <w:contextualSpacing/>
    </w:pPr>
  </w:style>
  <w:style w:type="paragraph" w:styleId="Header">
    <w:name w:val="header"/>
    <w:basedOn w:val="Normal"/>
    <w:link w:val="HeaderChar"/>
    <w:uiPriority w:val="99"/>
    <w:unhideWhenUsed/>
    <w:rsid w:val="00AD4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3B4"/>
  </w:style>
  <w:style w:type="paragraph" w:styleId="Footer">
    <w:name w:val="footer"/>
    <w:basedOn w:val="Normal"/>
    <w:link w:val="FooterChar"/>
    <w:uiPriority w:val="99"/>
    <w:unhideWhenUsed/>
    <w:rsid w:val="00AD4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3B4"/>
  </w:style>
  <w:style w:type="character" w:styleId="CommentReference">
    <w:name w:val="annotation reference"/>
    <w:basedOn w:val="DefaultParagraphFont"/>
    <w:uiPriority w:val="99"/>
    <w:semiHidden/>
    <w:unhideWhenUsed/>
    <w:rsid w:val="0099488F"/>
    <w:rPr>
      <w:sz w:val="16"/>
      <w:szCs w:val="16"/>
    </w:rPr>
  </w:style>
  <w:style w:type="paragraph" w:styleId="CommentText">
    <w:name w:val="annotation text"/>
    <w:basedOn w:val="Normal"/>
    <w:link w:val="CommentTextChar"/>
    <w:uiPriority w:val="99"/>
    <w:semiHidden/>
    <w:unhideWhenUsed/>
    <w:rsid w:val="0099488F"/>
    <w:pPr>
      <w:spacing w:line="240" w:lineRule="auto"/>
    </w:pPr>
    <w:rPr>
      <w:sz w:val="20"/>
      <w:szCs w:val="20"/>
    </w:rPr>
  </w:style>
  <w:style w:type="character" w:customStyle="1" w:styleId="CommentTextChar">
    <w:name w:val="Comment Text Char"/>
    <w:basedOn w:val="DefaultParagraphFont"/>
    <w:link w:val="CommentText"/>
    <w:uiPriority w:val="99"/>
    <w:semiHidden/>
    <w:rsid w:val="0099488F"/>
    <w:rPr>
      <w:sz w:val="20"/>
      <w:szCs w:val="20"/>
    </w:rPr>
  </w:style>
  <w:style w:type="paragraph" w:styleId="CommentSubject">
    <w:name w:val="annotation subject"/>
    <w:basedOn w:val="CommentText"/>
    <w:next w:val="CommentText"/>
    <w:link w:val="CommentSubjectChar"/>
    <w:uiPriority w:val="99"/>
    <w:semiHidden/>
    <w:unhideWhenUsed/>
    <w:rsid w:val="0099488F"/>
    <w:rPr>
      <w:b/>
      <w:bCs/>
    </w:rPr>
  </w:style>
  <w:style w:type="character" w:customStyle="1" w:styleId="CommentSubjectChar">
    <w:name w:val="Comment Subject Char"/>
    <w:basedOn w:val="CommentTextChar"/>
    <w:link w:val="CommentSubject"/>
    <w:uiPriority w:val="99"/>
    <w:semiHidden/>
    <w:rsid w:val="009948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6231">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sChild>
        <w:div w:id="1928074567">
          <w:marLeft w:val="0"/>
          <w:marRight w:val="0"/>
          <w:marTop w:val="0"/>
          <w:marBottom w:val="0"/>
          <w:divBdr>
            <w:top w:val="none" w:sz="0" w:space="0" w:color="auto"/>
            <w:left w:val="none" w:sz="0" w:space="0" w:color="auto"/>
            <w:bottom w:val="none" w:sz="0" w:space="0" w:color="auto"/>
            <w:right w:val="none" w:sz="0" w:space="0" w:color="auto"/>
          </w:divBdr>
        </w:div>
        <w:div w:id="1709917833">
          <w:marLeft w:val="0"/>
          <w:marRight w:val="0"/>
          <w:marTop w:val="0"/>
          <w:marBottom w:val="0"/>
          <w:divBdr>
            <w:top w:val="none" w:sz="0" w:space="0" w:color="auto"/>
            <w:left w:val="none" w:sz="0" w:space="0" w:color="auto"/>
            <w:bottom w:val="none" w:sz="0" w:space="0" w:color="auto"/>
            <w:right w:val="none" w:sz="0" w:space="0" w:color="auto"/>
          </w:divBdr>
        </w:div>
      </w:divsChild>
    </w:div>
    <w:div w:id="1057782453">
      <w:bodyDiv w:val="1"/>
      <w:marLeft w:val="0"/>
      <w:marRight w:val="0"/>
      <w:marTop w:val="0"/>
      <w:marBottom w:val="0"/>
      <w:divBdr>
        <w:top w:val="none" w:sz="0" w:space="0" w:color="auto"/>
        <w:left w:val="none" w:sz="0" w:space="0" w:color="auto"/>
        <w:bottom w:val="none" w:sz="0" w:space="0" w:color="auto"/>
        <w:right w:val="none" w:sz="0" w:space="0" w:color="auto"/>
      </w:divBdr>
    </w:div>
    <w:div w:id="1243373765">
      <w:bodyDiv w:val="1"/>
      <w:marLeft w:val="0"/>
      <w:marRight w:val="0"/>
      <w:marTop w:val="0"/>
      <w:marBottom w:val="0"/>
      <w:divBdr>
        <w:top w:val="none" w:sz="0" w:space="0" w:color="auto"/>
        <w:left w:val="none" w:sz="0" w:space="0" w:color="auto"/>
        <w:bottom w:val="none" w:sz="0" w:space="0" w:color="auto"/>
        <w:right w:val="none" w:sz="0" w:space="0" w:color="auto"/>
      </w:divBdr>
    </w:div>
    <w:div w:id="1887715726">
      <w:bodyDiv w:val="1"/>
      <w:marLeft w:val="0"/>
      <w:marRight w:val="0"/>
      <w:marTop w:val="0"/>
      <w:marBottom w:val="0"/>
      <w:divBdr>
        <w:top w:val="none" w:sz="0" w:space="0" w:color="auto"/>
        <w:left w:val="none" w:sz="0" w:space="0" w:color="auto"/>
        <w:bottom w:val="none" w:sz="0" w:space="0" w:color="auto"/>
        <w:right w:val="none" w:sz="0" w:space="0" w:color="auto"/>
      </w:divBdr>
    </w:div>
    <w:div w:id="1990790118">
      <w:bodyDiv w:val="1"/>
      <w:marLeft w:val="0"/>
      <w:marRight w:val="0"/>
      <w:marTop w:val="0"/>
      <w:marBottom w:val="0"/>
      <w:divBdr>
        <w:top w:val="none" w:sz="0" w:space="0" w:color="auto"/>
        <w:left w:val="none" w:sz="0" w:space="0" w:color="auto"/>
        <w:bottom w:val="none" w:sz="0" w:space="0" w:color="auto"/>
        <w:right w:val="none" w:sz="0" w:space="0" w:color="auto"/>
      </w:divBdr>
      <w:divsChild>
        <w:div w:id="1355112030">
          <w:marLeft w:val="0"/>
          <w:marRight w:val="0"/>
          <w:marTop w:val="0"/>
          <w:marBottom w:val="0"/>
          <w:divBdr>
            <w:top w:val="none" w:sz="0" w:space="0" w:color="auto"/>
            <w:left w:val="none" w:sz="0" w:space="0" w:color="auto"/>
            <w:bottom w:val="none" w:sz="0" w:space="0" w:color="auto"/>
            <w:right w:val="none" w:sz="0" w:space="0" w:color="auto"/>
          </w:divBdr>
          <w:divsChild>
            <w:div w:id="170266447">
              <w:marLeft w:val="0"/>
              <w:marRight w:val="0"/>
              <w:marTop w:val="0"/>
              <w:marBottom w:val="0"/>
              <w:divBdr>
                <w:top w:val="none" w:sz="0" w:space="0" w:color="auto"/>
                <w:left w:val="none" w:sz="0" w:space="0" w:color="auto"/>
                <w:bottom w:val="none" w:sz="0" w:space="0" w:color="auto"/>
                <w:right w:val="none" w:sz="0" w:space="0" w:color="auto"/>
              </w:divBdr>
            </w:div>
          </w:divsChild>
        </w:div>
        <w:div w:id="153835566">
          <w:marLeft w:val="0"/>
          <w:marRight w:val="0"/>
          <w:marTop w:val="0"/>
          <w:marBottom w:val="0"/>
          <w:divBdr>
            <w:top w:val="none" w:sz="0" w:space="0" w:color="auto"/>
            <w:left w:val="none" w:sz="0" w:space="0" w:color="auto"/>
            <w:bottom w:val="none" w:sz="0" w:space="0" w:color="auto"/>
            <w:right w:val="none" w:sz="0" w:space="0" w:color="auto"/>
          </w:divBdr>
          <w:divsChild>
            <w:div w:id="1361011978">
              <w:marLeft w:val="0"/>
              <w:marRight w:val="0"/>
              <w:marTop w:val="0"/>
              <w:marBottom w:val="0"/>
              <w:divBdr>
                <w:top w:val="none" w:sz="0" w:space="0" w:color="auto"/>
                <w:left w:val="none" w:sz="0" w:space="0" w:color="auto"/>
                <w:bottom w:val="none" w:sz="0" w:space="0" w:color="auto"/>
                <w:right w:val="none" w:sz="0" w:space="0" w:color="auto"/>
              </w:divBdr>
            </w:div>
            <w:div w:id="13929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67FA5F8708D48905A4DB56F94A460" ma:contentTypeVersion="11" ma:contentTypeDescription="Create a new document." ma:contentTypeScope="" ma:versionID="aea8444b77adce4ecd8ef17d7445d252">
  <xsd:schema xmlns:xsd="http://www.w3.org/2001/XMLSchema" xmlns:xs="http://www.w3.org/2001/XMLSchema" xmlns:p="http://schemas.microsoft.com/office/2006/metadata/properties" xmlns:ns3="219e7f64-6ff2-4133-b36b-1dbc2bdd226f" xmlns:ns4="5fa0f864-67f4-4896-a3be-8ee1054bc62d" targetNamespace="http://schemas.microsoft.com/office/2006/metadata/properties" ma:root="true" ma:fieldsID="2dcaccf3f93ae7edd982371289725f63" ns3:_="" ns4:_="">
    <xsd:import namespace="219e7f64-6ff2-4133-b36b-1dbc2bdd226f"/>
    <xsd:import namespace="5fa0f864-67f4-4896-a3be-8ee1054bc6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e7f64-6ff2-4133-b36b-1dbc2bdd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f864-67f4-4896-a3be-8ee1054bc6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7B9E7-47E5-454C-9AF0-C0889EEB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e7f64-6ff2-4133-b36b-1dbc2bdd226f"/>
    <ds:schemaRef ds:uri="5fa0f864-67f4-4896-a3be-8ee1054b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E46F7-BE5D-4DDA-92BC-DF86ED1F37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98FF41-40BC-42DE-99A7-7266682CF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2427</Words>
  <Characters>13836</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Newcastle University</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Guerreiro Milheiras</dc:creator>
  <cp:keywords/>
  <dc:description/>
  <cp:lastModifiedBy>Sergio Guerreiro Milheiras</cp:lastModifiedBy>
  <cp:revision>6</cp:revision>
  <cp:lastPrinted>2019-10-08T14:49:00Z</cp:lastPrinted>
  <dcterms:created xsi:type="dcterms:W3CDTF">2021-09-07T18:33:00Z</dcterms:created>
  <dcterms:modified xsi:type="dcterms:W3CDTF">2021-09-10T14:50:00Z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0x0101000B667FA5F8708D48905A4DB56F94A460</vt:lpwstr>
  </property>
</Properties>
</file>