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4CCF" w14:textId="77777777" w:rsidR="003E12F5" w:rsidRPr="00E87244" w:rsidRDefault="003E12F5" w:rsidP="003E12F5">
      <w:pPr>
        <w:spacing w:line="480" w:lineRule="auto"/>
        <w:ind w:hanging="720"/>
        <w:rPr>
          <w:rFonts w:ascii="Arial" w:hAnsi="Arial" w:cs="Arial"/>
          <w:b/>
        </w:rPr>
      </w:pPr>
      <w:r w:rsidRPr="00E87244">
        <w:rPr>
          <w:rFonts w:ascii="Arial" w:hAnsi="Arial" w:cs="Arial"/>
          <w:b/>
        </w:rPr>
        <w:t>Supplementary material</w:t>
      </w:r>
    </w:p>
    <w:p w14:paraId="7F959050" w14:textId="77777777" w:rsidR="003E12F5" w:rsidRPr="00E87244" w:rsidRDefault="003E12F5" w:rsidP="003E12F5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 w:rsidRPr="00E87244">
        <w:rPr>
          <w:rFonts w:ascii="Arial" w:hAnsi="Arial" w:cs="Arial"/>
          <w:color w:val="222222"/>
          <w:shd w:val="clear" w:color="auto" w:fill="FFFFFF"/>
        </w:rPr>
        <w:tab/>
      </w:r>
    </w:p>
    <w:p w14:paraId="27CE5B94" w14:textId="77777777" w:rsidR="003E12F5" w:rsidRPr="00E87244" w:rsidRDefault="003E12F5" w:rsidP="003E12F5">
      <w:pPr>
        <w:rPr>
          <w:rFonts w:ascii="Arial" w:hAnsi="Arial" w:cs="Arial"/>
        </w:rPr>
      </w:pPr>
      <w:r w:rsidRPr="00E87244">
        <w:rPr>
          <w:rFonts w:ascii="Arial" w:hAnsi="Arial" w:cs="Arial"/>
          <w:b/>
          <w:bCs/>
        </w:rPr>
        <w:t>Table A.</w:t>
      </w:r>
      <w:r w:rsidRPr="00E872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Support-related outcomes as a result of the COVID-19 pandemic and changes in sleep and mental health not attributed to COVID-19 in autistic adults. </w:t>
      </w:r>
    </w:p>
    <w:tbl>
      <w:tblPr>
        <w:tblStyle w:val="TableGrid"/>
        <w:tblW w:w="10987" w:type="dxa"/>
        <w:tblInd w:w="-99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800"/>
        <w:gridCol w:w="1415"/>
        <w:gridCol w:w="1004"/>
        <w:gridCol w:w="963"/>
      </w:tblGrid>
      <w:tr w:rsidR="003E12F5" w:rsidRPr="00E87244" w14:paraId="43F10F19" w14:textId="77777777" w:rsidTr="00ED72B4">
        <w:tc>
          <w:tcPr>
            <w:tcW w:w="6805" w:type="dxa"/>
          </w:tcPr>
          <w:p w14:paraId="329C02D3" w14:textId="77777777" w:rsidR="003E12F5" w:rsidRPr="00E87244" w:rsidRDefault="003E12F5" w:rsidP="00ED72B4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  <w:gridSpan w:val="2"/>
          </w:tcPr>
          <w:p w14:paraId="26252C20" w14:textId="77777777" w:rsidR="003E12F5" w:rsidRPr="00E87244" w:rsidRDefault="003E12F5" w:rsidP="00ED72B4">
            <w:pPr>
              <w:rPr>
                <w:rFonts w:ascii="Arial" w:hAnsi="Arial" w:cs="Arial"/>
                <w:i/>
              </w:rPr>
            </w:pPr>
            <w:r w:rsidRPr="00E87244">
              <w:rPr>
                <w:rFonts w:ascii="Arial" w:hAnsi="Arial" w:cs="Arial"/>
                <w:i/>
              </w:rPr>
              <w:t>COVID-19 follow up one</w:t>
            </w:r>
          </w:p>
        </w:tc>
        <w:tc>
          <w:tcPr>
            <w:tcW w:w="1967" w:type="dxa"/>
            <w:gridSpan w:val="2"/>
          </w:tcPr>
          <w:p w14:paraId="7B1A886F" w14:textId="77777777" w:rsidR="003E12F5" w:rsidRPr="00E87244" w:rsidRDefault="003E12F5" w:rsidP="00ED72B4">
            <w:pPr>
              <w:rPr>
                <w:rFonts w:ascii="Arial" w:hAnsi="Arial" w:cs="Arial"/>
                <w:i/>
              </w:rPr>
            </w:pPr>
            <w:r w:rsidRPr="00E87244">
              <w:rPr>
                <w:rFonts w:ascii="Arial" w:hAnsi="Arial" w:cs="Arial"/>
                <w:i/>
              </w:rPr>
              <w:t>COVID-19 follow up two</w:t>
            </w:r>
          </w:p>
        </w:tc>
      </w:tr>
      <w:tr w:rsidR="003E12F5" w:rsidRPr="00E87244" w14:paraId="06FF88DB" w14:textId="77777777" w:rsidTr="00ED72B4">
        <w:tc>
          <w:tcPr>
            <w:tcW w:w="6805" w:type="dxa"/>
          </w:tcPr>
          <w:p w14:paraId="11DD06D4" w14:textId="77777777" w:rsidR="003E12F5" w:rsidRPr="00E87244" w:rsidRDefault="003E12F5" w:rsidP="00ED72B4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</w:tcPr>
          <w:p w14:paraId="675BB733" w14:textId="77777777" w:rsidR="003E12F5" w:rsidRPr="00E87244" w:rsidRDefault="003E12F5" w:rsidP="00ED72B4">
            <w:pPr>
              <w:jc w:val="center"/>
              <w:rPr>
                <w:rFonts w:ascii="Arial" w:hAnsi="Arial" w:cs="Arial"/>
                <w:i/>
              </w:rPr>
            </w:pPr>
            <w:r w:rsidRPr="00E87244">
              <w:rPr>
                <w:rFonts w:ascii="Arial" w:hAnsi="Arial" w:cs="Arial"/>
                <w:i/>
              </w:rPr>
              <w:t>N</w:t>
            </w:r>
          </w:p>
        </w:tc>
        <w:tc>
          <w:tcPr>
            <w:tcW w:w="1415" w:type="dxa"/>
          </w:tcPr>
          <w:p w14:paraId="4490049B" w14:textId="77777777" w:rsidR="003E12F5" w:rsidRPr="00E87244" w:rsidRDefault="003E12F5" w:rsidP="00ED72B4">
            <w:pPr>
              <w:jc w:val="center"/>
              <w:rPr>
                <w:rFonts w:ascii="Arial" w:hAnsi="Arial" w:cs="Arial"/>
                <w:i/>
              </w:rPr>
            </w:pPr>
            <w:r w:rsidRPr="00E87244">
              <w:rPr>
                <w:rFonts w:ascii="Arial" w:hAnsi="Arial" w:cs="Arial"/>
                <w:i/>
              </w:rPr>
              <w:t>%</w:t>
            </w:r>
          </w:p>
        </w:tc>
        <w:tc>
          <w:tcPr>
            <w:tcW w:w="1004" w:type="dxa"/>
          </w:tcPr>
          <w:p w14:paraId="640D896B" w14:textId="77777777" w:rsidR="003E12F5" w:rsidRPr="00E87244" w:rsidRDefault="003E12F5" w:rsidP="00ED72B4">
            <w:pPr>
              <w:jc w:val="center"/>
              <w:rPr>
                <w:rFonts w:ascii="Arial" w:hAnsi="Arial" w:cs="Arial"/>
                <w:i/>
              </w:rPr>
            </w:pPr>
            <w:r w:rsidRPr="00E87244">
              <w:rPr>
                <w:rFonts w:ascii="Arial" w:hAnsi="Arial" w:cs="Arial"/>
                <w:i/>
              </w:rPr>
              <w:t>N</w:t>
            </w:r>
          </w:p>
        </w:tc>
        <w:tc>
          <w:tcPr>
            <w:tcW w:w="963" w:type="dxa"/>
          </w:tcPr>
          <w:p w14:paraId="765DC946" w14:textId="77777777" w:rsidR="003E12F5" w:rsidRPr="00E87244" w:rsidRDefault="003E12F5" w:rsidP="00ED72B4">
            <w:pPr>
              <w:jc w:val="center"/>
              <w:rPr>
                <w:rFonts w:ascii="Arial" w:hAnsi="Arial" w:cs="Arial"/>
                <w:i/>
              </w:rPr>
            </w:pPr>
            <w:r w:rsidRPr="00E87244">
              <w:rPr>
                <w:rFonts w:ascii="Arial" w:hAnsi="Arial" w:cs="Arial"/>
                <w:i/>
              </w:rPr>
              <w:t>%</w:t>
            </w:r>
          </w:p>
        </w:tc>
      </w:tr>
      <w:tr w:rsidR="003E12F5" w:rsidRPr="00E87244" w14:paraId="24FDBC9A" w14:textId="77777777" w:rsidTr="00ED72B4">
        <w:trPr>
          <w:trHeight w:val="132"/>
        </w:trPr>
        <w:tc>
          <w:tcPr>
            <w:tcW w:w="6805" w:type="dxa"/>
          </w:tcPr>
          <w:p w14:paraId="1431E7F1" w14:textId="77777777" w:rsidR="003E12F5" w:rsidRPr="00E87244" w:rsidRDefault="003E12F5" w:rsidP="00ED72B4">
            <w:pPr>
              <w:rPr>
                <w:rFonts w:ascii="Arial" w:hAnsi="Arial" w:cs="Arial"/>
                <w:i/>
                <w:iCs/>
              </w:rPr>
            </w:pPr>
            <w:r w:rsidRPr="00E87244">
              <w:rPr>
                <w:rFonts w:ascii="Arial" w:hAnsi="Arial" w:cs="Arial"/>
                <w:i/>
                <w:iCs/>
              </w:rPr>
              <w:t>Impact of COVID-19 on support: both current and seeking support</w:t>
            </w:r>
          </w:p>
          <w:p w14:paraId="599BCCBC" w14:textId="77777777" w:rsidR="003E12F5" w:rsidRDefault="003E12F5" w:rsidP="00ED72B4">
            <w:pPr>
              <w:rPr>
                <w:rFonts w:ascii="Arial" w:hAnsi="Arial" w:cs="Arial"/>
              </w:rPr>
            </w:pPr>
          </w:p>
          <w:p w14:paraId="490A2D60" w14:textId="77777777" w:rsidR="003E12F5" w:rsidRDefault="003E12F5" w:rsidP="00ED72B4">
            <w:pPr>
              <w:rPr>
                <w:rFonts w:ascii="Arial" w:hAnsi="Arial" w:cs="Arial"/>
              </w:rPr>
            </w:pPr>
            <w:r w:rsidRPr="00E87244">
              <w:rPr>
                <w:rFonts w:ascii="Arial" w:hAnsi="Arial" w:cs="Arial"/>
              </w:rPr>
              <w:t>Has your support stopped since COVID-19</w:t>
            </w:r>
            <w:r w:rsidRPr="00E87244">
              <w:rPr>
                <w:rFonts w:ascii="Arial" w:hAnsi="Arial" w:cs="Arial"/>
              </w:rPr>
              <w:br/>
              <w:t xml:space="preserve">  </w:t>
            </w:r>
            <w:r>
              <w:rPr>
                <w:rFonts w:ascii="Arial" w:hAnsi="Arial" w:cs="Arial"/>
              </w:rPr>
              <w:tab/>
            </w:r>
            <w:r w:rsidRPr="00E87244">
              <w:rPr>
                <w:rFonts w:ascii="Arial" w:hAnsi="Arial" w:cs="Arial"/>
              </w:rPr>
              <w:t xml:space="preserve">No, offered online/phone alternative and </w:t>
            </w:r>
            <w:proofErr w:type="gramStart"/>
            <w:r w:rsidRPr="00E87244">
              <w:rPr>
                <w:rFonts w:ascii="Arial" w:hAnsi="Arial" w:cs="Arial"/>
              </w:rPr>
              <w:t>accepted</w:t>
            </w:r>
            <w:proofErr w:type="gramEnd"/>
          </w:p>
          <w:p w14:paraId="267B96FD" w14:textId="77777777" w:rsidR="003E12F5" w:rsidRDefault="003E12F5" w:rsidP="00ED7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 xml:space="preserve"> but feel ok</w:t>
            </w:r>
            <w:r w:rsidRPr="00E872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 w:rsidRPr="00E87244">
              <w:rPr>
                <w:rFonts w:ascii="Arial" w:hAnsi="Arial" w:cs="Arial"/>
              </w:rPr>
              <w:t xml:space="preserve">No, continued </w:t>
            </w:r>
          </w:p>
          <w:p w14:paraId="6E5C3CF4" w14:textId="77777777" w:rsidR="003E12F5" w:rsidRPr="00E87244" w:rsidRDefault="003E12F5" w:rsidP="00ED7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Yes, made things worse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 w:rsidRPr="00E87244">
              <w:rPr>
                <w:rFonts w:ascii="Arial" w:hAnsi="Arial" w:cs="Arial"/>
              </w:rPr>
              <w:t>Yes, offered online/phone alternative and declined</w:t>
            </w:r>
            <w:r w:rsidRPr="00E872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 w:rsidRPr="00E87244">
              <w:rPr>
                <w:rFonts w:ascii="Arial" w:hAnsi="Arial" w:cs="Arial"/>
              </w:rPr>
              <w:t>Other (e.g. receiving limited support initially)</w:t>
            </w:r>
          </w:p>
          <w:p w14:paraId="639B3CB2" w14:textId="77777777" w:rsidR="003E12F5" w:rsidRPr="00E87244" w:rsidRDefault="003E12F5" w:rsidP="00ED72B4">
            <w:pPr>
              <w:rPr>
                <w:rFonts w:ascii="Arial" w:hAnsi="Arial" w:cs="Arial"/>
              </w:rPr>
            </w:pPr>
          </w:p>
          <w:p w14:paraId="557473C5" w14:textId="77777777" w:rsidR="003E12F5" w:rsidRPr="00E87244" w:rsidRDefault="003E12F5" w:rsidP="00ED72B4">
            <w:pPr>
              <w:rPr>
                <w:rFonts w:ascii="Arial" w:hAnsi="Arial" w:cs="Arial"/>
              </w:rPr>
            </w:pPr>
            <w:r w:rsidRPr="00E87244">
              <w:rPr>
                <w:rFonts w:ascii="Arial" w:hAnsi="Arial" w:cs="Arial"/>
              </w:rPr>
              <w:t>Has your support changed since the follow up one</w:t>
            </w:r>
            <w:r>
              <w:rPr>
                <w:rFonts w:ascii="Arial" w:hAnsi="Arial" w:cs="Arial"/>
              </w:rPr>
              <w:t xml:space="preserve"> (April-May</w:t>
            </w:r>
            <w:proofErr w:type="gramStart"/>
            <w:r>
              <w:rPr>
                <w:rFonts w:ascii="Arial" w:hAnsi="Arial" w:cs="Arial"/>
              </w:rPr>
              <w:t>)</w:t>
            </w:r>
            <w:proofErr w:type="gramEnd"/>
          </w:p>
          <w:p w14:paraId="6F8A371D" w14:textId="77777777" w:rsidR="003E12F5" w:rsidRDefault="003E12F5" w:rsidP="00ED7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No, same as before</w:t>
            </w:r>
          </w:p>
          <w:p w14:paraId="2471389E" w14:textId="77777777" w:rsidR="003E12F5" w:rsidRPr="00E87244" w:rsidRDefault="003E12F5" w:rsidP="00ED72B4">
            <w:pPr>
              <w:ind w:left="720"/>
              <w:rPr>
                <w:rFonts w:ascii="Arial" w:hAnsi="Arial" w:cs="Arial"/>
              </w:rPr>
            </w:pPr>
            <w:r w:rsidRPr="00E87244">
              <w:rPr>
                <w:rFonts w:ascii="Arial" w:hAnsi="Arial" w:cs="Arial"/>
              </w:rPr>
              <w:t>Yes, support now stopped</w:t>
            </w:r>
          </w:p>
          <w:p w14:paraId="2695BA3A" w14:textId="77777777" w:rsidR="003E12F5" w:rsidRPr="00E87244" w:rsidRDefault="003E12F5" w:rsidP="00ED72B4">
            <w:pPr>
              <w:ind w:left="720"/>
              <w:rPr>
                <w:rFonts w:ascii="Arial" w:hAnsi="Arial" w:cs="Arial"/>
              </w:rPr>
            </w:pPr>
            <w:r w:rsidRPr="00E87244">
              <w:rPr>
                <w:rFonts w:ascii="Arial" w:hAnsi="Arial" w:cs="Arial"/>
              </w:rPr>
              <w:t>Yes, support moved online</w:t>
            </w:r>
          </w:p>
          <w:p w14:paraId="5915F8B8" w14:textId="77777777" w:rsidR="003E12F5" w:rsidRPr="00E87244" w:rsidRDefault="003E12F5" w:rsidP="00ED72B4">
            <w:pPr>
              <w:ind w:left="720"/>
              <w:rPr>
                <w:rFonts w:ascii="Arial" w:hAnsi="Arial" w:cs="Arial"/>
              </w:rPr>
            </w:pPr>
            <w:r w:rsidRPr="00E87244">
              <w:rPr>
                <w:rFonts w:ascii="Arial" w:hAnsi="Arial" w:cs="Arial"/>
              </w:rPr>
              <w:t>Yes, change in circumstance (e.g., new therapist)</w:t>
            </w:r>
          </w:p>
          <w:p w14:paraId="3AF386C8" w14:textId="77777777" w:rsidR="003E12F5" w:rsidRDefault="003E12F5" w:rsidP="00ED72B4">
            <w:pPr>
              <w:ind w:left="720"/>
              <w:rPr>
                <w:rFonts w:ascii="Arial" w:hAnsi="Arial" w:cs="Arial"/>
              </w:rPr>
            </w:pPr>
            <w:r w:rsidRPr="00E87244">
              <w:rPr>
                <w:rFonts w:ascii="Arial" w:hAnsi="Arial" w:cs="Arial"/>
              </w:rPr>
              <w:t>Yes, receiving additional support</w:t>
            </w:r>
          </w:p>
          <w:p w14:paraId="2B867BA0" w14:textId="77777777" w:rsidR="003E12F5" w:rsidRDefault="003E12F5" w:rsidP="00ED72B4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Yes, support less frequent</w:t>
            </w:r>
          </w:p>
          <w:p w14:paraId="61418237" w14:textId="77777777" w:rsidR="003E12F5" w:rsidRDefault="003E12F5" w:rsidP="00ED72B4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Yes, support for frequent</w:t>
            </w:r>
          </w:p>
          <w:p w14:paraId="292D50B3" w14:textId="77777777" w:rsidR="003E12F5" w:rsidRPr="00E87244" w:rsidRDefault="003E12F5" w:rsidP="00ED72B4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Yes, support back in person</w:t>
            </w:r>
            <w:r w:rsidRPr="00E87244">
              <w:rPr>
                <w:rFonts w:ascii="Arial" w:hAnsi="Arial" w:cs="Arial"/>
              </w:rPr>
              <w:br/>
              <w:t>Unsure</w:t>
            </w:r>
          </w:p>
          <w:p w14:paraId="4A7D98E7" w14:textId="77777777" w:rsidR="003E12F5" w:rsidRPr="00E87244" w:rsidRDefault="003E12F5" w:rsidP="00ED72B4">
            <w:pPr>
              <w:ind w:left="720"/>
              <w:rPr>
                <w:rFonts w:ascii="Arial" w:hAnsi="Arial" w:cs="Arial"/>
              </w:rPr>
            </w:pPr>
          </w:p>
          <w:p w14:paraId="4F5FA065" w14:textId="77777777" w:rsidR="003E12F5" w:rsidRDefault="003E12F5" w:rsidP="00ED72B4">
            <w:pPr>
              <w:rPr>
                <w:rFonts w:ascii="Arial" w:hAnsi="Arial" w:cs="Arial"/>
              </w:rPr>
            </w:pPr>
            <w:r w:rsidRPr="00E87244">
              <w:rPr>
                <w:rFonts w:ascii="Arial" w:hAnsi="Arial" w:cs="Arial"/>
              </w:rPr>
              <w:t>Sought support from mental health services since COVID-19</w:t>
            </w:r>
            <w:r w:rsidRPr="00E87244">
              <w:rPr>
                <w:rFonts w:ascii="Arial" w:hAnsi="Arial" w:cs="Arial"/>
              </w:rPr>
              <w:br/>
              <w:t xml:space="preserve">           </w:t>
            </w:r>
            <w:r>
              <w:rPr>
                <w:rFonts w:ascii="Arial" w:hAnsi="Arial" w:cs="Arial"/>
              </w:rPr>
              <w:t>No, know they won’t help</w:t>
            </w:r>
            <w:r>
              <w:rPr>
                <w:rFonts w:ascii="Arial" w:hAnsi="Arial" w:cs="Arial"/>
              </w:rPr>
              <w:tab/>
            </w:r>
          </w:p>
          <w:p w14:paraId="229931AA" w14:textId="77777777" w:rsidR="003E12F5" w:rsidRDefault="003E12F5" w:rsidP="00ED7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No, have not felt the need</w:t>
            </w:r>
            <w:r w:rsidRPr="00E87244">
              <w:rPr>
                <w:rFonts w:ascii="Arial" w:hAnsi="Arial" w:cs="Arial"/>
              </w:rPr>
              <w:br/>
              <w:t xml:space="preserve">          </w:t>
            </w:r>
            <w:r>
              <w:rPr>
                <w:rFonts w:ascii="Arial" w:hAnsi="Arial" w:cs="Arial"/>
              </w:rPr>
              <w:tab/>
            </w:r>
            <w:r w:rsidRPr="00E87244">
              <w:rPr>
                <w:rFonts w:ascii="Arial" w:hAnsi="Arial" w:cs="Arial"/>
              </w:rPr>
              <w:t xml:space="preserve">Yes, </w:t>
            </w:r>
            <w:r>
              <w:rPr>
                <w:rFonts w:ascii="Arial" w:hAnsi="Arial" w:cs="Arial"/>
              </w:rPr>
              <w:t>they helped</w:t>
            </w:r>
          </w:p>
          <w:p w14:paraId="6A12FA9B" w14:textId="77777777" w:rsidR="003E12F5" w:rsidRPr="00E87244" w:rsidRDefault="003E12F5" w:rsidP="00ED7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Yes, but they didn’t help</w:t>
            </w:r>
          </w:p>
          <w:p w14:paraId="752500D2" w14:textId="77777777" w:rsidR="003E12F5" w:rsidRDefault="003E12F5" w:rsidP="00ED72B4">
            <w:pPr>
              <w:ind w:left="720"/>
              <w:rPr>
                <w:rFonts w:ascii="Arial" w:hAnsi="Arial" w:cs="Arial"/>
              </w:rPr>
            </w:pPr>
            <w:r w:rsidRPr="00E87244">
              <w:rPr>
                <w:rFonts w:ascii="Arial" w:hAnsi="Arial" w:cs="Arial"/>
              </w:rPr>
              <w:t>No, already supported enough</w:t>
            </w:r>
          </w:p>
          <w:p w14:paraId="279D6370" w14:textId="77777777" w:rsidR="003E12F5" w:rsidRPr="00E87244" w:rsidRDefault="003E12F5" w:rsidP="00ED72B4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No, don’t have the energy</w:t>
            </w:r>
          </w:p>
          <w:p w14:paraId="5BFC8FEF" w14:textId="77777777" w:rsidR="003E12F5" w:rsidRPr="00E87244" w:rsidRDefault="003E12F5" w:rsidP="00ED72B4">
            <w:pPr>
              <w:ind w:left="720"/>
              <w:rPr>
                <w:rFonts w:ascii="Arial" w:hAnsi="Arial" w:cs="Arial"/>
              </w:rPr>
            </w:pPr>
            <w:r w:rsidRPr="00E87244">
              <w:rPr>
                <w:rFonts w:ascii="Arial" w:hAnsi="Arial" w:cs="Arial"/>
              </w:rPr>
              <w:t>No, do not have time</w:t>
            </w:r>
          </w:p>
          <w:p w14:paraId="032AB246" w14:textId="77777777" w:rsidR="003E12F5" w:rsidRDefault="003E12F5" w:rsidP="00ED72B4">
            <w:pPr>
              <w:rPr>
                <w:rFonts w:ascii="Arial" w:hAnsi="Arial" w:cs="Arial"/>
              </w:rPr>
            </w:pPr>
            <w:r w:rsidRPr="00E87244">
              <w:rPr>
                <w:rFonts w:ascii="Arial" w:hAnsi="Arial" w:cs="Arial"/>
              </w:rPr>
              <w:tab/>
              <w:t>No, lack of resources (e.g., financial)</w:t>
            </w:r>
            <w:r w:rsidRPr="00E87244">
              <w:rPr>
                <w:rFonts w:ascii="Arial" w:hAnsi="Arial" w:cs="Arial"/>
              </w:rPr>
              <w:br/>
            </w:r>
            <w:r w:rsidRPr="00E87244">
              <w:rPr>
                <w:rFonts w:ascii="Arial" w:hAnsi="Arial" w:cs="Arial"/>
              </w:rPr>
              <w:tab/>
              <w:t>Unknown/Not reported</w:t>
            </w:r>
          </w:p>
          <w:p w14:paraId="1805D0DE" w14:textId="77777777" w:rsidR="003E12F5" w:rsidRDefault="003E12F5" w:rsidP="00ED72B4">
            <w:pPr>
              <w:rPr>
                <w:rFonts w:ascii="Arial" w:hAnsi="Arial" w:cs="Arial"/>
              </w:rPr>
            </w:pPr>
          </w:p>
          <w:p w14:paraId="322A9949" w14:textId="77777777" w:rsidR="003E12F5" w:rsidRPr="0059138C" w:rsidRDefault="003E12F5" w:rsidP="00ED72B4">
            <w:pPr>
              <w:rPr>
                <w:rFonts w:ascii="Arial" w:hAnsi="Arial" w:cs="Arial"/>
                <w:i/>
                <w:iCs/>
              </w:rPr>
            </w:pPr>
            <w:r w:rsidRPr="0059138C">
              <w:rPr>
                <w:rFonts w:ascii="Arial" w:hAnsi="Arial" w:cs="Arial"/>
                <w:i/>
                <w:iCs/>
              </w:rPr>
              <w:t>Sleep and mental health changes not attributed to COVID-19</w:t>
            </w:r>
          </w:p>
          <w:p w14:paraId="27475EB0" w14:textId="77777777" w:rsidR="003E12F5" w:rsidRPr="00E87244" w:rsidRDefault="003E12F5" w:rsidP="00ED72B4">
            <w:pPr>
              <w:rPr>
                <w:rFonts w:ascii="Arial" w:hAnsi="Arial" w:cs="Arial"/>
              </w:rPr>
            </w:pPr>
          </w:p>
          <w:p w14:paraId="78083F41" w14:textId="77777777" w:rsidR="003E12F5" w:rsidRDefault="003E12F5" w:rsidP="00ED72B4">
            <w:pPr>
              <w:rPr>
                <w:rFonts w:ascii="Arial" w:hAnsi="Arial" w:cs="Arial"/>
              </w:rPr>
            </w:pPr>
            <w:r w:rsidRPr="00E87244">
              <w:rPr>
                <w:rFonts w:ascii="Arial" w:hAnsi="Arial" w:cs="Arial"/>
              </w:rPr>
              <w:t>Sleep or mental health changed for reasons not COVID-19 relate</w:t>
            </w:r>
            <w:r>
              <w:rPr>
                <w:rFonts w:ascii="Arial" w:hAnsi="Arial" w:cs="Arial"/>
              </w:rPr>
              <w:t>d</w:t>
            </w:r>
          </w:p>
          <w:p w14:paraId="6F6F9F17" w14:textId="77777777" w:rsidR="003E12F5" w:rsidRDefault="003E12F5" w:rsidP="00ED7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Secondary effects of COVID-19</w:t>
            </w:r>
          </w:p>
          <w:p w14:paraId="28372693" w14:textId="77777777" w:rsidR="003E12F5" w:rsidRDefault="003E12F5" w:rsidP="00ED72B4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Unrelated health conditions</w:t>
            </w:r>
          </w:p>
          <w:p w14:paraId="66CF9A8F" w14:textId="77777777" w:rsidR="003E12F5" w:rsidRDefault="003E12F5" w:rsidP="00ED72B4">
            <w:pPr>
              <w:ind w:left="720"/>
              <w:rPr>
                <w:rFonts w:ascii="Arial" w:hAnsi="Arial" w:cs="Arial"/>
              </w:rPr>
            </w:pPr>
            <w:r w:rsidRPr="00E87244">
              <w:rPr>
                <w:rFonts w:ascii="Arial" w:hAnsi="Arial" w:cs="Arial"/>
              </w:rPr>
              <w:t>Experienced adverse life event (e.g., death of loved one)</w:t>
            </w:r>
          </w:p>
          <w:p w14:paraId="456952E4" w14:textId="77777777" w:rsidR="003E12F5" w:rsidRPr="00E87244" w:rsidRDefault="003E12F5" w:rsidP="00ED72B4">
            <w:pPr>
              <w:ind w:left="720"/>
              <w:rPr>
                <w:rFonts w:ascii="Arial" w:hAnsi="Arial" w:cs="Arial"/>
              </w:rPr>
            </w:pPr>
            <w:r w:rsidRPr="00E87244">
              <w:rPr>
                <w:rFonts w:ascii="Arial" w:hAnsi="Arial" w:cs="Arial"/>
              </w:rPr>
              <w:t>Change in medication or non-medication treatment</w:t>
            </w:r>
          </w:p>
          <w:p w14:paraId="749DC0BA" w14:textId="77777777" w:rsidR="003E12F5" w:rsidRDefault="003E12F5" w:rsidP="00ED7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E87244">
              <w:rPr>
                <w:rFonts w:ascii="Arial" w:hAnsi="Arial" w:cs="Arial"/>
              </w:rPr>
              <w:t>Experienced a non-adverse life event (e.g., new job)</w:t>
            </w:r>
          </w:p>
          <w:p w14:paraId="62F79FD9" w14:textId="77777777" w:rsidR="003E12F5" w:rsidRPr="00E87244" w:rsidRDefault="003E12F5" w:rsidP="00ED72B4">
            <w:pPr>
              <w:ind w:left="720"/>
              <w:rPr>
                <w:rFonts w:ascii="Arial" w:hAnsi="Arial" w:cs="Arial"/>
              </w:rPr>
            </w:pPr>
            <w:r w:rsidRPr="00E87244">
              <w:rPr>
                <w:rFonts w:ascii="Arial" w:hAnsi="Arial" w:cs="Arial"/>
              </w:rPr>
              <w:t>External environment (e.g. noise, heat)</w:t>
            </w:r>
          </w:p>
          <w:p w14:paraId="50BC2079" w14:textId="77777777" w:rsidR="003E12F5" w:rsidRPr="00E87244" w:rsidRDefault="003E12F5" w:rsidP="00ED7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E87244">
              <w:rPr>
                <w:rFonts w:ascii="Arial" w:hAnsi="Arial" w:cs="Arial"/>
              </w:rPr>
              <w:t xml:space="preserve">Other ongoing global events (e.g., </w:t>
            </w:r>
            <w:r>
              <w:rPr>
                <w:rFonts w:ascii="Arial" w:hAnsi="Arial" w:cs="Arial"/>
              </w:rPr>
              <w:t>BLM</w:t>
            </w:r>
            <w:r w:rsidRPr="00E87244">
              <w:rPr>
                <w:rFonts w:ascii="Arial" w:hAnsi="Arial" w:cs="Arial"/>
              </w:rPr>
              <w:t xml:space="preserve"> movement)</w:t>
            </w:r>
          </w:p>
          <w:p w14:paraId="5C369739" w14:textId="77777777" w:rsidR="003E12F5" w:rsidRPr="00E87244" w:rsidRDefault="003E12F5" w:rsidP="00ED72B4">
            <w:pPr>
              <w:ind w:left="720"/>
              <w:rPr>
                <w:rFonts w:ascii="Arial" w:hAnsi="Arial" w:cs="Arial"/>
              </w:rPr>
            </w:pPr>
            <w:r w:rsidRPr="00E87244">
              <w:rPr>
                <w:rFonts w:ascii="Arial" w:hAnsi="Arial" w:cs="Arial"/>
              </w:rPr>
              <w:t>Worried about future (e.g. career)</w:t>
            </w:r>
          </w:p>
          <w:p w14:paraId="35545AAC" w14:textId="77777777" w:rsidR="003E12F5" w:rsidRPr="00E87244" w:rsidRDefault="003E12F5" w:rsidP="00ED72B4">
            <w:pPr>
              <w:rPr>
                <w:rFonts w:ascii="Arial" w:hAnsi="Arial" w:cs="Arial"/>
              </w:rPr>
            </w:pPr>
            <w:r w:rsidRPr="00E87244">
              <w:rPr>
                <w:rFonts w:ascii="Arial" w:hAnsi="Arial" w:cs="Arial"/>
              </w:rPr>
              <w:tab/>
              <w:t>Unsure</w:t>
            </w:r>
          </w:p>
        </w:tc>
        <w:tc>
          <w:tcPr>
            <w:tcW w:w="800" w:type="dxa"/>
          </w:tcPr>
          <w:p w14:paraId="002740B8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7CEA8A36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4CC542BD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  <w:r w:rsidRPr="002C2CEF">
              <w:rPr>
                <w:rFonts w:ascii="Arial" w:hAnsi="Arial" w:cs="Arial"/>
              </w:rPr>
              <w:br/>
              <w:t>25</w:t>
            </w:r>
          </w:p>
          <w:p w14:paraId="469E1DF5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  <w:r w:rsidRPr="002C2CEF">
              <w:rPr>
                <w:rFonts w:ascii="Arial" w:hAnsi="Arial" w:cs="Arial"/>
              </w:rPr>
              <w:t>10</w:t>
            </w:r>
          </w:p>
          <w:p w14:paraId="3AF01CEA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  <w:r w:rsidRPr="002C2CEF">
              <w:rPr>
                <w:rFonts w:ascii="Arial" w:hAnsi="Arial" w:cs="Arial"/>
              </w:rPr>
              <w:t>7</w:t>
            </w:r>
          </w:p>
          <w:p w14:paraId="28921FD7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  <w:r w:rsidRPr="002C2CEF">
              <w:rPr>
                <w:rFonts w:ascii="Arial" w:hAnsi="Arial" w:cs="Arial"/>
              </w:rPr>
              <w:t>3</w:t>
            </w:r>
          </w:p>
          <w:p w14:paraId="08DC44FD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  <w:r w:rsidRPr="002C2CEF">
              <w:rPr>
                <w:rFonts w:ascii="Arial" w:hAnsi="Arial" w:cs="Arial"/>
              </w:rPr>
              <w:t>1</w:t>
            </w:r>
          </w:p>
          <w:p w14:paraId="054F5523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  <w:r w:rsidRPr="002C2CEF">
              <w:rPr>
                <w:rFonts w:ascii="Arial" w:hAnsi="Arial" w:cs="Arial"/>
              </w:rPr>
              <w:t>1</w:t>
            </w:r>
          </w:p>
          <w:p w14:paraId="4F81CE2B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41CF3923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45CFD4AC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  <w:r w:rsidRPr="002C2CEF">
              <w:rPr>
                <w:rFonts w:ascii="Arial" w:hAnsi="Arial" w:cs="Arial"/>
              </w:rPr>
              <w:t>-</w:t>
            </w:r>
          </w:p>
          <w:p w14:paraId="511EA5F9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  <w:r w:rsidRPr="002C2CEF">
              <w:rPr>
                <w:rFonts w:ascii="Arial" w:hAnsi="Arial" w:cs="Arial"/>
              </w:rPr>
              <w:t>-</w:t>
            </w:r>
          </w:p>
          <w:p w14:paraId="1FD212FB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  <w:r w:rsidRPr="002C2CEF">
              <w:rPr>
                <w:rFonts w:ascii="Arial" w:hAnsi="Arial" w:cs="Arial"/>
              </w:rPr>
              <w:t>-</w:t>
            </w:r>
          </w:p>
          <w:p w14:paraId="592EF2A3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  <w:r w:rsidRPr="002C2CEF">
              <w:rPr>
                <w:rFonts w:ascii="Arial" w:hAnsi="Arial" w:cs="Arial"/>
              </w:rPr>
              <w:t>-</w:t>
            </w:r>
          </w:p>
          <w:p w14:paraId="791F2DAE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  <w:r w:rsidRPr="002C2CEF">
              <w:rPr>
                <w:rFonts w:ascii="Arial" w:hAnsi="Arial" w:cs="Arial"/>
              </w:rPr>
              <w:t>-</w:t>
            </w:r>
          </w:p>
          <w:p w14:paraId="3C285D94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  <w:r w:rsidRPr="002C2CEF">
              <w:rPr>
                <w:rFonts w:ascii="Arial" w:hAnsi="Arial" w:cs="Arial"/>
              </w:rPr>
              <w:t>-</w:t>
            </w:r>
          </w:p>
          <w:p w14:paraId="739AC9DC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  <w:r w:rsidRPr="002C2CEF">
              <w:rPr>
                <w:rFonts w:ascii="Arial" w:hAnsi="Arial" w:cs="Arial"/>
              </w:rPr>
              <w:t>-</w:t>
            </w:r>
          </w:p>
          <w:p w14:paraId="143EE79F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  <w:r w:rsidRPr="002C2CEF">
              <w:rPr>
                <w:rFonts w:ascii="Arial" w:hAnsi="Arial" w:cs="Arial"/>
              </w:rPr>
              <w:t>-</w:t>
            </w:r>
          </w:p>
          <w:p w14:paraId="4C488B6A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  <w:r w:rsidRPr="002C2CEF">
              <w:rPr>
                <w:rFonts w:ascii="Arial" w:hAnsi="Arial" w:cs="Arial"/>
              </w:rPr>
              <w:t>-</w:t>
            </w:r>
          </w:p>
          <w:p w14:paraId="16193462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  <w:r w:rsidRPr="002C2CEF">
              <w:rPr>
                <w:rFonts w:ascii="Arial" w:hAnsi="Arial" w:cs="Arial"/>
              </w:rPr>
              <w:br/>
            </w:r>
          </w:p>
          <w:p w14:paraId="5FFB4308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  <w:r w:rsidRPr="002C2CEF">
              <w:rPr>
                <w:rFonts w:ascii="Arial" w:hAnsi="Arial" w:cs="Arial"/>
              </w:rPr>
              <w:t>36</w:t>
            </w:r>
            <w:r w:rsidRPr="002C2CEF">
              <w:rPr>
                <w:rFonts w:ascii="Arial" w:hAnsi="Arial" w:cs="Arial"/>
              </w:rPr>
              <w:br/>
              <w:t>23</w:t>
            </w:r>
          </w:p>
          <w:p w14:paraId="454762EC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  <w:r w:rsidRPr="002C2CEF">
              <w:rPr>
                <w:rFonts w:ascii="Arial" w:hAnsi="Arial" w:cs="Arial"/>
              </w:rPr>
              <w:t>13</w:t>
            </w:r>
            <w:r w:rsidRPr="002C2CEF">
              <w:rPr>
                <w:rFonts w:ascii="Arial" w:hAnsi="Arial" w:cs="Arial"/>
              </w:rPr>
              <w:br/>
              <w:t>11</w:t>
            </w:r>
          </w:p>
          <w:p w14:paraId="5EAAC97B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  <w:r w:rsidRPr="002C2CEF">
              <w:rPr>
                <w:rFonts w:ascii="Arial" w:hAnsi="Arial" w:cs="Arial"/>
              </w:rPr>
              <w:t>10</w:t>
            </w:r>
          </w:p>
          <w:p w14:paraId="5900540A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  <w:r w:rsidRPr="002C2CEF">
              <w:rPr>
                <w:rFonts w:ascii="Arial" w:hAnsi="Arial" w:cs="Arial"/>
              </w:rPr>
              <w:t>1</w:t>
            </w:r>
          </w:p>
          <w:p w14:paraId="7CA4F419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 w:rsidRPr="002C2CEF">
              <w:rPr>
                <w:rFonts w:ascii="Arial" w:hAnsi="Arial" w:cs="Arial"/>
              </w:rPr>
              <w:t>1</w:t>
            </w:r>
            <w:r w:rsidRPr="002C2CEF">
              <w:rPr>
                <w:rFonts w:ascii="Arial" w:hAnsi="Arial" w:cs="Arial"/>
              </w:rPr>
              <w:br/>
              <w:t>-</w:t>
            </w:r>
            <w:r w:rsidRPr="002C2CEF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-</w:t>
            </w:r>
          </w:p>
          <w:p w14:paraId="5F355592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C20B0DC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2D2DB433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4D66DEEB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7E82C7C4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7A36A7B4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DCCAE30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50431C69" w14:textId="77777777" w:rsidR="003E12F5" w:rsidRPr="002C2CEF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5" w:type="dxa"/>
          </w:tcPr>
          <w:p w14:paraId="39A5D218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2979B66A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br/>
            </w:r>
          </w:p>
          <w:p w14:paraId="3D57D63A" w14:textId="11D9C856" w:rsidR="003E12F5" w:rsidRPr="00FA3AB5" w:rsidRDefault="00757F8F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53.19</w:t>
            </w:r>
          </w:p>
          <w:p w14:paraId="6DC2411D" w14:textId="61883B65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2</w:t>
            </w:r>
            <w:r w:rsidR="00757F8F" w:rsidRPr="00FA3AB5">
              <w:rPr>
                <w:rFonts w:ascii="Arial" w:hAnsi="Arial" w:cs="Arial"/>
              </w:rPr>
              <w:t>1.28</w:t>
            </w:r>
          </w:p>
          <w:p w14:paraId="5048F1C4" w14:textId="5FC0DBDD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1</w:t>
            </w:r>
            <w:r w:rsidR="00757F8F" w:rsidRPr="00FA3AB5">
              <w:rPr>
                <w:rFonts w:ascii="Arial" w:hAnsi="Arial" w:cs="Arial"/>
              </w:rPr>
              <w:t>4</w:t>
            </w:r>
            <w:r w:rsidRPr="00FA3AB5">
              <w:rPr>
                <w:rFonts w:ascii="Arial" w:hAnsi="Arial" w:cs="Arial"/>
              </w:rPr>
              <w:t>.</w:t>
            </w:r>
            <w:r w:rsidR="00757F8F" w:rsidRPr="00FA3AB5">
              <w:rPr>
                <w:rFonts w:ascii="Arial" w:hAnsi="Arial" w:cs="Arial"/>
              </w:rPr>
              <w:t>89</w:t>
            </w:r>
          </w:p>
          <w:p w14:paraId="196FCC57" w14:textId="6E9FF1D9" w:rsidR="003E12F5" w:rsidRPr="00FA3AB5" w:rsidRDefault="00757F8F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6.38</w:t>
            </w:r>
          </w:p>
          <w:p w14:paraId="70FEDACD" w14:textId="64D3B77B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2</w:t>
            </w:r>
            <w:r w:rsidR="00757F8F" w:rsidRPr="00FA3AB5">
              <w:rPr>
                <w:rFonts w:ascii="Arial" w:hAnsi="Arial" w:cs="Arial"/>
              </w:rPr>
              <w:t>.38</w:t>
            </w:r>
          </w:p>
          <w:p w14:paraId="7C1CE953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2.38</w:t>
            </w:r>
          </w:p>
          <w:p w14:paraId="7C3002EB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58ECF59E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br/>
              <w:t>-</w:t>
            </w:r>
          </w:p>
          <w:p w14:paraId="15979F2B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-</w:t>
            </w:r>
          </w:p>
          <w:p w14:paraId="74C1F641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-</w:t>
            </w:r>
          </w:p>
          <w:p w14:paraId="50112050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-</w:t>
            </w:r>
          </w:p>
          <w:p w14:paraId="3C116AEA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-</w:t>
            </w:r>
          </w:p>
          <w:p w14:paraId="033F6249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-</w:t>
            </w:r>
          </w:p>
          <w:p w14:paraId="31AA44BD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-</w:t>
            </w:r>
          </w:p>
          <w:p w14:paraId="6C1BE5AB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-</w:t>
            </w:r>
          </w:p>
          <w:p w14:paraId="0546CE41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-</w:t>
            </w:r>
            <w:r w:rsidRPr="00FA3AB5">
              <w:rPr>
                <w:rFonts w:ascii="Arial" w:hAnsi="Arial" w:cs="Arial"/>
              </w:rPr>
              <w:br/>
            </w:r>
          </w:p>
          <w:p w14:paraId="08635448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65A4F844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37.89</w:t>
            </w:r>
            <w:r w:rsidRPr="00FA3AB5">
              <w:rPr>
                <w:rFonts w:ascii="Arial" w:hAnsi="Arial" w:cs="Arial"/>
              </w:rPr>
              <w:br/>
              <w:t>24.21</w:t>
            </w:r>
            <w:r w:rsidRPr="00FA3AB5">
              <w:rPr>
                <w:rFonts w:ascii="Arial" w:hAnsi="Arial" w:cs="Arial"/>
              </w:rPr>
              <w:br/>
              <w:t>13.68</w:t>
            </w:r>
          </w:p>
          <w:p w14:paraId="04D525B1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11.58</w:t>
            </w:r>
          </w:p>
          <w:p w14:paraId="0013BABE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10.53</w:t>
            </w:r>
          </w:p>
          <w:p w14:paraId="0FEFAA6C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1.05</w:t>
            </w:r>
            <w:r w:rsidRPr="00FA3AB5">
              <w:rPr>
                <w:rFonts w:ascii="Arial" w:hAnsi="Arial" w:cs="Arial"/>
              </w:rPr>
              <w:br/>
              <w:t>1.05</w:t>
            </w:r>
            <w:r w:rsidRPr="00FA3AB5">
              <w:rPr>
                <w:rFonts w:ascii="Arial" w:hAnsi="Arial" w:cs="Arial"/>
              </w:rPr>
              <w:br/>
              <w:t>-</w:t>
            </w:r>
            <w:r w:rsidRPr="00FA3AB5">
              <w:rPr>
                <w:rFonts w:ascii="Arial" w:hAnsi="Arial" w:cs="Arial"/>
              </w:rPr>
              <w:br/>
              <w:t>-</w:t>
            </w:r>
          </w:p>
          <w:p w14:paraId="7869A8D4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087ED256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0457DE53" w14:textId="77777777" w:rsidR="003E12F5" w:rsidRPr="00FA3AB5" w:rsidRDefault="003E12F5" w:rsidP="00ED72B4">
            <w:pPr>
              <w:rPr>
                <w:rFonts w:ascii="Arial" w:hAnsi="Arial" w:cs="Arial"/>
              </w:rPr>
            </w:pPr>
          </w:p>
          <w:p w14:paraId="39F8C8A8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183698D8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-</w:t>
            </w:r>
          </w:p>
          <w:p w14:paraId="019258B6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-</w:t>
            </w:r>
          </w:p>
          <w:p w14:paraId="6661E11B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-</w:t>
            </w:r>
          </w:p>
          <w:p w14:paraId="5405C258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-</w:t>
            </w:r>
          </w:p>
          <w:p w14:paraId="7BFD80BB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-</w:t>
            </w:r>
          </w:p>
          <w:p w14:paraId="4740932C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-</w:t>
            </w:r>
          </w:p>
          <w:p w14:paraId="135AE7F6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-</w:t>
            </w:r>
          </w:p>
          <w:p w14:paraId="21818E34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-</w:t>
            </w:r>
          </w:p>
          <w:p w14:paraId="02391F76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-</w:t>
            </w:r>
          </w:p>
        </w:tc>
        <w:tc>
          <w:tcPr>
            <w:tcW w:w="1004" w:type="dxa"/>
          </w:tcPr>
          <w:p w14:paraId="647898AE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01862881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12CC8674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4B4EBC59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-</w:t>
            </w:r>
            <w:r w:rsidRPr="00FA3AB5">
              <w:rPr>
                <w:rFonts w:ascii="Arial" w:hAnsi="Arial" w:cs="Arial"/>
              </w:rPr>
              <w:br/>
              <w:t>-</w:t>
            </w:r>
            <w:r w:rsidRPr="00FA3AB5">
              <w:rPr>
                <w:rFonts w:ascii="Arial" w:hAnsi="Arial" w:cs="Arial"/>
              </w:rPr>
              <w:br/>
              <w:t>-</w:t>
            </w:r>
            <w:r w:rsidRPr="00FA3AB5">
              <w:rPr>
                <w:rFonts w:ascii="Arial" w:hAnsi="Arial" w:cs="Arial"/>
              </w:rPr>
              <w:br/>
              <w:t>-</w:t>
            </w:r>
          </w:p>
          <w:p w14:paraId="269C8E1E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-</w:t>
            </w:r>
          </w:p>
          <w:p w14:paraId="5F04E6B8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-</w:t>
            </w:r>
          </w:p>
          <w:p w14:paraId="5A14082B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4D8A45F8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4CAB0798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22</w:t>
            </w:r>
          </w:p>
          <w:p w14:paraId="584F3D84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5</w:t>
            </w:r>
          </w:p>
          <w:p w14:paraId="72F7CEFC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4</w:t>
            </w:r>
          </w:p>
          <w:p w14:paraId="27CC982D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4</w:t>
            </w:r>
          </w:p>
          <w:p w14:paraId="6EF6CF49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3</w:t>
            </w:r>
          </w:p>
          <w:p w14:paraId="0D7B14AA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1</w:t>
            </w:r>
          </w:p>
          <w:p w14:paraId="45D47C06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1</w:t>
            </w:r>
          </w:p>
          <w:p w14:paraId="03A6C9DA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1</w:t>
            </w:r>
          </w:p>
          <w:p w14:paraId="309A513D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1</w:t>
            </w:r>
            <w:r w:rsidRPr="00FA3AB5">
              <w:rPr>
                <w:rFonts w:ascii="Arial" w:hAnsi="Arial" w:cs="Arial"/>
              </w:rPr>
              <w:br/>
            </w:r>
          </w:p>
          <w:p w14:paraId="2B2B6EF9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3C4D09D1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28</w:t>
            </w:r>
          </w:p>
          <w:p w14:paraId="727E7C14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35</w:t>
            </w:r>
          </w:p>
          <w:p w14:paraId="796AED58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15</w:t>
            </w:r>
          </w:p>
          <w:p w14:paraId="16204055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7</w:t>
            </w:r>
          </w:p>
          <w:p w14:paraId="6E50BDFD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6</w:t>
            </w:r>
          </w:p>
          <w:p w14:paraId="2A958D32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1</w:t>
            </w:r>
          </w:p>
          <w:p w14:paraId="46567B6C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1</w:t>
            </w:r>
          </w:p>
          <w:p w14:paraId="7EC9CA47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1</w:t>
            </w:r>
          </w:p>
          <w:p w14:paraId="1E620326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t>1</w:t>
            </w:r>
          </w:p>
          <w:p w14:paraId="311F9E4D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2508AD1E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58E613C4" w14:textId="77777777" w:rsidR="003E12F5" w:rsidRPr="00FA3AB5" w:rsidRDefault="003E12F5" w:rsidP="00ED72B4">
            <w:pPr>
              <w:jc w:val="center"/>
              <w:rPr>
                <w:rFonts w:ascii="Arial" w:hAnsi="Arial" w:cs="Arial"/>
              </w:rPr>
            </w:pPr>
            <w:r w:rsidRPr="00FA3AB5">
              <w:rPr>
                <w:rFonts w:ascii="Arial" w:hAnsi="Arial" w:cs="Arial"/>
              </w:rPr>
              <w:br/>
            </w:r>
            <w:r w:rsidRPr="00FA3AB5">
              <w:rPr>
                <w:rFonts w:ascii="Arial" w:hAnsi="Arial" w:cs="Arial"/>
              </w:rPr>
              <w:br/>
              <w:t>12</w:t>
            </w:r>
            <w:r w:rsidRPr="00FA3AB5">
              <w:rPr>
                <w:rFonts w:ascii="Arial" w:hAnsi="Arial" w:cs="Arial"/>
              </w:rPr>
              <w:br/>
              <w:t>9</w:t>
            </w:r>
            <w:r w:rsidRPr="00FA3AB5">
              <w:rPr>
                <w:rFonts w:ascii="Arial" w:hAnsi="Arial" w:cs="Arial"/>
              </w:rPr>
              <w:br/>
              <w:t>7</w:t>
            </w:r>
            <w:r w:rsidRPr="00FA3AB5">
              <w:rPr>
                <w:rFonts w:ascii="Arial" w:hAnsi="Arial" w:cs="Arial"/>
              </w:rPr>
              <w:br/>
              <w:t>6</w:t>
            </w:r>
            <w:r w:rsidRPr="00FA3AB5">
              <w:rPr>
                <w:rFonts w:ascii="Arial" w:hAnsi="Arial" w:cs="Arial"/>
              </w:rPr>
              <w:br/>
              <w:t>3</w:t>
            </w:r>
            <w:r w:rsidRPr="00FA3AB5">
              <w:rPr>
                <w:rFonts w:ascii="Arial" w:hAnsi="Arial" w:cs="Arial"/>
              </w:rPr>
              <w:br/>
              <w:t>3</w:t>
            </w:r>
            <w:r w:rsidRPr="00FA3AB5">
              <w:rPr>
                <w:rFonts w:ascii="Arial" w:hAnsi="Arial" w:cs="Arial"/>
              </w:rPr>
              <w:br/>
              <w:t>2</w:t>
            </w:r>
            <w:r w:rsidRPr="00FA3AB5">
              <w:rPr>
                <w:rFonts w:ascii="Arial" w:hAnsi="Arial" w:cs="Arial"/>
              </w:rPr>
              <w:br/>
              <w:t>1</w:t>
            </w:r>
            <w:r w:rsidRPr="00FA3AB5">
              <w:rPr>
                <w:rFonts w:ascii="Arial" w:hAnsi="Arial" w:cs="Arial"/>
              </w:rPr>
              <w:br/>
            </w:r>
            <w:r w:rsidRPr="00FA3AB5">
              <w:rPr>
                <w:rFonts w:ascii="Arial" w:hAnsi="Arial" w:cs="Arial"/>
              </w:rPr>
              <w:lastRenderedPageBreak/>
              <w:t>1</w:t>
            </w:r>
            <w:r w:rsidRPr="00FA3AB5">
              <w:rPr>
                <w:rFonts w:ascii="Arial" w:hAnsi="Arial" w:cs="Arial"/>
              </w:rPr>
              <w:br/>
            </w:r>
          </w:p>
        </w:tc>
        <w:tc>
          <w:tcPr>
            <w:tcW w:w="963" w:type="dxa"/>
          </w:tcPr>
          <w:p w14:paraId="0D912511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1447AF02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1D118B30" w14:textId="77777777" w:rsidR="003E12F5" w:rsidRPr="00E87244" w:rsidRDefault="003E12F5" w:rsidP="00ED72B4">
            <w:pPr>
              <w:jc w:val="center"/>
              <w:rPr>
                <w:rFonts w:ascii="Arial" w:hAnsi="Arial" w:cs="Arial"/>
              </w:rPr>
            </w:pPr>
            <w:r w:rsidRPr="00E87244">
              <w:rPr>
                <w:rFonts w:ascii="Arial" w:hAnsi="Arial" w:cs="Arial"/>
              </w:rPr>
              <w:br/>
              <w:t>-</w:t>
            </w:r>
            <w:r w:rsidRPr="00E87244">
              <w:rPr>
                <w:rFonts w:ascii="Arial" w:hAnsi="Arial" w:cs="Arial"/>
              </w:rPr>
              <w:br/>
              <w:t>-</w:t>
            </w:r>
            <w:r w:rsidRPr="00E87244">
              <w:rPr>
                <w:rFonts w:ascii="Arial" w:hAnsi="Arial" w:cs="Arial"/>
              </w:rPr>
              <w:br/>
              <w:t>-</w:t>
            </w:r>
            <w:r w:rsidRPr="00E87244">
              <w:rPr>
                <w:rFonts w:ascii="Arial" w:hAnsi="Arial" w:cs="Arial"/>
              </w:rPr>
              <w:br/>
              <w:t>-</w:t>
            </w:r>
          </w:p>
          <w:p w14:paraId="45157166" w14:textId="77777777" w:rsidR="003E12F5" w:rsidRPr="00E87244" w:rsidRDefault="003E12F5" w:rsidP="00ED72B4">
            <w:pPr>
              <w:jc w:val="center"/>
              <w:rPr>
                <w:rFonts w:ascii="Arial" w:hAnsi="Arial" w:cs="Arial"/>
              </w:rPr>
            </w:pPr>
            <w:r w:rsidRPr="00E87244">
              <w:rPr>
                <w:rFonts w:ascii="Arial" w:hAnsi="Arial" w:cs="Arial"/>
              </w:rPr>
              <w:t>-</w:t>
            </w:r>
          </w:p>
          <w:p w14:paraId="62AC4266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 w:rsidRPr="00E87244">
              <w:rPr>
                <w:rFonts w:ascii="Arial" w:hAnsi="Arial" w:cs="Arial"/>
              </w:rPr>
              <w:t>-</w:t>
            </w:r>
            <w:r w:rsidRPr="00E87244">
              <w:rPr>
                <w:rFonts w:ascii="Arial" w:hAnsi="Arial" w:cs="Arial"/>
              </w:rPr>
              <w:br/>
            </w:r>
          </w:p>
          <w:p w14:paraId="057C35EC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 w:rsidRPr="00E872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52.38</w:t>
            </w:r>
          </w:p>
          <w:p w14:paraId="092D63AC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11.90</w:t>
            </w:r>
          </w:p>
          <w:p w14:paraId="2D557528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9.52</w:t>
            </w:r>
          </w:p>
          <w:p w14:paraId="427C57CC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9.52</w:t>
            </w:r>
          </w:p>
          <w:p w14:paraId="374105E6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7.14</w:t>
            </w:r>
          </w:p>
          <w:p w14:paraId="548C2BC2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2.38</w:t>
            </w:r>
          </w:p>
          <w:p w14:paraId="20779E33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2.38</w:t>
            </w:r>
          </w:p>
          <w:p w14:paraId="27FCD382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2.38</w:t>
            </w:r>
          </w:p>
          <w:p w14:paraId="294AF8EC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2.38</w:t>
            </w:r>
          </w:p>
          <w:p w14:paraId="3C3C2F48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6BEEA3D0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3D0F476B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29.47</w:t>
            </w:r>
          </w:p>
          <w:p w14:paraId="0E339A3B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36.84</w:t>
            </w:r>
          </w:p>
          <w:p w14:paraId="6CB09269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15.79</w:t>
            </w:r>
          </w:p>
          <w:p w14:paraId="4CEDC333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7.37</w:t>
            </w:r>
          </w:p>
          <w:p w14:paraId="58665B82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6.32</w:t>
            </w:r>
          </w:p>
          <w:p w14:paraId="69D17E37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1.05</w:t>
            </w:r>
          </w:p>
          <w:p w14:paraId="24E3E4B7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1.05</w:t>
            </w:r>
          </w:p>
          <w:p w14:paraId="55CA0710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1.05</w:t>
            </w:r>
          </w:p>
          <w:p w14:paraId="427DCEB3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1.05</w:t>
            </w:r>
          </w:p>
          <w:p w14:paraId="6F6F735B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</w:p>
          <w:p w14:paraId="21A94B18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30.77</w:t>
            </w:r>
            <w:r>
              <w:rPr>
                <w:rFonts w:ascii="Arial" w:hAnsi="Arial" w:cs="Arial"/>
              </w:rPr>
              <w:br/>
              <w:t>23.08</w:t>
            </w:r>
            <w:r>
              <w:rPr>
                <w:rFonts w:ascii="Arial" w:hAnsi="Arial" w:cs="Arial"/>
              </w:rPr>
              <w:br/>
              <w:t>17.95</w:t>
            </w:r>
            <w:r>
              <w:rPr>
                <w:rFonts w:ascii="Arial" w:hAnsi="Arial" w:cs="Arial"/>
              </w:rPr>
              <w:br/>
              <w:t>15.38</w:t>
            </w:r>
            <w:r>
              <w:rPr>
                <w:rFonts w:ascii="Arial" w:hAnsi="Arial" w:cs="Arial"/>
              </w:rPr>
              <w:br/>
              <w:t>7.69</w:t>
            </w:r>
            <w:r>
              <w:rPr>
                <w:rFonts w:ascii="Arial" w:hAnsi="Arial" w:cs="Arial"/>
              </w:rPr>
              <w:br/>
              <w:t>7.69</w:t>
            </w:r>
            <w:r>
              <w:rPr>
                <w:rFonts w:ascii="Arial" w:hAnsi="Arial" w:cs="Arial"/>
              </w:rPr>
              <w:br/>
              <w:t>5.13</w:t>
            </w:r>
            <w:r>
              <w:rPr>
                <w:rFonts w:ascii="Arial" w:hAnsi="Arial" w:cs="Arial"/>
              </w:rPr>
              <w:br/>
              <w:t>2.56</w:t>
            </w:r>
          </w:p>
          <w:p w14:paraId="76B293E2" w14:textId="77777777" w:rsidR="003E12F5" w:rsidRDefault="003E12F5" w:rsidP="00ED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2.56</w:t>
            </w:r>
          </w:p>
          <w:p w14:paraId="3BE03FD6" w14:textId="77777777" w:rsidR="003E12F5" w:rsidRPr="00E87244" w:rsidRDefault="003E12F5" w:rsidP="00ED72B4">
            <w:pPr>
              <w:rPr>
                <w:rFonts w:ascii="Arial" w:hAnsi="Arial" w:cs="Arial"/>
              </w:rPr>
            </w:pPr>
          </w:p>
        </w:tc>
      </w:tr>
    </w:tbl>
    <w:p w14:paraId="35391AD7" w14:textId="70641BF8" w:rsidR="003E12F5" w:rsidRPr="00173F47" w:rsidRDefault="003E12F5" w:rsidP="003E12F5">
      <w:pPr>
        <w:spacing w:line="360" w:lineRule="auto"/>
        <w:rPr>
          <w:rFonts w:ascii="Arial" w:hAnsi="Arial" w:cs="Arial"/>
          <w:bCs/>
          <w:color w:val="FF0000"/>
          <w:sz w:val="20"/>
          <w:szCs w:val="20"/>
        </w:rPr>
      </w:pPr>
      <w:r w:rsidRPr="00FA3AB5">
        <w:rPr>
          <w:rFonts w:ascii="Arial" w:hAnsi="Arial" w:cs="Arial"/>
          <w:bCs/>
          <w:i/>
          <w:iCs/>
          <w:sz w:val="20"/>
          <w:szCs w:val="20"/>
        </w:rPr>
        <w:lastRenderedPageBreak/>
        <w:t xml:space="preserve">Notes. </w:t>
      </w:r>
      <w:r w:rsidR="00757F8F" w:rsidRPr="00FA3AB5">
        <w:rPr>
          <w:rFonts w:ascii="Arial" w:hAnsi="Arial" w:cs="Arial"/>
          <w:bCs/>
          <w:sz w:val="20"/>
          <w:szCs w:val="20"/>
        </w:rPr>
        <w:t>Has your support stopped or changed since COVID-19 includes</w:t>
      </w:r>
      <w:r w:rsidR="00757F8F" w:rsidRPr="00FA3AB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FA3AB5">
        <w:rPr>
          <w:rFonts w:ascii="Arial" w:hAnsi="Arial" w:cs="Arial"/>
          <w:bCs/>
          <w:i/>
          <w:iCs/>
          <w:sz w:val="20"/>
          <w:szCs w:val="20"/>
        </w:rPr>
        <w:t xml:space="preserve">n </w:t>
      </w:r>
      <w:r w:rsidRPr="00FA3AB5">
        <w:rPr>
          <w:rFonts w:ascii="Arial" w:hAnsi="Arial" w:cs="Arial"/>
          <w:bCs/>
          <w:sz w:val="20"/>
          <w:szCs w:val="20"/>
        </w:rPr>
        <w:t>= 47 (</w:t>
      </w:r>
      <w:r w:rsidR="00757F8F" w:rsidRPr="00FA3AB5">
        <w:t xml:space="preserve">49.47%) </w:t>
      </w:r>
      <w:r w:rsidRPr="00FA3AB5">
        <w:rPr>
          <w:rFonts w:ascii="Arial" w:hAnsi="Arial" w:cs="Arial"/>
          <w:bCs/>
          <w:sz w:val="20"/>
          <w:szCs w:val="20"/>
        </w:rPr>
        <w:t xml:space="preserve">in follow up one and </w:t>
      </w:r>
      <w:r w:rsidRPr="00FA3AB5">
        <w:rPr>
          <w:rFonts w:ascii="Arial" w:hAnsi="Arial" w:cs="Arial"/>
          <w:bCs/>
          <w:i/>
          <w:iCs/>
          <w:sz w:val="20"/>
          <w:szCs w:val="20"/>
        </w:rPr>
        <w:t xml:space="preserve">n </w:t>
      </w:r>
      <w:r w:rsidRPr="00FA3AB5">
        <w:rPr>
          <w:rFonts w:ascii="Arial" w:hAnsi="Arial" w:cs="Arial"/>
          <w:bCs/>
          <w:sz w:val="20"/>
          <w:szCs w:val="20"/>
        </w:rPr>
        <w:t>= 42 (44.2</w:t>
      </w:r>
      <w:r w:rsidR="00757F8F" w:rsidRPr="00FA3AB5">
        <w:rPr>
          <w:rFonts w:ascii="Arial" w:hAnsi="Arial" w:cs="Arial"/>
          <w:bCs/>
          <w:sz w:val="20"/>
          <w:szCs w:val="20"/>
        </w:rPr>
        <w:t>1</w:t>
      </w:r>
      <w:r w:rsidRPr="00FA3AB5">
        <w:rPr>
          <w:rFonts w:ascii="Arial" w:hAnsi="Arial" w:cs="Arial"/>
          <w:bCs/>
          <w:sz w:val="20"/>
          <w:szCs w:val="20"/>
        </w:rPr>
        <w:t xml:space="preserve">%) in </w:t>
      </w:r>
      <w:r w:rsidRPr="00173F47">
        <w:rPr>
          <w:rFonts w:ascii="Arial" w:hAnsi="Arial" w:cs="Arial"/>
          <w:bCs/>
          <w:color w:val="000000" w:themeColor="text1"/>
          <w:sz w:val="20"/>
          <w:szCs w:val="20"/>
        </w:rPr>
        <w:t xml:space="preserve">follow up two who were receiving support for a pre-existing mental health issue prior to </w:t>
      </w:r>
      <w:proofErr w:type="gramStart"/>
      <w:r w:rsidRPr="00173F47">
        <w:rPr>
          <w:rFonts w:ascii="Arial" w:hAnsi="Arial" w:cs="Arial"/>
          <w:bCs/>
          <w:color w:val="000000" w:themeColor="text1"/>
          <w:sz w:val="20"/>
          <w:szCs w:val="20"/>
        </w:rPr>
        <w:t>COVID-19.</w:t>
      </w:r>
      <w:proofErr w:type="gramEnd"/>
      <w:r w:rsidRPr="00173F47">
        <w:rPr>
          <w:rFonts w:ascii="Arial" w:hAnsi="Arial" w:cs="Arial"/>
          <w:bCs/>
          <w:color w:val="000000" w:themeColor="text1"/>
          <w:sz w:val="20"/>
          <w:szCs w:val="20"/>
        </w:rPr>
        <w:t xml:space="preserve"> Whether sleep or mental health has changed for reasons not COVID-19 related includes </w:t>
      </w:r>
      <w:r w:rsidRPr="00173F4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n </w:t>
      </w:r>
      <w:r w:rsidRPr="00173F47">
        <w:rPr>
          <w:rFonts w:ascii="Arial" w:hAnsi="Arial" w:cs="Arial"/>
          <w:bCs/>
          <w:color w:val="000000" w:themeColor="text1"/>
          <w:sz w:val="20"/>
          <w:szCs w:val="20"/>
        </w:rPr>
        <w:t xml:space="preserve">= 39 in follow up two who indicated their mental health had changed for reasons not COVID-19 related (41.05%). BLM = Black Lives Matter. </w:t>
      </w:r>
    </w:p>
    <w:p w14:paraId="3F2BC51B" w14:textId="77777777" w:rsidR="000A6911" w:rsidRDefault="00FA3AB5"/>
    <w:sectPr w:rsidR="000A6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5"/>
    <w:rsid w:val="003E12F5"/>
    <w:rsid w:val="00731383"/>
    <w:rsid w:val="00735043"/>
    <w:rsid w:val="00757F8F"/>
    <w:rsid w:val="00D06FDF"/>
    <w:rsid w:val="00FA3AB5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58FFA"/>
  <w15:chartTrackingRefBased/>
  <w15:docId w15:val="{C632CD59-5E26-431D-9A04-7DFFF51C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2184</Characters>
  <Application>Microsoft Office Word</Application>
  <DocSecurity>0</DocSecurity>
  <Lines>18</Lines>
  <Paragraphs>5</Paragraphs>
  <ScaleCrop>false</ScaleCrop>
  <Company>University College London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Halstead, Elizabeth</dc:creator>
  <cp:keywords/>
  <dc:description/>
  <cp:lastModifiedBy>Giorgia Aprile</cp:lastModifiedBy>
  <cp:revision>3</cp:revision>
  <dcterms:created xsi:type="dcterms:W3CDTF">2021-09-02T15:15:00Z</dcterms:created>
  <dcterms:modified xsi:type="dcterms:W3CDTF">2021-09-07T08:48:00Z</dcterms:modified>
</cp:coreProperties>
</file>