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80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1276"/>
        <w:gridCol w:w="992"/>
        <w:gridCol w:w="166"/>
        <w:gridCol w:w="685"/>
        <w:gridCol w:w="1276"/>
        <w:gridCol w:w="992"/>
      </w:tblGrid>
      <w:tr w:rsidR="00192409" w:rsidRPr="00070E33" w14:paraId="30AAD148" w14:textId="77777777" w:rsidTr="00070E33">
        <w:trPr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2E4B" w14:textId="51A764B6" w:rsidR="00192409" w:rsidRPr="008D5B5A" w:rsidRDefault="00192409" w:rsidP="00D61A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a-DK"/>
              </w:rPr>
              <w:t xml:space="preserve">Supplementary Table 2: </w:t>
            </w:r>
            <w:r w:rsidR="00D61AC6" w:rsidRPr="00192409">
              <w:rPr>
                <w:rFonts w:ascii="Calibri" w:eastAsia="Times New Roman" w:hAnsi="Calibri" w:cs="Calibri"/>
                <w:color w:val="000000"/>
                <w:lang w:val="en-US" w:eastAsia="da-DK"/>
              </w:rPr>
              <w:t>Logistic regression m</w:t>
            </w:r>
            <w:r w:rsidR="00D61AC6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odels for anti-CCP-positive and -negative RA, respectively, including </w:t>
            </w:r>
            <w:r w:rsidR="00D61AC6" w:rsidRPr="00192409">
              <w:rPr>
                <w:rFonts w:ascii="Calibri" w:eastAsia="Times New Roman" w:hAnsi="Calibri" w:cs="Calibri"/>
                <w:i/>
                <w:iCs/>
                <w:color w:val="000000"/>
                <w:lang w:val="en-US" w:eastAsia="da-DK"/>
              </w:rPr>
              <w:t>PADI4</w:t>
            </w:r>
            <w:r w:rsidR="00D61AC6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 SNPs and other potential risk factors as well as interactions that improved the models with statistical significance</w:t>
            </w:r>
          </w:p>
        </w:tc>
      </w:tr>
      <w:tr w:rsidR="00192409" w:rsidRPr="00192409" w14:paraId="4538B453" w14:textId="77777777" w:rsidTr="00070E33">
        <w:trPr>
          <w:trHeight w:val="365"/>
        </w:trPr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F6C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da-D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FB06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609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F864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Anti</w:t>
            </w:r>
            <w:proofErr w:type="spellEnd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-CCP-positive RA</w:t>
            </w:r>
          </w:p>
        </w:tc>
      </w:tr>
      <w:tr w:rsidR="00192409" w:rsidRPr="00192409" w14:paraId="05A8C35C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D22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80B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DE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rs74058715 (C)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3F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30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rs1748033 (T)</w:t>
            </w:r>
          </w:p>
        </w:tc>
      </w:tr>
      <w:tr w:rsidR="00192409" w:rsidRPr="00192409" w14:paraId="2F067538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30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D53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291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117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95%CI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0D72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p-</w:t>
            </w: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AF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370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ED72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95%CI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0974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p-</w:t>
            </w: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</w:tr>
      <w:tr w:rsidR="00192409" w:rsidRPr="00192409" w14:paraId="4A46DCD2" w14:textId="77777777" w:rsidTr="00070E3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A329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01E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A8A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83AF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[0,98; 1.01]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A91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0.88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B883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2A1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BC0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[0.98;1.01]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F09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0.86</w:t>
            </w:r>
          </w:p>
        </w:tc>
      </w:tr>
      <w:tr w:rsidR="00192409" w:rsidRPr="00192409" w14:paraId="7A90F5A7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49D2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B57C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38B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19E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[1.08; 2.17]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8C33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AF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01B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1.56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94D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[1.10;2.20]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A26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0.01</w:t>
            </w:r>
          </w:p>
        </w:tc>
      </w:tr>
      <w:tr w:rsidR="00192409" w:rsidRPr="00192409" w14:paraId="791C2593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0194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 xml:space="preserve">Ever </w:t>
            </w:r>
            <w:proofErr w:type="spellStart"/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smoker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52A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7F0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[0.74;1.89]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B3D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0.48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9F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E5B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1.85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32F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[1.31;2.60]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A65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</w:tr>
      <w:tr w:rsidR="00192409" w:rsidRPr="00192409" w14:paraId="3505A86F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626D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A5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1DD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[1.60;3.52]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5C8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6D3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EB8F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D4A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[1.60;3.50]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95F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</w:tr>
      <w:tr w:rsidR="00192409" w:rsidRPr="00192409" w14:paraId="64DD586A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73AE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AD6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4.41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53E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[2.61;7.46]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B3E2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5A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97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4.40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96B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[2.63;7.36]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9D9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</w:tr>
      <w:tr w:rsidR="00192409" w:rsidRPr="00192409" w14:paraId="5F112F43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C62F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PTNPN22 R620W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AD3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3.04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4DB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[1.78;5.17]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9A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40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E506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E9E6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[1.68;4.89]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0AC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</w:tr>
      <w:tr w:rsidR="00192409" w:rsidRPr="00192409" w14:paraId="498B7D35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562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 xml:space="preserve">PADI4 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SNP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747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A89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[0.52;1.52]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7AA3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0.67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6C6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4CD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880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[0.41;1.13]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700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0.14</w:t>
            </w:r>
          </w:p>
        </w:tc>
      </w:tr>
      <w:tr w:rsidR="00070E33" w:rsidRPr="00192409" w14:paraId="4CF4F37E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D161639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*</w:t>
            </w: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PADI4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 xml:space="preserve"> SNP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E7827F2" w14:textId="7165659D" w:rsidR="00070E33" w:rsidRPr="008D5B5A" w:rsidRDefault="00070E33" w:rsidP="0007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72A14168" w14:textId="59F82C53" w:rsidR="00070E33" w:rsidRPr="008D5B5A" w:rsidRDefault="00070E33" w:rsidP="0007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335F7C19" w14:textId="41A7691C" w:rsidR="00070E33" w:rsidRPr="008D5B5A" w:rsidRDefault="00070E33" w:rsidP="0007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1289A6E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DB95583" w14:textId="2255B2A8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125DA2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[1.34;4.88]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D9EB78F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0.004</w:t>
            </w:r>
          </w:p>
        </w:tc>
      </w:tr>
      <w:tr w:rsidR="00070E33" w:rsidRPr="00192409" w14:paraId="02052E06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6C2DFD11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da-DK"/>
              </w:rPr>
              <w:t>HLA-DRB1*04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  <w:t>*</w:t>
            </w: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da-DK"/>
              </w:rPr>
              <w:t xml:space="preserve">PADI4 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  <w:t>SNP*Ever smoker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3B525C47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61AAE73C" w14:textId="5BEC2B94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[1.24;4.24]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475C1A9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0.008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64935A91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4913BB1" w14:textId="738E70FF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02ABEB3E" w14:textId="3A91DCB9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0406555B" w14:textId="1E105B74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</w:tr>
      <w:tr w:rsidR="00192409" w:rsidRPr="00192409" w14:paraId="110B9B00" w14:textId="77777777" w:rsidTr="00070E33">
        <w:trPr>
          <w:trHeight w:val="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4D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454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A688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4FB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627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B644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7FE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1F8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F7D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92409" w:rsidRPr="00192409" w14:paraId="5DA48728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0DF2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A034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BD9EF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Anti</w:t>
            </w:r>
            <w:proofErr w:type="spellEnd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-CCP-negative RA</w:t>
            </w:r>
          </w:p>
        </w:tc>
      </w:tr>
      <w:tr w:rsidR="00192409" w:rsidRPr="00192409" w14:paraId="580AAF4B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18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A86A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DE33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rs74058715 (C)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F64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00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rs1748033 (T)</w:t>
            </w:r>
          </w:p>
        </w:tc>
      </w:tr>
      <w:tr w:rsidR="00192409" w:rsidRPr="00192409" w14:paraId="6A374462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8A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220" w14:textId="77777777" w:rsidR="00192409" w:rsidRPr="008D5B5A" w:rsidRDefault="00192409" w:rsidP="001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7A3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8CA2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95%CI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08A6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p-</w:t>
            </w: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C26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417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015A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95%CI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C3E1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p-</w:t>
            </w:r>
            <w:proofErr w:type="spellStart"/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value</w:t>
            </w:r>
            <w:proofErr w:type="spellEnd"/>
          </w:p>
        </w:tc>
      </w:tr>
      <w:tr w:rsidR="00192409" w:rsidRPr="00192409" w14:paraId="2869179D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54BE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E180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DB9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25D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[0.99;1.03]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92C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0.36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A64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B23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79F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[0.99;1.03]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C2F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0.40</w:t>
            </w:r>
          </w:p>
        </w:tc>
      </w:tr>
      <w:tr w:rsidR="00192409" w:rsidRPr="00192409" w14:paraId="3C995080" w14:textId="77777777" w:rsidTr="00070E33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A23F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Sex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E47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92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C1A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[1.44;3.60]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86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&lt;0.0001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16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C4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B32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[1.41;3.52]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CD5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0.001</w:t>
            </w:r>
          </w:p>
        </w:tc>
      </w:tr>
      <w:tr w:rsidR="00192409" w:rsidRPr="00192409" w14:paraId="3676E459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218E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 xml:space="preserve">Ever </w:t>
            </w:r>
            <w:proofErr w:type="spellStart"/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smoker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235F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C4B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[0.83;1.85]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363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0.29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91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870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6BB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[0.68;1.62]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1B1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0.81</w:t>
            </w:r>
          </w:p>
        </w:tc>
      </w:tr>
      <w:tr w:rsidR="00192409" w:rsidRPr="00192409" w14:paraId="16DC09FC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FD82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092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7F2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[0.66;1.74]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CE6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0.77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8AC7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DF1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62E0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[0.68;1.80]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DAB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0.67</w:t>
            </w:r>
          </w:p>
        </w:tc>
      </w:tr>
      <w:tr w:rsidR="00192409" w:rsidRPr="00192409" w14:paraId="1ED780EA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B80E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AB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AF6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[0.70;1.57]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FCF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0.83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30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948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7CA5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[0.45;1.28]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A6F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0.30</w:t>
            </w:r>
          </w:p>
        </w:tc>
      </w:tr>
      <w:tr w:rsidR="00192409" w:rsidRPr="00192409" w14:paraId="2603BB33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5E69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PTNPN22 R620W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ADF8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FC66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[0.78;1.94]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D82E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0.37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1C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992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194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[0.78;1.95]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761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0.36</w:t>
            </w:r>
          </w:p>
        </w:tc>
      </w:tr>
      <w:tr w:rsidR="00192409" w:rsidRPr="00192409" w14:paraId="0CE94CCC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4786" w14:textId="77777777" w:rsidR="00192409" w:rsidRPr="008D5B5A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 xml:space="preserve">PADI4 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SNP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E222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2</w:t>
            </w:r>
            <w:r w:rsidR="00336F78"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.</w:t>
            </w: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EEF9" w14:textId="06ED0B30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[</w:t>
            </w:r>
            <w:r w:rsidR="00070E33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1.14</w:t>
            </w: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;</w:t>
            </w:r>
            <w:r w:rsidR="00070E33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5.27</w:t>
            </w: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77E9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  <w:t>0.02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AFD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917A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1.08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DFCC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[0.69;1.67]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4CDB" w14:textId="77777777" w:rsidR="00192409" w:rsidRPr="008D5B5A" w:rsidRDefault="00192409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0.74</w:t>
            </w:r>
          </w:p>
        </w:tc>
      </w:tr>
      <w:tr w:rsidR="00070E33" w:rsidRPr="00192409" w14:paraId="14AE9513" w14:textId="77777777" w:rsidTr="00070E33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3B1C8A8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HLA-DRB1*04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*</w:t>
            </w: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da-DK"/>
              </w:rPr>
              <w:t>PADI4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 xml:space="preserve"> SNP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1A850A6" w14:textId="0D463B14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D6DCE4"/>
            <w:vAlign w:val="center"/>
          </w:tcPr>
          <w:p w14:paraId="112AECEA" w14:textId="5A5513E1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D6DCE4"/>
            <w:vAlign w:val="center"/>
          </w:tcPr>
          <w:p w14:paraId="366BB76A" w14:textId="0628AE03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D6823F0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DB484A6" w14:textId="11556A6E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D6DCE4"/>
            <w:vAlign w:val="center"/>
          </w:tcPr>
          <w:p w14:paraId="5151B9AF" w14:textId="14E0B26A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D6DCE4"/>
            <w:vAlign w:val="center"/>
          </w:tcPr>
          <w:p w14:paraId="7F37A47F" w14:textId="45F0B09E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</w:tr>
      <w:tr w:rsidR="00070E33" w:rsidRPr="00192409" w14:paraId="0E3AD450" w14:textId="77777777" w:rsidTr="00070E33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0899B3FA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</w:pP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da-DK"/>
              </w:rPr>
              <w:t>HLA-DRB1*04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  <w:t>*</w:t>
            </w:r>
            <w:r w:rsidRPr="008D5B5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da-DK"/>
              </w:rPr>
              <w:t xml:space="preserve">PADI4 </w:t>
            </w:r>
            <w:r w:rsidRPr="008D5B5A">
              <w:rPr>
                <w:rFonts w:ascii="Calibri" w:eastAsia="Times New Roman" w:hAnsi="Calibri" w:cs="Calibri"/>
                <w:sz w:val="20"/>
                <w:szCs w:val="20"/>
                <w:lang w:val="en-US" w:eastAsia="da-DK"/>
              </w:rPr>
              <w:t>SNP*Ever smoker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14:paraId="710403A6" w14:textId="71A75ECC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vAlign w:val="center"/>
          </w:tcPr>
          <w:p w14:paraId="420CF017" w14:textId="3CECA98D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vAlign w:val="center"/>
          </w:tcPr>
          <w:p w14:paraId="0B9A2888" w14:textId="3416FD66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20"/>
                <w:szCs w:val="20"/>
                <w:lang w:eastAsia="da-DK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411B16A" w14:textId="77777777" w:rsidR="00070E33" w:rsidRPr="008D5B5A" w:rsidRDefault="00070E33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5CFF857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3676EA5D" w14:textId="49A0DCA0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[1.01;4.74]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0B09B393" w14:textId="77777777" w:rsidR="00070E33" w:rsidRPr="008D5B5A" w:rsidRDefault="00070E33" w:rsidP="00192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8D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0.05</w:t>
            </w:r>
          </w:p>
        </w:tc>
      </w:tr>
      <w:tr w:rsidR="00192409" w:rsidRPr="00070E33" w14:paraId="66A2A4A3" w14:textId="77777777" w:rsidTr="00070E33">
        <w:trPr>
          <w:trHeight w:val="450"/>
        </w:trPr>
        <w:tc>
          <w:tcPr>
            <w:tcW w:w="9923" w:type="dxa"/>
            <w:gridSpan w:val="9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C69A" w14:textId="71C1BBC4" w:rsidR="00192409" w:rsidRPr="008D5B5A" w:rsidRDefault="00192409" w:rsidP="001924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</w:pP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CCP: Cyclic Citrullinated Peptide, RA= Rheumatoid Arthritis, OR: Odds Ratio, 95%CI: 95% confidence interval. Values marked in bold indicate 95% CI excluding 1.00 and p&lt;0.05. A full factorial set of interactions between the RA risk factors was presented to a logistic regression model. On grey background interaction between </w:t>
            </w:r>
            <w:r w:rsidRPr="008D5B5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 w:eastAsia="da-DK"/>
              </w:rPr>
              <w:t xml:space="preserve">PADI4 </w:t>
            </w: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SNPs alleles and other </w:t>
            </w:r>
            <w:r w:rsidR="00B32631"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RA </w:t>
            </w: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risk factors, conditionally included </w:t>
            </w:r>
            <w:r w:rsidR="00B32631"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>only if they</w:t>
            </w: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 significant</w:t>
            </w:r>
            <w:r w:rsidR="00B32631"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>ly</w:t>
            </w: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 improv</w:t>
            </w:r>
            <w:r w:rsidR="00B32631"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 xml:space="preserve">ed </w:t>
            </w:r>
            <w:r w:rsidRPr="008D5B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a-DK"/>
              </w:rPr>
              <w:t>the predictive performance of the model.</w:t>
            </w:r>
          </w:p>
        </w:tc>
      </w:tr>
      <w:tr w:rsidR="00192409" w:rsidRPr="00070E33" w14:paraId="057D2A2B" w14:textId="77777777" w:rsidTr="00070E33">
        <w:trPr>
          <w:trHeight w:val="45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2DEE2" w14:textId="77777777" w:rsidR="00192409" w:rsidRPr="00192409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</w:p>
        </w:tc>
      </w:tr>
      <w:tr w:rsidR="00192409" w:rsidRPr="00070E33" w14:paraId="575D69A6" w14:textId="77777777" w:rsidTr="00070E33">
        <w:trPr>
          <w:trHeight w:val="45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77197" w14:textId="77777777" w:rsidR="00192409" w:rsidRPr="00192409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</w:p>
        </w:tc>
      </w:tr>
      <w:tr w:rsidR="00192409" w:rsidRPr="00070E33" w14:paraId="76F4A379" w14:textId="77777777" w:rsidTr="00070E33">
        <w:trPr>
          <w:trHeight w:val="45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ADD32" w14:textId="77777777" w:rsidR="00192409" w:rsidRPr="00192409" w:rsidRDefault="00192409" w:rsidP="0019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</w:p>
        </w:tc>
      </w:tr>
    </w:tbl>
    <w:p w14:paraId="223050C5" w14:textId="77777777" w:rsidR="00510DE1" w:rsidRPr="00192409" w:rsidRDefault="00510DE1">
      <w:pPr>
        <w:rPr>
          <w:lang w:val="en-US"/>
        </w:rPr>
      </w:pPr>
      <w:bookmarkStart w:id="0" w:name="_GoBack"/>
      <w:bookmarkEnd w:id="0"/>
    </w:p>
    <w:sectPr w:rsidR="00510DE1" w:rsidRPr="00192409" w:rsidSect="001924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09"/>
    <w:rsid w:val="00070E33"/>
    <w:rsid w:val="00192409"/>
    <w:rsid w:val="00287515"/>
    <w:rsid w:val="00336F78"/>
    <w:rsid w:val="00510DE1"/>
    <w:rsid w:val="008D5B5A"/>
    <w:rsid w:val="00B32631"/>
    <w:rsid w:val="00D61AC6"/>
    <w:rsid w:val="00F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F0DC"/>
  <w15:chartTrackingRefBased/>
  <w15:docId w15:val="{62BA9D6B-5775-4220-A6AF-1A714951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240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24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24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240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24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2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Massarenti</dc:creator>
  <cp:keywords/>
  <dc:description/>
  <cp:lastModifiedBy>Laura Massarenti</cp:lastModifiedBy>
  <cp:revision>7</cp:revision>
  <cp:lastPrinted>2021-09-29T08:47:00Z</cp:lastPrinted>
  <dcterms:created xsi:type="dcterms:W3CDTF">2021-08-18T11:44:00Z</dcterms:created>
  <dcterms:modified xsi:type="dcterms:W3CDTF">2021-09-29T09:36:00Z</dcterms:modified>
</cp:coreProperties>
</file>