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4D378" w14:textId="606251F7" w:rsidR="00994A3D" w:rsidRPr="00876E30" w:rsidRDefault="00654E8F" w:rsidP="00B82747">
      <w:pPr>
        <w:pStyle w:val="SupplementaryMaterial"/>
        <w:rPr>
          <w:b w:val="0"/>
        </w:rPr>
      </w:pPr>
      <w:r w:rsidRPr="00876E30">
        <w:t>Supplementary Material</w:t>
      </w:r>
    </w:p>
    <w:p w14:paraId="3C419443" w14:textId="13349E6D" w:rsidR="00994A3D" w:rsidRPr="00876E30" w:rsidRDefault="00867F50" w:rsidP="00AC7833">
      <w:pPr>
        <w:keepNext/>
        <w:jc w:val="center"/>
        <w:rPr>
          <w:rFonts w:cs="Times New Roman"/>
          <w:szCs w:val="24"/>
        </w:rPr>
      </w:pPr>
      <w:r w:rsidRPr="00876E30">
        <w:rPr>
          <w:noProof/>
          <w:lang w:eastAsia="zh-CN"/>
        </w:rPr>
        <w:pict w14:anchorId="676404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.45pt;height:351.75pt">
            <v:imagedata r:id="rId8" o:title="S1"/>
          </v:shape>
        </w:pict>
      </w:r>
    </w:p>
    <w:p w14:paraId="0F8CA9C9" w14:textId="4B32F024" w:rsidR="00B82747" w:rsidRPr="00876E30" w:rsidRDefault="0088523D" w:rsidP="00F03A90">
      <w:pPr>
        <w:jc w:val="both"/>
        <w:rPr>
          <w:rFonts w:cs="Times New Roman"/>
          <w:b/>
          <w:bCs/>
          <w:szCs w:val="24"/>
        </w:rPr>
      </w:pPr>
      <w:r w:rsidRPr="00876E30">
        <w:rPr>
          <w:rFonts w:cs="Times New Roman"/>
          <w:b/>
          <w:bCs/>
          <w:szCs w:val="24"/>
        </w:rPr>
        <w:t>F</w:t>
      </w:r>
      <w:r w:rsidR="00A92B65" w:rsidRPr="00876E30">
        <w:rPr>
          <w:rFonts w:cs="Times New Roman"/>
          <w:b/>
          <w:bCs/>
          <w:szCs w:val="24"/>
        </w:rPr>
        <w:t>igure</w:t>
      </w:r>
      <w:r w:rsidR="00B82747" w:rsidRPr="00876E30">
        <w:rPr>
          <w:rFonts w:cs="Times New Roman"/>
          <w:b/>
          <w:bCs/>
          <w:szCs w:val="24"/>
        </w:rPr>
        <w:t xml:space="preserve"> S1. </w:t>
      </w:r>
      <w:r w:rsidR="00B82747" w:rsidRPr="00876E30">
        <w:rPr>
          <w:rFonts w:cs="Times New Roman"/>
          <w:bCs/>
          <w:szCs w:val="24"/>
        </w:rPr>
        <w:t>TEM images of the Pd nanoplates seeds that (</w:t>
      </w:r>
      <w:r w:rsidR="00F03A90" w:rsidRPr="00876E30">
        <w:rPr>
          <w:rFonts w:cs="Times New Roman"/>
          <w:bCs/>
          <w:szCs w:val="24"/>
        </w:rPr>
        <w:t>A</w:t>
      </w:r>
      <w:r w:rsidR="00B82747" w:rsidRPr="00876E30">
        <w:rPr>
          <w:rFonts w:cs="Times New Roman"/>
          <w:bCs/>
          <w:szCs w:val="24"/>
        </w:rPr>
        <w:t>) lay flat on the TEM grid and (</w:t>
      </w:r>
      <w:r w:rsidR="00F03A90" w:rsidRPr="00876E30">
        <w:rPr>
          <w:rFonts w:cs="Times New Roman"/>
          <w:bCs/>
          <w:szCs w:val="24"/>
        </w:rPr>
        <w:t>C</w:t>
      </w:r>
      <w:r w:rsidR="00B82747" w:rsidRPr="00876E30">
        <w:rPr>
          <w:rFonts w:cs="Times New Roman"/>
          <w:bCs/>
          <w:szCs w:val="24"/>
        </w:rPr>
        <w:t>) attached vertically on the carbon nanotubes. The corresponding (</w:t>
      </w:r>
      <w:r w:rsidR="00F03A90" w:rsidRPr="00876E30">
        <w:rPr>
          <w:rFonts w:cs="Times New Roman"/>
          <w:bCs/>
          <w:szCs w:val="24"/>
        </w:rPr>
        <w:t>B</w:t>
      </w:r>
      <w:r w:rsidR="00B82747" w:rsidRPr="00876E30">
        <w:rPr>
          <w:rFonts w:cs="Times New Roman"/>
          <w:bCs/>
          <w:szCs w:val="24"/>
        </w:rPr>
        <w:t>)</w:t>
      </w:r>
      <w:r w:rsidR="00F03A90" w:rsidRPr="00876E30">
        <w:rPr>
          <w:rFonts w:cs="Times New Roman"/>
          <w:bCs/>
          <w:szCs w:val="24"/>
        </w:rPr>
        <w:t xml:space="preserve"> edge length and (D</w:t>
      </w:r>
      <w:r w:rsidR="00B82747" w:rsidRPr="00876E30">
        <w:rPr>
          <w:rFonts w:cs="Times New Roman"/>
          <w:bCs/>
          <w:szCs w:val="24"/>
        </w:rPr>
        <w:t>) thickness distributions of the Pd seeds.</w:t>
      </w:r>
    </w:p>
    <w:p w14:paraId="7B65BC41" w14:textId="30BAA039" w:rsidR="00DE23E8" w:rsidRPr="00876E30" w:rsidRDefault="00DE23E8" w:rsidP="00654E8F">
      <w:pPr>
        <w:spacing w:before="240"/>
      </w:pPr>
    </w:p>
    <w:p w14:paraId="02A18AFE" w14:textId="51E590B2" w:rsidR="00AC7833" w:rsidRPr="00876E30" w:rsidRDefault="00AC7833" w:rsidP="00AC7833">
      <w:pPr>
        <w:spacing w:before="240"/>
        <w:jc w:val="center"/>
      </w:pPr>
      <w:r w:rsidRPr="00876E30">
        <w:rPr>
          <w:noProof/>
          <w:lang w:eastAsia="zh-CN"/>
        </w:rPr>
        <w:lastRenderedPageBreak/>
        <w:drawing>
          <wp:inline distT="0" distB="0" distL="0" distR="0" wp14:anchorId="0F1C9969" wp14:editId="76A386C9">
            <wp:extent cx="4084785" cy="36648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785" cy="36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A0779" w14:textId="21F335C2" w:rsidR="00AC7833" w:rsidRPr="00876E30" w:rsidRDefault="0088523D" w:rsidP="00AC7833">
      <w:pPr>
        <w:rPr>
          <w:rFonts w:cs="Times New Roman"/>
          <w:bCs/>
          <w:szCs w:val="24"/>
        </w:rPr>
      </w:pPr>
      <w:r w:rsidRPr="00876E30">
        <w:rPr>
          <w:rFonts w:cs="Times New Roman"/>
          <w:b/>
          <w:bCs/>
          <w:szCs w:val="24"/>
        </w:rPr>
        <w:t>F</w:t>
      </w:r>
      <w:r w:rsidR="00A92B65" w:rsidRPr="00876E30">
        <w:rPr>
          <w:rFonts w:cs="Times New Roman"/>
          <w:b/>
          <w:bCs/>
          <w:szCs w:val="24"/>
        </w:rPr>
        <w:t>igure</w:t>
      </w:r>
      <w:r w:rsidR="00AC7833" w:rsidRPr="00876E30">
        <w:rPr>
          <w:rFonts w:cs="Times New Roman"/>
          <w:b/>
          <w:bCs/>
          <w:szCs w:val="24"/>
        </w:rPr>
        <w:t xml:space="preserve"> S2. </w:t>
      </w:r>
      <w:r w:rsidR="00AC7833" w:rsidRPr="00876E30">
        <w:rPr>
          <w:rFonts w:cs="Times New Roman"/>
          <w:bCs/>
          <w:szCs w:val="24"/>
        </w:rPr>
        <w:t xml:space="preserve">The XRD patterns of the </w:t>
      </w:r>
      <w:proofErr w:type="spellStart"/>
      <w:r w:rsidR="00AC7833" w:rsidRPr="00876E30">
        <w:rPr>
          <w:rFonts w:cs="Times New Roman"/>
          <w:bCs/>
          <w:szCs w:val="24"/>
        </w:rPr>
        <w:t>Pd@PtM</w:t>
      </w:r>
      <w:proofErr w:type="spellEnd"/>
      <w:r w:rsidR="00AC7833" w:rsidRPr="00876E30">
        <w:rPr>
          <w:rFonts w:cs="Times New Roman"/>
          <w:bCs/>
          <w:szCs w:val="24"/>
        </w:rPr>
        <w:t xml:space="preserve"> (M = Rh, Ni, Pd, or Cu) </w:t>
      </w:r>
      <w:proofErr w:type="spellStart"/>
      <w:r w:rsidR="00AC7833" w:rsidRPr="00876E30">
        <w:rPr>
          <w:rFonts w:cs="Times New Roman"/>
          <w:bCs/>
          <w:szCs w:val="24"/>
        </w:rPr>
        <w:t>multimetallic</w:t>
      </w:r>
      <w:proofErr w:type="spellEnd"/>
      <w:r w:rsidR="00AC7833" w:rsidRPr="00876E30">
        <w:rPr>
          <w:rFonts w:cs="Times New Roman"/>
          <w:bCs/>
          <w:szCs w:val="24"/>
        </w:rPr>
        <w:t xml:space="preserve"> </w:t>
      </w:r>
      <w:proofErr w:type="spellStart"/>
      <w:r w:rsidR="00AC7833" w:rsidRPr="00876E30">
        <w:rPr>
          <w:rFonts w:cs="Times New Roman"/>
          <w:bCs/>
          <w:szCs w:val="24"/>
        </w:rPr>
        <w:t>nanorings</w:t>
      </w:r>
      <w:proofErr w:type="spellEnd"/>
      <w:r w:rsidR="00AC7833" w:rsidRPr="00876E30">
        <w:rPr>
          <w:rFonts w:cs="Times New Roman"/>
          <w:bCs/>
          <w:szCs w:val="24"/>
        </w:rPr>
        <w:t>.</w:t>
      </w:r>
    </w:p>
    <w:p w14:paraId="6EECDC45" w14:textId="0E9F0A90" w:rsidR="00AC7833" w:rsidRPr="00876E30" w:rsidRDefault="00AC7833" w:rsidP="00AC7833">
      <w:pPr>
        <w:spacing w:before="240"/>
      </w:pPr>
    </w:p>
    <w:p w14:paraId="0664FF39" w14:textId="6B9FD711" w:rsidR="00AC7833" w:rsidRPr="00876E30" w:rsidRDefault="00AC7833" w:rsidP="00AC7833">
      <w:pPr>
        <w:spacing w:before="240"/>
      </w:pPr>
    </w:p>
    <w:p w14:paraId="6E0A8B34" w14:textId="5D602DD3" w:rsidR="00AC7833" w:rsidRPr="00876E30" w:rsidRDefault="00876E30" w:rsidP="00736614">
      <w:pPr>
        <w:spacing w:before="240"/>
        <w:jc w:val="center"/>
      </w:pPr>
      <w:r w:rsidRPr="00876E30">
        <w:rPr>
          <w:noProof/>
          <w:lang w:eastAsia="zh-CN"/>
        </w:rPr>
        <w:lastRenderedPageBreak/>
        <w:pict w14:anchorId="1B66AFF0">
          <v:shape id="_x0000_i1026" type="#_x0000_t75" style="width:295.25pt;height:451.2pt">
            <v:imagedata r:id="rId10" o:title="SF3 直立加面扫"/>
          </v:shape>
        </w:pict>
      </w:r>
    </w:p>
    <w:p w14:paraId="2B906DEE" w14:textId="732C8CEF" w:rsidR="00736614" w:rsidRPr="00876E30" w:rsidRDefault="00736614" w:rsidP="0067357D">
      <w:pPr>
        <w:jc w:val="both"/>
        <w:rPr>
          <w:rFonts w:cs="Times New Roman"/>
          <w:b/>
          <w:bCs/>
          <w:szCs w:val="24"/>
        </w:rPr>
      </w:pPr>
      <w:r w:rsidRPr="00876E30">
        <w:rPr>
          <w:rFonts w:cs="Times New Roman" w:hint="eastAsia"/>
          <w:b/>
          <w:bCs/>
          <w:szCs w:val="24"/>
        </w:rPr>
        <w:t>F</w:t>
      </w:r>
      <w:r w:rsidR="00E321B3" w:rsidRPr="00876E30">
        <w:rPr>
          <w:rFonts w:cs="Times New Roman"/>
          <w:b/>
          <w:bCs/>
          <w:szCs w:val="24"/>
        </w:rPr>
        <w:t>igure</w:t>
      </w:r>
      <w:r w:rsidRPr="00876E30">
        <w:rPr>
          <w:rFonts w:cs="Times New Roman"/>
          <w:b/>
          <w:bCs/>
          <w:szCs w:val="24"/>
        </w:rPr>
        <w:t xml:space="preserve"> S3. </w:t>
      </w:r>
      <w:r w:rsidRPr="00876E30">
        <w:rPr>
          <w:rFonts w:cs="Times New Roman"/>
          <w:bCs/>
          <w:szCs w:val="24"/>
        </w:rPr>
        <w:t xml:space="preserve">HAADF-STEM images of the vertically standing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 xml:space="preserve"> and EDX mapping images of the planar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 xml:space="preserve"> for (</w:t>
      </w:r>
      <w:r w:rsidR="0067357D" w:rsidRPr="00876E30">
        <w:rPr>
          <w:rFonts w:cs="Times New Roman"/>
          <w:bCs/>
          <w:szCs w:val="24"/>
        </w:rPr>
        <w:t>A</w:t>
      </w:r>
      <w:r w:rsidRPr="00876E30">
        <w:rPr>
          <w:rFonts w:cs="Times New Roman"/>
          <w:bCs/>
          <w:szCs w:val="24"/>
        </w:rPr>
        <w:t xml:space="preserve">, </w:t>
      </w:r>
      <w:r w:rsidR="0067357D" w:rsidRPr="00876E30">
        <w:rPr>
          <w:rFonts w:cs="Times New Roman"/>
          <w:bCs/>
          <w:szCs w:val="24"/>
        </w:rPr>
        <w:t>B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Pd@PtNi</w:t>
      </w:r>
      <w:proofErr w:type="spellEnd"/>
      <w:r w:rsidRPr="00876E30">
        <w:rPr>
          <w:rFonts w:cs="Times New Roman"/>
          <w:bCs/>
          <w:szCs w:val="24"/>
        </w:rPr>
        <w:t xml:space="preserve">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>, (</w:t>
      </w:r>
      <w:r w:rsidR="0067357D" w:rsidRPr="00876E30">
        <w:rPr>
          <w:rFonts w:cs="Times New Roman"/>
          <w:bCs/>
          <w:szCs w:val="24"/>
        </w:rPr>
        <w:t>C</w:t>
      </w:r>
      <w:r w:rsidRPr="00876E30">
        <w:rPr>
          <w:rFonts w:cs="Times New Roman"/>
          <w:bCs/>
          <w:szCs w:val="24"/>
        </w:rPr>
        <w:t xml:space="preserve">, </w:t>
      </w:r>
      <w:r w:rsidR="0067357D" w:rsidRPr="00876E30">
        <w:rPr>
          <w:rFonts w:cs="Times New Roman"/>
          <w:bCs/>
          <w:szCs w:val="24"/>
        </w:rPr>
        <w:t>D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Pd@PtPd</w:t>
      </w:r>
      <w:proofErr w:type="spellEnd"/>
      <w:r w:rsidRPr="00876E30">
        <w:rPr>
          <w:rFonts w:cs="Times New Roman"/>
          <w:bCs/>
          <w:szCs w:val="24"/>
        </w:rPr>
        <w:t xml:space="preserve">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>, and (</w:t>
      </w:r>
      <w:r w:rsidR="0067357D" w:rsidRPr="00876E30">
        <w:rPr>
          <w:rFonts w:cs="Times New Roman"/>
          <w:bCs/>
          <w:szCs w:val="24"/>
        </w:rPr>
        <w:t>E</w:t>
      </w:r>
      <w:r w:rsidRPr="00876E30">
        <w:rPr>
          <w:rFonts w:cs="Times New Roman"/>
          <w:bCs/>
          <w:szCs w:val="24"/>
        </w:rPr>
        <w:t xml:space="preserve">, </w:t>
      </w:r>
      <w:r w:rsidR="0067357D" w:rsidRPr="00876E30">
        <w:rPr>
          <w:rFonts w:cs="Times New Roman"/>
          <w:bCs/>
          <w:szCs w:val="24"/>
        </w:rPr>
        <w:t>F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Pd@PtCu</w:t>
      </w:r>
      <w:proofErr w:type="spellEnd"/>
      <w:r w:rsidRPr="00876E30">
        <w:rPr>
          <w:rFonts w:cs="Times New Roman"/>
          <w:bCs/>
          <w:szCs w:val="24"/>
        </w:rPr>
        <w:t xml:space="preserve">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>, respectively.</w:t>
      </w:r>
    </w:p>
    <w:p w14:paraId="0B1387A4" w14:textId="45A804C8" w:rsidR="00736614" w:rsidRPr="00876E30" w:rsidRDefault="00736614" w:rsidP="00736614">
      <w:pPr>
        <w:spacing w:before="240"/>
      </w:pPr>
    </w:p>
    <w:p w14:paraId="59CC4E5D" w14:textId="77777777" w:rsidR="00A92B65" w:rsidRPr="00876E30" w:rsidRDefault="00A92B65" w:rsidP="00736614">
      <w:pPr>
        <w:spacing w:before="240"/>
      </w:pPr>
    </w:p>
    <w:p w14:paraId="705AD1A9" w14:textId="354A161B" w:rsidR="00A92B65" w:rsidRPr="00876E30" w:rsidRDefault="00876E30" w:rsidP="00A92B65">
      <w:pPr>
        <w:spacing w:before="240"/>
        <w:jc w:val="center"/>
      </w:pPr>
      <w:r w:rsidRPr="00876E30">
        <w:rPr>
          <w:rFonts w:cs="Times New Roman"/>
          <w:b/>
          <w:bCs/>
          <w:noProof/>
          <w:szCs w:val="24"/>
          <w:lang w:eastAsia="zh-CN"/>
        </w:rPr>
        <w:lastRenderedPageBreak/>
        <w:pict w14:anchorId="22B874F0">
          <v:shape id="_x0000_i1027" type="#_x0000_t75" style="width:487.9pt;height:245.9pt">
            <v:imagedata r:id="rId11" o:title="微信图片_20210320220321"/>
          </v:shape>
        </w:pict>
      </w:r>
    </w:p>
    <w:p w14:paraId="19B55546" w14:textId="33893A94" w:rsidR="00A92B65" w:rsidRPr="00876E30" w:rsidRDefault="00A92B65" w:rsidP="00A92B65">
      <w:pPr>
        <w:rPr>
          <w:rFonts w:cs="Times New Roman"/>
          <w:bCs/>
          <w:szCs w:val="24"/>
        </w:rPr>
      </w:pPr>
      <w:r w:rsidRPr="00876E30">
        <w:rPr>
          <w:rFonts w:cs="Times New Roman" w:hint="eastAsia"/>
          <w:b/>
          <w:bCs/>
          <w:szCs w:val="24"/>
        </w:rPr>
        <w:t>F</w:t>
      </w:r>
      <w:r w:rsidRPr="00876E30">
        <w:rPr>
          <w:rFonts w:cs="Times New Roman"/>
          <w:b/>
          <w:bCs/>
          <w:szCs w:val="24"/>
        </w:rPr>
        <w:t xml:space="preserve">igure S4. </w:t>
      </w:r>
      <w:r w:rsidRPr="00876E30">
        <w:rPr>
          <w:rFonts w:cs="Times New Roman"/>
          <w:bCs/>
          <w:szCs w:val="24"/>
        </w:rPr>
        <w:t xml:space="preserve">TEM images of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nanoplates prepared in (</w:t>
      </w:r>
      <w:r w:rsidR="004F5E50" w:rsidRPr="00876E30">
        <w:rPr>
          <w:rFonts w:cs="Times New Roman"/>
          <w:bCs/>
          <w:szCs w:val="24"/>
        </w:rPr>
        <w:t>A</w:t>
      </w:r>
      <w:r w:rsidRPr="00876E30">
        <w:rPr>
          <w:rFonts w:cs="Times New Roman"/>
          <w:bCs/>
          <w:szCs w:val="24"/>
        </w:rPr>
        <w:t>) C</w:t>
      </w:r>
      <w:r w:rsidR="004F5E50" w:rsidRPr="00876E30">
        <w:rPr>
          <w:rFonts w:cs="Times New Roman"/>
          <w:bCs/>
          <w:szCs w:val="24"/>
        </w:rPr>
        <w:t>O atmosphere and BA solution, (B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Ar</w:t>
      </w:r>
      <w:proofErr w:type="spellEnd"/>
      <w:r w:rsidRPr="00876E30">
        <w:rPr>
          <w:rFonts w:cs="Times New Roman"/>
          <w:bCs/>
          <w:szCs w:val="24"/>
        </w:rPr>
        <w:t xml:space="preserve"> atmosphere and BAL solution</w:t>
      </w:r>
    </w:p>
    <w:p w14:paraId="74391517" w14:textId="778DB878" w:rsidR="00A92B65" w:rsidRPr="00876E30" w:rsidRDefault="00A92B65" w:rsidP="00A92B65">
      <w:pPr>
        <w:rPr>
          <w:rFonts w:cs="Times New Roman"/>
          <w:b/>
          <w:bCs/>
          <w:szCs w:val="24"/>
        </w:rPr>
      </w:pPr>
    </w:p>
    <w:p w14:paraId="5DF4B924" w14:textId="26B59329" w:rsidR="00A92B65" w:rsidRPr="00876E30" w:rsidRDefault="00A92B65" w:rsidP="00736614">
      <w:pPr>
        <w:spacing w:before="240"/>
      </w:pPr>
    </w:p>
    <w:p w14:paraId="1EDB63A3" w14:textId="0500E346" w:rsidR="00A92B65" w:rsidRPr="00876E30" w:rsidRDefault="00867F50" w:rsidP="00A92B65">
      <w:pPr>
        <w:spacing w:before="240"/>
        <w:jc w:val="center"/>
      </w:pPr>
      <w:r w:rsidRPr="00876E30">
        <w:rPr>
          <w:noProof/>
          <w:lang w:eastAsia="zh-CN"/>
        </w:rPr>
        <w:pict w14:anchorId="0E1BB52C">
          <v:shape id="_x0000_i1028" type="#_x0000_t75" style="width:461.3pt;height:232.55pt">
            <v:imagedata r:id="rId12" o:title="图5"/>
          </v:shape>
        </w:pict>
      </w:r>
    </w:p>
    <w:p w14:paraId="7F6A40BC" w14:textId="3544B9AE" w:rsidR="00A92B65" w:rsidRPr="00876E30" w:rsidRDefault="00A92B65" w:rsidP="00A92B65">
      <w:pPr>
        <w:rPr>
          <w:rFonts w:cs="Times New Roman"/>
          <w:b/>
          <w:bCs/>
          <w:szCs w:val="24"/>
        </w:rPr>
      </w:pPr>
      <w:r w:rsidRPr="00876E30">
        <w:rPr>
          <w:rFonts w:cs="Times New Roman"/>
          <w:b/>
          <w:bCs/>
          <w:szCs w:val="24"/>
        </w:rPr>
        <w:t xml:space="preserve">Figure S5. </w:t>
      </w:r>
      <w:r w:rsidRPr="00876E30">
        <w:rPr>
          <w:rFonts w:cs="Times New Roman"/>
          <w:bCs/>
          <w:szCs w:val="24"/>
        </w:rPr>
        <w:t>TEM images of carbon supported (</w:t>
      </w:r>
      <w:r w:rsidR="004F5E50" w:rsidRPr="00876E30">
        <w:rPr>
          <w:rFonts w:cs="Times New Roman"/>
          <w:bCs/>
          <w:szCs w:val="24"/>
        </w:rPr>
        <w:t>A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nanoplate and (</w:t>
      </w:r>
      <w:r w:rsidR="004F5E50" w:rsidRPr="00876E30">
        <w:rPr>
          <w:rFonts w:cs="Times New Roman"/>
          <w:bCs/>
          <w:szCs w:val="24"/>
        </w:rPr>
        <w:t>B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nanoring catalysts.</w:t>
      </w:r>
    </w:p>
    <w:p w14:paraId="760F623F" w14:textId="062066B4" w:rsidR="00A92B65" w:rsidRPr="00876E30" w:rsidRDefault="00876E30" w:rsidP="00A92B65">
      <w:pPr>
        <w:spacing w:before="240"/>
        <w:jc w:val="center"/>
      </w:pPr>
      <w:r w:rsidRPr="00876E30">
        <w:rPr>
          <w:noProof/>
          <w:lang w:eastAsia="zh-CN"/>
        </w:rPr>
        <w:lastRenderedPageBreak/>
        <w:pict w14:anchorId="469A5904">
          <v:shape id="_x0000_i1029" type="#_x0000_t75" style="width:457.5pt;height:228.2pt">
            <v:imagedata r:id="rId13" o:title="图5"/>
          </v:shape>
        </w:pict>
      </w:r>
    </w:p>
    <w:p w14:paraId="14AFF244" w14:textId="266C8212" w:rsidR="00A92B65" w:rsidRPr="00876E30" w:rsidRDefault="00A92B65" w:rsidP="00A92B65">
      <w:pPr>
        <w:rPr>
          <w:rFonts w:cs="Times New Roman"/>
          <w:bCs/>
          <w:szCs w:val="24"/>
        </w:rPr>
      </w:pPr>
      <w:r w:rsidRPr="00876E30">
        <w:rPr>
          <w:rFonts w:cs="Times New Roman" w:hint="eastAsia"/>
          <w:b/>
          <w:bCs/>
          <w:szCs w:val="24"/>
        </w:rPr>
        <w:t>F</w:t>
      </w:r>
      <w:r w:rsidRPr="00876E30">
        <w:rPr>
          <w:rFonts w:cs="Times New Roman"/>
          <w:b/>
          <w:bCs/>
          <w:szCs w:val="24"/>
        </w:rPr>
        <w:t xml:space="preserve">igure S6. </w:t>
      </w:r>
      <w:r w:rsidRPr="00876E30">
        <w:rPr>
          <w:rFonts w:cs="Times New Roman"/>
          <w:bCs/>
          <w:szCs w:val="24"/>
        </w:rPr>
        <w:t>TEM images of a few layers of (</w:t>
      </w:r>
      <w:r w:rsidR="004F5E50" w:rsidRPr="00876E30">
        <w:rPr>
          <w:rFonts w:cs="Times New Roman"/>
          <w:bCs/>
          <w:szCs w:val="24"/>
        </w:rPr>
        <w:t>A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nanoplates and (</w:t>
      </w:r>
      <w:r w:rsidR="004F5E50" w:rsidRPr="00876E30">
        <w:rPr>
          <w:rFonts w:cs="Times New Roman"/>
          <w:bCs/>
          <w:szCs w:val="24"/>
        </w:rPr>
        <w:t>B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 xml:space="preserve"> which are both assembled in a face-to-face way. The insets show the corresponding models.</w:t>
      </w:r>
    </w:p>
    <w:p w14:paraId="014B91A7" w14:textId="36D76559" w:rsidR="00A92B65" w:rsidRPr="00876E30" w:rsidRDefault="00A92B65" w:rsidP="00A92B65">
      <w:pPr>
        <w:rPr>
          <w:rFonts w:cs="Times New Roman"/>
          <w:bCs/>
          <w:szCs w:val="24"/>
        </w:rPr>
      </w:pPr>
    </w:p>
    <w:p w14:paraId="0057CA52" w14:textId="3A463DC5" w:rsidR="00A92B65" w:rsidRPr="00876E30" w:rsidRDefault="00A92B65" w:rsidP="00A92B65">
      <w:pPr>
        <w:rPr>
          <w:rFonts w:cs="Times New Roman"/>
          <w:bCs/>
          <w:szCs w:val="24"/>
        </w:rPr>
      </w:pPr>
    </w:p>
    <w:p w14:paraId="33BC74DA" w14:textId="68D5D0F8" w:rsidR="00A92B65" w:rsidRPr="00876E30" w:rsidRDefault="00A92B65" w:rsidP="00A92B65">
      <w:pPr>
        <w:rPr>
          <w:rFonts w:cs="Times New Roman"/>
          <w:bCs/>
          <w:szCs w:val="24"/>
        </w:rPr>
      </w:pPr>
    </w:p>
    <w:p w14:paraId="6DBEBC04" w14:textId="77777777" w:rsidR="00A92B65" w:rsidRPr="00876E30" w:rsidRDefault="00A92B65" w:rsidP="00A92B65">
      <w:pPr>
        <w:rPr>
          <w:rFonts w:cs="Times New Roman"/>
          <w:b/>
          <w:bCs/>
          <w:szCs w:val="24"/>
        </w:rPr>
      </w:pPr>
    </w:p>
    <w:p w14:paraId="2B7CEECD" w14:textId="706BA9E4" w:rsidR="00A92B65" w:rsidRPr="00876E30" w:rsidRDefault="00867F50" w:rsidP="00A92B65">
      <w:pPr>
        <w:spacing w:before="240"/>
        <w:jc w:val="center"/>
      </w:pPr>
      <w:r w:rsidRPr="00876E30">
        <w:rPr>
          <w:noProof/>
          <w:lang w:eastAsia="zh-CN"/>
        </w:rPr>
        <w:pict w14:anchorId="6D61744E">
          <v:shape id="_x0000_i1030" type="#_x0000_t75" style="width:461.3pt;height:232.55pt">
            <v:imagedata r:id="rId14" o:title="图5"/>
          </v:shape>
        </w:pict>
      </w:r>
    </w:p>
    <w:p w14:paraId="0F350F52" w14:textId="65F63E7D" w:rsidR="00A92B65" w:rsidRPr="00876E30" w:rsidRDefault="00A92B65" w:rsidP="00A92B65">
      <w:pPr>
        <w:rPr>
          <w:rFonts w:cs="Times New Roman"/>
          <w:b/>
          <w:bCs/>
          <w:szCs w:val="24"/>
        </w:rPr>
      </w:pPr>
      <w:r w:rsidRPr="00876E30">
        <w:rPr>
          <w:rFonts w:cs="Times New Roman" w:hint="eastAsia"/>
          <w:b/>
          <w:bCs/>
          <w:szCs w:val="24"/>
        </w:rPr>
        <w:t>F</w:t>
      </w:r>
      <w:r w:rsidRPr="00876E30">
        <w:rPr>
          <w:rFonts w:cs="Times New Roman"/>
          <w:b/>
          <w:bCs/>
          <w:szCs w:val="24"/>
        </w:rPr>
        <w:t xml:space="preserve">igure S7. </w:t>
      </w:r>
      <w:r w:rsidRPr="00876E30">
        <w:rPr>
          <w:rFonts w:cs="Times New Roman"/>
          <w:bCs/>
          <w:szCs w:val="24"/>
        </w:rPr>
        <w:t>Representative TEM images for the (</w:t>
      </w:r>
      <w:r w:rsidR="004F5E50" w:rsidRPr="00876E30">
        <w:rPr>
          <w:rFonts w:cs="Times New Roman"/>
          <w:bCs/>
          <w:szCs w:val="24"/>
        </w:rPr>
        <w:t>A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nanoplates and (</w:t>
      </w:r>
      <w:r w:rsidR="004F5E50" w:rsidRPr="00876E30">
        <w:rPr>
          <w:rFonts w:cs="Times New Roman"/>
          <w:bCs/>
          <w:szCs w:val="24"/>
        </w:rPr>
        <w:t>B</w:t>
      </w:r>
      <w:r w:rsidRPr="00876E30">
        <w:rPr>
          <w:rFonts w:cs="Times New Roman"/>
          <w:bCs/>
          <w:szCs w:val="24"/>
        </w:rPr>
        <w:t xml:space="preserve">) </w:t>
      </w:r>
      <w:proofErr w:type="spellStart"/>
      <w:r w:rsidRPr="00876E30">
        <w:rPr>
          <w:rFonts w:cs="Times New Roman"/>
          <w:bCs/>
          <w:szCs w:val="24"/>
        </w:rPr>
        <w:t>Pd@PtRh</w:t>
      </w:r>
      <w:proofErr w:type="spellEnd"/>
      <w:r w:rsidRPr="00876E30">
        <w:rPr>
          <w:rFonts w:cs="Times New Roman"/>
          <w:bCs/>
          <w:szCs w:val="24"/>
        </w:rPr>
        <w:t xml:space="preserve"> </w:t>
      </w:r>
      <w:proofErr w:type="spellStart"/>
      <w:r w:rsidRPr="00876E30">
        <w:rPr>
          <w:rFonts w:cs="Times New Roman"/>
          <w:bCs/>
          <w:szCs w:val="24"/>
        </w:rPr>
        <w:t>nanorings</w:t>
      </w:r>
      <w:proofErr w:type="spellEnd"/>
      <w:r w:rsidRPr="00876E30">
        <w:rPr>
          <w:rFonts w:cs="Times New Roman"/>
          <w:bCs/>
          <w:szCs w:val="24"/>
        </w:rPr>
        <w:t xml:space="preserve"> after electrochemical durability tests.</w:t>
      </w:r>
    </w:p>
    <w:p w14:paraId="3DEC74EC" w14:textId="7500063B" w:rsidR="00A92B65" w:rsidRPr="00876E30" w:rsidRDefault="00A92B65" w:rsidP="00A92B65">
      <w:pPr>
        <w:spacing w:before="240"/>
      </w:pPr>
    </w:p>
    <w:p w14:paraId="2DA47D8D" w14:textId="77777777" w:rsidR="00A92B65" w:rsidRPr="00876E30" w:rsidRDefault="00A92B65" w:rsidP="00A92B65">
      <w:pPr>
        <w:pStyle w:val="Subtitle"/>
        <w:jc w:val="both"/>
      </w:pPr>
      <w:r w:rsidRPr="00876E30">
        <w:t xml:space="preserve">Table S1. ICP-AES data of the </w:t>
      </w:r>
      <w:proofErr w:type="spellStart"/>
      <w:r w:rsidRPr="00876E30">
        <w:t>Pd@PtM</w:t>
      </w:r>
      <w:proofErr w:type="spellEnd"/>
      <w:r w:rsidRPr="00876E30">
        <w:t xml:space="preserve"> (M = Rh, Ni, Cu) </w:t>
      </w:r>
      <w:proofErr w:type="spellStart"/>
      <w:r w:rsidRPr="00876E30">
        <w:t>nanorings</w:t>
      </w:r>
      <w:proofErr w:type="spellEnd"/>
      <w:r w:rsidRPr="00876E30">
        <w:t xml:space="preserve"> for Pt/M ratio.</w:t>
      </w:r>
    </w:p>
    <w:tbl>
      <w:tblPr>
        <w:tblStyle w:val="ListTable6Colorful"/>
        <w:tblW w:w="0" w:type="auto"/>
        <w:tblLook w:val="04A0" w:firstRow="1" w:lastRow="0" w:firstColumn="1" w:lastColumn="0" w:noHBand="0" w:noVBand="1"/>
      </w:tblPr>
      <w:tblGrid>
        <w:gridCol w:w="2694"/>
        <w:gridCol w:w="3543"/>
        <w:gridCol w:w="3261"/>
      </w:tblGrid>
      <w:tr w:rsidR="00876E30" w:rsidRPr="00876E30" w14:paraId="3BBA2D54" w14:textId="77777777" w:rsidTr="000C7A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vAlign w:val="center"/>
          </w:tcPr>
          <w:p w14:paraId="1A71439F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 : M</w:t>
            </w:r>
          </w:p>
          <w:p w14:paraId="063BE37C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(M = Rh, Ni, Cu)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4292D2C8" w14:textId="77777777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molar ratio of the metal </w:t>
            </w:r>
          </w:p>
          <w:p w14:paraId="15AD081E" w14:textId="77777777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precursors</w:t>
            </w:r>
          </w:p>
        </w:tc>
        <w:tc>
          <w:tcPr>
            <w:tcW w:w="3261" w:type="dxa"/>
            <w:shd w:val="clear" w:color="auto" w:fill="auto"/>
            <w:vAlign w:val="center"/>
          </w:tcPr>
          <w:p w14:paraId="2A1D28FD" w14:textId="77777777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atomic ratio of Pt/M</w:t>
            </w:r>
          </w:p>
        </w:tc>
      </w:tr>
      <w:tr w:rsidR="00876E30" w:rsidRPr="00876E30" w14:paraId="2CD3B682" w14:textId="77777777" w:rsidTr="000C7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vAlign w:val="center"/>
          </w:tcPr>
          <w:p w14:paraId="7069CAED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Pd@PtRh</w:t>
            </w:r>
            <w:proofErr w:type="spellEnd"/>
          </w:p>
        </w:tc>
        <w:tc>
          <w:tcPr>
            <w:tcW w:w="3543" w:type="dxa"/>
            <w:shd w:val="clear" w:color="auto" w:fill="auto"/>
            <w:vAlign w:val="center"/>
          </w:tcPr>
          <w:p w14:paraId="259AD704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75 : 25</w:t>
            </w:r>
          </w:p>
        </w:tc>
        <w:tc>
          <w:tcPr>
            <w:tcW w:w="3261" w:type="dxa"/>
            <w:shd w:val="clear" w:color="auto" w:fill="auto"/>
            <w:vAlign w:val="center"/>
          </w:tcPr>
          <w:p w14:paraId="4037841A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88.2 : 11.8</w:t>
            </w:r>
          </w:p>
        </w:tc>
      </w:tr>
      <w:tr w:rsidR="00876E30" w:rsidRPr="00876E30" w14:paraId="68F03929" w14:textId="77777777" w:rsidTr="000C7AE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vAlign w:val="center"/>
          </w:tcPr>
          <w:p w14:paraId="510D63A1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Pd@PtNi</w:t>
            </w:r>
            <w:proofErr w:type="spellEnd"/>
          </w:p>
        </w:tc>
        <w:tc>
          <w:tcPr>
            <w:tcW w:w="3543" w:type="dxa"/>
            <w:shd w:val="clear" w:color="auto" w:fill="auto"/>
            <w:vAlign w:val="center"/>
          </w:tcPr>
          <w:p w14:paraId="09B3FF7E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50 : 50</w:t>
            </w:r>
          </w:p>
        </w:tc>
        <w:tc>
          <w:tcPr>
            <w:tcW w:w="3261" w:type="dxa"/>
            <w:shd w:val="clear" w:color="auto" w:fill="auto"/>
            <w:vAlign w:val="center"/>
          </w:tcPr>
          <w:p w14:paraId="595D3CBE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72.9 : 27.1</w:t>
            </w:r>
          </w:p>
        </w:tc>
      </w:tr>
      <w:tr w:rsidR="00876E30" w:rsidRPr="00876E30" w14:paraId="016FB6A5" w14:textId="77777777" w:rsidTr="000C7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vAlign w:val="center"/>
          </w:tcPr>
          <w:p w14:paraId="62CDC890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Pd@PtCu</w:t>
            </w:r>
            <w:proofErr w:type="spellEnd"/>
          </w:p>
        </w:tc>
        <w:tc>
          <w:tcPr>
            <w:tcW w:w="3543" w:type="dxa"/>
            <w:shd w:val="clear" w:color="auto" w:fill="auto"/>
            <w:vAlign w:val="center"/>
          </w:tcPr>
          <w:p w14:paraId="0B942105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50 : 50</w:t>
            </w:r>
          </w:p>
        </w:tc>
        <w:tc>
          <w:tcPr>
            <w:tcW w:w="3261" w:type="dxa"/>
            <w:shd w:val="clear" w:color="auto" w:fill="auto"/>
            <w:vAlign w:val="center"/>
          </w:tcPr>
          <w:p w14:paraId="4CC37516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67.7 : 32.3</w:t>
            </w:r>
          </w:p>
        </w:tc>
      </w:tr>
    </w:tbl>
    <w:p w14:paraId="0D2699A2" w14:textId="679BF82B" w:rsidR="00E85B21" w:rsidRPr="00876E30" w:rsidRDefault="00E85B21" w:rsidP="002A12F5">
      <w:pPr>
        <w:pStyle w:val="Subtitle"/>
      </w:pPr>
    </w:p>
    <w:p w14:paraId="658C7A63" w14:textId="3E06C125" w:rsidR="00E85B21" w:rsidRPr="00876E30" w:rsidRDefault="00E85B21" w:rsidP="00E85B21"/>
    <w:p w14:paraId="242C8009" w14:textId="4C6390CB" w:rsidR="00E85B21" w:rsidRPr="00876E30" w:rsidRDefault="00E85B21" w:rsidP="00E85B21"/>
    <w:p w14:paraId="22B68E65" w14:textId="62538A6A" w:rsidR="00E85B21" w:rsidRPr="00876E30" w:rsidRDefault="00E85B21" w:rsidP="00E85B21"/>
    <w:p w14:paraId="39F1E7B7" w14:textId="77777777" w:rsidR="00E85B21" w:rsidRPr="00876E30" w:rsidRDefault="00E85B21" w:rsidP="00E85B21"/>
    <w:p w14:paraId="354AC309" w14:textId="00269EEB" w:rsidR="00E85B21" w:rsidRPr="00876E30" w:rsidRDefault="00E85B21" w:rsidP="002A12F5">
      <w:pPr>
        <w:pStyle w:val="Subtitle"/>
      </w:pPr>
    </w:p>
    <w:p w14:paraId="64AB56FD" w14:textId="77777777" w:rsidR="00E85B21" w:rsidRPr="00876E30" w:rsidRDefault="00E85B21" w:rsidP="00E85B21"/>
    <w:p w14:paraId="562D5291" w14:textId="3D4FB11F" w:rsidR="00A92B65" w:rsidRPr="00876E30" w:rsidRDefault="00A92B65" w:rsidP="002A12F5">
      <w:pPr>
        <w:pStyle w:val="Subtitle"/>
      </w:pPr>
      <w:r w:rsidRPr="00876E30">
        <w:t xml:space="preserve">Table S2. ECSAs of </w:t>
      </w:r>
      <w:proofErr w:type="spellStart"/>
      <w:r w:rsidRPr="00876E30">
        <w:t>Pd@PtRh</w:t>
      </w:r>
      <w:proofErr w:type="spellEnd"/>
      <w:r w:rsidRPr="00876E30">
        <w:t xml:space="preserve"> </w:t>
      </w:r>
      <w:proofErr w:type="spellStart"/>
      <w:r w:rsidRPr="00876E30">
        <w:t>nanorings</w:t>
      </w:r>
      <w:proofErr w:type="spellEnd"/>
      <w:r w:rsidRPr="00876E30">
        <w:t>, nanoplates and Pt/C calculated from H</w:t>
      </w:r>
      <w:r w:rsidRPr="00876E30">
        <w:rPr>
          <w:vertAlign w:val="subscript"/>
        </w:rPr>
        <w:t>UPD</w:t>
      </w:r>
      <w:r w:rsidRPr="00876E30">
        <w:t xml:space="preserve"> charge, and the specific and mass activities of these three catalysts for EOR.</w:t>
      </w:r>
    </w:p>
    <w:tbl>
      <w:tblPr>
        <w:tblStyle w:val="ListTable6Colorful"/>
        <w:tblW w:w="0" w:type="auto"/>
        <w:tblLook w:val="04A0" w:firstRow="1" w:lastRow="0" w:firstColumn="1" w:lastColumn="0" w:noHBand="0" w:noVBand="1"/>
      </w:tblPr>
      <w:tblGrid>
        <w:gridCol w:w="1701"/>
        <w:gridCol w:w="1843"/>
        <w:gridCol w:w="1843"/>
        <w:gridCol w:w="1984"/>
        <w:gridCol w:w="2268"/>
      </w:tblGrid>
      <w:tr w:rsidR="00876E30" w:rsidRPr="00876E30" w14:paraId="2270AD1D" w14:textId="77777777" w:rsidTr="000C7A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auto"/>
            <w:vAlign w:val="center"/>
          </w:tcPr>
          <w:p w14:paraId="23C575D2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Samples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945B767" w14:textId="77777777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ECSA (m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perscript"/>
              </w:rPr>
              <w:t>2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/g)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299DA83" w14:textId="77777777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i/>
                <w:iCs/>
                <w:color w:val="auto"/>
                <w:szCs w:val="24"/>
              </w:rPr>
              <w:t>i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s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(mA/cm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perscript"/>
              </w:rPr>
              <w:t>2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360A33D" w14:textId="76321E5C" w:rsidR="00A92B65" w:rsidRPr="00876E30" w:rsidRDefault="00A92B65" w:rsidP="00A92B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i/>
                <w:iCs/>
                <w:color w:val="auto"/>
                <w:szCs w:val="24"/>
              </w:rPr>
              <w:t>i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m</w:t>
            </w:r>
            <w:proofErr w:type="spellEnd"/>
            <w:r w:rsidR="00804BFF" w:rsidRPr="00876E30">
              <w:rPr>
                <w:rFonts w:cs="Times New Roman"/>
                <w:b w:val="0"/>
                <w:color w:val="auto"/>
                <w:szCs w:val="24"/>
              </w:rPr>
              <w:t xml:space="preserve"> (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A/</w:t>
            </w:r>
            <w:proofErr w:type="spellStart"/>
            <w:r w:rsidR="00804BFF" w:rsidRPr="00876E30">
              <w:rPr>
                <w:rFonts w:cs="Times New Roman"/>
                <w:b w:val="0"/>
                <w:color w:val="auto"/>
                <w:szCs w:val="24"/>
              </w:rPr>
              <w:t>m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g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metal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>)</w:t>
            </w:r>
          </w:p>
        </w:tc>
        <w:tc>
          <w:tcPr>
            <w:tcW w:w="2268" w:type="dxa"/>
          </w:tcPr>
          <w:p w14:paraId="3D633839" w14:textId="35058B82" w:rsidR="00A92B65" w:rsidRPr="00876E30" w:rsidRDefault="00A92B65" w:rsidP="00804BF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/>
                <w:iCs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i/>
                <w:iCs/>
                <w:color w:val="auto"/>
                <w:szCs w:val="24"/>
              </w:rPr>
              <w:t>i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m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(A/</w:t>
            </w:r>
            <w:proofErr w:type="spellStart"/>
            <w:r w:rsidR="00804BFF" w:rsidRPr="00876E30">
              <w:rPr>
                <w:rFonts w:cs="Times New Roman"/>
                <w:b w:val="0"/>
                <w:color w:val="auto"/>
                <w:szCs w:val="24"/>
              </w:rPr>
              <w:t>m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g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Pt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>)</w:t>
            </w:r>
          </w:p>
        </w:tc>
      </w:tr>
      <w:tr w:rsidR="00876E30" w:rsidRPr="00876E30" w14:paraId="1C10921A" w14:textId="77777777" w:rsidTr="000C7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auto"/>
            <w:vAlign w:val="center"/>
          </w:tcPr>
          <w:p w14:paraId="57ADF32C" w14:textId="77777777" w:rsidR="00A92B65" w:rsidRPr="00876E30" w:rsidRDefault="00A92B65" w:rsidP="00A92B65">
            <w:pPr>
              <w:spacing w:after="8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Pt/C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756BD52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83.3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5A9C090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0.422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C4D42FB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0.352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B0F7BE2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0.352</w:t>
            </w:r>
          </w:p>
        </w:tc>
      </w:tr>
      <w:tr w:rsidR="00876E30" w:rsidRPr="00876E30" w14:paraId="7B5C81BA" w14:textId="77777777" w:rsidTr="000C7AE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auto"/>
            <w:vAlign w:val="center"/>
          </w:tcPr>
          <w:p w14:paraId="42C1B2CE" w14:textId="77777777" w:rsidR="00A92B65" w:rsidRPr="00876E30" w:rsidRDefault="00A92B65" w:rsidP="00A92B65">
            <w:pPr>
              <w:spacing w:after="80"/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Pd@PtRh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nanoplates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F56DFE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56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18964FE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0.558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EF43531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0.31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9A99F98" w14:textId="77777777" w:rsidR="00A92B65" w:rsidRPr="00876E30" w:rsidRDefault="00A92B65" w:rsidP="00A92B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0.63</w:t>
            </w:r>
          </w:p>
        </w:tc>
      </w:tr>
      <w:tr w:rsidR="00876E30" w:rsidRPr="00876E30" w14:paraId="489D28EF" w14:textId="77777777" w:rsidTr="000C7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shd w:val="clear" w:color="auto" w:fill="auto"/>
            <w:vAlign w:val="center"/>
          </w:tcPr>
          <w:p w14:paraId="26E9B1FC" w14:textId="77777777" w:rsidR="00A92B65" w:rsidRPr="00876E30" w:rsidRDefault="00A92B65" w:rsidP="00A92B65">
            <w:pPr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Pd@PtRh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</w:t>
            </w: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nanorings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14:paraId="6E5DDC4C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182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D941F4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0.802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6C3E850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1.46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4B40128" w14:textId="77777777" w:rsidR="00A92B65" w:rsidRPr="00876E30" w:rsidRDefault="00A92B65" w:rsidP="00A92B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3.07</w:t>
            </w:r>
          </w:p>
        </w:tc>
      </w:tr>
    </w:tbl>
    <w:p w14:paraId="4EF2920E" w14:textId="77777777" w:rsidR="00E85B21" w:rsidRPr="00876E30" w:rsidRDefault="00E85B21" w:rsidP="009D3709">
      <w:pPr>
        <w:pStyle w:val="Subtitle"/>
      </w:pPr>
    </w:p>
    <w:p w14:paraId="0F4CB51A" w14:textId="77777777" w:rsidR="00E85B21" w:rsidRPr="00876E30" w:rsidRDefault="00E85B21" w:rsidP="009D3709">
      <w:pPr>
        <w:pStyle w:val="Subtitle"/>
      </w:pPr>
    </w:p>
    <w:p w14:paraId="6701D627" w14:textId="77777777" w:rsidR="00E85B21" w:rsidRPr="00876E30" w:rsidRDefault="00E85B21" w:rsidP="009D3709">
      <w:pPr>
        <w:pStyle w:val="Subtitle"/>
      </w:pPr>
    </w:p>
    <w:p w14:paraId="0A357CB7" w14:textId="393C2A7D" w:rsidR="00E85B21" w:rsidRPr="00876E30" w:rsidRDefault="00E85B21" w:rsidP="009D3709">
      <w:pPr>
        <w:pStyle w:val="Subtitle"/>
      </w:pPr>
    </w:p>
    <w:p w14:paraId="51B4390B" w14:textId="74E3F232" w:rsidR="009D3709" w:rsidRPr="00876E30" w:rsidRDefault="009D3709" w:rsidP="009D3709">
      <w:pPr>
        <w:pStyle w:val="Subtitle"/>
      </w:pPr>
      <w:r w:rsidRPr="00876E30">
        <w:t xml:space="preserve">Table S3. </w:t>
      </w:r>
      <w:r w:rsidR="00F03A90" w:rsidRPr="00876E30">
        <w:t xml:space="preserve">Comparison of EOR performance of </w:t>
      </w:r>
      <w:proofErr w:type="spellStart"/>
      <w:r w:rsidR="00634603" w:rsidRPr="00876E30">
        <w:t>Pd@PtRh</w:t>
      </w:r>
      <w:proofErr w:type="spellEnd"/>
      <w:r w:rsidR="00634603" w:rsidRPr="00876E30">
        <w:t xml:space="preserve"> </w:t>
      </w:r>
      <w:proofErr w:type="spellStart"/>
      <w:r w:rsidR="00634603" w:rsidRPr="00876E30">
        <w:t>nanorings</w:t>
      </w:r>
      <w:proofErr w:type="spellEnd"/>
      <w:r w:rsidR="00F03A90" w:rsidRPr="00876E30">
        <w:t xml:space="preserve"> in this work with state of art electrocatalysts in the literatures.</w:t>
      </w:r>
    </w:p>
    <w:tbl>
      <w:tblPr>
        <w:tblStyle w:val="ListTable6Colorful"/>
        <w:tblW w:w="9781" w:type="dxa"/>
        <w:tblLook w:val="04A0" w:firstRow="1" w:lastRow="0" w:firstColumn="1" w:lastColumn="0" w:noHBand="0" w:noVBand="1"/>
      </w:tblPr>
      <w:tblGrid>
        <w:gridCol w:w="2127"/>
        <w:gridCol w:w="2976"/>
        <w:gridCol w:w="1418"/>
        <w:gridCol w:w="1417"/>
        <w:gridCol w:w="1843"/>
      </w:tblGrid>
      <w:tr w:rsidR="00876E30" w:rsidRPr="00876E30" w14:paraId="43424F2D" w14:textId="77777777" w:rsidTr="004718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09FD4C24" w14:textId="77777777" w:rsidR="009D3709" w:rsidRPr="00876E30" w:rsidRDefault="009D3709" w:rsidP="00D97D77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Samples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555EBF31" w14:textId="5750C467" w:rsidR="009D3709" w:rsidRPr="00876E30" w:rsidRDefault="009E7667" w:rsidP="00D97D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Conditon</w:t>
            </w:r>
            <w:proofErr w:type="spellEnd"/>
          </w:p>
        </w:tc>
        <w:tc>
          <w:tcPr>
            <w:tcW w:w="1418" w:type="dxa"/>
            <w:shd w:val="clear" w:color="auto" w:fill="auto"/>
            <w:vAlign w:val="center"/>
          </w:tcPr>
          <w:p w14:paraId="2ED9AAE5" w14:textId="77777777" w:rsidR="009D3709" w:rsidRPr="00876E30" w:rsidRDefault="009D3709" w:rsidP="00D97D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i/>
                <w:iCs/>
                <w:color w:val="auto"/>
                <w:szCs w:val="24"/>
              </w:rPr>
              <w:t>i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s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(mA/cm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perscript"/>
              </w:rPr>
              <w:t>2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7DE2D6" w14:textId="135B05D3" w:rsidR="009D3709" w:rsidRPr="00876E30" w:rsidRDefault="009D3709" w:rsidP="00C55C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i/>
                <w:iCs/>
                <w:color w:val="auto"/>
                <w:szCs w:val="24"/>
              </w:rPr>
              <w:t>i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m</w:t>
            </w:r>
            <w:proofErr w:type="spellEnd"/>
            <w:r w:rsidR="00804BFF" w:rsidRPr="00876E30">
              <w:rPr>
                <w:rFonts w:cs="Times New Roman"/>
                <w:b w:val="0"/>
                <w:color w:val="auto"/>
                <w:szCs w:val="24"/>
              </w:rPr>
              <w:t xml:space="preserve"> (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A/</w:t>
            </w:r>
            <w:proofErr w:type="spellStart"/>
            <w:r w:rsidR="00804BFF" w:rsidRPr="00876E30">
              <w:rPr>
                <w:rFonts w:cs="Times New Roman"/>
                <w:b w:val="0"/>
                <w:color w:val="auto"/>
                <w:szCs w:val="24"/>
              </w:rPr>
              <w:t>m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g</w:t>
            </w:r>
            <w:r w:rsidR="00C55C47"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Pt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>)</w:t>
            </w:r>
          </w:p>
        </w:tc>
        <w:tc>
          <w:tcPr>
            <w:tcW w:w="1843" w:type="dxa"/>
          </w:tcPr>
          <w:p w14:paraId="4B742F2B" w14:textId="295F4802" w:rsidR="009D3709" w:rsidRPr="00876E30" w:rsidRDefault="009E7667" w:rsidP="00D97D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bCs w:val="0"/>
                <w:iCs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iCs/>
                <w:color w:val="auto"/>
                <w:szCs w:val="24"/>
              </w:rPr>
              <w:t>Ref.</w:t>
            </w:r>
          </w:p>
        </w:tc>
      </w:tr>
      <w:tr w:rsidR="00876E30" w:rsidRPr="00876E30" w14:paraId="3F6A006C" w14:textId="77777777" w:rsidTr="004718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3DE21324" w14:textId="67E35780" w:rsidR="009D3709" w:rsidRPr="00876E30" w:rsidRDefault="009D3709" w:rsidP="00D97D77">
            <w:pPr>
              <w:rPr>
                <w:rFonts w:cs="Times New Roman"/>
                <w:b w:val="0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Pd@PtRh</w:t>
            </w:r>
            <w:proofErr w:type="spellEnd"/>
            <w:r w:rsidR="00F14A8F" w:rsidRPr="00876E30">
              <w:rPr>
                <w:rFonts w:cs="Times New Roman"/>
                <w:b w:val="0"/>
                <w:color w:val="auto"/>
                <w:szCs w:val="24"/>
              </w:rPr>
              <w:t xml:space="preserve"> </w:t>
            </w: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nanorings</w:t>
            </w:r>
            <w:proofErr w:type="spellEnd"/>
          </w:p>
        </w:tc>
        <w:tc>
          <w:tcPr>
            <w:tcW w:w="2976" w:type="dxa"/>
            <w:shd w:val="clear" w:color="auto" w:fill="auto"/>
            <w:vAlign w:val="center"/>
          </w:tcPr>
          <w:p w14:paraId="250514D6" w14:textId="11B8D314" w:rsidR="009D3709" w:rsidRPr="00876E30" w:rsidRDefault="000C7AE0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0.5</w:t>
            </w:r>
            <w:r w:rsidR="00D42990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M H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SO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="00CA3CB5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+</w:t>
            </w:r>
            <w:r w:rsidR="0047181E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0.5</w:t>
            </w:r>
            <w:r w:rsidR="00D42990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="005E0AE0" w:rsidRPr="00876E30">
              <w:rPr>
                <w:rFonts w:cs="Times New Roman"/>
                <w:color w:val="auto"/>
                <w:szCs w:val="24"/>
              </w:rPr>
              <w:t xml:space="preserve">M </w:t>
            </w:r>
            <w:r w:rsidRPr="00876E30">
              <w:rPr>
                <w:rFonts w:cs="Times New Roman"/>
                <w:color w:val="auto"/>
                <w:szCs w:val="24"/>
              </w:rPr>
              <w:t>E</w:t>
            </w:r>
            <w:r w:rsidR="005E0AE0" w:rsidRPr="00876E30">
              <w:rPr>
                <w:rFonts w:cs="Times New Roman"/>
                <w:color w:val="auto"/>
                <w:szCs w:val="24"/>
              </w:rPr>
              <w:t>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EFD1787" w14:textId="40E8ABFD" w:rsidR="009D3709" w:rsidRPr="00876E30" w:rsidRDefault="00ED14AC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0.802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7C8250" w14:textId="2998451C" w:rsidR="009D3709" w:rsidRPr="00876E30" w:rsidRDefault="00ED14AC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3.07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9A022F5" w14:textId="7831ACF1" w:rsidR="009D3709" w:rsidRPr="00876E30" w:rsidRDefault="00E85B21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This work</w:t>
            </w:r>
          </w:p>
        </w:tc>
      </w:tr>
      <w:tr w:rsidR="00876E30" w:rsidRPr="00876E30" w14:paraId="2A7EAADD" w14:textId="77777777" w:rsidTr="004718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738B0130" w14:textId="7D1C8026" w:rsidR="00815ED5" w:rsidRPr="00876E30" w:rsidRDefault="00F14A8F" w:rsidP="00D97D77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3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Sn NFs-L/C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36B97397" w14:textId="24AF3812" w:rsidR="00C55C47" w:rsidRPr="00876E30" w:rsidRDefault="00F14A8F" w:rsidP="00D97D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0.1 M HClO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="00A33FF0" w:rsidRPr="00876E30">
              <w:rPr>
                <w:rFonts w:cs="Times New Roman"/>
                <w:color w:val="auto"/>
                <w:szCs w:val="24"/>
              </w:rPr>
              <w:t>+</w:t>
            </w:r>
            <w:r w:rsidR="0047181E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="00A33FF0" w:rsidRPr="00876E30">
              <w:rPr>
                <w:rFonts w:cs="Times New Roman"/>
                <w:color w:val="auto"/>
                <w:szCs w:val="24"/>
              </w:rPr>
              <w:t>0.5</w:t>
            </w:r>
            <w:r w:rsidR="00D42990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="00A33FF0" w:rsidRPr="00876E30">
              <w:rPr>
                <w:rFonts w:cs="Times New Roman"/>
                <w:color w:val="auto"/>
                <w:szCs w:val="24"/>
              </w:rPr>
              <w:t>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3944A17" w14:textId="0BD60196" w:rsidR="00C55C47" w:rsidRPr="00876E30" w:rsidRDefault="00F14A8F" w:rsidP="00D97D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2.10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EB0CD9" w14:textId="58AC695B" w:rsidR="00C55C47" w:rsidRPr="00876E30" w:rsidRDefault="00F14A8F" w:rsidP="00D97D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1.46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658DF63" w14:textId="3442FED9" w:rsidR="00C55C47" w:rsidRPr="00876E30" w:rsidRDefault="00755247" w:rsidP="00A33F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 xml:space="preserve">ACS </w:t>
            </w:r>
            <w:proofErr w:type="spellStart"/>
            <w:r w:rsidRPr="00876E30">
              <w:rPr>
                <w:rFonts w:cs="Times New Roman"/>
                <w:color w:val="auto"/>
                <w:szCs w:val="24"/>
              </w:rPr>
              <w:t>Catal</w:t>
            </w:r>
            <w:proofErr w:type="spellEnd"/>
            <w:r w:rsidRPr="00876E30">
              <w:rPr>
                <w:rFonts w:cs="Times New Roman"/>
                <w:color w:val="auto"/>
                <w:szCs w:val="24"/>
              </w:rPr>
              <w:t>. 2020, 10, 5, 3455–3461</w:t>
            </w:r>
          </w:p>
        </w:tc>
      </w:tr>
      <w:tr w:rsidR="00876E30" w:rsidRPr="00876E30" w14:paraId="700C94C2" w14:textId="77777777" w:rsidTr="004718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20DCB618" w14:textId="597A1C61" w:rsidR="00815ED5" w:rsidRPr="00876E30" w:rsidRDefault="005879E4" w:rsidP="00D97D77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Rh @ Pt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3.5L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4E427908" w14:textId="50D57718" w:rsidR="00C55C47" w:rsidRPr="00876E30" w:rsidRDefault="005879E4" w:rsidP="005879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0.1 M HClO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Pr="00876E30">
              <w:rPr>
                <w:rFonts w:cs="Times New Roman"/>
                <w:color w:val="auto"/>
                <w:szCs w:val="24"/>
              </w:rPr>
              <w:t xml:space="preserve"> +</w:t>
            </w:r>
            <w:r w:rsidR="0047181E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0.2 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72A03BB" w14:textId="50FDC6CF" w:rsidR="00C55C47" w:rsidRPr="00876E30" w:rsidRDefault="005879E4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0</w:t>
            </w:r>
            <w:r w:rsidRPr="00876E30">
              <w:rPr>
                <w:rFonts w:cs="Times New Roman"/>
                <w:color w:val="auto"/>
                <w:szCs w:val="24"/>
              </w:rPr>
              <w:t>.81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1DDFA98" w14:textId="45E6482B" w:rsidR="00C55C47" w:rsidRPr="00876E30" w:rsidRDefault="005879E4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1</w:t>
            </w:r>
            <w:r w:rsidRPr="00876E30">
              <w:rPr>
                <w:rFonts w:cs="Times New Roman"/>
                <w:color w:val="auto"/>
                <w:szCs w:val="24"/>
              </w:rPr>
              <w:t>.18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E37501" w14:textId="2FA08C46" w:rsidR="00C55C47" w:rsidRPr="00876E30" w:rsidRDefault="005879E4" w:rsidP="00D97D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 xml:space="preserve">Adv. </w:t>
            </w:r>
            <w:proofErr w:type="spellStart"/>
            <w:r w:rsidRPr="00876E30">
              <w:rPr>
                <w:rFonts w:cs="Times New Roman"/>
                <w:color w:val="auto"/>
                <w:szCs w:val="24"/>
              </w:rPr>
              <w:t>Funct</w:t>
            </w:r>
            <w:proofErr w:type="spellEnd"/>
            <w:r w:rsidRPr="00876E30">
              <w:rPr>
                <w:rFonts w:cs="Times New Roman"/>
                <w:color w:val="auto"/>
                <w:szCs w:val="24"/>
              </w:rPr>
              <w:t>. Mater. 2019, 29, 1806300</w:t>
            </w:r>
          </w:p>
        </w:tc>
      </w:tr>
      <w:tr w:rsidR="00876E30" w:rsidRPr="00876E30" w14:paraId="00C18931" w14:textId="77777777" w:rsidTr="004718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77DBDBF1" w14:textId="7D9D3D4F" w:rsidR="002919E3" w:rsidRPr="00876E30" w:rsidRDefault="002919E3" w:rsidP="002919E3">
            <w:pPr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Pt–Rh–Ni/C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4891A6D5" w14:textId="2C38036A" w:rsidR="002919E3" w:rsidRPr="00876E30" w:rsidRDefault="002919E3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0.5 M H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SO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="00CA3CB5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+</w:t>
            </w:r>
            <w:r w:rsidR="00CA3CB5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0.5 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6BA2401" w14:textId="15D6C277" w:rsidR="002919E3" w:rsidRPr="00876E30" w:rsidRDefault="002919E3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/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04000B" w14:textId="79B69CA4" w:rsidR="002919E3" w:rsidRPr="00876E30" w:rsidRDefault="002919E3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0</w:t>
            </w:r>
            <w:r w:rsidRPr="00876E30">
              <w:rPr>
                <w:rFonts w:cs="Times New Roman"/>
                <w:color w:val="auto"/>
                <w:szCs w:val="24"/>
              </w:rPr>
              <w:t>.65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A82A359" w14:textId="27CF0B45" w:rsidR="002919E3" w:rsidRPr="00876E30" w:rsidRDefault="002919E3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color w:val="auto"/>
                <w:szCs w:val="24"/>
              </w:rPr>
              <w:t>Electrochimica</w:t>
            </w:r>
            <w:proofErr w:type="spellEnd"/>
            <w:r w:rsidRPr="00876E30">
              <w:rPr>
                <w:rFonts w:cs="Times New Roman"/>
                <w:color w:val="auto"/>
                <w:szCs w:val="24"/>
              </w:rPr>
              <w:t xml:space="preserve"> Acta 2020</w:t>
            </w:r>
            <w:r w:rsidR="00077BCC" w:rsidRPr="00876E30">
              <w:rPr>
                <w:rFonts w:cs="Times New Roman"/>
                <w:color w:val="auto"/>
                <w:szCs w:val="24"/>
              </w:rPr>
              <w:t xml:space="preserve">, </w:t>
            </w:r>
            <w:r w:rsidRPr="00876E30">
              <w:rPr>
                <w:rFonts w:cs="Times New Roman"/>
                <w:color w:val="auto"/>
                <w:szCs w:val="24"/>
              </w:rPr>
              <w:t>351</w:t>
            </w:r>
            <w:r w:rsidR="00077BCC" w:rsidRPr="00876E30">
              <w:rPr>
                <w:rFonts w:cs="Times New Roman"/>
                <w:color w:val="auto"/>
                <w:szCs w:val="24"/>
              </w:rPr>
              <w:t>,</w:t>
            </w:r>
            <w:r w:rsidRPr="00876E30">
              <w:rPr>
                <w:rFonts w:cs="Times New Roman"/>
                <w:color w:val="auto"/>
                <w:szCs w:val="24"/>
              </w:rPr>
              <w:t xml:space="preserve"> 136223</w:t>
            </w:r>
          </w:p>
        </w:tc>
      </w:tr>
      <w:tr w:rsidR="00876E30" w:rsidRPr="00876E30" w14:paraId="1A16531E" w14:textId="77777777" w:rsidTr="004718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42F02618" w14:textId="2583F8EF" w:rsidR="002919E3" w:rsidRPr="00876E30" w:rsidRDefault="002919E3" w:rsidP="002919E3">
            <w:pPr>
              <w:rPr>
                <w:rFonts w:cs="Times New Roman"/>
                <w:color w:val="auto"/>
                <w:szCs w:val="24"/>
              </w:rPr>
            </w:pPr>
            <w:proofErr w:type="spellStart"/>
            <w:r w:rsidRPr="00876E30">
              <w:rPr>
                <w:rFonts w:cs="Times New Roman"/>
                <w:b w:val="0"/>
                <w:color w:val="auto"/>
                <w:szCs w:val="24"/>
              </w:rPr>
              <w:t>Rh@Pt</w:t>
            </w:r>
            <w:proofErr w:type="spellEnd"/>
            <w:r w:rsidRPr="00876E30">
              <w:rPr>
                <w:rFonts w:cs="Times New Roman"/>
                <w:b w:val="0"/>
                <w:color w:val="auto"/>
                <w:szCs w:val="24"/>
              </w:rPr>
              <w:t xml:space="preserve"> d-CNCs/C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11F2382B" w14:textId="1C7604E0" w:rsidR="002919E3" w:rsidRPr="00876E30" w:rsidRDefault="002919E3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0.1 M HClO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Pr="00876E30">
              <w:rPr>
                <w:rFonts w:cs="Times New Roman"/>
                <w:color w:val="auto"/>
                <w:szCs w:val="24"/>
              </w:rPr>
              <w:t xml:space="preserve"> +0.2 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4618E1C" w14:textId="7F6DFBC0" w:rsidR="002919E3" w:rsidRPr="00876E30" w:rsidRDefault="002919E3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.62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D957C65" w14:textId="76EC2F81" w:rsidR="002919E3" w:rsidRPr="00876E30" w:rsidRDefault="002919E3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0</w:t>
            </w:r>
            <w:r w:rsidRPr="00876E30">
              <w:rPr>
                <w:rFonts w:cs="Times New Roman"/>
                <w:color w:val="auto"/>
                <w:szCs w:val="24"/>
              </w:rPr>
              <w:t>.86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D21FAE" w14:textId="1561F091" w:rsidR="002919E3" w:rsidRPr="00876E30" w:rsidRDefault="002919E3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J. Mater. Chem. A, 2019,7, 17987-17994</w:t>
            </w:r>
          </w:p>
        </w:tc>
      </w:tr>
      <w:tr w:rsidR="00876E30" w:rsidRPr="00876E30" w14:paraId="0CF349B5" w14:textId="77777777" w:rsidTr="004718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5E17F45B" w14:textId="46D995D3" w:rsidR="002919E3" w:rsidRPr="00876E30" w:rsidRDefault="00077BCC" w:rsidP="002919E3">
            <w:pPr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Pt-0.5SnO</w:t>
            </w:r>
            <w:r w:rsidRPr="00876E30">
              <w:rPr>
                <w:rFonts w:cs="Times New Roman"/>
                <w:b w:val="0"/>
                <w:color w:val="auto"/>
                <w:szCs w:val="24"/>
                <w:vertAlign w:val="subscript"/>
              </w:rPr>
              <w:t>x</w:t>
            </w:r>
            <w:r w:rsidRPr="00876E30">
              <w:rPr>
                <w:rFonts w:cs="Times New Roman"/>
                <w:b w:val="0"/>
                <w:color w:val="auto"/>
                <w:szCs w:val="24"/>
              </w:rPr>
              <w:t>/NCNC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58062F48" w14:textId="6890F692" w:rsidR="002919E3" w:rsidRPr="00876E30" w:rsidRDefault="0047181E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0.5 M H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SO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="00CA3CB5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+</w:t>
            </w:r>
            <w:r w:rsidR="00CA3CB5" w:rsidRPr="00876E30">
              <w:rPr>
                <w:rFonts w:cs="Times New Roman"/>
                <w:color w:val="auto"/>
                <w:szCs w:val="24"/>
              </w:rPr>
              <w:t xml:space="preserve"> </w:t>
            </w:r>
            <w:r w:rsidRPr="00876E30">
              <w:rPr>
                <w:rFonts w:cs="Times New Roman"/>
                <w:color w:val="auto"/>
                <w:szCs w:val="24"/>
              </w:rPr>
              <w:t>0.5 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050D066" w14:textId="725309F5" w:rsidR="002919E3" w:rsidRPr="00876E30" w:rsidRDefault="00CA3CB5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/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79A78" w14:textId="3F9D8F79" w:rsidR="002919E3" w:rsidRPr="00876E30" w:rsidRDefault="00CA3CB5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1</w:t>
            </w:r>
            <w:r w:rsidRPr="00876E30">
              <w:rPr>
                <w:rFonts w:cs="Times New Roman"/>
                <w:color w:val="auto"/>
                <w:szCs w:val="24"/>
              </w:rPr>
              <w:t>.19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6CDB707" w14:textId="6CB3AEAC" w:rsidR="002919E3" w:rsidRPr="00876E30" w:rsidRDefault="00CA3CB5" w:rsidP="002919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 xml:space="preserve">ACS </w:t>
            </w:r>
            <w:proofErr w:type="spellStart"/>
            <w:r w:rsidRPr="00876E30">
              <w:rPr>
                <w:rFonts w:cs="Times New Roman"/>
                <w:color w:val="auto"/>
                <w:szCs w:val="24"/>
              </w:rPr>
              <w:t>Catal</w:t>
            </w:r>
            <w:proofErr w:type="spellEnd"/>
            <w:r w:rsidRPr="00876E30">
              <w:rPr>
                <w:rFonts w:cs="Times New Roman"/>
                <w:color w:val="auto"/>
                <w:szCs w:val="24"/>
              </w:rPr>
              <w:t>. 2018, 8, 9, 8477–8483</w:t>
            </w:r>
          </w:p>
        </w:tc>
      </w:tr>
      <w:tr w:rsidR="00876E30" w:rsidRPr="00876E30" w14:paraId="31567F9C" w14:textId="77777777" w:rsidTr="004718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auto"/>
            <w:vAlign w:val="center"/>
          </w:tcPr>
          <w:p w14:paraId="38855A67" w14:textId="621F6E49" w:rsidR="00A1467C" w:rsidRPr="00876E30" w:rsidRDefault="002936F2" w:rsidP="002919E3">
            <w:pPr>
              <w:rPr>
                <w:rFonts w:cs="Times New Roman"/>
                <w:b w:val="0"/>
                <w:color w:val="auto"/>
                <w:szCs w:val="24"/>
              </w:rPr>
            </w:pPr>
            <w:r w:rsidRPr="00876E30">
              <w:rPr>
                <w:rFonts w:cs="Times New Roman"/>
                <w:b w:val="0"/>
                <w:color w:val="auto"/>
                <w:szCs w:val="24"/>
              </w:rPr>
              <w:t>Pt-Mo-Ni NWs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6EE9F1F7" w14:textId="06612287" w:rsidR="00A1467C" w:rsidRPr="00876E30" w:rsidRDefault="002936F2" w:rsidP="002936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0.5 M H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SO</w:t>
            </w:r>
            <w:r w:rsidRPr="00876E30">
              <w:rPr>
                <w:rFonts w:cs="Times New Roman"/>
                <w:color w:val="auto"/>
                <w:szCs w:val="24"/>
                <w:vertAlign w:val="subscript"/>
              </w:rPr>
              <w:t>4</w:t>
            </w:r>
            <w:r w:rsidRPr="00876E30">
              <w:rPr>
                <w:rFonts w:cs="Times New Roman"/>
                <w:color w:val="auto"/>
                <w:szCs w:val="24"/>
              </w:rPr>
              <w:t xml:space="preserve"> + 2 M EtOH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FF474B0" w14:textId="61521218" w:rsidR="00A1467C" w:rsidRPr="00876E30" w:rsidRDefault="002936F2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2</w:t>
            </w:r>
            <w:r w:rsidRPr="00876E30">
              <w:rPr>
                <w:rFonts w:cs="Times New Roman"/>
                <w:color w:val="auto"/>
                <w:szCs w:val="24"/>
              </w:rPr>
              <w:t>.57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02D4368" w14:textId="79D95DAF" w:rsidR="00A1467C" w:rsidRPr="00876E30" w:rsidRDefault="002936F2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 w:hint="eastAsia"/>
                <w:color w:val="auto"/>
                <w:szCs w:val="24"/>
              </w:rPr>
              <w:t>0</w:t>
            </w:r>
            <w:r w:rsidRPr="00876E30">
              <w:rPr>
                <w:rFonts w:cs="Times New Roman"/>
                <w:color w:val="auto"/>
                <w:szCs w:val="24"/>
              </w:rPr>
              <w:t>.87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37F9A7C" w14:textId="362865D2" w:rsidR="00A1467C" w:rsidRPr="00876E30" w:rsidRDefault="002936F2" w:rsidP="002919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auto"/>
                <w:szCs w:val="24"/>
              </w:rPr>
            </w:pPr>
            <w:r w:rsidRPr="00876E30">
              <w:rPr>
                <w:rFonts w:cs="Times New Roman"/>
                <w:color w:val="auto"/>
                <w:szCs w:val="24"/>
              </w:rPr>
              <w:t>Sci. Adv. 2017, 3, e1603068-e1603076</w:t>
            </w:r>
          </w:p>
        </w:tc>
      </w:tr>
    </w:tbl>
    <w:p w14:paraId="377CF154" w14:textId="77777777" w:rsidR="009D3709" w:rsidRPr="00876E30" w:rsidRDefault="009D3709" w:rsidP="00A92B65">
      <w:pPr>
        <w:spacing w:line="360" w:lineRule="auto"/>
        <w:rPr>
          <w:rFonts w:cs="Times New Roman"/>
          <w:b/>
          <w:bCs/>
          <w:szCs w:val="24"/>
        </w:rPr>
      </w:pPr>
    </w:p>
    <w:sectPr w:rsidR="009D3709" w:rsidRPr="00876E30" w:rsidSect="0093429D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EDDBE6" w14:textId="77777777" w:rsidR="00867F50" w:rsidRDefault="00867F50" w:rsidP="00117666">
      <w:pPr>
        <w:spacing w:after="0"/>
      </w:pPr>
      <w:r>
        <w:separator/>
      </w:r>
    </w:p>
  </w:endnote>
  <w:endnote w:type="continuationSeparator" w:id="0">
    <w:p w14:paraId="673B0EEE" w14:textId="77777777" w:rsidR="00867F50" w:rsidRDefault="00867F50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55C50A03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0846B9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55C50A03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0846B9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4CED899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0846B9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7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4CED899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0846B9">
                      <w:rPr>
                        <w:noProof/>
                        <w:color w:val="000000" w:themeColor="text1"/>
                        <w:szCs w:val="40"/>
                      </w:rPr>
                      <w:t>7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9D2243" w14:textId="77777777" w:rsidR="00867F50" w:rsidRDefault="00867F50" w:rsidP="00117666">
      <w:pPr>
        <w:spacing w:after="0"/>
      </w:pPr>
      <w:r>
        <w:separator/>
      </w:r>
    </w:p>
  </w:footnote>
  <w:footnote w:type="continuationSeparator" w:id="0">
    <w:p w14:paraId="6407BDD2" w14:textId="77777777" w:rsidR="00867F50" w:rsidRDefault="00867F50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eastAsia="zh-CN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64BE5"/>
    <w:rsid w:val="00077BCC"/>
    <w:rsid w:val="00077D53"/>
    <w:rsid w:val="000846B9"/>
    <w:rsid w:val="000B0B59"/>
    <w:rsid w:val="000C7AE0"/>
    <w:rsid w:val="00105FD9"/>
    <w:rsid w:val="00117666"/>
    <w:rsid w:val="001549D3"/>
    <w:rsid w:val="00160065"/>
    <w:rsid w:val="00177D84"/>
    <w:rsid w:val="0019747E"/>
    <w:rsid w:val="001B11E7"/>
    <w:rsid w:val="00267D18"/>
    <w:rsid w:val="00274347"/>
    <w:rsid w:val="002868E2"/>
    <w:rsid w:val="002869C3"/>
    <w:rsid w:val="002919E3"/>
    <w:rsid w:val="002936E4"/>
    <w:rsid w:val="002936F2"/>
    <w:rsid w:val="002A12F5"/>
    <w:rsid w:val="002B4A57"/>
    <w:rsid w:val="002C74CA"/>
    <w:rsid w:val="002D2236"/>
    <w:rsid w:val="003123F4"/>
    <w:rsid w:val="003544FB"/>
    <w:rsid w:val="003D2F2D"/>
    <w:rsid w:val="00401590"/>
    <w:rsid w:val="00447801"/>
    <w:rsid w:val="00452E9C"/>
    <w:rsid w:val="0047181E"/>
    <w:rsid w:val="004735C8"/>
    <w:rsid w:val="004947A6"/>
    <w:rsid w:val="004961FF"/>
    <w:rsid w:val="004C4AB1"/>
    <w:rsid w:val="004F5E50"/>
    <w:rsid w:val="00517A89"/>
    <w:rsid w:val="005250F2"/>
    <w:rsid w:val="005313A1"/>
    <w:rsid w:val="005879E4"/>
    <w:rsid w:val="00593EEA"/>
    <w:rsid w:val="005A5EEE"/>
    <w:rsid w:val="005E0AE0"/>
    <w:rsid w:val="00606FAE"/>
    <w:rsid w:val="00634603"/>
    <w:rsid w:val="006375C7"/>
    <w:rsid w:val="00654E8F"/>
    <w:rsid w:val="00660D05"/>
    <w:rsid w:val="0067357D"/>
    <w:rsid w:val="006820B1"/>
    <w:rsid w:val="00691E37"/>
    <w:rsid w:val="006B7D14"/>
    <w:rsid w:val="006F2E0A"/>
    <w:rsid w:val="00701727"/>
    <w:rsid w:val="00704BE4"/>
    <w:rsid w:val="0070566C"/>
    <w:rsid w:val="00714C50"/>
    <w:rsid w:val="00725A7D"/>
    <w:rsid w:val="00736614"/>
    <w:rsid w:val="007501BE"/>
    <w:rsid w:val="00755247"/>
    <w:rsid w:val="0076228A"/>
    <w:rsid w:val="00790BB3"/>
    <w:rsid w:val="007C206C"/>
    <w:rsid w:val="00804BFF"/>
    <w:rsid w:val="00815ED5"/>
    <w:rsid w:val="00817DD6"/>
    <w:rsid w:val="0083759F"/>
    <w:rsid w:val="00867F50"/>
    <w:rsid w:val="00876E30"/>
    <w:rsid w:val="00885156"/>
    <w:rsid w:val="0088523D"/>
    <w:rsid w:val="009151AA"/>
    <w:rsid w:val="0093429D"/>
    <w:rsid w:val="00943573"/>
    <w:rsid w:val="00964134"/>
    <w:rsid w:val="00970F7D"/>
    <w:rsid w:val="00994A3D"/>
    <w:rsid w:val="009C2B12"/>
    <w:rsid w:val="009D3709"/>
    <w:rsid w:val="009E7667"/>
    <w:rsid w:val="00A1467C"/>
    <w:rsid w:val="00A174D9"/>
    <w:rsid w:val="00A33FF0"/>
    <w:rsid w:val="00A40A7A"/>
    <w:rsid w:val="00A92B65"/>
    <w:rsid w:val="00AA4D24"/>
    <w:rsid w:val="00AB6715"/>
    <w:rsid w:val="00AC268F"/>
    <w:rsid w:val="00AC7833"/>
    <w:rsid w:val="00B1671E"/>
    <w:rsid w:val="00B25EB8"/>
    <w:rsid w:val="00B37F4D"/>
    <w:rsid w:val="00B82747"/>
    <w:rsid w:val="00C52A7B"/>
    <w:rsid w:val="00C55C47"/>
    <w:rsid w:val="00C56BAF"/>
    <w:rsid w:val="00C679AA"/>
    <w:rsid w:val="00C75972"/>
    <w:rsid w:val="00CA3CB5"/>
    <w:rsid w:val="00CD066B"/>
    <w:rsid w:val="00CE4FEE"/>
    <w:rsid w:val="00CF4FB9"/>
    <w:rsid w:val="00D060CF"/>
    <w:rsid w:val="00D42990"/>
    <w:rsid w:val="00D52E8E"/>
    <w:rsid w:val="00DB59C3"/>
    <w:rsid w:val="00DC259A"/>
    <w:rsid w:val="00DE23E8"/>
    <w:rsid w:val="00E01D64"/>
    <w:rsid w:val="00E321B3"/>
    <w:rsid w:val="00E52377"/>
    <w:rsid w:val="00E537AD"/>
    <w:rsid w:val="00E64E17"/>
    <w:rsid w:val="00E66532"/>
    <w:rsid w:val="00E85B21"/>
    <w:rsid w:val="00E866C9"/>
    <w:rsid w:val="00EA3D3C"/>
    <w:rsid w:val="00EC090A"/>
    <w:rsid w:val="00ED14AC"/>
    <w:rsid w:val="00ED20B5"/>
    <w:rsid w:val="00F03A90"/>
    <w:rsid w:val="00F14A8F"/>
    <w:rsid w:val="00F46900"/>
    <w:rsid w:val="00F61D89"/>
    <w:rsid w:val="00FE0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aliases w:val="表注"/>
    <w:basedOn w:val="Normal"/>
    <w:next w:val="Normal"/>
    <w:link w:val="SubtitleChar"/>
    <w:uiPriority w:val="11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aliases w:val="表注 Char"/>
    <w:basedOn w:val="DefaultParagraphFont"/>
    <w:link w:val="Subtitle"/>
    <w:uiPriority w:val="11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table" w:styleId="ListTable6Colorful">
    <w:name w:val="List Table 6 Colorful"/>
    <w:basedOn w:val="TableNormal"/>
    <w:uiPriority w:val="51"/>
    <w:rsid w:val="00A92B65"/>
    <w:pPr>
      <w:spacing w:after="0" w:line="240" w:lineRule="auto"/>
    </w:pPr>
    <w:rPr>
      <w:color w:val="000000" w:themeColor="text1"/>
      <w:kern w:val="2"/>
      <w:sz w:val="21"/>
      <w:lang w:eastAsia="zh-CN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7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8ECF069B-694A-42CE-B2E4-F28631C99E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</TotalTime>
  <Pages>1</Pages>
  <Words>363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Florine Lièvre</cp:lastModifiedBy>
  <cp:revision>3</cp:revision>
  <cp:lastPrinted>2013-10-03T12:51:00Z</cp:lastPrinted>
  <dcterms:created xsi:type="dcterms:W3CDTF">2021-05-14T09:42:00Z</dcterms:created>
  <dcterms:modified xsi:type="dcterms:W3CDTF">2021-05-14T09:42:00Z</dcterms:modified>
</cp:coreProperties>
</file>