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031B" w14:textId="77777777" w:rsidR="003D47F0" w:rsidRDefault="003D47F0" w:rsidP="003D4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202A4" w14:textId="77777777" w:rsidR="003D47F0" w:rsidRDefault="003D47F0" w:rsidP="003D47F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Table 1: Components for custom-built behavioral recording setup.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670"/>
      </w:tblGrid>
      <w:tr w:rsidR="003D47F0" w14:paraId="249A54F5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33B5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7055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Model #</w:t>
            </w:r>
          </w:p>
        </w:tc>
      </w:tr>
      <w:tr w:rsidR="003D47F0" w14:paraId="70BBE3B8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F9F1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8292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 Precision 5820 Tower</w:t>
            </w:r>
          </w:p>
        </w:tc>
      </w:tr>
      <w:tr w:rsidR="003D47F0" w14:paraId="4F5AED82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EB06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High-Speed Camera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35A6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Mikrotron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EoSens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 MC1362</w:t>
            </w:r>
          </w:p>
        </w:tc>
      </w:tr>
      <w:tr w:rsidR="003D47F0" w14:paraId="5A67067E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63A6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C5D4" w14:textId="77777777" w:rsidR="003D47F0" w:rsidRDefault="003D47F0" w:rsidP="00F72F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HF35SA-1 ⅔” 35mm F1.4 Manual Iris C-Mount Lens</w:t>
            </w:r>
          </w:p>
        </w:tc>
      </w:tr>
      <w:tr w:rsidR="003D47F0" w14:paraId="53FACB3F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FD9F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Frame Grabber Drop-In Card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922E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Instruments PCIe-1433</w:t>
            </w:r>
          </w:p>
        </w:tc>
      </w:tr>
      <w:tr w:rsidR="003D47F0" w14:paraId="45B395A7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163D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Bandpass filter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00A5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Midwest Optical BP850-49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Imaging</w:t>
            </w:r>
          </w:p>
        </w:tc>
      </w:tr>
      <w:tr w:rsidR="003D47F0" w14:paraId="7E6F3392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0E19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LEDs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942D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Infrared 850 nm IR LED Strip Light flexible strips connected with PN 3071 solderless connectors, all from Waveform Lighting</w:t>
            </w:r>
          </w:p>
        </w:tc>
      </w:tr>
      <w:tr w:rsidR="003D47F0" w14:paraId="0E5DBAA4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7535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Cold mirror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2DD3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Knight Optical 700FCQ160100</w:t>
            </w:r>
          </w:p>
        </w:tc>
      </w:tr>
      <w:tr w:rsidR="003D47F0" w14:paraId="0E9B3538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E7E4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Aluminum breadboard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E627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 MB4575/M</w:t>
            </w:r>
          </w:p>
        </w:tc>
      </w:tr>
      <w:tr w:rsidR="003D47F0" w14:paraId="67EFEE83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7105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Rail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B831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 XT95-500 - 95 mm Construction Rail</w:t>
            </w:r>
          </w:p>
        </w:tc>
      </w:tr>
      <w:tr w:rsidR="003D47F0" w14:paraId="5DA8227A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1910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Rail Baseplate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7639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 XT95P3</w:t>
            </w:r>
          </w:p>
        </w:tc>
      </w:tr>
      <w:tr w:rsidR="003D47F0" w14:paraId="0441D18E" w14:textId="77777777" w:rsidTr="00A74CB6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7DE3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Rail Mount</w:t>
            </w: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1F98" w14:textId="77777777" w:rsidR="003D47F0" w:rsidRDefault="003D47F0" w:rsidP="00F72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Thorlabs XT95P12/M </w:t>
            </w:r>
          </w:p>
        </w:tc>
      </w:tr>
    </w:tbl>
    <w:p w14:paraId="695C3309" w14:textId="111ED469" w:rsidR="009329D3" w:rsidRDefault="009329D3" w:rsidP="00A74CB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69374624" w14:textId="1830F759" w:rsidR="009329D3" w:rsidRPr="009329D3" w:rsidRDefault="009329D3" w:rsidP="009329D3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sectPr w:rsidR="009329D3" w:rsidRPr="009329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957BB"/>
    <w:multiLevelType w:val="multilevel"/>
    <w:tmpl w:val="F300D45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7"/>
    <w:rsid w:val="000369E3"/>
    <w:rsid w:val="00072AB4"/>
    <w:rsid w:val="000F0B5B"/>
    <w:rsid w:val="00117A56"/>
    <w:rsid w:val="001E5101"/>
    <w:rsid w:val="00253FD5"/>
    <w:rsid w:val="0026098B"/>
    <w:rsid w:val="00324E3F"/>
    <w:rsid w:val="003510E8"/>
    <w:rsid w:val="003D47F0"/>
    <w:rsid w:val="0040235B"/>
    <w:rsid w:val="004061F4"/>
    <w:rsid w:val="004E69B5"/>
    <w:rsid w:val="004F4D6E"/>
    <w:rsid w:val="005314DD"/>
    <w:rsid w:val="005548F5"/>
    <w:rsid w:val="00567EDF"/>
    <w:rsid w:val="005B203E"/>
    <w:rsid w:val="005F2762"/>
    <w:rsid w:val="00687745"/>
    <w:rsid w:val="006A4F47"/>
    <w:rsid w:val="007026C2"/>
    <w:rsid w:val="00702966"/>
    <w:rsid w:val="00754567"/>
    <w:rsid w:val="007F5ED7"/>
    <w:rsid w:val="00854405"/>
    <w:rsid w:val="00886145"/>
    <w:rsid w:val="00886ECE"/>
    <w:rsid w:val="00894112"/>
    <w:rsid w:val="008E0053"/>
    <w:rsid w:val="00900AB8"/>
    <w:rsid w:val="0091342C"/>
    <w:rsid w:val="00920442"/>
    <w:rsid w:val="009242CA"/>
    <w:rsid w:val="00930161"/>
    <w:rsid w:val="009329D3"/>
    <w:rsid w:val="00971081"/>
    <w:rsid w:val="009C3F37"/>
    <w:rsid w:val="00A17A97"/>
    <w:rsid w:val="00A30065"/>
    <w:rsid w:val="00A34FA2"/>
    <w:rsid w:val="00A74CB6"/>
    <w:rsid w:val="00A75714"/>
    <w:rsid w:val="00B61467"/>
    <w:rsid w:val="00B6573A"/>
    <w:rsid w:val="00B81CDA"/>
    <w:rsid w:val="00BA76B6"/>
    <w:rsid w:val="00C236D2"/>
    <w:rsid w:val="00CD2607"/>
    <w:rsid w:val="00E25F73"/>
    <w:rsid w:val="00E6103F"/>
    <w:rsid w:val="00E97792"/>
    <w:rsid w:val="00EF77CA"/>
    <w:rsid w:val="00F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0155"/>
  <w15:docId w15:val="{DCB39E8B-4652-4142-8335-4E7EA3D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6C899-1BB4-F44E-A115-0CBE6E37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Severi</cp:lastModifiedBy>
  <cp:revision>2</cp:revision>
  <dcterms:created xsi:type="dcterms:W3CDTF">2021-09-15T17:38:00Z</dcterms:created>
  <dcterms:modified xsi:type="dcterms:W3CDTF">2021-09-15T17:38:00Z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85df5771-36aa-38a3-9996-40eea608af27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http://www.zotero.org/styles/current-biology</vt:lpwstr>
  </property>
  <property fmtid="{D5CDD505-2E9C-101B-9397-08002B2CF9AE}" pid="12" name="Mendeley Recent Style Name 3_1">
    <vt:lpwstr>Current Biology</vt:lpwstr>
  </property>
  <property fmtid="{D5CDD505-2E9C-101B-9397-08002B2CF9AE}" pid="13" name="Mendeley Recent Style Id 4_1">
    <vt:lpwstr>http://www.zotero.org/styles/current-opinion-in-neurobiology</vt:lpwstr>
  </property>
  <property fmtid="{D5CDD505-2E9C-101B-9397-08002B2CF9AE}" pid="14" name="Mendeley Recent Style Name 4_1">
    <vt:lpwstr>Current Opinion in Neurobiology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http://www.zotero.org/styles/scientific-reports</vt:lpwstr>
  </property>
  <property fmtid="{D5CDD505-2E9C-101B-9397-08002B2CF9AE}" pid="22" name="Mendeley Recent Style Name 8_1">
    <vt:lpwstr>Scientific Reports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