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1833"/>
        <w:gridCol w:w="1576"/>
        <w:gridCol w:w="1594"/>
        <w:gridCol w:w="2006"/>
      </w:tblGrid>
      <w:tr w:rsidR="00F62C74" w:rsidRPr="002803FD" w:rsidTr="00C07728">
        <w:trPr>
          <w:trHeight w:val="575"/>
          <w:jc w:val="center"/>
        </w:trPr>
        <w:tc>
          <w:tcPr>
            <w:tcW w:w="1638" w:type="dxa"/>
            <w:vMerge w:val="restart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b/>
                <w:sz w:val="24"/>
                <w:szCs w:val="24"/>
              </w:rPr>
              <w:t>Bacteria</w:t>
            </w:r>
          </w:p>
        </w:tc>
        <w:tc>
          <w:tcPr>
            <w:tcW w:w="5130" w:type="dxa"/>
            <w:gridSpan w:val="3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b/>
                <w:sz w:val="24"/>
                <w:szCs w:val="24"/>
              </w:rPr>
              <w:t>Colony morphology</w:t>
            </w:r>
          </w:p>
        </w:tc>
        <w:tc>
          <w:tcPr>
            <w:tcW w:w="2088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b/>
                <w:sz w:val="24"/>
                <w:szCs w:val="24"/>
              </w:rPr>
              <w:t>Cell morphology</w:t>
            </w:r>
          </w:p>
        </w:tc>
      </w:tr>
      <w:tr w:rsidR="00F62C74" w:rsidRPr="002803FD" w:rsidTr="00C07728">
        <w:trPr>
          <w:jc w:val="center"/>
        </w:trPr>
        <w:tc>
          <w:tcPr>
            <w:tcW w:w="1638" w:type="dxa"/>
            <w:vMerge/>
          </w:tcPr>
          <w:p w:rsidR="00F62C74" w:rsidRPr="002803FD" w:rsidRDefault="00F62C74" w:rsidP="00C077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90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b/>
                <w:sz w:val="24"/>
                <w:szCs w:val="24"/>
              </w:rPr>
              <w:t>MacConkey Agar</w:t>
            </w:r>
          </w:p>
        </w:tc>
        <w:tc>
          <w:tcPr>
            <w:tcW w:w="1620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b/>
                <w:sz w:val="24"/>
                <w:szCs w:val="24"/>
              </w:rPr>
              <w:t>Eosin methylene blue agar</w:t>
            </w:r>
          </w:p>
        </w:tc>
        <w:tc>
          <w:tcPr>
            <w:tcW w:w="1620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Salmonella-Shigella </w:t>
            </w:r>
            <w:r w:rsidRPr="002803FD">
              <w:rPr>
                <w:rFonts w:ascii="Times New Roman" w:hAnsi="Times New Roman" w:cs="Times New Roman"/>
                <w:b/>
                <w:sz w:val="24"/>
                <w:szCs w:val="24"/>
              </w:rPr>
              <w:t>agar</w:t>
            </w:r>
          </w:p>
        </w:tc>
        <w:tc>
          <w:tcPr>
            <w:tcW w:w="2088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b/>
                <w:sz w:val="24"/>
                <w:szCs w:val="24"/>
              </w:rPr>
              <w:t>Gram staining</w:t>
            </w:r>
          </w:p>
        </w:tc>
      </w:tr>
      <w:tr w:rsidR="00F62C74" w:rsidRPr="002803FD" w:rsidTr="00C07728">
        <w:trPr>
          <w:trHeight w:val="1835"/>
          <w:jc w:val="center"/>
        </w:trPr>
        <w:tc>
          <w:tcPr>
            <w:tcW w:w="1638" w:type="dxa"/>
          </w:tcPr>
          <w:p w:rsidR="00F62C74" w:rsidRPr="002803FD" w:rsidRDefault="00F62C74" w:rsidP="00C0772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i/>
                <w:sz w:val="24"/>
                <w:szCs w:val="24"/>
              </w:rPr>
              <w:t>Escherichia coli</w:t>
            </w:r>
          </w:p>
        </w:tc>
        <w:tc>
          <w:tcPr>
            <w:tcW w:w="1890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Flat, dry, pink colonies with a surrounding darker pink area of precipitated bile salts</w:t>
            </w:r>
          </w:p>
        </w:tc>
        <w:tc>
          <w:tcPr>
            <w:tcW w:w="1620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sz w:val="24"/>
                <w:szCs w:val="24"/>
              </w:rPr>
              <w:t>Purple with black center and green metallic sheen</w:t>
            </w:r>
          </w:p>
        </w:tc>
        <w:tc>
          <w:tcPr>
            <w:tcW w:w="1620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Slight growth, pink or red color colonies</w:t>
            </w:r>
          </w:p>
        </w:tc>
        <w:tc>
          <w:tcPr>
            <w:tcW w:w="2088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03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Gram negative Rod shaped bacteria</w:t>
            </w:r>
          </w:p>
        </w:tc>
      </w:tr>
      <w:tr w:rsidR="00F62C74" w:rsidRPr="002803FD" w:rsidTr="00C07728">
        <w:trPr>
          <w:trHeight w:val="3500"/>
          <w:jc w:val="center"/>
        </w:trPr>
        <w:tc>
          <w:tcPr>
            <w:tcW w:w="1638" w:type="dxa"/>
          </w:tcPr>
          <w:p w:rsidR="00F62C74" w:rsidRPr="002803FD" w:rsidRDefault="00F62C74" w:rsidP="00C0772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i/>
                <w:sz w:val="24"/>
                <w:szCs w:val="24"/>
              </w:rPr>
              <w:t>Escherichia fergusonii</w:t>
            </w:r>
          </w:p>
        </w:tc>
        <w:tc>
          <w:tcPr>
            <w:tcW w:w="1890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Flat, dry, pink colonies with a surrounding darker pink area of precipitated bile salts</w:t>
            </w:r>
          </w:p>
        </w:tc>
        <w:tc>
          <w:tcPr>
            <w:tcW w:w="1620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sz w:val="24"/>
                <w:szCs w:val="24"/>
              </w:rPr>
              <w:t>Purple with black center and green metallic sheen</w:t>
            </w:r>
          </w:p>
        </w:tc>
        <w:tc>
          <w:tcPr>
            <w:tcW w:w="1620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Slight growth, pink or red color colonies</w:t>
            </w:r>
          </w:p>
        </w:tc>
        <w:tc>
          <w:tcPr>
            <w:tcW w:w="2088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03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Gram negative Rod shaped bacteria</w:t>
            </w:r>
          </w:p>
        </w:tc>
      </w:tr>
      <w:tr w:rsidR="00F62C74" w:rsidRPr="002803FD" w:rsidTr="00C07728">
        <w:trPr>
          <w:trHeight w:val="1880"/>
          <w:jc w:val="center"/>
        </w:trPr>
        <w:tc>
          <w:tcPr>
            <w:tcW w:w="1638" w:type="dxa"/>
          </w:tcPr>
          <w:p w:rsidR="00F62C74" w:rsidRPr="002803FD" w:rsidRDefault="00F62C74" w:rsidP="00C0772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803FD">
              <w:rPr>
                <w:rFonts w:ascii="Times New Roman" w:hAnsi="Times New Roman" w:cs="Times New Roman"/>
                <w:i/>
                <w:sz w:val="24"/>
                <w:szCs w:val="24"/>
              </w:rPr>
              <w:t>Klebsiella</w:t>
            </w:r>
            <w:proofErr w:type="spellEnd"/>
            <w:r w:rsidRPr="002803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803F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oxytoca</w:t>
            </w:r>
          </w:p>
        </w:tc>
        <w:tc>
          <w:tcPr>
            <w:tcW w:w="1890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sz w:val="24"/>
                <w:szCs w:val="24"/>
              </w:rPr>
              <w:t>Pink, mucoid colonies</w:t>
            </w:r>
          </w:p>
        </w:tc>
        <w:tc>
          <w:tcPr>
            <w:tcW w:w="1620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sz w:val="24"/>
                <w:szCs w:val="24"/>
              </w:rPr>
              <w:t>Purple colonies</w:t>
            </w:r>
          </w:p>
        </w:tc>
        <w:tc>
          <w:tcPr>
            <w:tcW w:w="1620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sz w:val="24"/>
                <w:szCs w:val="24"/>
              </w:rPr>
              <w:t>Pink color colonies</w:t>
            </w:r>
          </w:p>
        </w:tc>
        <w:tc>
          <w:tcPr>
            <w:tcW w:w="2088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Gram negative Rod shaped bacteria</w:t>
            </w:r>
          </w:p>
        </w:tc>
      </w:tr>
      <w:tr w:rsidR="00F62C74" w:rsidRPr="002803FD" w:rsidTr="00C07728">
        <w:trPr>
          <w:trHeight w:val="1880"/>
          <w:jc w:val="center"/>
        </w:trPr>
        <w:tc>
          <w:tcPr>
            <w:tcW w:w="1638" w:type="dxa"/>
          </w:tcPr>
          <w:p w:rsidR="00F62C74" w:rsidRPr="002803FD" w:rsidRDefault="00F62C74" w:rsidP="00C0772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803F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Citrobacter</w:t>
            </w:r>
            <w:proofErr w:type="spellEnd"/>
            <w:r w:rsidRPr="002803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803FD">
              <w:rPr>
                <w:rFonts w:ascii="Times New Roman" w:hAnsi="Times New Roman" w:cs="Times New Roman"/>
                <w:i/>
                <w:sz w:val="24"/>
                <w:szCs w:val="24"/>
              </w:rPr>
              <w:t>freundii</w:t>
            </w:r>
            <w:proofErr w:type="spellEnd"/>
          </w:p>
        </w:tc>
        <w:tc>
          <w:tcPr>
            <w:tcW w:w="1890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sz w:val="24"/>
                <w:szCs w:val="24"/>
              </w:rPr>
              <w:t>Pink color colonies</w:t>
            </w:r>
          </w:p>
        </w:tc>
        <w:tc>
          <w:tcPr>
            <w:tcW w:w="1620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sz w:val="24"/>
                <w:szCs w:val="24"/>
              </w:rPr>
              <w:t>Brown color colonies</w:t>
            </w:r>
          </w:p>
        </w:tc>
        <w:tc>
          <w:tcPr>
            <w:tcW w:w="1620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sz w:val="24"/>
                <w:szCs w:val="24"/>
              </w:rPr>
              <w:t>Colonies are grey to black centered</w:t>
            </w:r>
          </w:p>
        </w:tc>
        <w:tc>
          <w:tcPr>
            <w:tcW w:w="2088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Gram negative Rod shaped bacteria</w:t>
            </w:r>
          </w:p>
        </w:tc>
      </w:tr>
      <w:tr w:rsidR="00F62C74" w:rsidRPr="002803FD" w:rsidTr="00C07728">
        <w:trPr>
          <w:trHeight w:val="1790"/>
          <w:jc w:val="center"/>
        </w:trPr>
        <w:tc>
          <w:tcPr>
            <w:tcW w:w="1638" w:type="dxa"/>
          </w:tcPr>
          <w:p w:rsidR="00F62C74" w:rsidRPr="002803FD" w:rsidRDefault="00F62C74" w:rsidP="00C0772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3FD">
              <w:rPr>
                <w:rFonts w:ascii="Times New Roman" w:hAnsi="Times New Roman" w:cs="Times New Roman"/>
                <w:i/>
                <w:sz w:val="24"/>
                <w:szCs w:val="24"/>
              </w:rPr>
              <w:t>Citrobacter</w:t>
            </w:r>
            <w:proofErr w:type="spellEnd"/>
            <w:r w:rsidRPr="002803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803FD">
              <w:rPr>
                <w:rFonts w:ascii="Times New Roman" w:hAnsi="Times New Roman" w:cs="Times New Roman"/>
                <w:i/>
                <w:sz w:val="24"/>
                <w:szCs w:val="24"/>
              </w:rPr>
              <w:t>amalonaticus</w:t>
            </w:r>
            <w:proofErr w:type="spellEnd"/>
          </w:p>
          <w:p w:rsidR="00F62C74" w:rsidRPr="002803FD" w:rsidRDefault="00F62C74" w:rsidP="00C0772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sz w:val="24"/>
                <w:szCs w:val="24"/>
              </w:rPr>
              <w:t>Pink color colonies</w:t>
            </w:r>
          </w:p>
        </w:tc>
        <w:tc>
          <w:tcPr>
            <w:tcW w:w="1620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sz w:val="24"/>
                <w:szCs w:val="24"/>
              </w:rPr>
              <w:t>Brown color colonies</w:t>
            </w:r>
          </w:p>
        </w:tc>
        <w:tc>
          <w:tcPr>
            <w:tcW w:w="1620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sz w:val="24"/>
                <w:szCs w:val="24"/>
              </w:rPr>
              <w:t>Colonies are grey to black centered</w:t>
            </w:r>
          </w:p>
        </w:tc>
        <w:tc>
          <w:tcPr>
            <w:tcW w:w="2088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Gram negative Rod shaped bacteria</w:t>
            </w:r>
          </w:p>
        </w:tc>
      </w:tr>
      <w:tr w:rsidR="00F62C74" w:rsidRPr="002803FD" w:rsidTr="00C07728">
        <w:trPr>
          <w:trHeight w:val="1790"/>
          <w:jc w:val="center"/>
        </w:trPr>
        <w:tc>
          <w:tcPr>
            <w:tcW w:w="1638" w:type="dxa"/>
          </w:tcPr>
          <w:p w:rsidR="00F62C74" w:rsidRPr="002803FD" w:rsidRDefault="00F62C74" w:rsidP="00C0772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803FD">
              <w:rPr>
                <w:rFonts w:ascii="Times New Roman" w:hAnsi="Times New Roman" w:cs="Times New Roman"/>
                <w:i/>
                <w:sz w:val="24"/>
                <w:szCs w:val="24"/>
              </w:rPr>
              <w:t>Morganella</w:t>
            </w:r>
            <w:proofErr w:type="spellEnd"/>
            <w:r w:rsidRPr="002803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803FD">
              <w:rPr>
                <w:rFonts w:ascii="Times New Roman" w:hAnsi="Times New Roman" w:cs="Times New Roman"/>
                <w:i/>
                <w:sz w:val="24"/>
                <w:szCs w:val="24"/>
              </w:rPr>
              <w:t>morganii</w:t>
            </w:r>
            <w:proofErr w:type="spellEnd"/>
          </w:p>
        </w:tc>
        <w:tc>
          <w:tcPr>
            <w:tcW w:w="1890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sz w:val="24"/>
                <w:szCs w:val="24"/>
              </w:rPr>
              <w:t>colorless colonies</w:t>
            </w:r>
          </w:p>
        </w:tc>
        <w:tc>
          <w:tcPr>
            <w:tcW w:w="1620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sz w:val="24"/>
                <w:szCs w:val="24"/>
              </w:rPr>
              <w:t>purple colonies</w:t>
            </w:r>
          </w:p>
        </w:tc>
        <w:tc>
          <w:tcPr>
            <w:tcW w:w="1620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sz w:val="24"/>
                <w:szCs w:val="24"/>
              </w:rPr>
              <w:t>colorless colonies</w:t>
            </w:r>
          </w:p>
        </w:tc>
        <w:tc>
          <w:tcPr>
            <w:tcW w:w="2088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Gram negative Rod shaped bacteria</w:t>
            </w:r>
          </w:p>
        </w:tc>
      </w:tr>
      <w:tr w:rsidR="00F62C74" w:rsidRPr="002803FD" w:rsidTr="00C07728">
        <w:trPr>
          <w:trHeight w:val="1835"/>
          <w:jc w:val="center"/>
        </w:trPr>
        <w:tc>
          <w:tcPr>
            <w:tcW w:w="1638" w:type="dxa"/>
          </w:tcPr>
          <w:p w:rsidR="00F62C74" w:rsidRPr="002803FD" w:rsidRDefault="00F62C74" w:rsidP="00C0772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i/>
                <w:sz w:val="24"/>
                <w:szCs w:val="24"/>
              </w:rPr>
              <w:t>Hafnia alvei</w:t>
            </w:r>
          </w:p>
        </w:tc>
        <w:tc>
          <w:tcPr>
            <w:tcW w:w="1890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sz w:val="24"/>
                <w:szCs w:val="24"/>
              </w:rPr>
              <w:t>colorless colonies</w:t>
            </w:r>
          </w:p>
        </w:tc>
        <w:tc>
          <w:tcPr>
            <w:tcW w:w="1620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sz w:val="24"/>
                <w:szCs w:val="24"/>
              </w:rPr>
              <w:t>Purple colonies</w:t>
            </w:r>
          </w:p>
        </w:tc>
        <w:tc>
          <w:tcPr>
            <w:tcW w:w="1620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sz w:val="24"/>
                <w:szCs w:val="24"/>
              </w:rPr>
              <w:t>No growth</w:t>
            </w:r>
          </w:p>
        </w:tc>
        <w:tc>
          <w:tcPr>
            <w:tcW w:w="2088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Gram negative Rod shaped bacteria</w:t>
            </w:r>
          </w:p>
        </w:tc>
      </w:tr>
      <w:tr w:rsidR="00F62C74" w:rsidRPr="002803FD" w:rsidTr="00C07728">
        <w:trPr>
          <w:trHeight w:val="1880"/>
          <w:jc w:val="center"/>
        </w:trPr>
        <w:tc>
          <w:tcPr>
            <w:tcW w:w="1638" w:type="dxa"/>
          </w:tcPr>
          <w:p w:rsidR="00F62C74" w:rsidRPr="002803FD" w:rsidRDefault="00F62C74" w:rsidP="00C0772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Hafnia </w:t>
            </w:r>
            <w:proofErr w:type="spellStart"/>
            <w:r w:rsidRPr="002803FD">
              <w:rPr>
                <w:rFonts w:ascii="Times New Roman" w:hAnsi="Times New Roman" w:cs="Times New Roman"/>
                <w:i/>
                <w:sz w:val="24"/>
                <w:szCs w:val="24"/>
              </w:rPr>
              <w:t>paralvei</w:t>
            </w:r>
            <w:proofErr w:type="spellEnd"/>
          </w:p>
        </w:tc>
        <w:tc>
          <w:tcPr>
            <w:tcW w:w="1890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sz w:val="24"/>
                <w:szCs w:val="24"/>
              </w:rPr>
              <w:t>colorless colonies</w:t>
            </w:r>
          </w:p>
        </w:tc>
        <w:tc>
          <w:tcPr>
            <w:tcW w:w="1620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sz w:val="24"/>
                <w:szCs w:val="24"/>
              </w:rPr>
              <w:t>Purple colonies</w:t>
            </w:r>
          </w:p>
        </w:tc>
        <w:tc>
          <w:tcPr>
            <w:tcW w:w="1620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sz w:val="24"/>
                <w:szCs w:val="24"/>
              </w:rPr>
              <w:t>No growth</w:t>
            </w:r>
          </w:p>
        </w:tc>
        <w:tc>
          <w:tcPr>
            <w:tcW w:w="2088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Gram negative Rod shaped bacteria</w:t>
            </w:r>
          </w:p>
        </w:tc>
      </w:tr>
      <w:tr w:rsidR="00F62C74" w:rsidRPr="002803FD" w:rsidTr="00C07728">
        <w:trPr>
          <w:trHeight w:val="2420"/>
          <w:jc w:val="center"/>
        </w:trPr>
        <w:tc>
          <w:tcPr>
            <w:tcW w:w="1638" w:type="dxa"/>
          </w:tcPr>
          <w:p w:rsidR="00F62C74" w:rsidRPr="002803FD" w:rsidRDefault="00F62C74" w:rsidP="00C0772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i/>
                <w:sz w:val="24"/>
                <w:szCs w:val="24"/>
              </w:rPr>
              <w:t>Enterobacter sp.</w:t>
            </w:r>
          </w:p>
          <w:p w:rsidR="00F62C74" w:rsidRPr="002803FD" w:rsidRDefault="00F62C74" w:rsidP="00C0772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0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sz w:val="24"/>
                <w:szCs w:val="24"/>
              </w:rPr>
              <w:t>Pink color colonies with bile precipitate in the center</w:t>
            </w:r>
          </w:p>
        </w:tc>
        <w:tc>
          <w:tcPr>
            <w:tcW w:w="1620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sz w:val="24"/>
                <w:szCs w:val="24"/>
              </w:rPr>
              <w:t>Purple colonies</w:t>
            </w:r>
          </w:p>
        </w:tc>
        <w:tc>
          <w:tcPr>
            <w:tcW w:w="1620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sz w:val="24"/>
                <w:szCs w:val="24"/>
              </w:rPr>
              <w:t>Cream Pink</w:t>
            </w:r>
          </w:p>
        </w:tc>
        <w:tc>
          <w:tcPr>
            <w:tcW w:w="2088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Gram negative Rod shaped bacteria</w:t>
            </w:r>
          </w:p>
        </w:tc>
      </w:tr>
      <w:tr w:rsidR="00F62C74" w:rsidRPr="002803FD" w:rsidTr="00C07728">
        <w:trPr>
          <w:trHeight w:val="2510"/>
          <w:jc w:val="center"/>
        </w:trPr>
        <w:tc>
          <w:tcPr>
            <w:tcW w:w="1638" w:type="dxa"/>
          </w:tcPr>
          <w:p w:rsidR="00F62C74" w:rsidRPr="002803FD" w:rsidRDefault="00F62C74" w:rsidP="00C0772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Shigella flexneri</w:t>
            </w:r>
          </w:p>
        </w:tc>
        <w:tc>
          <w:tcPr>
            <w:tcW w:w="1890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sz w:val="24"/>
                <w:szCs w:val="24"/>
              </w:rPr>
              <w:t>Colorless or transparent colonies</w:t>
            </w:r>
          </w:p>
        </w:tc>
        <w:tc>
          <w:tcPr>
            <w:tcW w:w="1620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sz w:val="24"/>
                <w:szCs w:val="24"/>
              </w:rPr>
              <w:t>Colorless or transparent colonies</w:t>
            </w:r>
          </w:p>
        </w:tc>
        <w:tc>
          <w:tcPr>
            <w:tcW w:w="1620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sz w:val="24"/>
                <w:szCs w:val="24"/>
              </w:rPr>
              <w:t>Colorless colonies with without blackening</w:t>
            </w:r>
          </w:p>
        </w:tc>
        <w:tc>
          <w:tcPr>
            <w:tcW w:w="2088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Gram negative Rod shaped bacteria</w:t>
            </w:r>
          </w:p>
        </w:tc>
      </w:tr>
      <w:tr w:rsidR="00F62C74" w:rsidRPr="002803FD" w:rsidTr="00C07728">
        <w:trPr>
          <w:trHeight w:val="710"/>
          <w:jc w:val="center"/>
        </w:trPr>
        <w:tc>
          <w:tcPr>
            <w:tcW w:w="1638" w:type="dxa"/>
          </w:tcPr>
          <w:p w:rsidR="00F62C74" w:rsidRPr="002803FD" w:rsidRDefault="00F62C74" w:rsidP="00C077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b/>
                <w:sz w:val="24"/>
                <w:szCs w:val="24"/>
              </w:rPr>
              <w:t>Bacteria</w:t>
            </w:r>
          </w:p>
        </w:tc>
        <w:tc>
          <w:tcPr>
            <w:tcW w:w="5130" w:type="dxa"/>
            <w:gridSpan w:val="3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b/>
                <w:sz w:val="24"/>
                <w:szCs w:val="24"/>
              </w:rPr>
              <w:t>Colony morphology</w:t>
            </w:r>
          </w:p>
        </w:tc>
        <w:tc>
          <w:tcPr>
            <w:tcW w:w="2088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b/>
                <w:sz w:val="24"/>
                <w:szCs w:val="24"/>
              </w:rPr>
              <w:t>Cell morphology</w:t>
            </w:r>
          </w:p>
        </w:tc>
      </w:tr>
      <w:tr w:rsidR="00F62C74" w:rsidRPr="00696753" w:rsidTr="00C07728">
        <w:trPr>
          <w:trHeight w:val="2006"/>
          <w:jc w:val="center"/>
        </w:trPr>
        <w:tc>
          <w:tcPr>
            <w:tcW w:w="1638" w:type="dxa"/>
          </w:tcPr>
          <w:p w:rsidR="00F62C74" w:rsidRPr="002803FD" w:rsidRDefault="00F62C74" w:rsidP="00C0772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803FD">
              <w:rPr>
                <w:rFonts w:ascii="Times New Roman" w:hAnsi="Times New Roman" w:cs="Times New Roman"/>
                <w:i/>
                <w:iCs/>
                <w:kern w:val="24"/>
                <w:sz w:val="24"/>
                <w:szCs w:val="24"/>
              </w:rPr>
              <w:t>Geobacillus</w:t>
            </w:r>
            <w:proofErr w:type="spellEnd"/>
            <w:r w:rsidRPr="002803FD">
              <w:rPr>
                <w:rFonts w:ascii="Times New Roman" w:hAnsi="Times New Roman" w:cs="Times New Roman"/>
                <w:i/>
                <w:iCs/>
                <w:kern w:val="24"/>
                <w:sz w:val="24"/>
                <w:szCs w:val="24"/>
              </w:rPr>
              <w:t xml:space="preserve"> sp.</w:t>
            </w:r>
          </w:p>
        </w:tc>
        <w:tc>
          <w:tcPr>
            <w:tcW w:w="1890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sz w:val="24"/>
                <w:szCs w:val="24"/>
              </w:rPr>
              <w:t xml:space="preserve">Light Green color colonies on </w:t>
            </w:r>
            <w:proofErr w:type="spellStart"/>
            <w:r w:rsidRPr="002803FD">
              <w:rPr>
                <w:rFonts w:ascii="Times New Roman" w:hAnsi="Times New Roman" w:cs="Times New Roman"/>
                <w:sz w:val="24"/>
                <w:szCs w:val="24"/>
              </w:rPr>
              <w:t>thio-sulphate</w:t>
            </w:r>
            <w:proofErr w:type="spellEnd"/>
            <w:r w:rsidRPr="002803FD">
              <w:rPr>
                <w:rFonts w:ascii="Times New Roman" w:hAnsi="Times New Roman" w:cs="Times New Roman"/>
                <w:sz w:val="24"/>
                <w:szCs w:val="24"/>
              </w:rPr>
              <w:t xml:space="preserve"> citrate Bile Salt agar</w:t>
            </w:r>
          </w:p>
        </w:tc>
        <w:tc>
          <w:tcPr>
            <w:tcW w:w="1620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sz w:val="24"/>
                <w:szCs w:val="24"/>
              </w:rPr>
              <w:t>No growth</w:t>
            </w:r>
          </w:p>
        </w:tc>
        <w:tc>
          <w:tcPr>
            <w:tcW w:w="1620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sz w:val="24"/>
                <w:szCs w:val="24"/>
              </w:rPr>
              <w:t>No Growth</w:t>
            </w:r>
          </w:p>
        </w:tc>
        <w:tc>
          <w:tcPr>
            <w:tcW w:w="2088" w:type="dxa"/>
          </w:tcPr>
          <w:p w:rsidR="00F62C74" w:rsidRPr="002803FD" w:rsidRDefault="00F62C74" w:rsidP="00C077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D">
              <w:rPr>
                <w:rFonts w:ascii="Times New Roman" w:hAnsi="Times New Roman" w:cs="Times New Roman"/>
                <w:sz w:val="24"/>
                <w:szCs w:val="24"/>
              </w:rPr>
              <w:t>Gram positive rod shaped bacteria</w:t>
            </w:r>
          </w:p>
        </w:tc>
      </w:tr>
    </w:tbl>
    <w:p w:rsidR="008C3C53" w:rsidRDefault="008C3C53">
      <w:bookmarkStart w:id="0" w:name="_GoBack"/>
      <w:bookmarkEnd w:id="0"/>
    </w:p>
    <w:sectPr w:rsidR="008C3C53" w:rsidSect="00B010F5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74"/>
    <w:rsid w:val="008C3C53"/>
    <w:rsid w:val="00B010F5"/>
    <w:rsid w:val="00F6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8B4E7-DE26-4FCF-BBA1-F121C168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C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</dc:creator>
  <cp:keywords/>
  <dc:description/>
  <cp:lastModifiedBy>ashish</cp:lastModifiedBy>
  <cp:revision>1</cp:revision>
  <dcterms:created xsi:type="dcterms:W3CDTF">2020-08-09T19:46:00Z</dcterms:created>
  <dcterms:modified xsi:type="dcterms:W3CDTF">2020-08-09T19:52:00Z</dcterms:modified>
</cp:coreProperties>
</file>