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4429943" w14:textId="77777777" w:rsidR="0015199B" w:rsidRDefault="0015199B" w:rsidP="0015199B">
      <w:pPr>
        <w:pStyle w:val="Heading1"/>
        <w:numPr>
          <w:ilvl w:val="0"/>
          <w:numId w:val="0"/>
        </w:numPr>
        <w:ind w:left="567" w:hanging="567"/>
      </w:pPr>
    </w:p>
    <w:p w14:paraId="55726DE5" w14:textId="05D7802F" w:rsidR="0015199B" w:rsidRDefault="0015199B" w:rsidP="0015199B">
      <w:pPr>
        <w:pStyle w:val="Heading1"/>
        <w:numPr>
          <w:ilvl w:val="0"/>
          <w:numId w:val="0"/>
        </w:numPr>
        <w:ind w:left="567" w:hanging="567"/>
      </w:pPr>
      <w:r>
        <w:t>Supplementary Table 1</w:t>
      </w:r>
    </w:p>
    <w:p w14:paraId="37C64560" w14:textId="6E8C590B" w:rsidR="007D75F8" w:rsidRDefault="007D75F8" w:rsidP="007D75F8">
      <w:r>
        <w:rPr>
          <w:rFonts w:cs="Times New Roman"/>
          <w:szCs w:val="24"/>
        </w:rPr>
        <w:t xml:space="preserve">Number of raw and processed reads of </w:t>
      </w:r>
      <w:r w:rsidRPr="006D62F4">
        <w:rPr>
          <w:rFonts w:cs="Times New Roman"/>
          <w:szCs w:val="24"/>
        </w:rPr>
        <w:t xml:space="preserve">bacterial </w:t>
      </w:r>
      <w:r>
        <w:rPr>
          <w:rFonts w:cs="Times New Roman"/>
          <w:szCs w:val="24"/>
        </w:rPr>
        <w:t>and fungal data from each rice seedling sample</w:t>
      </w:r>
      <w:r w:rsidRPr="006D62F4">
        <w:rPr>
          <w:rFonts w:cs="Times New Roman"/>
          <w:szCs w:val="24"/>
        </w:rPr>
        <w:t>.</w:t>
      </w:r>
    </w:p>
    <w:p w14:paraId="1940E83F" w14:textId="77777777" w:rsidR="00732ED2" w:rsidRDefault="00732ED2" w:rsidP="007D75F8"/>
    <w:p w14:paraId="23369250" w14:textId="7F97CF84" w:rsidR="007D75F8" w:rsidRPr="007D75F8" w:rsidRDefault="007D75F8" w:rsidP="007D75F8">
      <w:r w:rsidRPr="00AF1580">
        <w:rPr>
          <w:noProof/>
        </w:rPr>
        <w:drawing>
          <wp:inline distT="0" distB="0" distL="0" distR="0" wp14:anchorId="7E00ED97" wp14:editId="7A2689FC">
            <wp:extent cx="6208395" cy="1799535"/>
            <wp:effectExtent l="0" t="0" r="190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E03D" w14:textId="186E159A" w:rsidR="006D62F4" w:rsidRDefault="006D62F4" w:rsidP="006D62F4">
      <w:pPr>
        <w:jc w:val="both"/>
      </w:pPr>
    </w:p>
    <w:p w14:paraId="5FC02AAC" w14:textId="77777777" w:rsidR="0015199B" w:rsidRDefault="0015199B" w:rsidP="0015199B">
      <w:pPr>
        <w:pStyle w:val="Heading1"/>
        <w:numPr>
          <w:ilvl w:val="0"/>
          <w:numId w:val="0"/>
        </w:numPr>
        <w:ind w:left="567" w:hanging="567"/>
      </w:pPr>
    </w:p>
    <w:p w14:paraId="1673DF73" w14:textId="77777777" w:rsidR="0015199B" w:rsidRDefault="0015199B" w:rsidP="0015199B">
      <w:pPr>
        <w:pStyle w:val="Heading1"/>
        <w:numPr>
          <w:ilvl w:val="0"/>
          <w:numId w:val="0"/>
        </w:numPr>
        <w:ind w:left="567" w:hanging="567"/>
      </w:pPr>
    </w:p>
    <w:p w14:paraId="7407B98A" w14:textId="3D6BD890" w:rsidR="0015199B" w:rsidRDefault="0015199B" w:rsidP="0015199B">
      <w:pPr>
        <w:pStyle w:val="Heading1"/>
        <w:numPr>
          <w:ilvl w:val="0"/>
          <w:numId w:val="0"/>
        </w:numPr>
        <w:ind w:left="567" w:hanging="567"/>
      </w:pPr>
    </w:p>
    <w:p w14:paraId="6D5FD524" w14:textId="1080B533" w:rsidR="0015199B" w:rsidRDefault="0015199B" w:rsidP="0015199B"/>
    <w:p w14:paraId="34B42764" w14:textId="7E57F433" w:rsidR="0015199B" w:rsidRDefault="0015199B" w:rsidP="0015199B"/>
    <w:p w14:paraId="0F4056AB" w14:textId="3249A7A0" w:rsidR="0015199B" w:rsidRDefault="0015199B" w:rsidP="0015199B"/>
    <w:p w14:paraId="4EB0863B" w14:textId="651A6EDB" w:rsidR="0015199B" w:rsidRDefault="0015199B" w:rsidP="0015199B"/>
    <w:p w14:paraId="421BB734" w14:textId="3C501218" w:rsidR="0015199B" w:rsidRDefault="0015199B" w:rsidP="0015199B"/>
    <w:p w14:paraId="66D2F224" w14:textId="45A03D99" w:rsidR="0015199B" w:rsidRDefault="0015199B" w:rsidP="0015199B"/>
    <w:p w14:paraId="2F67ED5A" w14:textId="41095635" w:rsidR="0015199B" w:rsidRDefault="0015199B" w:rsidP="0015199B"/>
    <w:p w14:paraId="1E3D1828" w14:textId="28D47566" w:rsidR="0015199B" w:rsidRDefault="0015199B" w:rsidP="0015199B"/>
    <w:p w14:paraId="79A88CBD" w14:textId="77777777" w:rsidR="0015199B" w:rsidRPr="0015199B" w:rsidRDefault="0015199B" w:rsidP="0015199B"/>
    <w:p w14:paraId="7F2C8E3C" w14:textId="764FF21A" w:rsidR="0015199B" w:rsidRPr="00994A3D" w:rsidRDefault="0015199B" w:rsidP="0015199B">
      <w:pPr>
        <w:pStyle w:val="Heading1"/>
        <w:numPr>
          <w:ilvl w:val="0"/>
          <w:numId w:val="0"/>
        </w:numPr>
        <w:ind w:left="567" w:hanging="567"/>
      </w:pPr>
      <w:r>
        <w:lastRenderedPageBreak/>
        <w:t>Supplementary Table 2</w:t>
      </w:r>
    </w:p>
    <w:p w14:paraId="523F637A" w14:textId="26D986A1" w:rsidR="006D62F4" w:rsidRDefault="00732ED2" w:rsidP="006D62F4">
      <w:pPr>
        <w:jc w:val="both"/>
      </w:pPr>
      <w:r w:rsidRPr="0015199B">
        <w:rPr>
          <w:rFonts w:cs="Times New Roman"/>
          <w:szCs w:val="24"/>
        </w:rPr>
        <w:t>Distribution of reads among seedling compartments. Each compartment contains reads from six samples.</w:t>
      </w:r>
    </w:p>
    <w:tbl>
      <w:tblPr>
        <w:tblW w:w="8299" w:type="dxa"/>
        <w:tblInd w:w="720" w:type="dxa"/>
        <w:tblLook w:val="04A0" w:firstRow="1" w:lastRow="0" w:firstColumn="1" w:lastColumn="0" w:noHBand="0" w:noVBand="1"/>
      </w:tblPr>
      <w:tblGrid>
        <w:gridCol w:w="2621"/>
        <w:gridCol w:w="1528"/>
        <w:gridCol w:w="2359"/>
        <w:gridCol w:w="1375"/>
        <w:gridCol w:w="103"/>
        <w:gridCol w:w="283"/>
        <w:gridCol w:w="30"/>
      </w:tblGrid>
      <w:tr w:rsidR="007D75F8" w:rsidRPr="0015199B" w14:paraId="66E666F3" w14:textId="77777777" w:rsidTr="00807A05">
        <w:trPr>
          <w:trHeight w:val="524"/>
        </w:trPr>
        <w:tc>
          <w:tcPr>
            <w:tcW w:w="82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8275C3" w14:textId="77777777" w:rsidR="007D75F8" w:rsidRPr="0015199B" w:rsidRDefault="007D75F8" w:rsidP="00807A0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</w:p>
          <w:p w14:paraId="7AECBB9D" w14:textId="77777777" w:rsidR="007D75F8" w:rsidRPr="0015199B" w:rsidRDefault="007D75F8" w:rsidP="00807A0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</w:p>
        </w:tc>
      </w:tr>
      <w:tr w:rsidR="007D75F8" w:rsidRPr="0015199B" w14:paraId="7ADE1F8B" w14:textId="77777777" w:rsidTr="00807A05">
        <w:trPr>
          <w:trHeight w:val="485"/>
        </w:trPr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86E4A" w14:textId="77777777" w:rsidR="007D75F8" w:rsidRPr="0015199B" w:rsidRDefault="007D75F8" w:rsidP="00807A0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</w:p>
          <w:p w14:paraId="4E7BE9F1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Compartment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AB352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Raw</w:t>
            </w:r>
          </w:p>
        </w:tc>
        <w:tc>
          <w:tcPr>
            <w:tcW w:w="38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E126D" w14:textId="77777777" w:rsidR="007D75F8" w:rsidRPr="0015199B" w:rsidRDefault="007D75F8" w:rsidP="00807A05">
            <w:pPr>
              <w:spacing w:before="0" w:after="0"/>
              <w:ind w:right="106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 xml:space="preserve">      Quality Control</w:t>
            </w:r>
          </w:p>
          <w:p w14:paraId="0F25BDF0" w14:textId="77777777" w:rsidR="007D75F8" w:rsidRPr="0015199B" w:rsidRDefault="007D75F8" w:rsidP="00807A05">
            <w:pPr>
              <w:spacing w:before="0" w:after="0"/>
              <w:ind w:right="106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 xml:space="preserve">           Bacteria                  Fungi 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45E9B" w14:textId="77777777" w:rsidR="007D75F8" w:rsidRPr="0015199B" w:rsidRDefault="007D75F8" w:rsidP="00807A05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</w:tr>
      <w:tr w:rsidR="007D75F8" w:rsidRPr="0015199B" w14:paraId="1160D671" w14:textId="77777777" w:rsidTr="00807A05">
        <w:trPr>
          <w:gridAfter w:val="1"/>
          <w:wAfter w:w="30" w:type="dxa"/>
          <w:trHeight w:val="477"/>
        </w:trPr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2363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Shoot_Surface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6B9A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5348854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B63A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1176571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D39D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1004412</w:t>
            </w:r>
          </w:p>
        </w:tc>
        <w:tc>
          <w:tcPr>
            <w:tcW w:w="3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3AAE" w14:textId="77777777" w:rsidR="007D75F8" w:rsidRPr="0015199B" w:rsidRDefault="007D75F8" w:rsidP="00807A05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</w:p>
        </w:tc>
      </w:tr>
      <w:tr w:rsidR="007D75F8" w:rsidRPr="0015199B" w14:paraId="0EC9F8C1" w14:textId="77777777" w:rsidTr="00807A05">
        <w:trPr>
          <w:gridAfter w:val="3"/>
          <w:wAfter w:w="416" w:type="dxa"/>
          <w:trHeight w:val="477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6D7D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Shoot_Endosphere</w:t>
            </w:r>
            <w:proofErr w:type="spellEnd"/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3658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5187683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90F4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1349834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C950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2414191</w:t>
            </w:r>
          </w:p>
        </w:tc>
      </w:tr>
      <w:tr w:rsidR="007D75F8" w:rsidRPr="0015199B" w14:paraId="2813A09F" w14:textId="77777777" w:rsidTr="00807A05">
        <w:trPr>
          <w:gridAfter w:val="3"/>
          <w:wAfter w:w="416" w:type="dxa"/>
          <w:trHeight w:val="477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ACCC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Root_Surface</w:t>
            </w:r>
            <w:proofErr w:type="spellEnd"/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0026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3041230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9D53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619908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6C17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1966</w:t>
            </w:r>
          </w:p>
        </w:tc>
      </w:tr>
      <w:tr w:rsidR="007D75F8" w:rsidRPr="0015199B" w14:paraId="4C4BCE29" w14:textId="77777777" w:rsidTr="00807A05">
        <w:trPr>
          <w:gridAfter w:val="3"/>
          <w:wAfter w:w="416" w:type="dxa"/>
          <w:trHeight w:val="477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CDC1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proofErr w:type="spellStart"/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Root_Endosphere</w:t>
            </w:r>
            <w:proofErr w:type="spellEnd"/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1E5C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4730964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8092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955602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3003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color w:val="000000"/>
                <w:sz w:val="22"/>
                <w:lang w:eastAsia="zh-CN"/>
              </w:rPr>
              <w:t>2496917</w:t>
            </w:r>
          </w:p>
        </w:tc>
      </w:tr>
      <w:tr w:rsidR="007D75F8" w:rsidRPr="0015199B" w14:paraId="556AC1EB" w14:textId="77777777" w:rsidTr="00807A05">
        <w:trPr>
          <w:gridAfter w:val="1"/>
          <w:wAfter w:w="30" w:type="dxa"/>
          <w:trHeight w:val="477"/>
        </w:trPr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0EA77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TOTAL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F9C77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18308731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254C7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4101915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B1E13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15199B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5917486</w:t>
            </w:r>
          </w:p>
        </w:tc>
        <w:tc>
          <w:tcPr>
            <w:tcW w:w="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D9932" w14:textId="77777777" w:rsidR="007D75F8" w:rsidRPr="0015199B" w:rsidRDefault="007D75F8" w:rsidP="00807A05">
            <w:pPr>
              <w:spacing w:before="0" w:after="0"/>
              <w:jc w:val="center"/>
              <w:rPr>
                <w:rFonts w:eastAsia="Times New Roman" w:cs="Times New Roman"/>
                <w:sz w:val="22"/>
                <w:lang w:eastAsia="zh-CN"/>
              </w:rPr>
            </w:pPr>
          </w:p>
        </w:tc>
      </w:tr>
    </w:tbl>
    <w:p w14:paraId="480EBF2A" w14:textId="77777777" w:rsidR="00CB31E7" w:rsidRDefault="00CB31E7" w:rsidP="006D62F4">
      <w:pPr>
        <w:jc w:val="both"/>
      </w:pPr>
    </w:p>
    <w:p w14:paraId="40448831" w14:textId="27A4B47D" w:rsidR="006D62F4" w:rsidRDefault="006D62F4" w:rsidP="006D62F4">
      <w:pPr>
        <w:jc w:val="both"/>
      </w:pPr>
    </w:p>
    <w:p w14:paraId="7614E477" w14:textId="1A8D9548" w:rsidR="006D62F4" w:rsidRDefault="006D62F4" w:rsidP="006D62F4">
      <w:pPr>
        <w:jc w:val="both"/>
      </w:pPr>
    </w:p>
    <w:p w14:paraId="44A49BEF" w14:textId="77777777" w:rsidR="006D62F4" w:rsidRPr="00994A3D" w:rsidRDefault="006D62F4" w:rsidP="006D62F4">
      <w:pPr>
        <w:jc w:val="both"/>
      </w:pPr>
    </w:p>
    <w:p w14:paraId="4729D001" w14:textId="68752522" w:rsidR="006D62F4" w:rsidRDefault="002B4A57" w:rsidP="0015199B">
      <w:pPr>
        <w:pStyle w:val="Heading1"/>
        <w:numPr>
          <w:ilvl w:val="0"/>
          <w:numId w:val="0"/>
        </w:numPr>
        <w:ind w:left="567" w:hanging="567"/>
      </w:pPr>
      <w:r>
        <w:t xml:space="preserve"> </w:t>
      </w:r>
    </w:p>
    <w:p w14:paraId="7DE53D10" w14:textId="5E648A4B" w:rsidR="006D62F4" w:rsidRDefault="006D62F4" w:rsidP="006D62F4">
      <w:pPr>
        <w:jc w:val="both"/>
        <w:rPr>
          <w:rFonts w:cs="Times New Roman"/>
          <w:szCs w:val="24"/>
        </w:rPr>
      </w:pPr>
    </w:p>
    <w:p w14:paraId="521A4646" w14:textId="77777777" w:rsidR="006D62F4" w:rsidRDefault="006D62F4" w:rsidP="006D62F4">
      <w:pPr>
        <w:jc w:val="both"/>
      </w:pPr>
    </w:p>
    <w:p w14:paraId="6A15DD4D" w14:textId="59742962" w:rsidR="00994A3D" w:rsidRDefault="00994A3D" w:rsidP="002B4A57">
      <w:pPr>
        <w:rPr>
          <w:rFonts w:cs="Times New Roman"/>
          <w:szCs w:val="24"/>
          <w:u w:val="single"/>
        </w:rPr>
      </w:pPr>
    </w:p>
    <w:p w14:paraId="586481C5" w14:textId="22D3555C" w:rsidR="006D62F4" w:rsidRDefault="006D62F4" w:rsidP="002B4A57">
      <w:pPr>
        <w:rPr>
          <w:rFonts w:cs="Times New Roman"/>
          <w:szCs w:val="24"/>
          <w:u w:val="single"/>
        </w:rPr>
      </w:pPr>
    </w:p>
    <w:p w14:paraId="207E6864" w14:textId="2C77801F" w:rsidR="006D62F4" w:rsidRDefault="006D62F4" w:rsidP="002B4A57">
      <w:pPr>
        <w:rPr>
          <w:rFonts w:cs="Times New Roman"/>
          <w:szCs w:val="24"/>
          <w:u w:val="single"/>
        </w:rPr>
      </w:pPr>
    </w:p>
    <w:p w14:paraId="7F7AFD26" w14:textId="2C4E9D7B" w:rsidR="006D62F4" w:rsidRDefault="006D62F4" w:rsidP="002B4A57">
      <w:pPr>
        <w:rPr>
          <w:rFonts w:cs="Times New Roman"/>
          <w:szCs w:val="24"/>
          <w:u w:val="single"/>
        </w:rPr>
      </w:pPr>
    </w:p>
    <w:p w14:paraId="5EFC4921" w14:textId="2E33269B" w:rsidR="006D62F4" w:rsidRDefault="006D62F4" w:rsidP="002B4A57">
      <w:pPr>
        <w:rPr>
          <w:rFonts w:cs="Times New Roman"/>
          <w:szCs w:val="24"/>
          <w:u w:val="single"/>
        </w:rPr>
      </w:pPr>
    </w:p>
    <w:p w14:paraId="7B5CD807" w14:textId="3FC1EAD7" w:rsidR="002B4940" w:rsidRDefault="002B4940" w:rsidP="002B4A57">
      <w:pPr>
        <w:rPr>
          <w:rFonts w:cs="Times New Roman"/>
          <w:szCs w:val="24"/>
          <w:u w:val="single"/>
        </w:rPr>
      </w:pPr>
    </w:p>
    <w:p w14:paraId="0D5B10CD" w14:textId="79A04204" w:rsidR="002B4940" w:rsidRDefault="002B4940" w:rsidP="002B4A57">
      <w:pPr>
        <w:rPr>
          <w:rFonts w:cs="Times New Roman"/>
          <w:szCs w:val="24"/>
          <w:u w:val="single"/>
        </w:rPr>
      </w:pPr>
    </w:p>
    <w:p w14:paraId="1411807A" w14:textId="7E7A86E2" w:rsidR="002B4940" w:rsidRDefault="002B4940" w:rsidP="002B4A57">
      <w:pPr>
        <w:rPr>
          <w:rFonts w:cs="Times New Roman"/>
          <w:szCs w:val="24"/>
          <w:u w:val="single"/>
        </w:rPr>
      </w:pPr>
    </w:p>
    <w:p w14:paraId="3A09AF6D" w14:textId="05F5205B" w:rsidR="002B4940" w:rsidRDefault="002B4940" w:rsidP="002B4A57">
      <w:pPr>
        <w:rPr>
          <w:rFonts w:cs="Times New Roman"/>
          <w:szCs w:val="24"/>
          <w:u w:val="single"/>
        </w:rPr>
      </w:pPr>
    </w:p>
    <w:p w14:paraId="58DA6C82" w14:textId="461D98B7" w:rsidR="006D62F4" w:rsidRPr="00994A3D" w:rsidRDefault="003F5850" w:rsidP="006D62F4">
      <w:pPr>
        <w:pStyle w:val="Heading1"/>
        <w:numPr>
          <w:ilvl w:val="0"/>
          <w:numId w:val="0"/>
        </w:numPr>
        <w:ind w:left="567" w:hanging="567"/>
      </w:pPr>
      <w:r>
        <w:lastRenderedPageBreak/>
        <w:t>Supplementary Table 3</w:t>
      </w:r>
    </w:p>
    <w:p w14:paraId="06E0824F" w14:textId="28A00811" w:rsidR="000458C3" w:rsidRDefault="000458C3" w:rsidP="000458C3">
      <w:pPr>
        <w:rPr>
          <w:rFonts w:cs="Times New Roman"/>
          <w:szCs w:val="24"/>
        </w:rPr>
      </w:pPr>
      <w:r>
        <w:rPr>
          <w:rFonts w:cs="Times New Roman"/>
          <w:szCs w:val="24"/>
        </w:rPr>
        <w:t>Alpha d</w:t>
      </w:r>
      <w:r w:rsidRPr="00725A68">
        <w:rPr>
          <w:rFonts w:cs="Times New Roman"/>
          <w:szCs w:val="24"/>
        </w:rPr>
        <w:t xml:space="preserve">iversity of </w:t>
      </w:r>
      <w:r>
        <w:rPr>
          <w:rFonts w:cs="Times New Roman"/>
          <w:szCs w:val="24"/>
        </w:rPr>
        <w:t xml:space="preserve">bacterial </w:t>
      </w:r>
      <w:r w:rsidRPr="00725A68">
        <w:rPr>
          <w:rFonts w:cs="Times New Roman"/>
          <w:szCs w:val="24"/>
        </w:rPr>
        <w:t xml:space="preserve">ASVs within samples pooled based on </w:t>
      </w:r>
      <w:r>
        <w:rPr>
          <w:rFonts w:cs="Times New Roman"/>
          <w:szCs w:val="24"/>
        </w:rPr>
        <w:t>rice genotype, growth location and harvest year.</w:t>
      </w:r>
    </w:p>
    <w:p w14:paraId="1A8209EA" w14:textId="09C30A89" w:rsidR="003F5850" w:rsidRDefault="003F5850" w:rsidP="000458C3">
      <w:pPr>
        <w:rPr>
          <w:rFonts w:cs="Times New Roman"/>
          <w:szCs w:val="24"/>
        </w:rPr>
      </w:pPr>
    </w:p>
    <w:p w14:paraId="1A77E9E9" w14:textId="35C5ADDD" w:rsidR="003F5850" w:rsidRDefault="003F5850" w:rsidP="000458C3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BABB818" wp14:editId="46E4EC94">
            <wp:extent cx="6208395" cy="1078230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7-14 at 9.54.43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50BE" w14:textId="77777777" w:rsidR="008D335B" w:rsidRDefault="008D335B" w:rsidP="008D335B">
      <w:pPr>
        <w:pStyle w:val="Heading1"/>
        <w:numPr>
          <w:ilvl w:val="0"/>
          <w:numId w:val="0"/>
        </w:numPr>
        <w:ind w:left="567" w:hanging="567"/>
      </w:pPr>
    </w:p>
    <w:p w14:paraId="00488592" w14:textId="183136C4" w:rsidR="008D335B" w:rsidRPr="00994A3D" w:rsidRDefault="008D335B" w:rsidP="008D335B">
      <w:pPr>
        <w:pStyle w:val="Heading1"/>
        <w:numPr>
          <w:ilvl w:val="0"/>
          <w:numId w:val="0"/>
        </w:numPr>
        <w:ind w:left="567" w:hanging="567"/>
      </w:pPr>
      <w:r>
        <w:t>Supplementary Table 4</w:t>
      </w:r>
    </w:p>
    <w:p w14:paraId="7938EE94" w14:textId="3A9D6DF8" w:rsidR="008D335B" w:rsidRDefault="008D335B" w:rsidP="008D335B">
      <w:pPr>
        <w:rPr>
          <w:rFonts w:cs="Times New Roman"/>
          <w:szCs w:val="24"/>
        </w:rPr>
      </w:pPr>
      <w:r>
        <w:rPr>
          <w:rFonts w:cs="Times New Roman"/>
          <w:szCs w:val="24"/>
        </w:rPr>
        <w:t>Alpha d</w:t>
      </w:r>
      <w:r w:rsidRPr="00725A68">
        <w:rPr>
          <w:rFonts w:cs="Times New Roman"/>
          <w:szCs w:val="24"/>
        </w:rPr>
        <w:t xml:space="preserve">iversity of </w:t>
      </w:r>
      <w:r>
        <w:rPr>
          <w:rFonts w:cs="Times New Roman"/>
          <w:szCs w:val="24"/>
        </w:rPr>
        <w:t xml:space="preserve">fungal </w:t>
      </w:r>
      <w:r w:rsidRPr="00725A68">
        <w:rPr>
          <w:rFonts w:cs="Times New Roman"/>
          <w:szCs w:val="24"/>
        </w:rPr>
        <w:t xml:space="preserve">ASVs within samples pooled based on </w:t>
      </w:r>
      <w:r>
        <w:rPr>
          <w:rFonts w:cs="Times New Roman"/>
          <w:szCs w:val="24"/>
        </w:rPr>
        <w:t>rice genotype, growth location and harvest year.</w:t>
      </w:r>
    </w:p>
    <w:p w14:paraId="44908AE0" w14:textId="0AFCF069" w:rsidR="008D335B" w:rsidRDefault="004E0E6C" w:rsidP="008D335B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49FACCF" wp14:editId="79D2A972">
            <wp:extent cx="6208395" cy="1113790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7-14 at 10.01.21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5729" w14:textId="77777777" w:rsidR="000458C3" w:rsidRDefault="000458C3" w:rsidP="000458C3">
      <w:pPr>
        <w:rPr>
          <w:rFonts w:cs="Times New Roman"/>
          <w:szCs w:val="24"/>
        </w:rPr>
      </w:pPr>
    </w:p>
    <w:p w14:paraId="5B0D54FB" w14:textId="6DF3B915" w:rsidR="000458C3" w:rsidRDefault="000458C3" w:rsidP="000458C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14:paraId="0ACE58DF" w14:textId="77777777" w:rsidR="000B759C" w:rsidRDefault="000B759C" w:rsidP="002B4A57">
      <w:pPr>
        <w:rPr>
          <w:rFonts w:cs="Times New Roman"/>
          <w:szCs w:val="24"/>
          <w:u w:val="single"/>
        </w:rPr>
      </w:pPr>
    </w:p>
    <w:p w14:paraId="78749056" w14:textId="02EF1C44" w:rsidR="006D62F4" w:rsidRDefault="006D62F4" w:rsidP="002B4A57">
      <w:pPr>
        <w:rPr>
          <w:rFonts w:cs="Times New Roman"/>
          <w:szCs w:val="24"/>
          <w:u w:val="single"/>
        </w:rPr>
      </w:pPr>
    </w:p>
    <w:p w14:paraId="43E64B11" w14:textId="74DAA144" w:rsidR="000B759C" w:rsidRDefault="000B759C" w:rsidP="002B4A57">
      <w:pPr>
        <w:rPr>
          <w:rFonts w:cs="Times New Roman"/>
          <w:szCs w:val="24"/>
          <w:u w:val="single"/>
        </w:rPr>
      </w:pPr>
    </w:p>
    <w:p w14:paraId="0269A298" w14:textId="298F627C" w:rsidR="000B759C" w:rsidRDefault="000B759C" w:rsidP="002B4A57">
      <w:pPr>
        <w:rPr>
          <w:rFonts w:cs="Times New Roman"/>
          <w:szCs w:val="24"/>
          <w:u w:val="single"/>
        </w:rPr>
      </w:pPr>
    </w:p>
    <w:p w14:paraId="7CC1EA8A" w14:textId="364FA984" w:rsidR="000B759C" w:rsidRDefault="000B759C" w:rsidP="002B4A57">
      <w:pPr>
        <w:rPr>
          <w:rFonts w:cs="Times New Roman"/>
          <w:szCs w:val="24"/>
          <w:u w:val="single"/>
        </w:rPr>
      </w:pPr>
    </w:p>
    <w:p w14:paraId="292710AF" w14:textId="5AB7DA58" w:rsidR="000B759C" w:rsidRDefault="000B759C" w:rsidP="002B4A57">
      <w:pPr>
        <w:rPr>
          <w:rFonts w:cs="Times New Roman"/>
          <w:szCs w:val="24"/>
          <w:u w:val="single"/>
        </w:rPr>
      </w:pPr>
    </w:p>
    <w:p w14:paraId="5A405AD4" w14:textId="71E95054" w:rsidR="000B759C" w:rsidRDefault="000B759C" w:rsidP="002B4A57">
      <w:pPr>
        <w:rPr>
          <w:rFonts w:cs="Times New Roman"/>
          <w:szCs w:val="24"/>
          <w:u w:val="single"/>
        </w:rPr>
      </w:pPr>
    </w:p>
    <w:p w14:paraId="1EBB9423" w14:textId="1D2ED2AA" w:rsidR="000B759C" w:rsidRDefault="000B759C" w:rsidP="002B4A57">
      <w:pPr>
        <w:rPr>
          <w:rFonts w:cs="Times New Roman"/>
          <w:szCs w:val="24"/>
          <w:u w:val="single"/>
        </w:rPr>
      </w:pPr>
    </w:p>
    <w:p w14:paraId="03D9589A" w14:textId="205B49E7" w:rsidR="000458C3" w:rsidRDefault="000458C3" w:rsidP="002B4A57">
      <w:pPr>
        <w:rPr>
          <w:rFonts w:cs="Times New Roman"/>
          <w:szCs w:val="24"/>
          <w:u w:val="single"/>
        </w:rPr>
      </w:pPr>
    </w:p>
    <w:p w14:paraId="35C271F3" w14:textId="1EE2BEBC" w:rsidR="000458C3" w:rsidRPr="00994A3D" w:rsidRDefault="004E0E6C" w:rsidP="000458C3">
      <w:pPr>
        <w:pStyle w:val="Heading1"/>
        <w:numPr>
          <w:ilvl w:val="0"/>
          <w:numId w:val="0"/>
        </w:numPr>
        <w:ind w:left="567" w:hanging="567"/>
      </w:pPr>
      <w:r>
        <w:lastRenderedPageBreak/>
        <w:t>Supplementary Table 5</w:t>
      </w:r>
    </w:p>
    <w:p w14:paraId="2083ADE0" w14:textId="35F2A6B3" w:rsidR="000458C3" w:rsidRPr="000458C3" w:rsidRDefault="000458C3" w:rsidP="000458C3">
      <w:pPr>
        <w:spacing w:after="200"/>
        <w:rPr>
          <w:rFonts w:eastAsia="Times New Roman" w:cs="Times New Roman"/>
        </w:rPr>
      </w:pPr>
      <w:r w:rsidRPr="00687AF4">
        <w:rPr>
          <w:rFonts w:cs="Times New Roman"/>
        </w:rPr>
        <w:t xml:space="preserve">Top bacterial taxa with &gt;0.1% total reads. All bacterial ASVs with greater than 0.1% of the total reads sorted by their k-means clustering assignment. The headers represent the </w:t>
      </w:r>
      <w:r>
        <w:rPr>
          <w:rFonts w:cs="Times New Roman"/>
        </w:rPr>
        <w:t>sample</w:t>
      </w:r>
      <w:r w:rsidRPr="00687AF4">
        <w:rPr>
          <w:rFonts w:cs="Times New Roman"/>
        </w:rPr>
        <w:t xml:space="preserve"> factors. The values are the average relative abundance for the samples pooled based on the respective factor.</w:t>
      </w:r>
      <w:r>
        <w:rPr>
          <w:rFonts w:cs="Times New Roman"/>
        </w:rPr>
        <w:t xml:space="preserve"> </w:t>
      </w:r>
      <w:r w:rsidRPr="00E05F33">
        <w:rPr>
          <w:rFonts w:eastAsia="Times New Roman" w:cs="Times New Roman"/>
        </w:rPr>
        <w:t xml:space="preserve">Tissue compartment: </w:t>
      </w:r>
      <w:r>
        <w:rPr>
          <w:rFonts w:eastAsia="Times New Roman" w:cs="Times New Roman"/>
        </w:rPr>
        <w:t xml:space="preserve">G: Grain, H: Husk; OG: Outer Grain; OH: Outer Husk; </w:t>
      </w:r>
      <w:r w:rsidRPr="00E05F33">
        <w:rPr>
          <w:rFonts w:eastAsia="Times New Roman" w:cs="Times New Roman"/>
        </w:rPr>
        <w:t xml:space="preserve">RE: </w:t>
      </w:r>
      <w:r>
        <w:rPr>
          <w:rFonts w:eastAsia="Times New Roman" w:cs="Times New Roman"/>
        </w:rPr>
        <w:t>R</w:t>
      </w:r>
      <w:r w:rsidRPr="00E05F33">
        <w:rPr>
          <w:rFonts w:eastAsia="Times New Roman" w:cs="Times New Roman"/>
        </w:rPr>
        <w:t xml:space="preserve">oot </w:t>
      </w:r>
      <w:proofErr w:type="spellStart"/>
      <w:r>
        <w:rPr>
          <w:rFonts w:eastAsia="Times New Roman" w:cs="Times New Roman"/>
        </w:rPr>
        <w:t>E</w:t>
      </w:r>
      <w:r w:rsidRPr="00E05F33">
        <w:rPr>
          <w:rFonts w:eastAsia="Times New Roman" w:cs="Times New Roman"/>
        </w:rPr>
        <w:t>ndosphere</w:t>
      </w:r>
      <w:proofErr w:type="spellEnd"/>
      <w:r w:rsidRPr="00E05F33">
        <w:rPr>
          <w:rFonts w:eastAsia="Times New Roman" w:cs="Times New Roman"/>
        </w:rPr>
        <w:t xml:space="preserve">, RS: </w:t>
      </w:r>
      <w:r w:rsidRPr="00014F41">
        <w:rPr>
          <w:rFonts w:eastAsia="Times New Roman" w:cs="Times New Roman"/>
        </w:rPr>
        <w:t>Root</w:t>
      </w:r>
      <w:r w:rsidRPr="00E05F33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 xml:space="preserve">urface; SE: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 xml:space="preserve">hoot </w:t>
      </w:r>
      <w:proofErr w:type="spellStart"/>
      <w:r>
        <w:rPr>
          <w:rFonts w:eastAsia="Times New Roman" w:cs="Times New Roman"/>
        </w:rPr>
        <w:t>E</w:t>
      </w:r>
      <w:r w:rsidRPr="00E05F33">
        <w:rPr>
          <w:rFonts w:eastAsia="Times New Roman" w:cs="Times New Roman"/>
        </w:rPr>
        <w:t>ndosphere</w:t>
      </w:r>
      <w:proofErr w:type="spellEnd"/>
      <w:r w:rsidRPr="00E05F33">
        <w:rPr>
          <w:rFonts w:eastAsia="Times New Roman" w:cs="Times New Roman"/>
        </w:rPr>
        <w:t xml:space="preserve">; SS: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 xml:space="preserve">hoot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>urface</w:t>
      </w:r>
      <w:r>
        <w:rPr>
          <w:rFonts w:eastAsia="Times New Roman" w:cs="Times New Roman"/>
        </w:rPr>
        <w:t>.</w:t>
      </w:r>
    </w:p>
    <w:p w14:paraId="29F3A896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5C686C78" w14:textId="2A1C11D4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  <w:r w:rsidRPr="00164D51">
        <w:rPr>
          <w:noProof/>
        </w:rPr>
        <w:drawing>
          <wp:inline distT="0" distB="0" distL="0" distR="0" wp14:anchorId="11E4C38B" wp14:editId="102E6798">
            <wp:extent cx="5943600" cy="3443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82FE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04DFF9D0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74B63F0F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60D592BF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43BB7810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4E7D0E3D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1D2CBFB0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3B72E212" w14:textId="77777777" w:rsidR="000458C3" w:rsidRDefault="000458C3" w:rsidP="000B759C">
      <w:pPr>
        <w:pStyle w:val="Heading1"/>
        <w:numPr>
          <w:ilvl w:val="0"/>
          <w:numId w:val="0"/>
        </w:numPr>
        <w:ind w:left="567" w:hanging="567"/>
      </w:pPr>
    </w:p>
    <w:p w14:paraId="103754F2" w14:textId="3C3502DE" w:rsidR="000458C3" w:rsidRDefault="000458C3" w:rsidP="000458C3">
      <w:pPr>
        <w:pStyle w:val="Heading1"/>
        <w:numPr>
          <w:ilvl w:val="0"/>
          <w:numId w:val="0"/>
        </w:numPr>
      </w:pPr>
    </w:p>
    <w:p w14:paraId="71C053ED" w14:textId="16A4F031" w:rsidR="000B759C" w:rsidRDefault="004E0E6C" w:rsidP="000B759C">
      <w:pPr>
        <w:pStyle w:val="Heading1"/>
        <w:numPr>
          <w:ilvl w:val="0"/>
          <w:numId w:val="0"/>
        </w:numPr>
        <w:ind w:left="567" w:hanging="567"/>
      </w:pPr>
      <w:r>
        <w:lastRenderedPageBreak/>
        <w:t>Supplementary Table 6</w:t>
      </w:r>
    </w:p>
    <w:p w14:paraId="4AFFD237" w14:textId="479E6220" w:rsidR="000B759C" w:rsidRDefault="000B759C" w:rsidP="000B759C">
      <w:pPr>
        <w:rPr>
          <w:rFonts w:eastAsia="Times New Roman" w:cs="Times New Roman"/>
        </w:rPr>
      </w:pPr>
      <w:r w:rsidRPr="00687AF4">
        <w:rPr>
          <w:rFonts w:cs="Times New Roman"/>
        </w:rPr>
        <w:t xml:space="preserve">Top </w:t>
      </w:r>
      <w:r>
        <w:rPr>
          <w:rFonts w:cs="Times New Roman"/>
        </w:rPr>
        <w:t>fung</w:t>
      </w:r>
      <w:r w:rsidRPr="00687AF4">
        <w:rPr>
          <w:rFonts w:cs="Times New Roman"/>
        </w:rPr>
        <w:t xml:space="preserve">al taxa with &gt;0.1% total reads. All </w:t>
      </w:r>
      <w:r>
        <w:rPr>
          <w:rFonts w:cs="Times New Roman"/>
        </w:rPr>
        <w:t>fung</w:t>
      </w:r>
      <w:r w:rsidRPr="00687AF4">
        <w:rPr>
          <w:rFonts w:cs="Times New Roman"/>
        </w:rPr>
        <w:t xml:space="preserve">al </w:t>
      </w:r>
      <w:r>
        <w:rPr>
          <w:rFonts w:cs="Times New Roman"/>
        </w:rPr>
        <w:t>taxa</w:t>
      </w:r>
      <w:r w:rsidRPr="00687AF4">
        <w:rPr>
          <w:rFonts w:cs="Times New Roman"/>
        </w:rPr>
        <w:t xml:space="preserve"> with greater than 0.1% of the total reads sorted by their k-means clustering assignment. The headers represent the </w:t>
      </w:r>
      <w:r>
        <w:rPr>
          <w:rFonts w:cs="Times New Roman"/>
        </w:rPr>
        <w:t>sample</w:t>
      </w:r>
      <w:r w:rsidRPr="00687AF4">
        <w:rPr>
          <w:rFonts w:cs="Times New Roman"/>
        </w:rPr>
        <w:t xml:space="preserve"> factors. The values are the average relative abundance for the samples pooled based on the respective factor.</w:t>
      </w:r>
      <w:r>
        <w:rPr>
          <w:rFonts w:cs="Times New Roman"/>
        </w:rPr>
        <w:t xml:space="preserve"> </w:t>
      </w:r>
      <w:r w:rsidRPr="00E05F33">
        <w:rPr>
          <w:rFonts w:eastAsia="Times New Roman" w:cs="Times New Roman"/>
        </w:rPr>
        <w:t xml:space="preserve">Tissue compartment: </w:t>
      </w:r>
      <w:r>
        <w:rPr>
          <w:rFonts w:eastAsia="Times New Roman" w:cs="Times New Roman"/>
        </w:rPr>
        <w:t xml:space="preserve">G: Grain, H: Husk; OG: Outer Grain; OH: Outer Husk; </w:t>
      </w:r>
      <w:r w:rsidRPr="00E05F33">
        <w:rPr>
          <w:rFonts w:eastAsia="Times New Roman" w:cs="Times New Roman"/>
        </w:rPr>
        <w:t xml:space="preserve">RE: </w:t>
      </w:r>
      <w:r>
        <w:rPr>
          <w:rFonts w:eastAsia="Times New Roman" w:cs="Times New Roman"/>
        </w:rPr>
        <w:t>R</w:t>
      </w:r>
      <w:r w:rsidRPr="00E05F33">
        <w:rPr>
          <w:rFonts w:eastAsia="Times New Roman" w:cs="Times New Roman"/>
        </w:rPr>
        <w:t xml:space="preserve">oot </w:t>
      </w:r>
      <w:proofErr w:type="spellStart"/>
      <w:r>
        <w:rPr>
          <w:rFonts w:eastAsia="Times New Roman" w:cs="Times New Roman"/>
        </w:rPr>
        <w:t>E</w:t>
      </w:r>
      <w:r w:rsidRPr="00E05F33">
        <w:rPr>
          <w:rFonts w:eastAsia="Times New Roman" w:cs="Times New Roman"/>
        </w:rPr>
        <w:t>ndosphere</w:t>
      </w:r>
      <w:proofErr w:type="spellEnd"/>
      <w:r w:rsidRPr="00E05F33">
        <w:rPr>
          <w:rFonts w:eastAsia="Times New Roman" w:cs="Times New Roman"/>
        </w:rPr>
        <w:t xml:space="preserve">, RS: </w:t>
      </w:r>
      <w:r w:rsidRPr="00014F41">
        <w:rPr>
          <w:rFonts w:eastAsia="Times New Roman" w:cs="Times New Roman"/>
        </w:rPr>
        <w:t>Root</w:t>
      </w:r>
      <w:r w:rsidRPr="00E05F33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 xml:space="preserve">urface; SE: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 xml:space="preserve">hoot </w:t>
      </w:r>
      <w:proofErr w:type="spellStart"/>
      <w:r>
        <w:rPr>
          <w:rFonts w:eastAsia="Times New Roman" w:cs="Times New Roman"/>
        </w:rPr>
        <w:t>E</w:t>
      </w:r>
      <w:r w:rsidRPr="00E05F33">
        <w:rPr>
          <w:rFonts w:eastAsia="Times New Roman" w:cs="Times New Roman"/>
        </w:rPr>
        <w:t>ndosphere</w:t>
      </w:r>
      <w:proofErr w:type="spellEnd"/>
      <w:r w:rsidRPr="00E05F33">
        <w:rPr>
          <w:rFonts w:eastAsia="Times New Roman" w:cs="Times New Roman"/>
        </w:rPr>
        <w:t xml:space="preserve">; SS: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 xml:space="preserve">hoot </w:t>
      </w:r>
      <w:r>
        <w:rPr>
          <w:rFonts w:eastAsia="Times New Roman" w:cs="Times New Roman"/>
        </w:rPr>
        <w:t>S</w:t>
      </w:r>
      <w:r w:rsidRPr="00E05F33">
        <w:rPr>
          <w:rFonts w:eastAsia="Times New Roman" w:cs="Times New Roman"/>
        </w:rPr>
        <w:t>urface</w:t>
      </w:r>
      <w:r>
        <w:rPr>
          <w:rFonts w:eastAsia="Times New Roman" w:cs="Times New Roman"/>
        </w:rPr>
        <w:t>.</w:t>
      </w:r>
    </w:p>
    <w:p w14:paraId="22273E0B" w14:textId="77777777" w:rsidR="00E14511" w:rsidRDefault="00E14511" w:rsidP="000B759C">
      <w:pPr>
        <w:rPr>
          <w:rFonts w:eastAsia="Times New Roman" w:cs="Times New Roman"/>
        </w:rPr>
      </w:pPr>
      <w:bookmarkStart w:id="0" w:name="_GoBack"/>
      <w:bookmarkEnd w:id="0"/>
    </w:p>
    <w:p w14:paraId="51C1ED48" w14:textId="43D89EB0" w:rsidR="000B759C" w:rsidRDefault="00E14511" w:rsidP="000B759C">
      <w:pPr>
        <w:rPr>
          <w:rFonts w:cs="Times New Roman"/>
        </w:rPr>
      </w:pPr>
      <w:r w:rsidRPr="00104461">
        <w:rPr>
          <w:rFonts w:cs="Times New Roman"/>
        </w:rPr>
        <w:drawing>
          <wp:inline distT="0" distB="0" distL="0" distR="0" wp14:anchorId="684CA744" wp14:editId="758D3A6C">
            <wp:extent cx="6824986" cy="2410133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2069" cy="24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B001" w14:textId="61A9B51E" w:rsidR="00104461" w:rsidRDefault="00104461" w:rsidP="000B759C">
      <w:pPr>
        <w:rPr>
          <w:rFonts w:cs="Times New Roman"/>
        </w:rPr>
      </w:pPr>
    </w:p>
    <w:p w14:paraId="144DB754" w14:textId="40744494" w:rsidR="000B759C" w:rsidRDefault="000B759C" w:rsidP="000B759C">
      <w:pPr>
        <w:rPr>
          <w:rFonts w:cs="Times New Roman"/>
        </w:rPr>
      </w:pPr>
    </w:p>
    <w:p w14:paraId="4777CA4A" w14:textId="599861A2" w:rsidR="000B759C" w:rsidRDefault="000B759C" w:rsidP="000B759C">
      <w:pPr>
        <w:rPr>
          <w:rFonts w:cs="Times New Roman"/>
        </w:rPr>
      </w:pPr>
    </w:p>
    <w:p w14:paraId="45E65B25" w14:textId="419FB12A" w:rsidR="000B759C" w:rsidRDefault="000B759C" w:rsidP="000B759C">
      <w:pPr>
        <w:rPr>
          <w:rFonts w:cs="Times New Roman"/>
        </w:rPr>
      </w:pPr>
    </w:p>
    <w:p w14:paraId="265C68A9" w14:textId="4227D683" w:rsidR="000B759C" w:rsidRDefault="000B759C" w:rsidP="000B759C">
      <w:pPr>
        <w:rPr>
          <w:rFonts w:cs="Times New Roman"/>
        </w:rPr>
      </w:pPr>
    </w:p>
    <w:p w14:paraId="0D5D457F" w14:textId="77777777" w:rsidR="000B759C" w:rsidRPr="000B759C" w:rsidRDefault="000B759C" w:rsidP="000B759C">
      <w:pPr>
        <w:rPr>
          <w:rFonts w:cs="Times New Roman"/>
        </w:rPr>
      </w:pPr>
    </w:p>
    <w:p w14:paraId="5B226B00" w14:textId="77777777" w:rsidR="000B759C" w:rsidRPr="000B759C" w:rsidRDefault="000B759C" w:rsidP="000B759C"/>
    <w:p w14:paraId="1488DCC0" w14:textId="77777777" w:rsidR="000B759C" w:rsidRDefault="000B759C" w:rsidP="002B4A57">
      <w:pPr>
        <w:rPr>
          <w:rFonts w:cs="Times New Roman"/>
          <w:szCs w:val="24"/>
          <w:u w:val="single"/>
        </w:rPr>
      </w:pPr>
    </w:p>
    <w:p w14:paraId="05C2ED49" w14:textId="2215AC4A" w:rsidR="000B759C" w:rsidRDefault="000B759C" w:rsidP="002B4A57">
      <w:pPr>
        <w:rPr>
          <w:rFonts w:cs="Times New Roman"/>
          <w:szCs w:val="24"/>
          <w:u w:val="single"/>
        </w:rPr>
      </w:pPr>
    </w:p>
    <w:p w14:paraId="347F5126" w14:textId="1358F679" w:rsidR="000B759C" w:rsidRDefault="000B759C" w:rsidP="002B4A57">
      <w:pPr>
        <w:rPr>
          <w:rFonts w:cs="Times New Roman"/>
          <w:szCs w:val="24"/>
          <w:u w:val="single"/>
        </w:rPr>
      </w:pPr>
    </w:p>
    <w:p w14:paraId="56F4475D" w14:textId="74629898" w:rsidR="000B759C" w:rsidRDefault="000B759C" w:rsidP="002B4A57">
      <w:pPr>
        <w:rPr>
          <w:rFonts w:cs="Times New Roman"/>
          <w:szCs w:val="24"/>
          <w:u w:val="single"/>
        </w:rPr>
      </w:pPr>
    </w:p>
    <w:p w14:paraId="0584E8F2" w14:textId="56E94AC7" w:rsidR="000B759C" w:rsidRDefault="000B759C" w:rsidP="002B4A57">
      <w:pPr>
        <w:rPr>
          <w:rFonts w:cs="Times New Roman"/>
          <w:szCs w:val="24"/>
          <w:u w:val="single"/>
        </w:rPr>
      </w:pPr>
    </w:p>
    <w:p w14:paraId="4EE69D58" w14:textId="6AC65A58" w:rsidR="000B759C" w:rsidRDefault="000B759C" w:rsidP="002B4A57">
      <w:pPr>
        <w:rPr>
          <w:rFonts w:cs="Times New Roman"/>
          <w:szCs w:val="24"/>
          <w:u w:val="single"/>
        </w:rPr>
      </w:pPr>
    </w:p>
    <w:p w14:paraId="5684E1F2" w14:textId="77777777" w:rsidR="001B1817" w:rsidRPr="002B4A57" w:rsidRDefault="001B1817" w:rsidP="002B4A57">
      <w:pPr>
        <w:rPr>
          <w:rFonts w:cs="Times New Roman"/>
          <w:szCs w:val="24"/>
          <w:u w:val="single"/>
        </w:rPr>
      </w:pPr>
    </w:p>
    <w:p w14:paraId="63D7C2B0" w14:textId="7D71821D" w:rsidR="00994A3D" w:rsidRDefault="00994A3D" w:rsidP="000B759C">
      <w:pPr>
        <w:pStyle w:val="Heading2"/>
        <w:numPr>
          <w:ilvl w:val="0"/>
          <w:numId w:val="0"/>
        </w:numPr>
      </w:pPr>
      <w:r w:rsidRPr="0001436A">
        <w:t>Supplementary</w:t>
      </w:r>
      <w:r w:rsidR="000B759C">
        <w:t xml:space="preserve"> Figure</w:t>
      </w:r>
      <w:r w:rsidR="008F633E">
        <w:t xml:space="preserve"> </w:t>
      </w:r>
      <w:r w:rsidR="000B759C">
        <w:t>1</w:t>
      </w:r>
    </w:p>
    <w:p w14:paraId="62296B6A" w14:textId="1763004E" w:rsidR="008F633E" w:rsidRDefault="008F633E" w:rsidP="008F633E">
      <w:pPr>
        <w:rPr>
          <w:rFonts w:eastAsia="Times New Roman" w:cs="Times New Roman"/>
        </w:rPr>
      </w:pPr>
      <w:r w:rsidRPr="00F138FC">
        <w:rPr>
          <w:rFonts w:eastAsia="Times New Roman" w:cs="Times New Roman"/>
        </w:rPr>
        <w:t>Venn diagram. Distribution of unique</w:t>
      </w:r>
      <w:r>
        <w:rPr>
          <w:rFonts w:eastAsia="Times New Roman" w:cs="Times New Roman"/>
        </w:rPr>
        <w:t xml:space="preserve"> bacterial </w:t>
      </w:r>
      <w:r w:rsidRPr="00F138FC">
        <w:rPr>
          <w:rFonts w:eastAsia="Times New Roman" w:cs="Times New Roman"/>
        </w:rPr>
        <w:t xml:space="preserve">ASVs </w:t>
      </w:r>
      <w:r>
        <w:rPr>
          <w:rFonts w:eastAsia="Times New Roman" w:cs="Times New Roman"/>
        </w:rPr>
        <w:t>grouped by different tissue</w:t>
      </w:r>
      <w:r w:rsidRPr="00F138FC">
        <w:rPr>
          <w:rFonts w:eastAsia="Times New Roman" w:cs="Times New Roman"/>
        </w:rPr>
        <w:t xml:space="preserve"> compartment</w:t>
      </w:r>
      <w:r>
        <w:rPr>
          <w:rFonts w:eastAsia="Times New Roman" w:cs="Times New Roman"/>
        </w:rPr>
        <w:t>s</w:t>
      </w:r>
      <w:r w:rsidRPr="00F138FC">
        <w:rPr>
          <w:rFonts w:eastAsia="Times New Roman" w:cs="Times New Roman"/>
        </w:rPr>
        <w:t>.</w:t>
      </w:r>
    </w:p>
    <w:p w14:paraId="75DB2E5E" w14:textId="77777777" w:rsidR="008F633E" w:rsidRDefault="008F633E" w:rsidP="008F633E">
      <w:pPr>
        <w:rPr>
          <w:rFonts w:eastAsia="Times New Roman" w:cs="Times New Roman"/>
        </w:rPr>
      </w:pPr>
    </w:p>
    <w:p w14:paraId="795C6FFF" w14:textId="655E12DD" w:rsidR="008F633E" w:rsidRDefault="008F633E" w:rsidP="008F633E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DFCE7DA" wp14:editId="5A57622C">
            <wp:extent cx="5943600" cy="40614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 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A32A" w14:textId="1C7AEF49" w:rsidR="008F633E" w:rsidRDefault="008F633E" w:rsidP="008F633E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33A811D" wp14:editId="6677F4D9">
            <wp:extent cx="5943600" cy="39744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 f1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95E3" w14:textId="4D17E8FA" w:rsidR="008F633E" w:rsidRDefault="008F633E" w:rsidP="008F633E"/>
    <w:p w14:paraId="29518B8C" w14:textId="77777777" w:rsidR="008F633E" w:rsidRPr="008F633E" w:rsidRDefault="008F633E" w:rsidP="008F633E"/>
    <w:p w14:paraId="31EB0751" w14:textId="2B4EB54E" w:rsidR="000B759C" w:rsidRDefault="000B759C" w:rsidP="000B759C"/>
    <w:p w14:paraId="058E43B0" w14:textId="3DC75BF4" w:rsidR="008F633E" w:rsidRDefault="008F633E" w:rsidP="000B759C"/>
    <w:p w14:paraId="241F6F24" w14:textId="64F78733" w:rsidR="008F633E" w:rsidRDefault="008F633E" w:rsidP="000B759C"/>
    <w:p w14:paraId="070AA88A" w14:textId="3EF07705" w:rsidR="008F633E" w:rsidRDefault="008F633E" w:rsidP="000B759C"/>
    <w:p w14:paraId="2A12E032" w14:textId="312FAECA" w:rsidR="008F633E" w:rsidRDefault="008F633E" w:rsidP="000B759C"/>
    <w:p w14:paraId="0D513FF2" w14:textId="010EE21D" w:rsidR="008F633E" w:rsidRDefault="008F633E" w:rsidP="000B759C"/>
    <w:p w14:paraId="330512AE" w14:textId="64AA7421" w:rsidR="008F633E" w:rsidRDefault="008F633E" w:rsidP="000B759C"/>
    <w:p w14:paraId="7A35EFF0" w14:textId="0242B989" w:rsidR="008F633E" w:rsidRDefault="008F633E" w:rsidP="000B759C"/>
    <w:p w14:paraId="54D46D3F" w14:textId="746FF7BB" w:rsidR="008F633E" w:rsidRDefault="008F633E" w:rsidP="000B759C"/>
    <w:p w14:paraId="067FBCB8" w14:textId="6D779504" w:rsidR="008F633E" w:rsidRDefault="008F633E" w:rsidP="000B759C"/>
    <w:p w14:paraId="1F9CA0CF" w14:textId="77777777" w:rsidR="008F633E" w:rsidRPr="000B759C" w:rsidRDefault="008F633E" w:rsidP="000B759C"/>
    <w:p w14:paraId="3D6039FD" w14:textId="093CDEB6" w:rsidR="008F633E" w:rsidRDefault="008F633E" w:rsidP="008F633E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>
        <w:t xml:space="preserve"> Figure 2</w:t>
      </w:r>
    </w:p>
    <w:p w14:paraId="2F9D7215" w14:textId="4C0F6E1D" w:rsidR="008F633E" w:rsidRDefault="008F633E" w:rsidP="008F633E">
      <w:pPr>
        <w:rPr>
          <w:rFonts w:eastAsia="Times New Roman" w:cs="Times New Roman"/>
        </w:rPr>
      </w:pPr>
      <w:r w:rsidRPr="00F138FC">
        <w:rPr>
          <w:rFonts w:eastAsia="Times New Roman" w:cs="Times New Roman"/>
        </w:rPr>
        <w:t>Venn diagram. Distribution of unique</w:t>
      </w:r>
      <w:r>
        <w:rPr>
          <w:rFonts w:eastAsia="Times New Roman" w:cs="Times New Roman"/>
        </w:rPr>
        <w:t xml:space="preserve"> </w:t>
      </w:r>
      <w:r w:rsidR="008014E5">
        <w:rPr>
          <w:rFonts w:eastAsia="Times New Roman" w:cs="Times New Roman"/>
        </w:rPr>
        <w:t>fungal</w:t>
      </w:r>
      <w:r>
        <w:rPr>
          <w:rFonts w:eastAsia="Times New Roman" w:cs="Times New Roman"/>
        </w:rPr>
        <w:t xml:space="preserve"> </w:t>
      </w:r>
      <w:r w:rsidRPr="00F138FC">
        <w:rPr>
          <w:rFonts w:eastAsia="Times New Roman" w:cs="Times New Roman"/>
        </w:rPr>
        <w:t xml:space="preserve">ASVs </w:t>
      </w:r>
      <w:r>
        <w:rPr>
          <w:rFonts w:eastAsia="Times New Roman" w:cs="Times New Roman"/>
        </w:rPr>
        <w:t>grouped by different tissue</w:t>
      </w:r>
      <w:r w:rsidRPr="00F138FC">
        <w:rPr>
          <w:rFonts w:eastAsia="Times New Roman" w:cs="Times New Roman"/>
        </w:rPr>
        <w:t xml:space="preserve"> compartment</w:t>
      </w:r>
      <w:r>
        <w:rPr>
          <w:rFonts w:eastAsia="Times New Roman" w:cs="Times New Roman"/>
        </w:rPr>
        <w:t>s</w:t>
      </w:r>
      <w:r w:rsidRPr="00F138FC">
        <w:rPr>
          <w:rFonts w:eastAsia="Times New Roman" w:cs="Times New Roman"/>
        </w:rPr>
        <w:t>.</w:t>
      </w:r>
    </w:p>
    <w:p w14:paraId="0C26439C" w14:textId="32FC665A" w:rsidR="008014E5" w:rsidRDefault="008014E5" w:rsidP="008F633E">
      <w:pPr>
        <w:rPr>
          <w:rFonts w:eastAsia="Times New Roman" w:cs="Times New Roman"/>
        </w:rPr>
      </w:pPr>
    </w:p>
    <w:p w14:paraId="17EF6AC2" w14:textId="3C2EC443" w:rsidR="008014E5" w:rsidRDefault="008014E5" w:rsidP="008F633E">
      <w:pPr>
        <w:rPr>
          <w:rFonts w:eastAsia="Times New Roman" w:cs="Times New Roman"/>
        </w:rPr>
      </w:pPr>
      <w:r>
        <w:rPr>
          <w:rFonts w:cs="Times New Roman"/>
          <w:noProof/>
        </w:rPr>
        <w:drawing>
          <wp:inline distT="0" distB="0" distL="0" distR="0" wp14:anchorId="6B165512" wp14:editId="52CA7672">
            <wp:extent cx="5943600" cy="39096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f2 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17CD" w14:textId="0ACB056B" w:rsidR="008014E5" w:rsidRDefault="008014E5" w:rsidP="008F633E">
      <w:pPr>
        <w:rPr>
          <w:rFonts w:eastAsia="Times New Roman"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E3074C2" wp14:editId="53FC22AC">
            <wp:extent cx="5943600" cy="36048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 f2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80B0" w14:textId="7DA355FF" w:rsidR="008014E5" w:rsidRDefault="008014E5" w:rsidP="008F633E">
      <w:pPr>
        <w:rPr>
          <w:rFonts w:eastAsia="Times New Roman" w:cs="Times New Roman"/>
        </w:rPr>
      </w:pPr>
    </w:p>
    <w:p w14:paraId="7E270135" w14:textId="39664BE9" w:rsidR="008014E5" w:rsidRDefault="008014E5" w:rsidP="008F633E">
      <w:pPr>
        <w:rPr>
          <w:rFonts w:eastAsia="Times New Roman" w:cs="Times New Roman"/>
        </w:rPr>
      </w:pPr>
    </w:p>
    <w:p w14:paraId="247AF4A6" w14:textId="1C085754" w:rsidR="008014E5" w:rsidRDefault="008014E5" w:rsidP="008F633E">
      <w:pPr>
        <w:rPr>
          <w:rFonts w:eastAsia="Times New Roman" w:cs="Times New Roman"/>
        </w:rPr>
      </w:pPr>
    </w:p>
    <w:p w14:paraId="070AEEE3" w14:textId="497B24E0" w:rsidR="008014E5" w:rsidRDefault="008014E5" w:rsidP="008F633E">
      <w:pPr>
        <w:rPr>
          <w:rFonts w:eastAsia="Times New Roman" w:cs="Times New Roman"/>
        </w:rPr>
      </w:pPr>
    </w:p>
    <w:p w14:paraId="144277E0" w14:textId="54FD7F53" w:rsidR="008014E5" w:rsidRDefault="008014E5" w:rsidP="008F633E">
      <w:pPr>
        <w:rPr>
          <w:rFonts w:eastAsia="Times New Roman" w:cs="Times New Roman"/>
        </w:rPr>
      </w:pPr>
    </w:p>
    <w:p w14:paraId="1C0A80C6" w14:textId="59FAFBCD" w:rsidR="008014E5" w:rsidRDefault="008014E5" w:rsidP="008F633E">
      <w:pPr>
        <w:rPr>
          <w:rFonts w:eastAsia="Times New Roman" w:cs="Times New Roman"/>
        </w:rPr>
      </w:pPr>
    </w:p>
    <w:p w14:paraId="0C9AD971" w14:textId="2B948218" w:rsidR="008014E5" w:rsidRDefault="008014E5" w:rsidP="008F633E">
      <w:pPr>
        <w:rPr>
          <w:rFonts w:eastAsia="Times New Roman" w:cs="Times New Roman"/>
        </w:rPr>
      </w:pPr>
    </w:p>
    <w:p w14:paraId="7B4F957A" w14:textId="37266374" w:rsidR="008014E5" w:rsidRDefault="008014E5" w:rsidP="008F633E">
      <w:pPr>
        <w:rPr>
          <w:rFonts w:eastAsia="Times New Roman" w:cs="Times New Roman"/>
        </w:rPr>
      </w:pPr>
    </w:p>
    <w:p w14:paraId="56C235FA" w14:textId="739D93AE" w:rsidR="008014E5" w:rsidRDefault="008014E5" w:rsidP="008F633E">
      <w:pPr>
        <w:rPr>
          <w:rFonts w:eastAsia="Times New Roman" w:cs="Times New Roman"/>
        </w:rPr>
      </w:pPr>
    </w:p>
    <w:p w14:paraId="7F376E92" w14:textId="0C99DAB1" w:rsidR="008014E5" w:rsidRDefault="008014E5" w:rsidP="008F633E">
      <w:pPr>
        <w:rPr>
          <w:rFonts w:eastAsia="Times New Roman" w:cs="Times New Roman"/>
        </w:rPr>
      </w:pPr>
    </w:p>
    <w:p w14:paraId="05677153" w14:textId="6C733964" w:rsidR="008014E5" w:rsidRDefault="008014E5" w:rsidP="008F633E">
      <w:pPr>
        <w:rPr>
          <w:rFonts w:eastAsia="Times New Roman" w:cs="Times New Roman"/>
        </w:rPr>
      </w:pPr>
    </w:p>
    <w:p w14:paraId="1B6DB308" w14:textId="5A79FD91" w:rsidR="008014E5" w:rsidRDefault="008014E5" w:rsidP="008F633E">
      <w:pPr>
        <w:rPr>
          <w:rFonts w:eastAsia="Times New Roman" w:cs="Times New Roman"/>
        </w:rPr>
      </w:pPr>
    </w:p>
    <w:p w14:paraId="15017E58" w14:textId="7558A133" w:rsidR="008014E5" w:rsidRDefault="008014E5" w:rsidP="008F633E">
      <w:pPr>
        <w:rPr>
          <w:rFonts w:eastAsia="Times New Roman" w:cs="Times New Roman"/>
        </w:rPr>
      </w:pPr>
    </w:p>
    <w:p w14:paraId="642D1A4F" w14:textId="77777777" w:rsidR="008014E5" w:rsidRDefault="008014E5" w:rsidP="008F633E">
      <w:pPr>
        <w:rPr>
          <w:rFonts w:eastAsia="Times New Roman" w:cs="Times New Roman"/>
        </w:rPr>
      </w:pPr>
    </w:p>
    <w:p w14:paraId="6BA41FBD" w14:textId="77777777" w:rsidR="004B1079" w:rsidRDefault="008F633E" w:rsidP="004B1079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>
        <w:t xml:space="preserve"> Figure </w:t>
      </w:r>
      <w:r w:rsidR="008014E5">
        <w:t>3</w:t>
      </w:r>
    </w:p>
    <w:p w14:paraId="3078C105" w14:textId="77777777" w:rsidR="004B1079" w:rsidRDefault="008014E5" w:rsidP="004B1079">
      <w:pPr>
        <w:pStyle w:val="Heading2"/>
        <w:numPr>
          <w:ilvl w:val="0"/>
          <w:numId w:val="0"/>
        </w:numPr>
        <w:rPr>
          <w:rFonts w:eastAsia="Times New Roman"/>
          <w:b w:val="0"/>
        </w:rPr>
      </w:pPr>
      <w:r w:rsidRPr="004B1079">
        <w:rPr>
          <w:rFonts w:eastAsia="Times New Roman"/>
          <w:b w:val="0"/>
        </w:rPr>
        <w:t>Sunburst figure showing taxa proportion for Bacterial data</w:t>
      </w:r>
      <w:r w:rsidR="004B1079">
        <w:rPr>
          <w:rFonts w:eastAsia="Times New Roman"/>
          <w:b w:val="0"/>
        </w:rPr>
        <w:t>.</w:t>
      </w:r>
    </w:p>
    <w:p w14:paraId="19159E55" w14:textId="707EE9D6" w:rsidR="004B1079" w:rsidRDefault="004B1079" w:rsidP="004B1079">
      <w:pPr>
        <w:pStyle w:val="Heading2"/>
        <w:numPr>
          <w:ilvl w:val="0"/>
          <w:numId w:val="0"/>
        </w:numPr>
        <w:rPr>
          <w:noProof/>
        </w:rPr>
      </w:pPr>
      <w:r w:rsidRPr="004B1079">
        <w:rPr>
          <w:noProof/>
        </w:rPr>
        <w:t xml:space="preserve"> </w:t>
      </w:r>
    </w:p>
    <w:p w14:paraId="4FDD99DF" w14:textId="44E7873F" w:rsidR="004B1079" w:rsidRDefault="004B1079" w:rsidP="004B1079">
      <w:r>
        <w:rPr>
          <w:noProof/>
        </w:rPr>
        <w:drawing>
          <wp:inline distT="0" distB="0" distL="0" distR="0" wp14:anchorId="2C81B98C" wp14:editId="3DCB8CDB">
            <wp:extent cx="6208395" cy="2660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65FD" w14:textId="469E7E54" w:rsidR="004B1079" w:rsidRPr="004B1079" w:rsidRDefault="004B1079" w:rsidP="004B1079">
      <w:r>
        <w:rPr>
          <w:noProof/>
        </w:rPr>
        <w:drawing>
          <wp:inline distT="0" distB="0" distL="0" distR="0" wp14:anchorId="49612605" wp14:editId="798F172C">
            <wp:extent cx="6208395" cy="28562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02BD" w14:textId="105E94DF" w:rsidR="008014E5" w:rsidRDefault="008014E5" w:rsidP="00994A3D">
      <w:pPr>
        <w:keepNext/>
        <w:rPr>
          <w:rFonts w:eastAsia="Times New Roman" w:cs="Times New Roman"/>
        </w:rPr>
      </w:pPr>
    </w:p>
    <w:p w14:paraId="400A89EC" w14:textId="0178E58E" w:rsidR="008014E5" w:rsidRDefault="004B1079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232C083" wp14:editId="17863176">
            <wp:extent cx="6208395" cy="340804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21B9" w14:textId="44198555" w:rsidR="004B1079" w:rsidRDefault="004B1079" w:rsidP="00994A3D">
      <w:pPr>
        <w:keepNext/>
        <w:rPr>
          <w:rFonts w:cs="Times New Roman"/>
          <w:szCs w:val="24"/>
        </w:rPr>
      </w:pPr>
    </w:p>
    <w:p w14:paraId="221CEC07" w14:textId="4A97981E" w:rsidR="004B1079" w:rsidRDefault="004B1079" w:rsidP="00994A3D">
      <w:pPr>
        <w:keepNext/>
        <w:rPr>
          <w:rFonts w:cs="Times New Roman"/>
          <w:szCs w:val="24"/>
        </w:rPr>
      </w:pPr>
    </w:p>
    <w:p w14:paraId="34B38CFE" w14:textId="6734BACC" w:rsidR="004B1079" w:rsidRDefault="004B1079" w:rsidP="00994A3D">
      <w:pPr>
        <w:keepNext/>
        <w:rPr>
          <w:rFonts w:cs="Times New Roman"/>
          <w:szCs w:val="24"/>
        </w:rPr>
      </w:pPr>
    </w:p>
    <w:p w14:paraId="6CEF0BBC" w14:textId="29A20D28" w:rsidR="004B1079" w:rsidRDefault="004B1079" w:rsidP="00994A3D">
      <w:pPr>
        <w:keepNext/>
        <w:rPr>
          <w:rFonts w:cs="Times New Roman"/>
          <w:szCs w:val="24"/>
        </w:rPr>
      </w:pPr>
    </w:p>
    <w:p w14:paraId="48DF73B3" w14:textId="3F666E66" w:rsidR="004B1079" w:rsidRDefault="004B1079" w:rsidP="00994A3D">
      <w:pPr>
        <w:keepNext/>
        <w:rPr>
          <w:rFonts w:cs="Times New Roman"/>
          <w:szCs w:val="24"/>
        </w:rPr>
      </w:pPr>
    </w:p>
    <w:p w14:paraId="57A606C3" w14:textId="175E3A2A" w:rsidR="004B1079" w:rsidRDefault="004B1079" w:rsidP="00994A3D">
      <w:pPr>
        <w:keepNext/>
        <w:rPr>
          <w:rFonts w:cs="Times New Roman"/>
          <w:szCs w:val="24"/>
        </w:rPr>
      </w:pPr>
    </w:p>
    <w:p w14:paraId="14EA1023" w14:textId="7279CF00" w:rsidR="004B1079" w:rsidRDefault="004B1079" w:rsidP="00994A3D">
      <w:pPr>
        <w:keepNext/>
        <w:rPr>
          <w:rFonts w:cs="Times New Roman"/>
          <w:szCs w:val="24"/>
        </w:rPr>
      </w:pPr>
    </w:p>
    <w:p w14:paraId="46072D5C" w14:textId="1C63EDBA" w:rsidR="004B1079" w:rsidRDefault="004B1079" w:rsidP="00994A3D">
      <w:pPr>
        <w:keepNext/>
        <w:rPr>
          <w:rFonts w:cs="Times New Roman"/>
          <w:szCs w:val="24"/>
        </w:rPr>
      </w:pPr>
    </w:p>
    <w:p w14:paraId="40A3C11A" w14:textId="77777777" w:rsidR="004B1079" w:rsidRDefault="004B1079" w:rsidP="00994A3D">
      <w:pPr>
        <w:keepNext/>
        <w:rPr>
          <w:rFonts w:cs="Times New Roman"/>
          <w:szCs w:val="24"/>
        </w:rPr>
      </w:pPr>
    </w:p>
    <w:p w14:paraId="12DAF181" w14:textId="7B0E1641" w:rsidR="008F633E" w:rsidRDefault="008F633E" w:rsidP="00994A3D">
      <w:pPr>
        <w:keepNext/>
        <w:rPr>
          <w:rFonts w:cs="Times New Roman"/>
          <w:szCs w:val="24"/>
        </w:rPr>
      </w:pPr>
    </w:p>
    <w:p w14:paraId="6678A509" w14:textId="747100CF" w:rsidR="008F633E" w:rsidRDefault="008F633E" w:rsidP="00994A3D">
      <w:pPr>
        <w:keepNext/>
        <w:rPr>
          <w:rFonts w:cs="Times New Roman"/>
          <w:szCs w:val="24"/>
        </w:rPr>
      </w:pPr>
    </w:p>
    <w:p w14:paraId="2E38FF2F" w14:textId="5BA27CD3" w:rsidR="004B1079" w:rsidRDefault="004B1079" w:rsidP="00994A3D">
      <w:pPr>
        <w:keepNext/>
        <w:rPr>
          <w:rFonts w:cs="Times New Roman"/>
          <w:szCs w:val="24"/>
        </w:rPr>
      </w:pPr>
    </w:p>
    <w:p w14:paraId="039B80D3" w14:textId="7FA9CDC7" w:rsidR="004B1079" w:rsidRDefault="004B1079" w:rsidP="00994A3D">
      <w:pPr>
        <w:keepNext/>
        <w:rPr>
          <w:rFonts w:cs="Times New Roman"/>
          <w:szCs w:val="24"/>
        </w:rPr>
      </w:pPr>
    </w:p>
    <w:p w14:paraId="3048552A" w14:textId="61F7E820" w:rsidR="004B1079" w:rsidRDefault="004B1079" w:rsidP="00994A3D">
      <w:pPr>
        <w:keepNext/>
        <w:rPr>
          <w:rFonts w:cs="Times New Roman"/>
          <w:szCs w:val="24"/>
        </w:rPr>
      </w:pPr>
    </w:p>
    <w:p w14:paraId="4B51D3B5" w14:textId="77777777" w:rsidR="00A178EC" w:rsidRDefault="004B1079" w:rsidP="00A178EC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>
        <w:t xml:space="preserve"> Figure 4</w:t>
      </w:r>
    </w:p>
    <w:p w14:paraId="29A92955" w14:textId="0BC273E4" w:rsidR="00012CD4" w:rsidRDefault="004B1079" w:rsidP="00A178EC">
      <w:pPr>
        <w:pStyle w:val="Heading2"/>
        <w:numPr>
          <w:ilvl w:val="0"/>
          <w:numId w:val="0"/>
        </w:numPr>
        <w:rPr>
          <w:noProof/>
        </w:rPr>
      </w:pPr>
      <w:r w:rsidRPr="00A178EC">
        <w:rPr>
          <w:rFonts w:eastAsia="Times New Roman"/>
          <w:b w:val="0"/>
        </w:rPr>
        <w:t>Sunburst figure showing taxa proportion for fungal data.</w:t>
      </w:r>
      <w:r w:rsidR="00012CD4" w:rsidRPr="00012CD4">
        <w:rPr>
          <w:noProof/>
        </w:rPr>
        <w:t xml:space="preserve"> </w:t>
      </w:r>
    </w:p>
    <w:p w14:paraId="3DE4A11C" w14:textId="77777777" w:rsidR="00012CD4" w:rsidRPr="00012CD4" w:rsidRDefault="00012CD4" w:rsidP="00012CD4"/>
    <w:p w14:paraId="7E90F27B" w14:textId="1B7CEBCC" w:rsidR="004B1079" w:rsidRDefault="00012CD4" w:rsidP="00A178EC">
      <w:pPr>
        <w:pStyle w:val="Heading2"/>
        <w:numPr>
          <w:ilvl w:val="0"/>
          <w:numId w:val="0"/>
        </w:numPr>
        <w:rPr>
          <w:b w:val="0"/>
        </w:rPr>
      </w:pPr>
      <w:r>
        <w:rPr>
          <w:noProof/>
        </w:rPr>
        <w:drawing>
          <wp:inline distT="0" distB="0" distL="0" distR="0" wp14:anchorId="3E12CAAD" wp14:editId="012CA72A">
            <wp:extent cx="5902569" cy="31586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679" cy="316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AB8E" w14:textId="0AB83424" w:rsidR="00012CD4" w:rsidRDefault="00012CD4" w:rsidP="00012CD4"/>
    <w:p w14:paraId="57B4FC7A" w14:textId="1FA90A22" w:rsidR="00012CD4" w:rsidRDefault="00012CD4" w:rsidP="00012CD4">
      <w:r>
        <w:rPr>
          <w:noProof/>
        </w:rPr>
        <w:drawing>
          <wp:inline distT="0" distB="0" distL="0" distR="0" wp14:anchorId="3FC2CA2C" wp14:editId="2C6451F6">
            <wp:extent cx="6208395" cy="27470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83EF" w14:textId="098C72B5" w:rsidR="00012CD4" w:rsidRDefault="00012CD4" w:rsidP="00012CD4"/>
    <w:p w14:paraId="6C194B8A" w14:textId="2173D968" w:rsidR="00012CD4" w:rsidRDefault="00012CD4" w:rsidP="00012CD4"/>
    <w:p w14:paraId="74683063" w14:textId="5C153C5A" w:rsidR="00012CD4" w:rsidRDefault="00012CD4" w:rsidP="00012CD4"/>
    <w:p w14:paraId="35B9223C" w14:textId="1A6333F6" w:rsidR="00012CD4" w:rsidRDefault="00012CD4" w:rsidP="00012CD4"/>
    <w:p w14:paraId="6ACD27E0" w14:textId="1C4C6A86" w:rsidR="00012CD4" w:rsidRDefault="00012CD4" w:rsidP="00012CD4">
      <w:r>
        <w:rPr>
          <w:noProof/>
        </w:rPr>
        <w:drawing>
          <wp:inline distT="0" distB="0" distL="0" distR="0" wp14:anchorId="0E03C3C0" wp14:editId="16497CFB">
            <wp:extent cx="6208395" cy="2714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5924" w14:textId="3C5D4166" w:rsidR="00012CD4" w:rsidRDefault="00012CD4" w:rsidP="00012CD4">
      <w:r>
        <w:rPr>
          <w:noProof/>
        </w:rPr>
        <w:drawing>
          <wp:inline distT="0" distB="0" distL="0" distR="0" wp14:anchorId="60A2C4EA" wp14:editId="21FDE0A9">
            <wp:extent cx="6208395" cy="26784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4212" w14:textId="2FA27E36" w:rsidR="00012CD4" w:rsidRDefault="00012CD4" w:rsidP="00012CD4"/>
    <w:p w14:paraId="07D0B703" w14:textId="6D0995F3" w:rsidR="00012CD4" w:rsidRDefault="00012CD4" w:rsidP="00012CD4"/>
    <w:p w14:paraId="23CA7D65" w14:textId="2A3957BF" w:rsidR="00012CD4" w:rsidRDefault="00012CD4" w:rsidP="00012CD4"/>
    <w:p w14:paraId="74E7FBDF" w14:textId="02B690C7" w:rsidR="00012CD4" w:rsidRDefault="00012CD4" w:rsidP="00012CD4"/>
    <w:p w14:paraId="30DCD206" w14:textId="2271FEB6" w:rsidR="00012CD4" w:rsidRDefault="00012CD4" w:rsidP="00012CD4"/>
    <w:p w14:paraId="0A453E06" w14:textId="1D691E9C" w:rsidR="00012CD4" w:rsidRDefault="00012CD4" w:rsidP="00012CD4"/>
    <w:p w14:paraId="64C80383" w14:textId="03DE6B43" w:rsidR="00012CD4" w:rsidRDefault="00012CD4" w:rsidP="00012CD4"/>
    <w:p w14:paraId="06C592EE" w14:textId="77777777" w:rsidR="00C0451E" w:rsidRDefault="00C0451E" w:rsidP="00012CD4"/>
    <w:p w14:paraId="239A3628" w14:textId="0E7221DF" w:rsidR="00012CD4" w:rsidRDefault="00012CD4" w:rsidP="00012CD4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>
        <w:t xml:space="preserve"> Figure 5</w:t>
      </w:r>
    </w:p>
    <w:p w14:paraId="4290B554" w14:textId="4EED834F" w:rsidR="008842C7" w:rsidRDefault="008842C7" w:rsidP="008842C7">
      <w:pPr>
        <w:rPr>
          <w:rFonts w:eastAsia="Times New Roman" w:cs="Times New Roman"/>
        </w:rPr>
      </w:pPr>
      <w:r>
        <w:rPr>
          <w:rFonts w:eastAsia="Times New Roman" w:cs="Times New Roman"/>
          <w:iCs/>
          <w:color w:val="000000" w:themeColor="text1"/>
          <w:szCs w:val="18"/>
        </w:rPr>
        <w:t>Bacterial</w:t>
      </w:r>
      <w:r w:rsidR="002D6E6B" w:rsidRPr="008842C7">
        <w:rPr>
          <w:rFonts w:eastAsia="Times New Roman" w:cs="Times New Roman"/>
          <w:iCs/>
          <w:color w:val="000000" w:themeColor="text1"/>
          <w:szCs w:val="18"/>
        </w:rPr>
        <w:t xml:space="preserve"> PC</w:t>
      </w:r>
      <w:r w:rsidR="002D6E6B">
        <w:rPr>
          <w:rFonts w:eastAsia="Times New Roman" w:cs="Times New Roman"/>
          <w:iCs/>
          <w:color w:val="000000" w:themeColor="text1"/>
          <w:szCs w:val="18"/>
        </w:rPr>
        <w:t>o</w:t>
      </w:r>
      <w:r w:rsidR="002D6E6B" w:rsidRPr="008842C7">
        <w:rPr>
          <w:rFonts w:eastAsia="Times New Roman" w:cs="Times New Roman"/>
          <w:iCs/>
          <w:color w:val="000000" w:themeColor="text1"/>
          <w:szCs w:val="18"/>
        </w:rPr>
        <w:t xml:space="preserve">A for seedlings. </w:t>
      </w:r>
      <w:r w:rsidR="002D6E6B" w:rsidRPr="008C5F51">
        <w:rPr>
          <w:rFonts w:eastAsia="Times New Roman" w:cs="Times New Roman"/>
          <w:iCs/>
          <w:color w:val="000000" w:themeColor="text1"/>
          <w:szCs w:val="18"/>
        </w:rPr>
        <w:t xml:space="preserve">Principal coordinate analysis </w:t>
      </w:r>
      <w:r w:rsidR="002D6E6B" w:rsidRPr="008842C7">
        <w:rPr>
          <w:rFonts w:eastAsia="Times New Roman" w:cs="Times New Roman"/>
          <w:iCs/>
          <w:color w:val="000000" w:themeColor="text1"/>
          <w:szCs w:val="18"/>
        </w:rPr>
        <w:t>(PC</w:t>
      </w:r>
      <w:r w:rsidR="002D6E6B">
        <w:rPr>
          <w:rFonts w:eastAsia="Times New Roman" w:cs="Times New Roman"/>
          <w:iCs/>
          <w:color w:val="000000" w:themeColor="text1"/>
          <w:szCs w:val="18"/>
        </w:rPr>
        <w:t>o</w:t>
      </w:r>
      <w:r w:rsidR="002D6E6B" w:rsidRPr="008842C7">
        <w:rPr>
          <w:rFonts w:eastAsia="Times New Roman" w:cs="Times New Roman"/>
          <w:iCs/>
          <w:color w:val="000000" w:themeColor="text1"/>
          <w:szCs w:val="18"/>
        </w:rPr>
        <w:t>A) performed on the unrarefied</w:t>
      </w:r>
      <w:r>
        <w:rPr>
          <w:rFonts w:eastAsia="Times New Roman" w:cs="Times New Roman"/>
          <w:iCs/>
          <w:color w:val="000000" w:themeColor="text1"/>
          <w:szCs w:val="18"/>
        </w:rPr>
        <w:t xml:space="preserve"> (A-D) and rarefied (E-F)</w:t>
      </w:r>
      <w:r w:rsidRPr="00247961">
        <w:rPr>
          <w:rFonts w:eastAsia="Times New Roman" w:cs="Times New Roman"/>
          <w:iCs/>
          <w:color w:val="000000" w:themeColor="text1"/>
          <w:szCs w:val="18"/>
        </w:rPr>
        <w:t xml:space="preserve"> </w:t>
      </w:r>
      <w:r>
        <w:rPr>
          <w:rFonts w:eastAsia="Times New Roman" w:cs="Times New Roman"/>
          <w:iCs/>
          <w:color w:val="000000" w:themeColor="text1"/>
          <w:szCs w:val="18"/>
        </w:rPr>
        <w:t>seedling bacterial data</w:t>
      </w:r>
      <w:r w:rsidRPr="00247961">
        <w:rPr>
          <w:rFonts w:eastAsia="Times New Roman" w:cs="Times New Roman"/>
          <w:iCs/>
          <w:color w:val="000000" w:themeColor="text1"/>
          <w:szCs w:val="18"/>
        </w:rPr>
        <w:t>, then colorized</w:t>
      </w:r>
      <w:r w:rsidR="006858E2">
        <w:rPr>
          <w:rFonts w:eastAsia="Times New Roman" w:cs="Times New Roman"/>
          <w:iCs/>
          <w:color w:val="000000" w:themeColor="text1"/>
          <w:szCs w:val="18"/>
        </w:rPr>
        <w:t xml:space="preserve"> and shaped</w:t>
      </w:r>
      <w:r w:rsidRPr="00247961">
        <w:rPr>
          <w:rFonts w:eastAsia="Times New Roman" w:cs="Times New Roman"/>
          <w:iCs/>
          <w:color w:val="000000" w:themeColor="text1"/>
          <w:szCs w:val="18"/>
        </w:rPr>
        <w:t xml:space="preserve"> by </w:t>
      </w:r>
      <w:r>
        <w:rPr>
          <w:rFonts w:eastAsia="Times New Roman" w:cs="Times New Roman"/>
          <w:iCs/>
          <w:color w:val="000000" w:themeColor="text1"/>
          <w:szCs w:val="18"/>
        </w:rPr>
        <w:t xml:space="preserve">different groups: </w:t>
      </w:r>
      <w:r>
        <w:rPr>
          <w:rFonts w:eastAsia="Times New Roman" w:cs="Times New Roman"/>
        </w:rPr>
        <w:t>tissue compartments (A, E); harvest year (B, F); location (C, G) and rice genotype (D, H).</w:t>
      </w:r>
    </w:p>
    <w:p w14:paraId="1DE635BF" w14:textId="77777777" w:rsidR="009B4C51" w:rsidRDefault="009B4C51" w:rsidP="008842C7">
      <w:pPr>
        <w:rPr>
          <w:rFonts w:eastAsia="Times New Roman" w:cs="Times New Roman"/>
        </w:rPr>
      </w:pPr>
    </w:p>
    <w:p w14:paraId="6564C29E" w14:textId="63313D54" w:rsidR="008842C7" w:rsidRDefault="00A00FBC" w:rsidP="008842C7">
      <w:pPr>
        <w:rPr>
          <w:rFonts w:eastAsia="Times New Roman" w:cs="Times New Roman"/>
        </w:rPr>
      </w:pPr>
      <w:r w:rsidRPr="00A00FBC">
        <w:rPr>
          <w:rFonts w:eastAsia="Times New Roman" w:cs="Times New Roman"/>
          <w:noProof/>
        </w:rPr>
        <w:drawing>
          <wp:inline distT="0" distB="0" distL="0" distR="0" wp14:anchorId="730A9FB9" wp14:editId="523FEB1E">
            <wp:extent cx="6208395" cy="4178300"/>
            <wp:effectExtent l="0" t="0" r="190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C972" w14:textId="6B4D8C2F" w:rsidR="009B4C51" w:rsidRDefault="009B4C51" w:rsidP="008842C7">
      <w:pPr>
        <w:rPr>
          <w:rFonts w:eastAsia="Times New Roman" w:cs="Times New Roman"/>
        </w:rPr>
      </w:pPr>
    </w:p>
    <w:p w14:paraId="1907D200" w14:textId="5C100544" w:rsidR="009B4C51" w:rsidRDefault="009B4C51" w:rsidP="008842C7">
      <w:pPr>
        <w:rPr>
          <w:rFonts w:eastAsia="Times New Roman" w:cs="Times New Roman"/>
        </w:rPr>
      </w:pPr>
    </w:p>
    <w:p w14:paraId="6DA6F58A" w14:textId="3926A84B" w:rsidR="009B4C51" w:rsidRDefault="009B4C51" w:rsidP="008842C7">
      <w:pPr>
        <w:rPr>
          <w:rFonts w:eastAsia="Times New Roman" w:cs="Times New Roman"/>
        </w:rPr>
      </w:pPr>
    </w:p>
    <w:p w14:paraId="1B131426" w14:textId="45F8B38C" w:rsidR="009B4C51" w:rsidRDefault="009B4C51" w:rsidP="008842C7">
      <w:pPr>
        <w:rPr>
          <w:rFonts w:eastAsia="Times New Roman" w:cs="Times New Roman"/>
        </w:rPr>
      </w:pPr>
    </w:p>
    <w:p w14:paraId="710CCF1C" w14:textId="1372496E" w:rsidR="009B4C51" w:rsidRDefault="009B4C51" w:rsidP="008842C7">
      <w:pPr>
        <w:rPr>
          <w:rFonts w:eastAsia="Times New Roman" w:cs="Times New Roman"/>
        </w:rPr>
      </w:pPr>
    </w:p>
    <w:p w14:paraId="2277B5F0" w14:textId="658B7BC5" w:rsidR="009B4C51" w:rsidRDefault="009B4C51" w:rsidP="008842C7">
      <w:pPr>
        <w:rPr>
          <w:rFonts w:eastAsia="Times New Roman" w:cs="Times New Roman"/>
        </w:rPr>
      </w:pPr>
    </w:p>
    <w:p w14:paraId="33182EA0" w14:textId="41C185D8" w:rsidR="009B4C51" w:rsidRDefault="009B4C51" w:rsidP="008842C7">
      <w:pPr>
        <w:rPr>
          <w:rFonts w:eastAsia="Times New Roman" w:cs="Times New Roman"/>
        </w:rPr>
      </w:pPr>
    </w:p>
    <w:p w14:paraId="38388184" w14:textId="6ACD7AD2" w:rsidR="009B4C51" w:rsidRDefault="009B4C51" w:rsidP="008842C7">
      <w:pPr>
        <w:rPr>
          <w:rFonts w:eastAsia="Times New Roman" w:cs="Times New Roman"/>
        </w:rPr>
      </w:pPr>
    </w:p>
    <w:p w14:paraId="67EDAA45" w14:textId="23AA0D22" w:rsidR="009B4C51" w:rsidRDefault="009B4C51" w:rsidP="008842C7">
      <w:pPr>
        <w:rPr>
          <w:rFonts w:eastAsia="Times New Roman" w:cs="Times New Roman"/>
        </w:rPr>
      </w:pPr>
    </w:p>
    <w:p w14:paraId="4DC692B0" w14:textId="55F652C3" w:rsidR="009B4C51" w:rsidRDefault="009B4C51" w:rsidP="008842C7">
      <w:pPr>
        <w:rPr>
          <w:rFonts w:eastAsia="Times New Roman" w:cs="Times New Roman"/>
        </w:rPr>
      </w:pPr>
    </w:p>
    <w:p w14:paraId="65D1E119" w14:textId="64DB5E3D" w:rsidR="009B4C51" w:rsidRDefault="009B4C51" w:rsidP="008842C7">
      <w:pPr>
        <w:rPr>
          <w:rFonts w:eastAsia="Times New Roman" w:cs="Times New Roman"/>
        </w:rPr>
      </w:pPr>
      <w:r w:rsidRPr="009B4C51">
        <w:rPr>
          <w:rFonts w:eastAsia="Times New Roman" w:cs="Times New Roman"/>
          <w:noProof/>
        </w:rPr>
        <w:drawing>
          <wp:inline distT="0" distB="0" distL="0" distR="0" wp14:anchorId="4EBB32AF" wp14:editId="45C076E4">
            <wp:extent cx="6208395" cy="4090035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AF0B" w14:textId="15AEF6F7" w:rsidR="009B4C51" w:rsidRDefault="009B4C51" w:rsidP="008842C7">
      <w:pPr>
        <w:rPr>
          <w:rFonts w:eastAsia="Times New Roman" w:cs="Times New Roman"/>
        </w:rPr>
      </w:pPr>
    </w:p>
    <w:p w14:paraId="74451D85" w14:textId="1A8A7593" w:rsidR="009B4C51" w:rsidRDefault="009B4C51" w:rsidP="008842C7">
      <w:pPr>
        <w:rPr>
          <w:rFonts w:eastAsia="Times New Roman" w:cs="Times New Roman"/>
        </w:rPr>
      </w:pPr>
    </w:p>
    <w:p w14:paraId="4CCD3E6D" w14:textId="78E0B403" w:rsidR="009B4C51" w:rsidRDefault="009B4C51" w:rsidP="008842C7">
      <w:pPr>
        <w:rPr>
          <w:rFonts w:eastAsia="Times New Roman" w:cs="Times New Roman"/>
        </w:rPr>
      </w:pPr>
    </w:p>
    <w:p w14:paraId="5F66BDD1" w14:textId="77777777" w:rsidR="009B4C51" w:rsidRDefault="009B4C51" w:rsidP="008842C7">
      <w:pPr>
        <w:rPr>
          <w:rFonts w:eastAsia="Times New Roman" w:cs="Times New Roman"/>
        </w:rPr>
      </w:pPr>
    </w:p>
    <w:p w14:paraId="25307F7E" w14:textId="0F36199D" w:rsidR="008842C7" w:rsidRDefault="008842C7" w:rsidP="008842C7">
      <w:pPr>
        <w:rPr>
          <w:rFonts w:eastAsia="Times New Roman" w:cs="Times New Roman"/>
        </w:rPr>
      </w:pPr>
    </w:p>
    <w:p w14:paraId="77F54032" w14:textId="19F3CB9B" w:rsidR="008842C7" w:rsidRDefault="008842C7" w:rsidP="008842C7">
      <w:pPr>
        <w:rPr>
          <w:rFonts w:eastAsia="Times New Roman" w:cs="Times New Roman"/>
        </w:rPr>
      </w:pPr>
    </w:p>
    <w:p w14:paraId="4E8D1681" w14:textId="408FCDE7" w:rsidR="008842C7" w:rsidRDefault="008842C7" w:rsidP="008842C7">
      <w:pPr>
        <w:rPr>
          <w:rFonts w:eastAsia="Times New Roman" w:cs="Times New Roman"/>
        </w:rPr>
      </w:pPr>
    </w:p>
    <w:p w14:paraId="67DAE930" w14:textId="5430C136" w:rsidR="008842C7" w:rsidRDefault="008842C7" w:rsidP="008842C7">
      <w:pPr>
        <w:rPr>
          <w:rFonts w:eastAsia="Times New Roman" w:cs="Times New Roman"/>
        </w:rPr>
      </w:pPr>
    </w:p>
    <w:p w14:paraId="6D71083C" w14:textId="2455DAE9" w:rsidR="008842C7" w:rsidRDefault="008842C7" w:rsidP="008842C7">
      <w:pPr>
        <w:rPr>
          <w:rFonts w:eastAsia="Times New Roman" w:cs="Times New Roman"/>
        </w:rPr>
      </w:pPr>
    </w:p>
    <w:p w14:paraId="0CBBF2E4" w14:textId="2161CAEE" w:rsidR="008842C7" w:rsidRDefault="008842C7" w:rsidP="008842C7">
      <w:pPr>
        <w:rPr>
          <w:rFonts w:eastAsia="Times New Roman" w:cs="Times New Roman"/>
        </w:rPr>
      </w:pPr>
    </w:p>
    <w:p w14:paraId="3C4282BF" w14:textId="21542CB7" w:rsidR="008842C7" w:rsidRDefault="008842C7" w:rsidP="008842C7">
      <w:pPr>
        <w:rPr>
          <w:rFonts w:eastAsia="Times New Roman" w:cs="Times New Roman"/>
        </w:rPr>
      </w:pPr>
    </w:p>
    <w:p w14:paraId="3EF7CF50" w14:textId="2F530CCD" w:rsidR="008842C7" w:rsidRDefault="008842C7" w:rsidP="008842C7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>
        <w:t xml:space="preserve"> Figure 6</w:t>
      </w:r>
    </w:p>
    <w:p w14:paraId="07436149" w14:textId="10CC5F3C" w:rsidR="008842C7" w:rsidRDefault="008842C7" w:rsidP="008842C7">
      <w:pPr>
        <w:rPr>
          <w:rFonts w:eastAsia="Times New Roman" w:cs="Times New Roman"/>
          <w:iCs/>
          <w:color w:val="000000" w:themeColor="text1"/>
          <w:szCs w:val="18"/>
        </w:rPr>
      </w:pPr>
      <w:r w:rsidRPr="008842C7">
        <w:rPr>
          <w:rFonts w:eastAsia="Times New Roman" w:cs="Times New Roman"/>
          <w:iCs/>
          <w:color w:val="000000" w:themeColor="text1"/>
          <w:szCs w:val="18"/>
        </w:rPr>
        <w:t>Fungal PC</w:t>
      </w:r>
      <w:r w:rsidR="008C5F51">
        <w:rPr>
          <w:rFonts w:eastAsia="Times New Roman" w:cs="Times New Roman"/>
          <w:iCs/>
          <w:color w:val="000000" w:themeColor="text1"/>
          <w:szCs w:val="18"/>
        </w:rPr>
        <w:t>o</w:t>
      </w:r>
      <w:r w:rsidRPr="008842C7">
        <w:rPr>
          <w:rFonts w:eastAsia="Times New Roman" w:cs="Times New Roman"/>
          <w:iCs/>
          <w:color w:val="000000" w:themeColor="text1"/>
          <w:szCs w:val="18"/>
        </w:rPr>
        <w:t xml:space="preserve">A for seedlings. </w:t>
      </w:r>
      <w:r w:rsidR="008C5F51" w:rsidRPr="008C5F51">
        <w:rPr>
          <w:rFonts w:eastAsia="Times New Roman" w:cs="Times New Roman"/>
          <w:iCs/>
          <w:color w:val="000000" w:themeColor="text1"/>
          <w:szCs w:val="18"/>
        </w:rPr>
        <w:t xml:space="preserve">Principal coordinate analysis </w:t>
      </w:r>
      <w:r w:rsidRPr="008842C7">
        <w:rPr>
          <w:rFonts w:eastAsia="Times New Roman" w:cs="Times New Roman"/>
          <w:iCs/>
          <w:color w:val="000000" w:themeColor="text1"/>
          <w:szCs w:val="18"/>
        </w:rPr>
        <w:t>(PC</w:t>
      </w:r>
      <w:r w:rsidR="008C5F51">
        <w:rPr>
          <w:rFonts w:eastAsia="Times New Roman" w:cs="Times New Roman"/>
          <w:iCs/>
          <w:color w:val="000000" w:themeColor="text1"/>
          <w:szCs w:val="18"/>
        </w:rPr>
        <w:t>o</w:t>
      </w:r>
      <w:r w:rsidRPr="008842C7">
        <w:rPr>
          <w:rFonts w:eastAsia="Times New Roman" w:cs="Times New Roman"/>
          <w:iCs/>
          <w:color w:val="000000" w:themeColor="text1"/>
          <w:szCs w:val="18"/>
        </w:rPr>
        <w:t xml:space="preserve">A) performed on the unrarefied (A-D) and rarefied (E-F) seedling fungal data, then colorized </w:t>
      </w:r>
      <w:r w:rsidR="006858E2">
        <w:rPr>
          <w:rFonts w:eastAsia="Times New Roman" w:cs="Times New Roman"/>
          <w:iCs/>
          <w:color w:val="000000" w:themeColor="text1"/>
          <w:szCs w:val="18"/>
        </w:rPr>
        <w:t xml:space="preserve">and shaped </w:t>
      </w:r>
      <w:r w:rsidRPr="008842C7">
        <w:rPr>
          <w:rFonts w:eastAsia="Times New Roman" w:cs="Times New Roman"/>
          <w:iCs/>
          <w:color w:val="000000" w:themeColor="text1"/>
          <w:szCs w:val="18"/>
        </w:rPr>
        <w:t>by different groups: tissue compartments (A, E); harvest year (B, F); location (C, G) and rice genotype (D, H).</w:t>
      </w:r>
    </w:p>
    <w:p w14:paraId="47EDE339" w14:textId="0C32CDFD" w:rsidR="00B67D2C" w:rsidRDefault="00B67D2C" w:rsidP="008842C7">
      <w:pPr>
        <w:rPr>
          <w:rFonts w:eastAsia="Times New Roman" w:cs="Times New Roman"/>
          <w:iCs/>
          <w:color w:val="000000" w:themeColor="text1"/>
          <w:szCs w:val="18"/>
        </w:rPr>
      </w:pPr>
    </w:p>
    <w:p w14:paraId="141512F1" w14:textId="6D3C788D" w:rsidR="00B67D2C" w:rsidRDefault="008137D6" w:rsidP="008842C7">
      <w:pPr>
        <w:rPr>
          <w:rFonts w:eastAsia="Times New Roman" w:cs="Times New Roman"/>
        </w:rPr>
      </w:pPr>
      <w:r w:rsidRPr="008137D6">
        <w:rPr>
          <w:rFonts w:eastAsia="Times New Roman" w:cs="Times New Roman"/>
          <w:noProof/>
        </w:rPr>
        <w:drawing>
          <wp:inline distT="0" distB="0" distL="0" distR="0" wp14:anchorId="43E9A724" wp14:editId="69E45598">
            <wp:extent cx="6208395" cy="4342130"/>
            <wp:effectExtent l="0" t="0" r="1905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2EF3" w14:textId="444EDF12" w:rsidR="00B67D2C" w:rsidRDefault="00B67D2C" w:rsidP="008842C7">
      <w:pPr>
        <w:rPr>
          <w:rFonts w:eastAsia="Times New Roman" w:cs="Times New Roman"/>
        </w:rPr>
      </w:pPr>
    </w:p>
    <w:p w14:paraId="20D08CFC" w14:textId="7BBD520C" w:rsidR="00B67D2C" w:rsidRDefault="00B67D2C" w:rsidP="008842C7">
      <w:pPr>
        <w:rPr>
          <w:rFonts w:eastAsia="Times New Roman" w:cs="Times New Roman"/>
        </w:rPr>
      </w:pPr>
    </w:p>
    <w:p w14:paraId="29018089" w14:textId="39ACCA15" w:rsidR="00B67D2C" w:rsidRDefault="00B67D2C" w:rsidP="008842C7">
      <w:pPr>
        <w:rPr>
          <w:rFonts w:eastAsia="Times New Roman" w:cs="Times New Roman"/>
        </w:rPr>
      </w:pPr>
    </w:p>
    <w:p w14:paraId="34D157F4" w14:textId="0AAA4697" w:rsidR="00B67D2C" w:rsidRDefault="00B67D2C" w:rsidP="008842C7">
      <w:pPr>
        <w:rPr>
          <w:rFonts w:cs="Times New Roman"/>
          <w:noProof/>
        </w:rPr>
      </w:pPr>
    </w:p>
    <w:p w14:paraId="4162B957" w14:textId="6136D6ED" w:rsidR="008137D6" w:rsidRDefault="008137D6" w:rsidP="008842C7">
      <w:pPr>
        <w:rPr>
          <w:rFonts w:cs="Times New Roman"/>
          <w:noProof/>
        </w:rPr>
      </w:pPr>
    </w:p>
    <w:p w14:paraId="0FE034D1" w14:textId="2756ECED" w:rsidR="008137D6" w:rsidRDefault="008137D6" w:rsidP="008842C7">
      <w:pPr>
        <w:rPr>
          <w:rFonts w:cs="Times New Roman"/>
          <w:noProof/>
        </w:rPr>
      </w:pPr>
    </w:p>
    <w:p w14:paraId="4CCC0003" w14:textId="49294A9B" w:rsidR="008137D6" w:rsidRDefault="008137D6" w:rsidP="008842C7">
      <w:pPr>
        <w:rPr>
          <w:rFonts w:cs="Times New Roman"/>
          <w:noProof/>
        </w:rPr>
      </w:pPr>
    </w:p>
    <w:p w14:paraId="501FFC24" w14:textId="7618D721" w:rsidR="008137D6" w:rsidRDefault="008137D6" w:rsidP="008842C7">
      <w:pPr>
        <w:rPr>
          <w:rFonts w:cs="Times New Roman"/>
          <w:noProof/>
        </w:rPr>
      </w:pPr>
    </w:p>
    <w:p w14:paraId="3201F5F7" w14:textId="61037686" w:rsidR="008137D6" w:rsidRDefault="008137D6" w:rsidP="008842C7">
      <w:pPr>
        <w:rPr>
          <w:rFonts w:eastAsia="Times New Roman" w:cs="Times New Roman"/>
        </w:rPr>
      </w:pPr>
      <w:r w:rsidRPr="008137D6">
        <w:rPr>
          <w:rFonts w:eastAsia="Times New Roman" w:cs="Times New Roman"/>
          <w:noProof/>
        </w:rPr>
        <w:lastRenderedPageBreak/>
        <w:drawing>
          <wp:inline distT="0" distB="0" distL="0" distR="0" wp14:anchorId="5CE6EB3D" wp14:editId="3DC3B7B8">
            <wp:extent cx="6208395" cy="3970655"/>
            <wp:effectExtent l="0" t="0" r="190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1FFB" w14:textId="0257BBE6" w:rsidR="00B67D2C" w:rsidRDefault="00B67D2C" w:rsidP="008842C7">
      <w:pPr>
        <w:rPr>
          <w:rFonts w:eastAsia="Times New Roman" w:cs="Times New Roman"/>
        </w:rPr>
      </w:pPr>
    </w:p>
    <w:p w14:paraId="7AD00546" w14:textId="19673A68" w:rsidR="00B67D2C" w:rsidRDefault="00B67D2C" w:rsidP="008842C7">
      <w:pPr>
        <w:rPr>
          <w:rFonts w:eastAsia="Times New Roman" w:cs="Times New Roman"/>
        </w:rPr>
      </w:pPr>
    </w:p>
    <w:p w14:paraId="28386872" w14:textId="170BADE4" w:rsidR="00B67D2C" w:rsidRDefault="00B67D2C" w:rsidP="008842C7">
      <w:pPr>
        <w:rPr>
          <w:rFonts w:eastAsia="Times New Roman" w:cs="Times New Roman"/>
        </w:rPr>
      </w:pPr>
    </w:p>
    <w:p w14:paraId="361ABA74" w14:textId="3A6FB794" w:rsidR="00B67D2C" w:rsidRDefault="00B67D2C" w:rsidP="008842C7">
      <w:pPr>
        <w:rPr>
          <w:rFonts w:eastAsia="Times New Roman" w:cs="Times New Roman"/>
        </w:rPr>
      </w:pPr>
    </w:p>
    <w:p w14:paraId="6AE26E86" w14:textId="0BB6E8A5" w:rsidR="00B67D2C" w:rsidRDefault="00B67D2C" w:rsidP="008842C7">
      <w:pPr>
        <w:rPr>
          <w:rFonts w:eastAsia="Times New Roman" w:cs="Times New Roman"/>
        </w:rPr>
      </w:pPr>
    </w:p>
    <w:p w14:paraId="0307AD07" w14:textId="5885AA07" w:rsidR="00B67D2C" w:rsidRDefault="00B67D2C" w:rsidP="008842C7">
      <w:pPr>
        <w:rPr>
          <w:rFonts w:eastAsia="Times New Roman" w:cs="Times New Roman"/>
        </w:rPr>
      </w:pPr>
    </w:p>
    <w:p w14:paraId="1AD8A923" w14:textId="04DD5EFD" w:rsidR="00B67D2C" w:rsidRDefault="00B67D2C" w:rsidP="008842C7">
      <w:pPr>
        <w:rPr>
          <w:rFonts w:eastAsia="Times New Roman" w:cs="Times New Roman"/>
        </w:rPr>
      </w:pPr>
    </w:p>
    <w:p w14:paraId="3B91B706" w14:textId="602733F9" w:rsidR="00B67D2C" w:rsidRDefault="00B67D2C" w:rsidP="008842C7">
      <w:pPr>
        <w:rPr>
          <w:rFonts w:eastAsia="Times New Roman" w:cs="Times New Roman"/>
        </w:rPr>
      </w:pPr>
    </w:p>
    <w:p w14:paraId="5B01CCA5" w14:textId="6F14B313" w:rsidR="00B67D2C" w:rsidRDefault="00B67D2C" w:rsidP="008842C7">
      <w:pPr>
        <w:rPr>
          <w:rFonts w:eastAsia="Times New Roman" w:cs="Times New Roman"/>
        </w:rPr>
      </w:pPr>
    </w:p>
    <w:p w14:paraId="0826D7A4" w14:textId="552B6C3E" w:rsidR="00B67D2C" w:rsidRDefault="00B67D2C" w:rsidP="008842C7">
      <w:pPr>
        <w:rPr>
          <w:rFonts w:eastAsia="Times New Roman" w:cs="Times New Roman"/>
        </w:rPr>
      </w:pPr>
    </w:p>
    <w:p w14:paraId="7DE4732A" w14:textId="5D882A6C" w:rsidR="00B67D2C" w:rsidRDefault="00B67D2C" w:rsidP="008842C7">
      <w:pPr>
        <w:rPr>
          <w:rFonts w:eastAsia="Times New Roman" w:cs="Times New Roman"/>
        </w:rPr>
      </w:pPr>
    </w:p>
    <w:p w14:paraId="4BD05916" w14:textId="394D20E4" w:rsidR="008137D6" w:rsidRDefault="008137D6" w:rsidP="008842C7">
      <w:pPr>
        <w:rPr>
          <w:rFonts w:eastAsia="Times New Roman" w:cs="Times New Roman"/>
        </w:rPr>
      </w:pPr>
    </w:p>
    <w:p w14:paraId="5EF39036" w14:textId="77777777" w:rsidR="008137D6" w:rsidRDefault="008137D6" w:rsidP="008842C7">
      <w:pPr>
        <w:rPr>
          <w:rFonts w:eastAsia="Times New Roman" w:cs="Times New Roman"/>
        </w:rPr>
      </w:pPr>
    </w:p>
    <w:p w14:paraId="0BF7D61F" w14:textId="7CA27D0F" w:rsidR="00B67D2C" w:rsidRDefault="00B67D2C" w:rsidP="00B67D2C">
      <w:pPr>
        <w:pStyle w:val="Heading2"/>
        <w:numPr>
          <w:ilvl w:val="0"/>
          <w:numId w:val="0"/>
        </w:numPr>
      </w:pPr>
      <w:r w:rsidRPr="0001436A">
        <w:lastRenderedPageBreak/>
        <w:t>Supplementary</w:t>
      </w:r>
      <w:r>
        <w:t xml:space="preserve"> Figure 7</w:t>
      </w:r>
    </w:p>
    <w:p w14:paraId="492E91AC" w14:textId="50ECC01F" w:rsidR="00B67D2C" w:rsidRDefault="00B67D2C" w:rsidP="00B67D2C">
      <w:pPr>
        <w:rPr>
          <w:rFonts w:eastAsia="Times New Roman" w:cs="Times New Roman"/>
          <w:iCs/>
          <w:color w:val="000000" w:themeColor="text1"/>
          <w:szCs w:val="18"/>
        </w:rPr>
      </w:pPr>
      <w:r w:rsidRPr="00B67D2C">
        <w:rPr>
          <w:rFonts w:eastAsia="Times New Roman" w:cs="Times New Roman"/>
          <w:iCs/>
          <w:color w:val="000000" w:themeColor="text1"/>
          <w:szCs w:val="18"/>
        </w:rPr>
        <w:t xml:space="preserve">Cluster Dendrogram for bacterial </w:t>
      </w:r>
      <w:r>
        <w:rPr>
          <w:rFonts w:eastAsia="Times New Roman" w:cs="Times New Roman"/>
          <w:iCs/>
          <w:color w:val="000000" w:themeColor="text1"/>
          <w:szCs w:val="18"/>
        </w:rPr>
        <w:t xml:space="preserve">(A) and fungal (B) </w:t>
      </w:r>
      <w:r w:rsidRPr="00B67D2C">
        <w:rPr>
          <w:rFonts w:eastAsia="Times New Roman" w:cs="Times New Roman"/>
          <w:iCs/>
          <w:color w:val="000000" w:themeColor="text1"/>
          <w:szCs w:val="18"/>
        </w:rPr>
        <w:t>data. Numbers represent different taxa while red lines separate 6 different clusters.</w:t>
      </w:r>
    </w:p>
    <w:p w14:paraId="25935462" w14:textId="34561006" w:rsidR="00B67D2C" w:rsidRDefault="00B67D2C" w:rsidP="00B67D2C">
      <w:pPr>
        <w:rPr>
          <w:rFonts w:eastAsia="Times New Roman" w:cs="Times New Roman"/>
          <w:iCs/>
          <w:color w:val="000000" w:themeColor="text1"/>
          <w:szCs w:val="18"/>
        </w:rPr>
      </w:pPr>
    </w:p>
    <w:p w14:paraId="64B176FE" w14:textId="20E95086" w:rsidR="00753A4A" w:rsidRDefault="00753A4A" w:rsidP="00B67D2C">
      <w:pPr>
        <w:rPr>
          <w:color w:val="000000" w:themeColor="text1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5C607" wp14:editId="2ADDFC04">
                <wp:simplePos x="0" y="0"/>
                <wp:positionH relativeFrom="column">
                  <wp:posOffset>627868</wp:posOffset>
                </wp:positionH>
                <wp:positionV relativeFrom="paragraph">
                  <wp:posOffset>4093991</wp:posOffset>
                </wp:positionV>
                <wp:extent cx="5357446" cy="410307"/>
                <wp:effectExtent l="0" t="0" r="254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46" cy="410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DD502" w14:textId="2A7A66A4" w:rsidR="00753A4A" w:rsidRPr="00B62E61" w:rsidRDefault="00753A4A" w:rsidP="00753A4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</w:t>
                            </w:r>
                            <w:r w:rsidRPr="00B62E61">
                              <w:rPr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B             C        D           E                       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5C60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9.45pt;margin-top:322.35pt;width:421.85pt;height: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" fillcolor="white [3201]" stroked="f" strokeweight=".5pt">
                <v:textbox>
                  <w:txbxContent>
                    <w:p w14:paraId="5B9DD502" w14:textId="2A7A66A4" w:rsidR="00753A4A" w:rsidRPr="00B62E61" w:rsidRDefault="00753A4A" w:rsidP="00753A4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</w:t>
                      </w:r>
                      <w:r w:rsidRPr="00B62E61">
                        <w:rPr>
                          <w:color w:val="000000" w:themeColor="text1"/>
                        </w:rPr>
                        <w:t>A</w:t>
                      </w:r>
                      <w:r>
                        <w:rPr>
                          <w:color w:val="000000" w:themeColor="text1"/>
                        </w:rPr>
                        <w:t xml:space="preserve">                          B             C        D           E                         F</w:t>
                      </w:r>
                    </w:p>
                  </w:txbxContent>
                </v:textbox>
              </v:shape>
            </w:pict>
          </mc:Fallback>
        </mc:AlternateContent>
      </w:r>
      <w:r w:rsidRPr="00753A4A">
        <w:rPr>
          <w:color w:val="000000" w:themeColor="text1"/>
        </w:rPr>
        <w:t xml:space="preserve"> </w:t>
      </w:r>
      <w:r w:rsidRPr="00753A4A">
        <w:rPr>
          <w:b/>
          <w:color w:val="000000" w:themeColor="text1"/>
        </w:rPr>
        <w:t>A</w:t>
      </w:r>
      <w:r>
        <w:rPr>
          <w:color w:val="000000" w:themeColor="text1"/>
        </w:rPr>
        <w:t xml:space="preserve">                          </w:t>
      </w:r>
      <w:r>
        <w:rPr>
          <w:rFonts w:cs="Times New Roman"/>
          <w:noProof/>
        </w:rPr>
        <w:drawing>
          <wp:inline distT="0" distB="0" distL="0" distR="0" wp14:anchorId="296F2A52" wp14:editId="28B74FFA">
            <wp:extent cx="5943600" cy="47548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ke 16s cluster1.pd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E9C4" w14:textId="0E8ADD0E" w:rsidR="00753A4A" w:rsidRDefault="00753A4A" w:rsidP="00B67D2C">
      <w:pPr>
        <w:rPr>
          <w:color w:val="000000" w:themeColor="text1"/>
        </w:rPr>
      </w:pPr>
    </w:p>
    <w:p w14:paraId="004F0874" w14:textId="7303FD9D" w:rsidR="00753A4A" w:rsidRDefault="00753A4A" w:rsidP="00B67D2C">
      <w:pPr>
        <w:rPr>
          <w:color w:val="000000" w:themeColor="text1"/>
        </w:rPr>
      </w:pPr>
    </w:p>
    <w:p w14:paraId="7B256812" w14:textId="65166250" w:rsidR="00753A4A" w:rsidRDefault="00753A4A" w:rsidP="00B67D2C">
      <w:pPr>
        <w:rPr>
          <w:color w:val="000000" w:themeColor="text1"/>
        </w:rPr>
      </w:pPr>
    </w:p>
    <w:p w14:paraId="26C686EF" w14:textId="29333992" w:rsidR="00753A4A" w:rsidRDefault="00753A4A" w:rsidP="00B67D2C">
      <w:pPr>
        <w:rPr>
          <w:color w:val="000000" w:themeColor="text1"/>
        </w:rPr>
      </w:pPr>
    </w:p>
    <w:p w14:paraId="2D34591A" w14:textId="4C4B03BA" w:rsidR="00753A4A" w:rsidRDefault="00753A4A" w:rsidP="00B67D2C">
      <w:pPr>
        <w:rPr>
          <w:color w:val="000000" w:themeColor="text1"/>
        </w:rPr>
      </w:pPr>
    </w:p>
    <w:p w14:paraId="74DAC2C5" w14:textId="076EF55C" w:rsidR="00753A4A" w:rsidRDefault="00753A4A" w:rsidP="00B67D2C">
      <w:pPr>
        <w:rPr>
          <w:color w:val="000000" w:themeColor="text1"/>
        </w:rPr>
      </w:pPr>
    </w:p>
    <w:p w14:paraId="46C76C37" w14:textId="6B8F50BF" w:rsidR="00753A4A" w:rsidRDefault="00753A4A" w:rsidP="00B67D2C">
      <w:pPr>
        <w:rPr>
          <w:color w:val="000000" w:themeColor="text1"/>
        </w:rPr>
      </w:pPr>
    </w:p>
    <w:p w14:paraId="74199643" w14:textId="14A67151" w:rsidR="00753A4A" w:rsidRPr="00753A4A" w:rsidRDefault="00753A4A" w:rsidP="00B67D2C">
      <w:pPr>
        <w:rPr>
          <w:rFonts w:eastAsia="Times New Roman" w:cs="Times New Roman"/>
          <w:b/>
          <w:iCs/>
          <w:color w:val="000000" w:themeColor="text1"/>
          <w:szCs w:val="18"/>
        </w:rPr>
      </w:pPr>
      <w:r w:rsidRPr="00753A4A">
        <w:rPr>
          <w:b/>
          <w:color w:val="000000" w:themeColor="text1"/>
        </w:rPr>
        <w:t>B</w:t>
      </w:r>
    </w:p>
    <w:p w14:paraId="2E7CAAE2" w14:textId="30C40246" w:rsidR="00753A4A" w:rsidRDefault="00753A4A" w:rsidP="00B67D2C">
      <w:pPr>
        <w:rPr>
          <w:rFonts w:eastAsia="Times New Roman" w:cs="Times New Roman"/>
          <w:iCs/>
          <w:color w:val="000000" w:themeColor="text1"/>
          <w:szCs w:val="18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0E449" wp14:editId="5DB39029">
                <wp:simplePos x="0" y="0"/>
                <wp:positionH relativeFrom="column">
                  <wp:posOffset>627380</wp:posOffset>
                </wp:positionH>
                <wp:positionV relativeFrom="paragraph">
                  <wp:posOffset>4079289</wp:posOffset>
                </wp:positionV>
                <wp:extent cx="5357446" cy="410307"/>
                <wp:effectExtent l="0" t="0" r="254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46" cy="410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CF1ED" w14:textId="5B61F2FB" w:rsidR="00753A4A" w:rsidRPr="00B62E61" w:rsidRDefault="00753A4A" w:rsidP="00753A4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</w:t>
                            </w:r>
                            <w:r w:rsidRPr="00B62E61">
                              <w:rPr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B             C                  D                    E                    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E449" id="Text Box 23" o:spid="_x0000_s1027" type="#_x0000_t202" style="position:absolute;margin-left:49.4pt;margin-top:321.2pt;width:421.85pt;height:3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" fillcolor="white [3201]" stroked="f" strokeweight=".5pt">
                <v:textbox>
                  <w:txbxContent>
                    <w:p w14:paraId="479CF1ED" w14:textId="5B61F2FB" w:rsidR="00753A4A" w:rsidRPr="00B62E61" w:rsidRDefault="00753A4A" w:rsidP="00753A4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</w:t>
                      </w:r>
                      <w:r w:rsidRPr="00B62E61">
                        <w:rPr>
                          <w:color w:val="000000" w:themeColor="text1"/>
                        </w:rPr>
                        <w:t>A</w:t>
                      </w:r>
                      <w:r>
                        <w:rPr>
                          <w:color w:val="000000" w:themeColor="text1"/>
                        </w:rPr>
                        <w:t xml:space="preserve">               B             C                  D                    E                      F</w:t>
                      </w:r>
                    </w:p>
                  </w:txbxContent>
                </v:textbox>
              </v:shape>
            </w:pict>
          </mc:Fallback>
        </mc:AlternateContent>
      </w:r>
      <w:r w:rsidRPr="00753A4A">
        <w:rPr>
          <w:b/>
          <w:color w:val="000000" w:themeColor="text1"/>
        </w:rPr>
        <w:t xml:space="preserve"> </w:t>
      </w:r>
      <w:r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drawing>
          <wp:inline distT="0" distB="0" distL="0" distR="0" wp14:anchorId="08DC0147" wp14:editId="7B29B504">
            <wp:extent cx="5943600" cy="47548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ike its cluster.pd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B187" w14:textId="3B68482F" w:rsidR="00B67D2C" w:rsidRDefault="00B67D2C" w:rsidP="008842C7">
      <w:pPr>
        <w:rPr>
          <w:rFonts w:eastAsia="Times New Roman" w:cs="Times New Roman"/>
        </w:rPr>
      </w:pPr>
    </w:p>
    <w:p w14:paraId="2AA5F922" w14:textId="3C5360D2" w:rsidR="00B67D2C" w:rsidRDefault="00B67D2C" w:rsidP="008842C7">
      <w:pPr>
        <w:rPr>
          <w:rFonts w:eastAsia="Times New Roman" w:cs="Times New Roman"/>
        </w:rPr>
      </w:pPr>
    </w:p>
    <w:p w14:paraId="65B63F77" w14:textId="1BAD96A5" w:rsidR="00B67D2C" w:rsidRDefault="00B67D2C" w:rsidP="008842C7">
      <w:pPr>
        <w:rPr>
          <w:rFonts w:eastAsia="Times New Roman" w:cs="Times New Roman"/>
        </w:rPr>
      </w:pPr>
    </w:p>
    <w:p w14:paraId="6D78E652" w14:textId="5228C256" w:rsidR="00B67D2C" w:rsidRDefault="00B67D2C" w:rsidP="008842C7">
      <w:pPr>
        <w:rPr>
          <w:rFonts w:eastAsia="Times New Roman" w:cs="Times New Roman"/>
        </w:rPr>
      </w:pPr>
    </w:p>
    <w:p w14:paraId="00B44279" w14:textId="77777777" w:rsidR="00B67D2C" w:rsidRDefault="00B67D2C" w:rsidP="008842C7">
      <w:pPr>
        <w:rPr>
          <w:rFonts w:eastAsia="Times New Roman" w:cs="Times New Roman"/>
        </w:rPr>
      </w:pPr>
    </w:p>
    <w:p w14:paraId="5341B70B" w14:textId="1B17F7B1" w:rsidR="00012CD4" w:rsidRDefault="00012CD4" w:rsidP="00012CD4"/>
    <w:p w14:paraId="0E346444" w14:textId="2D0EAF87" w:rsidR="00A178EC" w:rsidRPr="004B1079" w:rsidRDefault="00A178EC" w:rsidP="004B1079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FA2F6" w14:textId="77777777" w:rsidR="002C0365" w:rsidRDefault="002C0365" w:rsidP="00117666">
      <w:pPr>
        <w:spacing w:after="0"/>
      </w:pPr>
      <w:r>
        <w:separator/>
      </w:r>
    </w:p>
  </w:endnote>
  <w:endnote w:type="continuationSeparator" w:id="0">
    <w:p w14:paraId="5DEA4C94" w14:textId="77777777" w:rsidR="002C0365" w:rsidRDefault="002C036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1DD81" w14:textId="77777777" w:rsidR="002C0365" w:rsidRDefault="002C0365" w:rsidP="00117666">
      <w:pPr>
        <w:spacing w:after="0"/>
      </w:pPr>
      <w:r>
        <w:separator/>
      </w:r>
    </w:p>
  </w:footnote>
  <w:footnote w:type="continuationSeparator" w:id="0">
    <w:p w14:paraId="7A404470" w14:textId="77777777" w:rsidR="002C0365" w:rsidRDefault="002C036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2CD4"/>
    <w:rsid w:val="0001436A"/>
    <w:rsid w:val="00017836"/>
    <w:rsid w:val="00034304"/>
    <w:rsid w:val="00035434"/>
    <w:rsid w:val="000458C3"/>
    <w:rsid w:val="00052A14"/>
    <w:rsid w:val="00077D53"/>
    <w:rsid w:val="000B759C"/>
    <w:rsid w:val="000D671D"/>
    <w:rsid w:val="00104461"/>
    <w:rsid w:val="00105FD9"/>
    <w:rsid w:val="00117666"/>
    <w:rsid w:val="0015199B"/>
    <w:rsid w:val="001549D3"/>
    <w:rsid w:val="00160065"/>
    <w:rsid w:val="00177D84"/>
    <w:rsid w:val="001B1817"/>
    <w:rsid w:val="001D012D"/>
    <w:rsid w:val="00254954"/>
    <w:rsid w:val="00267D18"/>
    <w:rsid w:val="00274347"/>
    <w:rsid w:val="002868E2"/>
    <w:rsid w:val="002869C3"/>
    <w:rsid w:val="002936E4"/>
    <w:rsid w:val="002B4940"/>
    <w:rsid w:val="002B4A57"/>
    <w:rsid w:val="002C0365"/>
    <w:rsid w:val="002C74CA"/>
    <w:rsid w:val="002D6E6B"/>
    <w:rsid w:val="002E362E"/>
    <w:rsid w:val="003123F4"/>
    <w:rsid w:val="003544FB"/>
    <w:rsid w:val="003B7F3F"/>
    <w:rsid w:val="003D2F2D"/>
    <w:rsid w:val="003F5850"/>
    <w:rsid w:val="00401590"/>
    <w:rsid w:val="00447801"/>
    <w:rsid w:val="00452E9C"/>
    <w:rsid w:val="004735C8"/>
    <w:rsid w:val="004947A6"/>
    <w:rsid w:val="004961FF"/>
    <w:rsid w:val="004B1079"/>
    <w:rsid w:val="004E0E6C"/>
    <w:rsid w:val="00510F68"/>
    <w:rsid w:val="00517A89"/>
    <w:rsid w:val="005250F2"/>
    <w:rsid w:val="00593EEA"/>
    <w:rsid w:val="005A5EEE"/>
    <w:rsid w:val="005D2AEC"/>
    <w:rsid w:val="006375C7"/>
    <w:rsid w:val="00654E8F"/>
    <w:rsid w:val="00660D05"/>
    <w:rsid w:val="006820B1"/>
    <w:rsid w:val="006858E2"/>
    <w:rsid w:val="006A4733"/>
    <w:rsid w:val="006B7D14"/>
    <w:rsid w:val="006C3A5B"/>
    <w:rsid w:val="006D62F4"/>
    <w:rsid w:val="00701727"/>
    <w:rsid w:val="0070566C"/>
    <w:rsid w:val="00706B4C"/>
    <w:rsid w:val="00714C50"/>
    <w:rsid w:val="007232A2"/>
    <w:rsid w:val="00725A7D"/>
    <w:rsid w:val="00732ED2"/>
    <w:rsid w:val="007475EE"/>
    <w:rsid w:val="007501BE"/>
    <w:rsid w:val="00751DD2"/>
    <w:rsid w:val="00753A4A"/>
    <w:rsid w:val="00790BB3"/>
    <w:rsid w:val="007C206C"/>
    <w:rsid w:val="007D75F8"/>
    <w:rsid w:val="008014E5"/>
    <w:rsid w:val="008137D6"/>
    <w:rsid w:val="00815FC4"/>
    <w:rsid w:val="00817DD6"/>
    <w:rsid w:val="0083759F"/>
    <w:rsid w:val="008842C7"/>
    <w:rsid w:val="00885156"/>
    <w:rsid w:val="008C5F51"/>
    <w:rsid w:val="008D335B"/>
    <w:rsid w:val="008F633E"/>
    <w:rsid w:val="009151AA"/>
    <w:rsid w:val="0093429D"/>
    <w:rsid w:val="00943573"/>
    <w:rsid w:val="00964134"/>
    <w:rsid w:val="00970F7D"/>
    <w:rsid w:val="00985457"/>
    <w:rsid w:val="00994A3D"/>
    <w:rsid w:val="009B4C51"/>
    <w:rsid w:val="009C2B12"/>
    <w:rsid w:val="00A00FBC"/>
    <w:rsid w:val="00A174D9"/>
    <w:rsid w:val="00A178EC"/>
    <w:rsid w:val="00AA4D24"/>
    <w:rsid w:val="00AB6715"/>
    <w:rsid w:val="00AC204C"/>
    <w:rsid w:val="00B038ED"/>
    <w:rsid w:val="00B1671E"/>
    <w:rsid w:val="00B25EB8"/>
    <w:rsid w:val="00B37F4D"/>
    <w:rsid w:val="00B67D2C"/>
    <w:rsid w:val="00B735DD"/>
    <w:rsid w:val="00B80C05"/>
    <w:rsid w:val="00C0451E"/>
    <w:rsid w:val="00C04861"/>
    <w:rsid w:val="00C40B23"/>
    <w:rsid w:val="00C52A7B"/>
    <w:rsid w:val="00C56BAF"/>
    <w:rsid w:val="00C679AA"/>
    <w:rsid w:val="00C75972"/>
    <w:rsid w:val="00CA726A"/>
    <w:rsid w:val="00CB31E7"/>
    <w:rsid w:val="00CD066B"/>
    <w:rsid w:val="00CE4FEE"/>
    <w:rsid w:val="00D060CF"/>
    <w:rsid w:val="00D84FD8"/>
    <w:rsid w:val="00DB59C3"/>
    <w:rsid w:val="00DC259A"/>
    <w:rsid w:val="00DE23E8"/>
    <w:rsid w:val="00DF1C89"/>
    <w:rsid w:val="00E14511"/>
    <w:rsid w:val="00E52377"/>
    <w:rsid w:val="00E537AD"/>
    <w:rsid w:val="00E64E17"/>
    <w:rsid w:val="00E866C9"/>
    <w:rsid w:val="00EA3D3C"/>
    <w:rsid w:val="00EC090A"/>
    <w:rsid w:val="00ED20B5"/>
    <w:rsid w:val="00F41547"/>
    <w:rsid w:val="00F46900"/>
    <w:rsid w:val="00F61D89"/>
    <w:rsid w:val="00F8772C"/>
    <w:rsid w:val="00FF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5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BA95042-60A5-3245-AC5E-1796F663C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20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Mengying Wang</cp:lastModifiedBy>
  <cp:revision>2</cp:revision>
  <cp:lastPrinted>2013-10-03T12:51:00Z</cp:lastPrinted>
  <dcterms:created xsi:type="dcterms:W3CDTF">2020-08-27T02:59:00Z</dcterms:created>
  <dcterms:modified xsi:type="dcterms:W3CDTF">2020-08-27T02:59:00Z</dcterms:modified>
</cp:coreProperties>
</file>