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AD86" w14:textId="77777777" w:rsidR="00167FF0" w:rsidRPr="00167FF0" w:rsidRDefault="00167FF0" w:rsidP="00167FF0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167FF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Electronic Supplementary Information</w:t>
      </w:r>
    </w:p>
    <w:p w14:paraId="12FBCE1E" w14:textId="77777777" w:rsidR="00167FF0" w:rsidRDefault="00167FF0" w:rsidP="00167FF0">
      <w:pPr>
        <w:spacing w:before="120" w:line="360" w:lineRule="auto"/>
        <w:jc w:val="center"/>
        <w:rPr>
          <w:rFonts w:ascii="Arial" w:hAnsi="Arial" w:cs="Arial"/>
          <w:sz w:val="32"/>
          <w:szCs w:val="32"/>
          <w:lang w:val="en-GB"/>
        </w:rPr>
      </w:pPr>
    </w:p>
    <w:p w14:paraId="611EFF9B" w14:textId="77777777" w:rsidR="00167FF0" w:rsidRPr="00912B12" w:rsidRDefault="00167FF0" w:rsidP="00167FF0">
      <w:pPr>
        <w:spacing w:before="120" w:line="360" w:lineRule="auto"/>
        <w:jc w:val="center"/>
        <w:rPr>
          <w:b/>
        </w:rPr>
      </w:pPr>
      <w:proofErr w:type="spellStart"/>
      <w:r>
        <w:rPr>
          <w:rFonts w:ascii="Arial" w:hAnsi="Arial" w:cs="Arial"/>
          <w:sz w:val="32"/>
          <w:szCs w:val="32"/>
          <w:lang w:val="en-GB"/>
        </w:rPr>
        <w:t>Aroylhydrazone</w:t>
      </w:r>
      <w:proofErr w:type="spellEnd"/>
      <w:r>
        <w:rPr>
          <w:rFonts w:ascii="Arial" w:hAnsi="Arial" w:cs="Arial"/>
          <w:sz w:val="32"/>
          <w:szCs w:val="32"/>
          <w:lang w:val="en-GB"/>
        </w:rPr>
        <w:t>-</w:t>
      </w:r>
      <w:proofErr w:type="gramStart"/>
      <w:r>
        <w:rPr>
          <w:rFonts w:ascii="Arial" w:hAnsi="Arial" w:cs="Arial"/>
          <w:sz w:val="32"/>
          <w:szCs w:val="32"/>
          <w:lang w:val="en-GB"/>
        </w:rPr>
        <w:t>Copper(</w:t>
      </w:r>
      <w:proofErr w:type="gramEnd"/>
      <w:r>
        <w:rPr>
          <w:rFonts w:ascii="Arial" w:hAnsi="Arial" w:cs="Arial"/>
          <w:sz w:val="32"/>
          <w:szCs w:val="32"/>
          <w:lang w:val="en-GB"/>
        </w:rPr>
        <w:t>II) 1D Polymers: Magnetic Properties</w:t>
      </w:r>
      <w:r w:rsidRPr="00B97C33">
        <w:rPr>
          <w:rFonts w:ascii="Arial" w:hAnsi="Arial" w:cs="Arial"/>
          <w:sz w:val="32"/>
          <w:szCs w:val="32"/>
          <w:lang w:val="en-GB"/>
        </w:rPr>
        <w:t xml:space="preserve"> and </w:t>
      </w:r>
      <w:r>
        <w:rPr>
          <w:rFonts w:ascii="Arial" w:hAnsi="Arial" w:cs="Arial"/>
          <w:sz w:val="32"/>
          <w:szCs w:val="32"/>
          <w:lang w:val="en-GB"/>
        </w:rPr>
        <w:t>M</w:t>
      </w:r>
      <w:r w:rsidRPr="00B97C33">
        <w:rPr>
          <w:rFonts w:ascii="Arial" w:hAnsi="Arial" w:cs="Arial"/>
          <w:sz w:val="32"/>
          <w:szCs w:val="32"/>
          <w:lang w:val="en-GB"/>
        </w:rPr>
        <w:t xml:space="preserve">icrowave </w:t>
      </w:r>
      <w:r>
        <w:rPr>
          <w:rFonts w:ascii="Arial" w:hAnsi="Arial" w:cs="Arial"/>
          <w:sz w:val="32"/>
          <w:szCs w:val="32"/>
          <w:lang w:val="en-GB"/>
        </w:rPr>
        <w:t>A</w:t>
      </w:r>
      <w:r w:rsidRPr="00B97C33">
        <w:rPr>
          <w:rFonts w:ascii="Arial" w:hAnsi="Arial" w:cs="Arial"/>
          <w:sz w:val="32"/>
          <w:szCs w:val="32"/>
          <w:lang w:val="en-GB"/>
        </w:rPr>
        <w:t xml:space="preserve">ssisted </w:t>
      </w:r>
      <w:r>
        <w:rPr>
          <w:rFonts w:ascii="Arial" w:hAnsi="Arial" w:cs="Arial"/>
          <w:sz w:val="32"/>
          <w:szCs w:val="32"/>
          <w:lang w:val="en-GB"/>
        </w:rPr>
        <w:t>O</w:t>
      </w:r>
      <w:r w:rsidRPr="00B97C33">
        <w:rPr>
          <w:rFonts w:ascii="Arial" w:hAnsi="Arial" w:cs="Arial"/>
          <w:sz w:val="32"/>
          <w:szCs w:val="32"/>
          <w:lang w:val="en-GB"/>
        </w:rPr>
        <w:t xml:space="preserve">xidation of </w:t>
      </w:r>
      <w:r>
        <w:rPr>
          <w:rFonts w:ascii="Arial" w:hAnsi="Arial" w:cs="Arial"/>
          <w:sz w:val="32"/>
          <w:szCs w:val="32"/>
          <w:lang w:val="en-GB"/>
        </w:rPr>
        <w:t>S</w:t>
      </w:r>
      <w:r w:rsidRPr="00B97C33">
        <w:rPr>
          <w:rFonts w:ascii="Arial" w:hAnsi="Arial" w:cs="Arial"/>
          <w:sz w:val="32"/>
          <w:szCs w:val="32"/>
          <w:lang w:val="en-GB"/>
        </w:rPr>
        <w:t xml:space="preserve">econdary </w:t>
      </w:r>
      <w:r>
        <w:rPr>
          <w:rFonts w:ascii="Arial" w:hAnsi="Arial" w:cs="Arial"/>
          <w:sz w:val="32"/>
          <w:szCs w:val="32"/>
          <w:lang w:val="en-GB"/>
        </w:rPr>
        <w:t>A</w:t>
      </w:r>
      <w:r w:rsidRPr="00B97C33">
        <w:rPr>
          <w:rFonts w:ascii="Arial" w:hAnsi="Arial" w:cs="Arial"/>
          <w:sz w:val="32"/>
          <w:szCs w:val="32"/>
          <w:lang w:val="en-GB"/>
        </w:rPr>
        <w:t>lcohol</w:t>
      </w:r>
    </w:p>
    <w:p w14:paraId="7D40CBAD" w14:textId="77777777" w:rsidR="00167FF0" w:rsidRDefault="00167FF0" w:rsidP="00167FF0">
      <w:pPr>
        <w:rPr>
          <w:rFonts w:ascii="Times New Roman" w:hAnsi="Times New Roman"/>
          <w:sz w:val="24"/>
          <w:szCs w:val="24"/>
          <w:lang w:val="pt-PT"/>
        </w:rPr>
      </w:pPr>
      <w:r w:rsidRPr="00450151">
        <w:rPr>
          <w:rFonts w:ascii="Times New Roman" w:hAnsi="Times New Roman"/>
          <w:sz w:val="24"/>
          <w:szCs w:val="24"/>
          <w:lang w:val="pt-PT"/>
        </w:rPr>
        <w:t>Manas Sutradhar</w:t>
      </w:r>
      <w:r w:rsidRPr="00B02E7F">
        <w:rPr>
          <w:rFonts w:ascii="Times New Roman" w:hAnsi="Times New Roman"/>
          <w:sz w:val="24"/>
          <w:szCs w:val="24"/>
          <w:vertAlign w:val="superscript"/>
          <w:lang w:val="pt-PT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pt-PT"/>
        </w:rPr>
        <w:t>,</w:t>
      </w:r>
      <w:r w:rsidRPr="00450151">
        <w:rPr>
          <w:rFonts w:ascii="Times New Roman" w:hAnsi="Times New Roman"/>
          <w:sz w:val="24"/>
          <w:szCs w:val="24"/>
          <w:lang w:val="pt-PT"/>
        </w:rPr>
        <w:t>*, Elisabete C.B.A. Alegria</w:t>
      </w:r>
      <w:r w:rsidRPr="00B02E7F">
        <w:rPr>
          <w:rFonts w:ascii="Times New Roman" w:hAnsi="Times New Roman"/>
          <w:sz w:val="24"/>
          <w:szCs w:val="24"/>
          <w:vertAlign w:val="superscript"/>
          <w:lang w:val="pt-PT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pt-PT"/>
        </w:rPr>
        <w:t>,2</w:t>
      </w:r>
      <w:r w:rsidRPr="00450151">
        <w:rPr>
          <w:rFonts w:ascii="Times New Roman" w:hAnsi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lang w:val="pt-PT"/>
        </w:rPr>
        <w:t>Tannistha Roy Barman</w:t>
      </w:r>
      <w:r w:rsidRPr="00B02E7F">
        <w:rPr>
          <w:rFonts w:ascii="Times New Roman" w:hAnsi="Times New Roman"/>
          <w:sz w:val="24"/>
          <w:szCs w:val="24"/>
          <w:vertAlign w:val="superscript"/>
          <w:lang w:val="pt-PT"/>
        </w:rPr>
        <w:t>1</w:t>
      </w:r>
      <w:r>
        <w:rPr>
          <w:rFonts w:ascii="Times New Roman" w:hAnsi="Times New Roman"/>
          <w:sz w:val="24"/>
          <w:szCs w:val="24"/>
          <w:lang w:val="pt-PT"/>
        </w:rPr>
        <w:t xml:space="preserve">, </w:t>
      </w:r>
      <w:r w:rsidRPr="00450151">
        <w:rPr>
          <w:rFonts w:ascii="Times New Roman" w:hAnsi="Times New Roman"/>
          <w:sz w:val="24"/>
          <w:szCs w:val="24"/>
          <w:lang w:val="pt-PT"/>
        </w:rPr>
        <w:t>M. Fátima C. Guedes da Silva</w:t>
      </w:r>
      <w:r w:rsidRPr="00B02E7F">
        <w:rPr>
          <w:rFonts w:ascii="Times New Roman" w:hAnsi="Times New Roman"/>
          <w:sz w:val="24"/>
          <w:szCs w:val="24"/>
          <w:vertAlign w:val="superscript"/>
          <w:lang w:val="pt-PT"/>
        </w:rPr>
        <w:t>1</w:t>
      </w:r>
      <w:r w:rsidRPr="00450151">
        <w:rPr>
          <w:rFonts w:ascii="Times New Roman" w:hAnsi="Times New Roman"/>
          <w:sz w:val="24"/>
          <w:szCs w:val="24"/>
          <w:lang w:val="pt-PT"/>
        </w:rPr>
        <w:t>, Cai-Ming Liu</w:t>
      </w:r>
      <w:r>
        <w:rPr>
          <w:rFonts w:ascii="Times New Roman" w:hAnsi="Times New Roman"/>
          <w:sz w:val="24"/>
          <w:szCs w:val="24"/>
          <w:vertAlign w:val="superscript"/>
          <w:lang w:val="pt-PT"/>
        </w:rPr>
        <w:t>3</w:t>
      </w:r>
      <w:r w:rsidRPr="00450151">
        <w:rPr>
          <w:rFonts w:ascii="Times New Roman" w:hAnsi="Times New Roman"/>
          <w:sz w:val="24"/>
          <w:szCs w:val="24"/>
          <w:lang w:val="pt-PT"/>
        </w:rPr>
        <w:t>, and Armando J. L. Pombeiro</w:t>
      </w:r>
      <w:r w:rsidRPr="00B02E7F">
        <w:rPr>
          <w:rFonts w:ascii="Times New Roman" w:hAnsi="Times New Roman"/>
          <w:sz w:val="24"/>
          <w:szCs w:val="24"/>
          <w:vertAlign w:val="superscript"/>
          <w:lang w:val="pt-PT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pt-PT"/>
        </w:rPr>
        <w:t>,</w:t>
      </w:r>
      <w:r w:rsidRPr="00450151">
        <w:rPr>
          <w:rFonts w:ascii="Times New Roman" w:hAnsi="Times New Roman"/>
          <w:sz w:val="24"/>
          <w:szCs w:val="24"/>
          <w:lang w:val="pt-PT"/>
        </w:rPr>
        <w:t>*</w:t>
      </w:r>
    </w:p>
    <w:p w14:paraId="39D29B0B" w14:textId="77777777" w:rsidR="00167FF0" w:rsidRPr="00450151" w:rsidRDefault="00167FF0" w:rsidP="00167FF0">
      <w:pPr>
        <w:rPr>
          <w:rFonts w:ascii="Times New Roman" w:hAnsi="Times New Roman"/>
          <w:sz w:val="24"/>
          <w:szCs w:val="24"/>
          <w:lang w:val="pt-PT"/>
        </w:rPr>
      </w:pPr>
    </w:p>
    <w:p w14:paraId="5F92BDC0" w14:textId="77777777" w:rsidR="001E5DF5" w:rsidRPr="00167FF0" w:rsidRDefault="000C3C91">
      <w:pPr>
        <w:rPr>
          <w:lang w:val="pt-PT"/>
        </w:rPr>
      </w:pPr>
    </w:p>
    <w:p w14:paraId="337D6216" w14:textId="6957BC82" w:rsidR="001D7B56" w:rsidRPr="002C60D3" w:rsidRDefault="001D7B56" w:rsidP="001D7B56">
      <w:p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2C60D3">
        <w:rPr>
          <w:rFonts w:ascii="Times New Roman" w:hAnsi="Times New Roman"/>
          <w:b/>
          <w:bCs/>
          <w:sz w:val="24"/>
          <w:szCs w:val="24"/>
          <w:lang w:val="en-GB"/>
        </w:rPr>
        <w:t xml:space="preserve">Table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S</w:t>
      </w:r>
      <w:r w:rsidRPr="002C60D3">
        <w:rPr>
          <w:rFonts w:ascii="Times New Roman" w:hAnsi="Times New Roman"/>
          <w:b/>
          <w:bCs/>
          <w:sz w:val="24"/>
          <w:szCs w:val="24"/>
          <w:lang w:val="en-GB"/>
        </w:rPr>
        <w:t>1.</w:t>
      </w:r>
      <w:r w:rsidRPr="002C60D3">
        <w:rPr>
          <w:rFonts w:ascii="Times New Roman" w:hAnsi="Times New Roman"/>
          <w:sz w:val="24"/>
          <w:szCs w:val="24"/>
          <w:lang w:val="en-GB"/>
        </w:rPr>
        <w:t xml:space="preserve">   Crystal data and structure refinement details for </w:t>
      </w:r>
      <w:r w:rsidRPr="002C60D3">
        <w:rPr>
          <w:rFonts w:ascii="Times New Roman" w:hAnsi="Times New Roman"/>
          <w:b/>
          <w:bCs/>
          <w:sz w:val="24"/>
          <w:szCs w:val="24"/>
          <w:lang w:val="en-GB"/>
        </w:rPr>
        <w:t xml:space="preserve">1 </w:t>
      </w:r>
      <w:r w:rsidRPr="002C60D3">
        <w:rPr>
          <w:rFonts w:ascii="Times New Roman" w:hAnsi="Times New Roman"/>
          <w:sz w:val="24"/>
          <w:szCs w:val="24"/>
          <w:lang w:val="en-GB"/>
        </w:rPr>
        <w:t>and</w:t>
      </w:r>
      <w:r w:rsidRPr="002C60D3">
        <w:rPr>
          <w:rFonts w:ascii="Times New Roman" w:hAnsi="Times New Roman"/>
          <w:b/>
          <w:bCs/>
          <w:sz w:val="24"/>
          <w:szCs w:val="24"/>
          <w:lang w:val="en-GB"/>
        </w:rPr>
        <w:t xml:space="preserve"> 2</w:t>
      </w:r>
      <w:r w:rsidRPr="002C60D3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268"/>
        <w:gridCol w:w="2126"/>
      </w:tblGrid>
      <w:tr w:rsidR="001D7B56" w:rsidRPr="002C60D3" w14:paraId="3EB8B19E" w14:textId="77777777" w:rsidTr="008060C8">
        <w:trPr>
          <w:jc w:val="center"/>
        </w:trPr>
        <w:tc>
          <w:tcPr>
            <w:tcW w:w="2316" w:type="dxa"/>
          </w:tcPr>
          <w:p w14:paraId="6C28A7C7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96990" w14:textId="77777777" w:rsidR="001D7B56" w:rsidRPr="002C60D3" w:rsidRDefault="001D7B56" w:rsidP="008060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126" w:type="dxa"/>
          </w:tcPr>
          <w:p w14:paraId="5A13A548" w14:textId="77777777" w:rsidR="001D7B56" w:rsidRPr="002C60D3" w:rsidRDefault="001D7B56" w:rsidP="00806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</w:tr>
      <w:tr w:rsidR="001D7B56" w:rsidRPr="002C60D3" w14:paraId="0459EAD7" w14:textId="77777777" w:rsidTr="008060C8">
        <w:trPr>
          <w:jc w:val="center"/>
        </w:trPr>
        <w:tc>
          <w:tcPr>
            <w:tcW w:w="2316" w:type="dxa"/>
          </w:tcPr>
          <w:p w14:paraId="4E82DAE8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Empirical formula</w:t>
            </w:r>
          </w:p>
        </w:tc>
        <w:tc>
          <w:tcPr>
            <w:tcW w:w="2268" w:type="dxa"/>
          </w:tcPr>
          <w:p w14:paraId="0D14CE53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14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14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Cu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10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16</w:t>
            </w:r>
          </w:p>
        </w:tc>
        <w:tc>
          <w:tcPr>
            <w:tcW w:w="2126" w:type="dxa"/>
          </w:tcPr>
          <w:p w14:paraId="723C0A09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17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18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Cu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2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6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12</w:t>
            </w:r>
          </w:p>
        </w:tc>
      </w:tr>
      <w:tr w:rsidR="001D7B56" w:rsidRPr="002C60D3" w14:paraId="2969D7C5" w14:textId="77777777" w:rsidTr="008060C8">
        <w:trPr>
          <w:jc w:val="center"/>
        </w:trPr>
        <w:tc>
          <w:tcPr>
            <w:tcW w:w="2316" w:type="dxa"/>
          </w:tcPr>
          <w:p w14:paraId="0892FF6B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Formula Weight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  <w:t xml:space="preserve"> </w:t>
            </w:r>
          </w:p>
        </w:tc>
        <w:tc>
          <w:tcPr>
            <w:tcW w:w="2268" w:type="dxa"/>
          </w:tcPr>
          <w:p w14:paraId="0A5D6006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768.97</w:t>
            </w:r>
          </w:p>
        </w:tc>
        <w:tc>
          <w:tcPr>
            <w:tcW w:w="2126" w:type="dxa"/>
          </w:tcPr>
          <w:p w14:paraId="3B3989D7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625.45</w:t>
            </w:r>
          </w:p>
        </w:tc>
      </w:tr>
      <w:tr w:rsidR="001D7B56" w:rsidRPr="002C60D3" w14:paraId="55616953" w14:textId="77777777" w:rsidTr="008060C8">
        <w:trPr>
          <w:jc w:val="center"/>
        </w:trPr>
        <w:tc>
          <w:tcPr>
            <w:tcW w:w="2316" w:type="dxa"/>
          </w:tcPr>
          <w:p w14:paraId="5C877229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Crystal system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533387AE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Orthorhombic</w:t>
            </w:r>
          </w:p>
        </w:tc>
        <w:tc>
          <w:tcPr>
            <w:tcW w:w="2126" w:type="dxa"/>
          </w:tcPr>
          <w:p w14:paraId="7AE8F08E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Triclinic</w:t>
            </w:r>
          </w:p>
        </w:tc>
      </w:tr>
      <w:tr w:rsidR="001D7B56" w:rsidRPr="002C60D3" w14:paraId="61AFA2CD" w14:textId="77777777" w:rsidTr="008060C8">
        <w:trPr>
          <w:jc w:val="center"/>
        </w:trPr>
        <w:tc>
          <w:tcPr>
            <w:tcW w:w="2316" w:type="dxa"/>
          </w:tcPr>
          <w:p w14:paraId="15128B2B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Space group</w:t>
            </w:r>
          </w:p>
        </w:tc>
        <w:tc>
          <w:tcPr>
            <w:tcW w:w="2268" w:type="dxa"/>
          </w:tcPr>
          <w:p w14:paraId="0371A753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</w:tcPr>
          <w:p w14:paraId="3A2CBF32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¯1</w:t>
            </w:r>
          </w:p>
        </w:tc>
      </w:tr>
      <w:tr w:rsidR="001D7B56" w:rsidRPr="002C60D3" w14:paraId="30B9A554" w14:textId="77777777" w:rsidTr="008060C8">
        <w:trPr>
          <w:jc w:val="center"/>
        </w:trPr>
        <w:tc>
          <w:tcPr>
            <w:tcW w:w="2316" w:type="dxa"/>
          </w:tcPr>
          <w:p w14:paraId="2A0570CF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Temperature/K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2DC582FA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296(2)</w:t>
            </w:r>
          </w:p>
        </w:tc>
        <w:tc>
          <w:tcPr>
            <w:tcW w:w="2126" w:type="dxa"/>
          </w:tcPr>
          <w:p w14:paraId="0D3E7921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148(2)</w:t>
            </w:r>
          </w:p>
        </w:tc>
      </w:tr>
      <w:tr w:rsidR="001D7B56" w:rsidRPr="002C60D3" w14:paraId="087B475C" w14:textId="77777777" w:rsidTr="008060C8">
        <w:trPr>
          <w:jc w:val="center"/>
        </w:trPr>
        <w:tc>
          <w:tcPr>
            <w:tcW w:w="2316" w:type="dxa"/>
          </w:tcPr>
          <w:p w14:paraId="5D086626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/Å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2643A975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11.0540(3)</w:t>
            </w:r>
          </w:p>
        </w:tc>
        <w:tc>
          <w:tcPr>
            <w:tcW w:w="2126" w:type="dxa"/>
          </w:tcPr>
          <w:p w14:paraId="0CC8A554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9.780(4)</w:t>
            </w:r>
          </w:p>
        </w:tc>
      </w:tr>
      <w:tr w:rsidR="001D7B56" w:rsidRPr="002C60D3" w14:paraId="161C39B2" w14:textId="77777777" w:rsidTr="008060C8">
        <w:trPr>
          <w:jc w:val="center"/>
        </w:trPr>
        <w:tc>
          <w:tcPr>
            <w:tcW w:w="2316" w:type="dxa"/>
          </w:tcPr>
          <w:p w14:paraId="7C6D3E9A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b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/Å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0607A444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13.7402(6)</w:t>
            </w:r>
          </w:p>
        </w:tc>
        <w:tc>
          <w:tcPr>
            <w:tcW w:w="2126" w:type="dxa"/>
          </w:tcPr>
          <w:p w14:paraId="6E35842A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12.550(5)</w:t>
            </w:r>
          </w:p>
        </w:tc>
      </w:tr>
      <w:tr w:rsidR="001D7B56" w:rsidRPr="002C60D3" w14:paraId="4CE47107" w14:textId="77777777" w:rsidTr="008060C8">
        <w:trPr>
          <w:jc w:val="center"/>
        </w:trPr>
        <w:tc>
          <w:tcPr>
            <w:tcW w:w="2316" w:type="dxa"/>
          </w:tcPr>
          <w:p w14:paraId="53DE0DA5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c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/Å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08BE64B0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16.2327(6)</w:t>
            </w:r>
          </w:p>
        </w:tc>
        <w:tc>
          <w:tcPr>
            <w:tcW w:w="2126" w:type="dxa"/>
          </w:tcPr>
          <w:p w14:paraId="0B295D14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12.687(3)</w:t>
            </w:r>
          </w:p>
        </w:tc>
      </w:tr>
      <w:tr w:rsidR="001D7B56" w:rsidRPr="002C60D3" w14:paraId="479438CA" w14:textId="77777777" w:rsidTr="008060C8">
        <w:trPr>
          <w:jc w:val="center"/>
        </w:trPr>
        <w:tc>
          <w:tcPr>
            <w:tcW w:w="2316" w:type="dxa"/>
          </w:tcPr>
          <w:p w14:paraId="72D0EC30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sym w:font="Symbol" w:char="F061"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sym w:font="Symbol" w:char="F02F"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sym w:font="Symbol" w:char="F0B0"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5401D4B0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90</w:t>
            </w:r>
          </w:p>
        </w:tc>
        <w:tc>
          <w:tcPr>
            <w:tcW w:w="2126" w:type="dxa"/>
          </w:tcPr>
          <w:p w14:paraId="65494977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80.193(7)</w:t>
            </w:r>
          </w:p>
        </w:tc>
      </w:tr>
      <w:tr w:rsidR="001D7B56" w:rsidRPr="002C60D3" w14:paraId="0E1B0FA5" w14:textId="77777777" w:rsidTr="008060C8">
        <w:trPr>
          <w:jc w:val="center"/>
        </w:trPr>
        <w:tc>
          <w:tcPr>
            <w:tcW w:w="2316" w:type="dxa"/>
          </w:tcPr>
          <w:p w14:paraId="1C538011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sym w:font="Symbol" w:char="F062"/>
            </w: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/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sym w:font="Symbol" w:char="F0B0"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4A64C81E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90</w:t>
            </w:r>
          </w:p>
        </w:tc>
        <w:tc>
          <w:tcPr>
            <w:tcW w:w="2126" w:type="dxa"/>
          </w:tcPr>
          <w:p w14:paraId="175E0CBB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87.957(5)</w:t>
            </w:r>
          </w:p>
        </w:tc>
      </w:tr>
      <w:tr w:rsidR="001D7B56" w:rsidRPr="002C60D3" w14:paraId="454D4102" w14:textId="77777777" w:rsidTr="008060C8">
        <w:trPr>
          <w:jc w:val="center"/>
        </w:trPr>
        <w:tc>
          <w:tcPr>
            <w:tcW w:w="2316" w:type="dxa"/>
          </w:tcPr>
          <w:p w14:paraId="3F33D8C6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sym w:font="Symbol" w:char="F067"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sym w:font="Symbol" w:char="F02F"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sym w:font="Symbol" w:char="F0B0"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431007BC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90</w:t>
            </w:r>
          </w:p>
        </w:tc>
        <w:tc>
          <w:tcPr>
            <w:tcW w:w="2126" w:type="dxa"/>
          </w:tcPr>
          <w:p w14:paraId="59058F09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81.029(5)</w:t>
            </w:r>
          </w:p>
        </w:tc>
      </w:tr>
      <w:tr w:rsidR="001D7B56" w:rsidRPr="002C60D3" w14:paraId="7BB3B506" w14:textId="77777777" w:rsidTr="008060C8">
        <w:trPr>
          <w:jc w:val="center"/>
        </w:trPr>
        <w:tc>
          <w:tcPr>
            <w:tcW w:w="2316" w:type="dxa"/>
          </w:tcPr>
          <w:p w14:paraId="3FC3C36B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V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(Å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542CA39B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2465.49(16)  </w:t>
            </w:r>
          </w:p>
        </w:tc>
        <w:tc>
          <w:tcPr>
            <w:tcW w:w="2126" w:type="dxa"/>
          </w:tcPr>
          <w:p w14:paraId="4F8D52F1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1515.6(10)  </w:t>
            </w:r>
          </w:p>
        </w:tc>
      </w:tr>
      <w:tr w:rsidR="001D7B56" w:rsidRPr="002C60D3" w14:paraId="58000758" w14:textId="77777777" w:rsidTr="008060C8">
        <w:trPr>
          <w:jc w:val="center"/>
        </w:trPr>
        <w:tc>
          <w:tcPr>
            <w:tcW w:w="2316" w:type="dxa"/>
          </w:tcPr>
          <w:p w14:paraId="3834A057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Z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55F7F881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126" w:type="dxa"/>
          </w:tcPr>
          <w:p w14:paraId="250550F8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</w:tr>
      <w:tr w:rsidR="001D7B56" w:rsidRPr="002C60D3" w14:paraId="043C67D5" w14:textId="77777777" w:rsidTr="008060C8">
        <w:trPr>
          <w:jc w:val="center"/>
        </w:trPr>
        <w:tc>
          <w:tcPr>
            <w:tcW w:w="2316" w:type="dxa"/>
          </w:tcPr>
          <w:p w14:paraId="14269F3A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calc</w:t>
            </w:r>
            <w:proofErr w:type="spellEnd"/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 xml:space="preserve"> 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(g </w:t>
            </w:r>
            <w:proofErr w:type="gramStart"/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cm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–3</w:t>
            </w:r>
            <w:proofErr w:type="gramEnd"/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268" w:type="dxa"/>
          </w:tcPr>
          <w:p w14:paraId="28B728E6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2.072</w:t>
            </w:r>
          </w:p>
        </w:tc>
        <w:tc>
          <w:tcPr>
            <w:tcW w:w="2126" w:type="dxa"/>
          </w:tcPr>
          <w:p w14:paraId="15A8B535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1.371</w:t>
            </w:r>
          </w:p>
        </w:tc>
      </w:tr>
      <w:tr w:rsidR="001D7B56" w:rsidRPr="002C60D3" w14:paraId="390927B3" w14:textId="77777777" w:rsidTr="008060C8">
        <w:trPr>
          <w:jc w:val="center"/>
        </w:trPr>
        <w:tc>
          <w:tcPr>
            <w:tcW w:w="2316" w:type="dxa"/>
          </w:tcPr>
          <w:p w14:paraId="1C6804FD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sym w:font="Symbol" w:char="F06D"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(Mo K</w:t>
            </w:r>
            <w:r w:rsidRPr="002C60D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sym w:font="Symbol" w:char="F061"/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) (</w:t>
            </w:r>
            <w:proofErr w:type="gramStart"/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mm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–1</w:t>
            </w:r>
            <w:proofErr w:type="gramEnd"/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</w:tcPr>
          <w:p w14:paraId="5D9410A3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2.665</w:t>
            </w:r>
          </w:p>
        </w:tc>
        <w:tc>
          <w:tcPr>
            <w:tcW w:w="2126" w:type="dxa"/>
          </w:tcPr>
          <w:p w14:paraId="144F15EF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1.461</w:t>
            </w:r>
          </w:p>
        </w:tc>
      </w:tr>
      <w:tr w:rsidR="001D7B56" w:rsidRPr="002C60D3" w14:paraId="3B08A95F" w14:textId="77777777" w:rsidTr="008060C8">
        <w:trPr>
          <w:jc w:val="center"/>
        </w:trPr>
        <w:tc>
          <w:tcPr>
            <w:tcW w:w="2316" w:type="dxa"/>
          </w:tcPr>
          <w:p w14:paraId="2F44C882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Rfls</w:t>
            </w:r>
            <w:proofErr w:type="spellEnd"/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. collected/unique/observed</w:t>
            </w:r>
          </w:p>
        </w:tc>
        <w:tc>
          <w:tcPr>
            <w:tcW w:w="2268" w:type="dxa"/>
          </w:tcPr>
          <w:p w14:paraId="7CCCEBD4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33336/4357/3606</w:t>
            </w:r>
          </w:p>
        </w:tc>
        <w:tc>
          <w:tcPr>
            <w:tcW w:w="2126" w:type="dxa"/>
          </w:tcPr>
          <w:p w14:paraId="5C802497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16979/5192/3377</w:t>
            </w:r>
          </w:p>
        </w:tc>
      </w:tr>
      <w:tr w:rsidR="001D7B56" w:rsidRPr="002C60D3" w14:paraId="5AA5EB61" w14:textId="77777777" w:rsidTr="008060C8">
        <w:trPr>
          <w:jc w:val="center"/>
        </w:trPr>
        <w:tc>
          <w:tcPr>
            <w:tcW w:w="2316" w:type="dxa"/>
          </w:tcPr>
          <w:p w14:paraId="5656664B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</w:t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int</w:t>
            </w:r>
            <w:proofErr w:type="spellEnd"/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ab/>
            </w:r>
            <w:r w:rsidRPr="002C60D3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ab/>
            </w:r>
          </w:p>
        </w:tc>
        <w:tc>
          <w:tcPr>
            <w:tcW w:w="2268" w:type="dxa"/>
          </w:tcPr>
          <w:p w14:paraId="4B9F41B5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0.0715</w:t>
            </w:r>
          </w:p>
        </w:tc>
        <w:tc>
          <w:tcPr>
            <w:tcW w:w="2126" w:type="dxa"/>
          </w:tcPr>
          <w:p w14:paraId="37A89D43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0.0727</w:t>
            </w:r>
          </w:p>
        </w:tc>
      </w:tr>
      <w:tr w:rsidR="001D7B56" w:rsidRPr="002C60D3" w14:paraId="51E44265" w14:textId="77777777" w:rsidTr="008060C8">
        <w:trPr>
          <w:jc w:val="center"/>
        </w:trPr>
        <w:tc>
          <w:tcPr>
            <w:tcW w:w="2316" w:type="dxa"/>
          </w:tcPr>
          <w:p w14:paraId="2A43D27D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Final </w:t>
            </w:r>
            <w:r w:rsidRPr="002C60D3">
              <w:rPr>
                <w:rFonts w:ascii="Times New Roman" w:hAnsi="Times New Roman"/>
                <w:i/>
                <w:sz w:val="20"/>
                <w:szCs w:val="20"/>
                <w:lang w:val="pt-PT"/>
              </w:rPr>
              <w:t>R</w:t>
            </w:r>
            <w:r w:rsidRPr="002C60D3">
              <w:rPr>
                <w:rFonts w:ascii="Times New Roman" w:hAnsi="Times New Roman"/>
                <w:sz w:val="20"/>
                <w:szCs w:val="20"/>
                <w:lang w:val="pt-PT"/>
              </w:rPr>
              <w:t>1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pt-PT"/>
              </w:rPr>
              <w:t> </w:t>
            </w:r>
            <w:proofErr w:type="gramStart"/>
            <w:r w:rsidRPr="002C60D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pt-PT"/>
              </w:rPr>
              <w:t>a</w:t>
            </w:r>
            <w:r w:rsidRPr="002C60D3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, </w:t>
            </w:r>
            <w:r w:rsidRPr="002C60D3">
              <w:rPr>
                <w:rFonts w:ascii="Times New Roman" w:hAnsi="Times New Roman"/>
                <w:i/>
                <w:sz w:val="20"/>
                <w:szCs w:val="20"/>
                <w:lang w:val="pt-PT"/>
              </w:rPr>
              <w:t>wR</w:t>
            </w:r>
            <w:r w:rsidRPr="002C60D3">
              <w:rPr>
                <w:rFonts w:ascii="Times New Roman" w:hAnsi="Times New Roman"/>
                <w:sz w:val="20"/>
                <w:szCs w:val="20"/>
                <w:lang w:val="pt-PT"/>
              </w:rPr>
              <w:t>2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pt-PT"/>
              </w:rPr>
              <w:t> </w:t>
            </w:r>
            <w:proofErr w:type="gramEnd"/>
            <w:r w:rsidRPr="002C60D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pt-PT"/>
              </w:rPr>
              <w:t>b</w:t>
            </w:r>
            <w:r w:rsidRPr="002C60D3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(</w:t>
            </w:r>
            <w:r w:rsidRPr="002C60D3">
              <w:rPr>
                <w:rFonts w:ascii="Times New Roman" w:hAnsi="Times New Roman"/>
                <w:i/>
                <w:sz w:val="20"/>
                <w:szCs w:val="20"/>
                <w:lang w:val="pt-PT"/>
              </w:rPr>
              <w:t xml:space="preserve">I 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sym w:font="Symbol" w:char="F0B3"/>
            </w:r>
            <w:r w:rsidRPr="002C60D3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2</w:t>
            </w:r>
            <w:r w:rsidRPr="002C60D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σ</w:t>
            </w:r>
            <w:r w:rsidRPr="002C60D3">
              <w:rPr>
                <w:rFonts w:ascii="Times New Roman" w:hAnsi="Times New Roman"/>
                <w:sz w:val="20"/>
                <w:szCs w:val="20"/>
                <w:lang w:val="pt-PT"/>
              </w:rPr>
              <w:t>)</w:t>
            </w:r>
          </w:p>
        </w:tc>
        <w:tc>
          <w:tcPr>
            <w:tcW w:w="2268" w:type="dxa"/>
          </w:tcPr>
          <w:p w14:paraId="06EECE9E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0.0338, 0.0598</w:t>
            </w:r>
          </w:p>
        </w:tc>
        <w:tc>
          <w:tcPr>
            <w:tcW w:w="2126" w:type="dxa"/>
          </w:tcPr>
          <w:p w14:paraId="127948A3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0.0819, 0.2374</w:t>
            </w:r>
          </w:p>
        </w:tc>
      </w:tr>
      <w:tr w:rsidR="001D7B56" w:rsidRPr="002C60D3" w14:paraId="2ECC3335" w14:textId="77777777" w:rsidTr="008060C8">
        <w:trPr>
          <w:jc w:val="center"/>
        </w:trPr>
        <w:tc>
          <w:tcPr>
            <w:tcW w:w="2316" w:type="dxa"/>
          </w:tcPr>
          <w:p w14:paraId="3CD40AD6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Goodness-of-fit on </w:t>
            </w:r>
            <w:r w:rsidRPr="002C60D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F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268" w:type="dxa"/>
          </w:tcPr>
          <w:p w14:paraId="2DB08E08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1.044</w:t>
            </w:r>
          </w:p>
        </w:tc>
        <w:tc>
          <w:tcPr>
            <w:tcW w:w="2126" w:type="dxa"/>
          </w:tcPr>
          <w:p w14:paraId="69459E06" w14:textId="77777777" w:rsidR="001D7B56" w:rsidRPr="002C60D3" w:rsidRDefault="001D7B56" w:rsidP="008060C8">
            <w:pPr>
              <w:rPr>
                <w:rFonts w:ascii="Times New Roman" w:hAnsi="Times New Roman"/>
                <w:sz w:val="20"/>
                <w:szCs w:val="20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1.019</w:t>
            </w:r>
          </w:p>
        </w:tc>
      </w:tr>
    </w:tbl>
    <w:p w14:paraId="6AD548B9" w14:textId="77777777" w:rsidR="001D7B56" w:rsidRPr="002C60D3" w:rsidRDefault="001D7B56" w:rsidP="001D7B56">
      <w:pPr>
        <w:rPr>
          <w:rFonts w:ascii="Times New Roman" w:hAnsi="Times New Roman"/>
          <w:sz w:val="24"/>
          <w:szCs w:val="24"/>
          <w:vertAlign w:val="superscript"/>
          <w:lang w:val="en-GB"/>
        </w:rPr>
      </w:pPr>
      <w:r w:rsidRPr="002C60D3">
        <w:rPr>
          <w:rFonts w:ascii="Times New Roman" w:hAnsi="Times New Roman"/>
          <w:i/>
          <w:sz w:val="24"/>
          <w:szCs w:val="24"/>
          <w:vertAlign w:val="superscript"/>
          <w:lang w:val="en-GB"/>
        </w:rPr>
        <w:t>a</w:t>
      </w:r>
      <w:r w:rsidRPr="002C60D3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r w:rsidRPr="002C60D3">
        <w:rPr>
          <w:rFonts w:ascii="Times New Roman" w:hAnsi="Times New Roman"/>
          <w:sz w:val="24"/>
          <w:szCs w:val="24"/>
          <w:lang w:val="en-GB"/>
        </w:rPr>
        <w:t>R</w:t>
      </w:r>
      <w:r w:rsidRPr="002C60D3">
        <w:rPr>
          <w:rFonts w:ascii="Times New Roman" w:hAnsi="Times New Roman"/>
          <w:i/>
          <w:iCs/>
          <w:sz w:val="24"/>
          <w:szCs w:val="24"/>
          <w:lang w:val="en-GB"/>
        </w:rPr>
        <w:t xml:space="preserve"> = </w:t>
      </w:r>
      <w:r w:rsidRPr="002C60D3">
        <w:rPr>
          <w:rFonts w:ascii="Times New Roman" w:hAnsi="Times New Roman"/>
          <w:sz w:val="24"/>
          <w:szCs w:val="24"/>
          <w:lang w:val="en-GB"/>
        </w:rPr>
        <w:sym w:font="Symbol" w:char="F053"/>
      </w:r>
      <w:r w:rsidRPr="002C60D3">
        <w:rPr>
          <w:rFonts w:ascii="Times New Roman" w:hAnsi="Times New Roman"/>
          <w:sz w:val="24"/>
          <w:szCs w:val="24"/>
          <w:lang w:val="en-GB"/>
        </w:rPr>
        <w:t>||</w:t>
      </w:r>
      <w:proofErr w:type="spellStart"/>
      <w:r w:rsidRPr="002C60D3">
        <w:rPr>
          <w:rFonts w:ascii="Times New Roman" w:hAnsi="Times New Roman"/>
          <w:i/>
          <w:iCs/>
          <w:sz w:val="24"/>
          <w:szCs w:val="24"/>
          <w:lang w:val="en-GB"/>
        </w:rPr>
        <w:t>F</w:t>
      </w:r>
      <w:r w:rsidRPr="002C60D3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o</w:t>
      </w:r>
      <w:proofErr w:type="spellEnd"/>
      <w:r w:rsidRPr="002C60D3">
        <w:rPr>
          <w:rFonts w:ascii="Times New Roman" w:hAnsi="Times New Roman"/>
          <w:sz w:val="24"/>
          <w:szCs w:val="24"/>
          <w:lang w:val="en-GB"/>
        </w:rPr>
        <w:t>|–|</w:t>
      </w:r>
      <w:r w:rsidRPr="002C60D3">
        <w:rPr>
          <w:rFonts w:ascii="Times New Roman" w:hAnsi="Times New Roman"/>
          <w:i/>
          <w:iCs/>
          <w:sz w:val="24"/>
          <w:szCs w:val="24"/>
          <w:lang w:val="en-GB"/>
        </w:rPr>
        <w:t>F</w:t>
      </w:r>
      <w:r w:rsidRPr="002C60D3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c</w:t>
      </w:r>
      <w:r w:rsidRPr="002C60D3">
        <w:rPr>
          <w:rFonts w:ascii="Times New Roman" w:hAnsi="Times New Roman"/>
          <w:sz w:val="24"/>
          <w:szCs w:val="24"/>
          <w:lang w:val="en-GB"/>
        </w:rPr>
        <w:t>||/</w:t>
      </w:r>
      <w:r w:rsidRPr="002C60D3">
        <w:rPr>
          <w:rFonts w:ascii="Times New Roman" w:hAnsi="Times New Roman"/>
          <w:sz w:val="24"/>
          <w:szCs w:val="24"/>
          <w:lang w:val="en-GB"/>
        </w:rPr>
        <w:sym w:font="Symbol" w:char="F053"/>
      </w:r>
      <w:r w:rsidRPr="002C60D3">
        <w:rPr>
          <w:rFonts w:ascii="Times New Roman" w:hAnsi="Times New Roman"/>
          <w:sz w:val="24"/>
          <w:szCs w:val="24"/>
          <w:lang w:val="en-GB"/>
        </w:rPr>
        <w:t>|</w:t>
      </w:r>
      <w:proofErr w:type="spellStart"/>
      <w:r w:rsidRPr="002C60D3">
        <w:rPr>
          <w:rFonts w:ascii="Times New Roman" w:hAnsi="Times New Roman"/>
          <w:i/>
          <w:iCs/>
          <w:sz w:val="24"/>
          <w:szCs w:val="24"/>
          <w:lang w:val="en-GB"/>
        </w:rPr>
        <w:t>F</w:t>
      </w:r>
      <w:r w:rsidRPr="002C60D3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o</w:t>
      </w:r>
      <w:proofErr w:type="spellEnd"/>
      <w:r w:rsidRPr="002C60D3">
        <w:rPr>
          <w:rFonts w:ascii="Times New Roman" w:hAnsi="Times New Roman"/>
          <w:sz w:val="24"/>
          <w:szCs w:val="24"/>
          <w:lang w:val="en-GB"/>
        </w:rPr>
        <w:t>|;</w:t>
      </w:r>
      <w:r w:rsidRPr="002C60D3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r w:rsidRPr="002C60D3">
        <w:rPr>
          <w:rFonts w:ascii="Times New Roman" w:hAnsi="Times New Roman"/>
          <w:i/>
          <w:sz w:val="24"/>
          <w:szCs w:val="24"/>
          <w:vertAlign w:val="superscript"/>
          <w:lang w:val="en-GB"/>
        </w:rPr>
        <w:t>b</w:t>
      </w:r>
      <w:r w:rsidRPr="002C60D3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proofErr w:type="spellStart"/>
      <w:r w:rsidRPr="002C60D3">
        <w:rPr>
          <w:rFonts w:ascii="Times New Roman" w:hAnsi="Times New Roman"/>
          <w:sz w:val="24"/>
          <w:szCs w:val="24"/>
          <w:lang w:val="en-GB"/>
        </w:rPr>
        <w:t>wR</w:t>
      </w:r>
      <w:proofErr w:type="spellEnd"/>
      <w:r w:rsidRPr="002C60D3">
        <w:rPr>
          <w:rFonts w:ascii="Times New Roman" w:hAnsi="Times New Roman"/>
          <w:sz w:val="24"/>
          <w:szCs w:val="24"/>
          <w:lang w:val="en-GB"/>
        </w:rPr>
        <w:t>(F</w:t>
      </w:r>
      <w:r w:rsidRPr="002C60D3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2C60D3">
        <w:rPr>
          <w:rFonts w:ascii="Times New Roman" w:hAnsi="Times New Roman"/>
          <w:sz w:val="24"/>
          <w:szCs w:val="24"/>
          <w:lang w:val="en-GB"/>
        </w:rPr>
        <w:t>)</w:t>
      </w:r>
      <w:r w:rsidRPr="002C60D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2C60D3">
        <w:rPr>
          <w:rFonts w:ascii="Times New Roman" w:hAnsi="Times New Roman"/>
          <w:sz w:val="24"/>
          <w:szCs w:val="24"/>
          <w:lang w:val="en-GB"/>
        </w:rPr>
        <w:t>=</w:t>
      </w:r>
      <w:r w:rsidRPr="002C60D3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2C60D3">
        <w:rPr>
          <w:rFonts w:ascii="Times New Roman" w:hAnsi="Times New Roman"/>
          <w:sz w:val="24"/>
          <w:szCs w:val="24"/>
          <w:lang w:val="en-GB"/>
        </w:rPr>
        <w:t>[</w:t>
      </w:r>
      <w:r w:rsidRPr="002C60D3">
        <w:rPr>
          <w:rFonts w:ascii="Times New Roman" w:hAnsi="Times New Roman"/>
          <w:sz w:val="24"/>
          <w:szCs w:val="24"/>
          <w:lang w:val="en-GB"/>
        </w:rPr>
        <w:sym w:font="Symbol" w:char="F053"/>
      </w:r>
      <w:proofErr w:type="gramStart"/>
      <w:r w:rsidRPr="002C60D3">
        <w:rPr>
          <w:rFonts w:ascii="Times New Roman" w:hAnsi="Times New Roman"/>
          <w:sz w:val="24"/>
          <w:szCs w:val="24"/>
          <w:lang w:val="en-GB"/>
        </w:rPr>
        <w:t>w(</w:t>
      </w:r>
      <w:proofErr w:type="gramEnd"/>
      <w:r w:rsidRPr="002C60D3">
        <w:rPr>
          <w:rFonts w:ascii="Times New Roman" w:hAnsi="Times New Roman"/>
          <w:sz w:val="24"/>
          <w:szCs w:val="24"/>
          <w:lang w:val="en-GB"/>
        </w:rPr>
        <w:t>|F</w:t>
      </w:r>
      <w:r w:rsidRPr="002C60D3">
        <w:rPr>
          <w:rFonts w:ascii="Times New Roman" w:hAnsi="Times New Roman"/>
          <w:sz w:val="24"/>
          <w:szCs w:val="24"/>
          <w:vertAlign w:val="subscript"/>
          <w:lang w:val="en-GB"/>
        </w:rPr>
        <w:t>o</w:t>
      </w:r>
      <w:r w:rsidRPr="002C60D3">
        <w:rPr>
          <w:rFonts w:ascii="Times New Roman" w:hAnsi="Times New Roman"/>
          <w:sz w:val="24"/>
          <w:szCs w:val="24"/>
          <w:lang w:val="en-GB"/>
        </w:rPr>
        <w:t>|</w:t>
      </w:r>
      <w:r w:rsidRPr="002C60D3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2C60D3">
        <w:rPr>
          <w:rFonts w:ascii="Times New Roman" w:hAnsi="Times New Roman"/>
          <w:sz w:val="24"/>
          <w:szCs w:val="24"/>
          <w:lang w:val="en-GB"/>
        </w:rPr>
        <w:t xml:space="preserve"> – |F</w:t>
      </w:r>
      <w:r w:rsidRPr="002C60D3">
        <w:rPr>
          <w:rFonts w:ascii="Times New Roman" w:hAnsi="Times New Roman"/>
          <w:sz w:val="24"/>
          <w:szCs w:val="24"/>
          <w:vertAlign w:val="subscript"/>
          <w:lang w:val="en-GB"/>
        </w:rPr>
        <w:t>c</w:t>
      </w:r>
      <w:r w:rsidRPr="002C60D3">
        <w:rPr>
          <w:rFonts w:ascii="Times New Roman" w:hAnsi="Times New Roman"/>
          <w:sz w:val="24"/>
          <w:szCs w:val="24"/>
          <w:lang w:val="en-GB"/>
        </w:rPr>
        <w:t>|</w:t>
      </w:r>
      <w:r w:rsidRPr="002C60D3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2C60D3">
        <w:rPr>
          <w:rFonts w:ascii="Times New Roman" w:hAnsi="Times New Roman"/>
          <w:sz w:val="24"/>
          <w:szCs w:val="24"/>
          <w:lang w:val="en-GB"/>
        </w:rPr>
        <w:t>)</w:t>
      </w:r>
      <w:r w:rsidRPr="002C60D3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2C60D3">
        <w:rPr>
          <w:rFonts w:ascii="Times New Roman" w:hAnsi="Times New Roman"/>
          <w:sz w:val="24"/>
          <w:szCs w:val="24"/>
          <w:lang w:val="en-GB"/>
        </w:rPr>
        <w:t>/</w:t>
      </w:r>
      <w:r w:rsidRPr="002C60D3">
        <w:rPr>
          <w:rFonts w:ascii="Times New Roman" w:hAnsi="Times New Roman"/>
          <w:sz w:val="24"/>
          <w:szCs w:val="24"/>
          <w:lang w:val="en-GB"/>
        </w:rPr>
        <w:sym w:font="Symbol" w:char="F053"/>
      </w:r>
      <w:r w:rsidRPr="002C60D3">
        <w:rPr>
          <w:rFonts w:ascii="Times New Roman" w:hAnsi="Times New Roman"/>
          <w:sz w:val="24"/>
          <w:szCs w:val="24"/>
          <w:lang w:val="en-GB"/>
        </w:rPr>
        <w:t>w|F</w:t>
      </w:r>
      <w:r w:rsidRPr="002C60D3">
        <w:rPr>
          <w:rFonts w:ascii="Times New Roman" w:hAnsi="Times New Roman"/>
          <w:sz w:val="24"/>
          <w:szCs w:val="24"/>
          <w:vertAlign w:val="subscript"/>
          <w:lang w:val="en-GB"/>
        </w:rPr>
        <w:t>o</w:t>
      </w:r>
      <w:r w:rsidRPr="002C60D3">
        <w:rPr>
          <w:rFonts w:ascii="Times New Roman" w:hAnsi="Times New Roman"/>
          <w:sz w:val="24"/>
          <w:szCs w:val="24"/>
          <w:lang w:val="en-GB"/>
        </w:rPr>
        <w:t>|</w:t>
      </w:r>
      <w:r w:rsidRPr="002C60D3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2C60D3">
        <w:rPr>
          <w:rFonts w:ascii="Times New Roman" w:hAnsi="Times New Roman"/>
          <w:sz w:val="24"/>
          <w:szCs w:val="24"/>
          <w:lang w:val="en-GB"/>
        </w:rPr>
        <w:t>]</w:t>
      </w:r>
      <w:r w:rsidRPr="002C60D3">
        <w:rPr>
          <w:rFonts w:ascii="Times New Roman" w:hAnsi="Times New Roman"/>
          <w:sz w:val="24"/>
          <w:szCs w:val="24"/>
          <w:vertAlign w:val="superscript"/>
          <w:lang w:val="en-GB"/>
        </w:rPr>
        <w:t>½</w:t>
      </w:r>
    </w:p>
    <w:p w14:paraId="1353E48F" w14:textId="77777777" w:rsidR="001D7B56" w:rsidRPr="002C60D3" w:rsidRDefault="001D7B56" w:rsidP="001D7B5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4740576" w14:textId="65E7C03C" w:rsidR="001D7B56" w:rsidRPr="002C60D3" w:rsidRDefault="001D7B56" w:rsidP="001D7B56">
      <w:pPr>
        <w:rPr>
          <w:rFonts w:ascii="Times New Roman" w:hAnsi="Times New Roman"/>
          <w:sz w:val="24"/>
          <w:szCs w:val="24"/>
        </w:rPr>
      </w:pPr>
      <w:r w:rsidRPr="002C60D3">
        <w:rPr>
          <w:rFonts w:ascii="Times New Roman" w:hAnsi="Times New Roman"/>
          <w:b/>
          <w:bCs/>
          <w:iCs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iCs/>
          <w:sz w:val="24"/>
          <w:szCs w:val="24"/>
        </w:rPr>
        <w:t>S</w:t>
      </w:r>
      <w:r w:rsidRPr="002C60D3"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Pr="002C60D3">
        <w:rPr>
          <w:rFonts w:ascii="Times New Roman" w:hAnsi="Times New Roman"/>
          <w:sz w:val="24"/>
          <w:szCs w:val="24"/>
        </w:rPr>
        <w:t xml:space="preserve">Selected bond distances (Å) and angles (º) in complexes </w:t>
      </w:r>
      <w:r w:rsidRPr="002C60D3">
        <w:rPr>
          <w:rFonts w:ascii="Times New Roman" w:hAnsi="Times New Roman"/>
          <w:b/>
          <w:sz w:val="24"/>
          <w:szCs w:val="24"/>
        </w:rPr>
        <w:t>1</w:t>
      </w:r>
      <w:r w:rsidRPr="002C60D3">
        <w:rPr>
          <w:rFonts w:ascii="Times New Roman" w:hAnsi="Times New Roman"/>
          <w:sz w:val="24"/>
          <w:szCs w:val="24"/>
        </w:rPr>
        <w:t xml:space="preserve"> and</w:t>
      </w:r>
      <w:r w:rsidRPr="002C60D3">
        <w:rPr>
          <w:rFonts w:ascii="Times New Roman" w:hAnsi="Times New Roman"/>
          <w:b/>
          <w:sz w:val="24"/>
          <w:szCs w:val="24"/>
        </w:rPr>
        <w:t xml:space="preserve"> 2</w:t>
      </w:r>
      <w:r w:rsidRPr="002C60D3">
        <w:rPr>
          <w:rFonts w:ascii="Times New Roman" w:hAnsi="Times New Roman"/>
          <w:sz w:val="24"/>
          <w:szCs w:val="24"/>
        </w:rPr>
        <w:t xml:space="preserve">. </w:t>
      </w:r>
    </w:p>
    <w:p w14:paraId="42024C98" w14:textId="77777777" w:rsidR="001D7B56" w:rsidRPr="002C60D3" w:rsidRDefault="001D7B56" w:rsidP="001D7B56">
      <w:pPr>
        <w:rPr>
          <w:rFonts w:ascii="Times New Roman" w:hAnsi="Times New Roman"/>
          <w:b/>
          <w:sz w:val="24"/>
          <w:szCs w:val="24"/>
        </w:rPr>
      </w:pPr>
      <w:r w:rsidRPr="002C60D3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</w:tblGrid>
      <w:tr w:rsidR="001D7B56" w:rsidRPr="002C60D3" w14:paraId="0017E49A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3D0E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O1—Cu3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03A1E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2.018(4)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0CE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O40—Cu3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4B5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2.231(5)</w:t>
            </w:r>
          </w:p>
        </w:tc>
      </w:tr>
      <w:tr w:rsidR="001D7B56" w:rsidRPr="002C60D3" w14:paraId="09A41DD8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8A5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O2—Cu2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CED66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1.955(4)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F3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N1—Cu1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EF2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1.987(4)</w:t>
            </w:r>
          </w:p>
        </w:tc>
      </w:tr>
      <w:tr w:rsidR="001D7B56" w:rsidRPr="002C60D3" w14:paraId="378B3C52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963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O3—Cu2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A506BB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2.313(6)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C35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N2—Cu2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08B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2.009(5)</w:t>
            </w:r>
          </w:p>
        </w:tc>
      </w:tr>
      <w:tr w:rsidR="001D7B56" w:rsidRPr="002C60D3" w14:paraId="200934FE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D5A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1520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1.938(4)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74D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N4—Cu1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B41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1.983(4)</w:t>
            </w:r>
          </w:p>
        </w:tc>
      </w:tr>
      <w:tr w:rsidR="001D7B56" w:rsidRPr="002C60D3" w14:paraId="3268723F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A8BA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O10—Cu2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FA0BE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1.995(4)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6334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N5—Cu3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4F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1.927(5)</w:t>
            </w:r>
          </w:p>
        </w:tc>
      </w:tr>
      <w:tr w:rsidR="001D7B56" w:rsidRPr="002C60D3" w14:paraId="023D5343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A78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O20—Cu3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6F2C0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1.958(4)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F84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N6—Cu3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F5D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2.026(5)</w:t>
            </w:r>
          </w:p>
        </w:tc>
      </w:tr>
      <w:tr w:rsidR="001D7B56" w:rsidRPr="002C60D3" w14:paraId="6BA8A511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E7F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O30—Cu1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2B22B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2.003(4)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F86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07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1D7B56" w:rsidRPr="002C60D3" w14:paraId="6136A49D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7D14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N3—Cu1—N4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8448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80.48(18)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35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O2—Cu2—O3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F94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93.2(2)</w:t>
            </w:r>
          </w:p>
        </w:tc>
      </w:tr>
      <w:tr w:rsidR="001D7B56" w:rsidRPr="002C60D3" w14:paraId="3C37072F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0F8E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N3—Cu1—N1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F7002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91.65(19)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A1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O10—Cu2—O3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89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96.55(19)</w:t>
            </w:r>
          </w:p>
        </w:tc>
      </w:tr>
      <w:tr w:rsidR="001D7B56" w:rsidRPr="002C60D3" w14:paraId="6C2BD33A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795B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N4—Cu1—N1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B6563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170.0(2)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BD3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N2—Cu2—O3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4B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89.2(2)</w:t>
            </w:r>
          </w:p>
        </w:tc>
      </w:tr>
      <w:tr w:rsidR="001D7B56" w:rsidRPr="002C60D3" w14:paraId="12B38DD7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56D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N3—Cu1—O30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37A98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158.0(2)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DE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N5—Cu3—O20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11D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172.3(2)</w:t>
            </w:r>
          </w:p>
        </w:tc>
      </w:tr>
      <w:tr w:rsidR="001D7B56" w:rsidRPr="002C60D3" w14:paraId="076BD1D4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1E9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N4—Cu1—O30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34426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94.76(18)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F9B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N5—Cu3—O1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A4A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79.66(18)</w:t>
            </w:r>
          </w:p>
        </w:tc>
      </w:tr>
      <w:tr w:rsidR="001D7B56" w:rsidRPr="002C60D3" w14:paraId="38E0C379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566E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N1—Cu1—O30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99E7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94.80(19)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EC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O20—Cu3—O1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E4E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100.51(17)</w:t>
            </w:r>
          </w:p>
        </w:tc>
      </w:tr>
      <w:tr w:rsidR="001D7B56" w:rsidRPr="002C60D3" w14:paraId="0FB86A8D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CA55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O4—Cu2—O2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D9DC66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177.7(2)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D6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N5—Cu3—N6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2AB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80.22(19)</w:t>
            </w:r>
          </w:p>
        </w:tc>
      </w:tr>
      <w:tr w:rsidR="001D7B56" w:rsidRPr="002C60D3" w14:paraId="1709CF4E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6396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O4—Cu2—O10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54C75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91.02(17)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B9D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O20—Cu3—N6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7F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98.2(2)</w:t>
            </w:r>
          </w:p>
        </w:tc>
      </w:tr>
      <w:tr w:rsidR="001D7B56" w:rsidRPr="002C60D3" w14:paraId="72FAFEFF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A0B3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O2—Cu2—O10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BEA2A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89.00(16)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FE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O1—Cu3—N6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82B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157.94(16)</w:t>
            </w:r>
          </w:p>
        </w:tc>
      </w:tr>
      <w:tr w:rsidR="001D7B56" w:rsidRPr="002C60D3" w14:paraId="183240D7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73A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O4—Cu2—N2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185B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98.22(18)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C21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N5—Cu3—O40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AD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105.4(2)</w:t>
            </w:r>
          </w:p>
        </w:tc>
      </w:tr>
      <w:tr w:rsidR="001D7B56" w:rsidRPr="002C60D3" w14:paraId="379DCA2F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468E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O2—Cu2—N2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5963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81.54(17)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E81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O20—Cu3—O40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682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82.2(2)</w:t>
            </w:r>
          </w:p>
        </w:tc>
      </w:tr>
      <w:tr w:rsidR="001D7B56" w:rsidRPr="002C60D3" w14:paraId="7A2ADC00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489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O10—Cu2—N2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68DD6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169.22(17)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631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O1—Cu3—O40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2A1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100.55(18)</w:t>
            </w:r>
          </w:p>
        </w:tc>
      </w:tr>
      <w:tr w:rsidR="001D7B56" w:rsidRPr="002C60D3" w14:paraId="0C6124C8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F365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O4—Cu2—O3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44C3A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89.2(2)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B13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N6—Cu3—O40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5F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93.4(2)</w:t>
            </w:r>
          </w:p>
        </w:tc>
      </w:tr>
    </w:tbl>
    <w:p w14:paraId="05CCBF89" w14:textId="77777777" w:rsidR="001D7B56" w:rsidRPr="002C60D3" w:rsidRDefault="001D7B56" w:rsidP="001D7B56"/>
    <w:p w14:paraId="1ADCAB10" w14:textId="77777777" w:rsidR="001D7B56" w:rsidRPr="002C60D3" w:rsidRDefault="001D7B56" w:rsidP="001D7B56">
      <w:pPr>
        <w:rPr>
          <w:rFonts w:ascii="Times New Roman" w:hAnsi="Times New Roman"/>
          <w:b/>
          <w:sz w:val="24"/>
          <w:szCs w:val="24"/>
        </w:rPr>
      </w:pPr>
      <w:r w:rsidRPr="002C60D3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</w:tblGrid>
      <w:tr w:rsidR="001D7B56" w:rsidRPr="002C60D3" w14:paraId="29F16A55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3272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O1—Cu1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B0AA4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1.903(5)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1D81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O6—Cu2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B53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1.961(6)</w:t>
            </w:r>
          </w:p>
        </w:tc>
      </w:tr>
      <w:tr w:rsidR="001D7B56" w:rsidRPr="002C60D3" w14:paraId="79103377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06D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O2—Cu1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71B6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1.980(5)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17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O10—Cu1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6E2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2.308(6)</w:t>
            </w:r>
          </w:p>
        </w:tc>
      </w:tr>
      <w:tr w:rsidR="001D7B56" w:rsidRPr="002C60D3" w14:paraId="502CFB4C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47D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O3—Cu2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i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1D2DC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1.980(5)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A9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O10—Cu2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D60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2.340 (6)</w:t>
            </w:r>
          </w:p>
        </w:tc>
      </w:tr>
      <w:tr w:rsidR="001D7B56" w:rsidRPr="002C60D3" w14:paraId="0B634735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7F41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BC8F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1.902(5)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CB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N4—Cu2i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4B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1.933(7)</w:t>
            </w:r>
          </w:p>
        </w:tc>
      </w:tr>
      <w:tr w:rsidR="001D7B56" w:rsidRPr="002C60D3" w14:paraId="593C5860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68F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O5—Cu1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B81B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1.948(6)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7B9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N1—Cu1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E2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1.937(7)</w:t>
            </w:r>
          </w:p>
        </w:tc>
      </w:tr>
      <w:tr w:rsidR="001D7B56" w:rsidRPr="002C60D3" w14:paraId="61709854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3E8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O1—Cu1—N1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C6B136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92.9(3)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B4E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O4—Cu2—N4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ii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59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93.0(3)</w:t>
            </w:r>
          </w:p>
        </w:tc>
      </w:tr>
      <w:tr w:rsidR="001D7B56" w:rsidRPr="002C60D3" w14:paraId="4066094F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B35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O1—Cu1—O5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E09B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93.4(3)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93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O4—Cu2—O6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B2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93.6(2)</w:t>
            </w:r>
          </w:p>
        </w:tc>
      </w:tr>
      <w:tr w:rsidR="001D7B56" w:rsidRPr="002C60D3" w14:paraId="567C3DE6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F05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N1—Cu1—O5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3529BB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170.0(2)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DC4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N4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ii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—Cu2—O6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394D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169.4(2)</w:t>
            </w:r>
          </w:p>
        </w:tc>
      </w:tr>
      <w:tr w:rsidR="001D7B56" w:rsidRPr="002C60D3" w14:paraId="25618EC7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955D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O1—Cu1—O2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217C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172.5(3)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FF6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O4—Cu2—O3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ii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050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172.6(3)</w:t>
            </w:r>
          </w:p>
        </w:tc>
      </w:tr>
      <w:tr w:rsidR="001D7B56" w:rsidRPr="002C60D3" w14:paraId="2B3B233D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273D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N1—Cu1—O2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810975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81.6(2)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D1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N4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ii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—Cu2—O3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ii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9E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80.9(2)</w:t>
            </w:r>
          </w:p>
        </w:tc>
      </w:tr>
      <w:tr w:rsidR="001D7B56" w:rsidRPr="002C60D3" w14:paraId="0617A48B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995A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O5—Cu1—O2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DEE264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91.4(2)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83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O6—Cu2—O3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ii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9C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91.7(2)</w:t>
            </w:r>
          </w:p>
        </w:tc>
      </w:tr>
      <w:tr w:rsidR="001D7B56" w:rsidRPr="002C60D3" w14:paraId="5653FA66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158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O1—Cu1—O10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16BC41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85.8(2)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5C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O4—Cu2—O10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E0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85.7(2)</w:t>
            </w:r>
          </w:p>
        </w:tc>
      </w:tr>
      <w:tr w:rsidR="001D7B56" w:rsidRPr="002C60D3" w14:paraId="5D49F3F2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FC4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N1—Cu1—O10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15A0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101.3(2)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8EC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N4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ii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—Cu2—O10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01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100.2(2)</w:t>
            </w:r>
          </w:p>
        </w:tc>
      </w:tr>
      <w:tr w:rsidR="001D7B56" w:rsidRPr="002C60D3" w14:paraId="579E1449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72D6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O5—Cu1—O10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E27978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87.0(2)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E901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O6—Cu2—O10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14F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88.5(2)</w:t>
            </w:r>
          </w:p>
        </w:tc>
      </w:tr>
      <w:tr w:rsidR="001D7B56" w:rsidRPr="002C60D3" w14:paraId="536B624B" w14:textId="77777777" w:rsidTr="008060C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2463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O2—Cu1—O10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9CB12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100.3(2)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AF7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O3</w:t>
            </w:r>
            <w:r w:rsidRPr="002C60D3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ii</w:t>
            </w: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—Cu2—O10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F02" w14:textId="77777777" w:rsidR="001D7B56" w:rsidRPr="002C60D3" w:rsidRDefault="001D7B56" w:rsidP="008060C8">
            <w:pPr>
              <w:autoSpaceDE w:val="0"/>
              <w:autoSpaceDN w:val="0"/>
              <w:adjustRightInd w:val="0"/>
              <w:spacing w:before="50" w:after="5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C60D3">
              <w:rPr>
                <w:rFonts w:ascii="Times New Roman" w:hAnsi="Times New Roman"/>
                <w:sz w:val="20"/>
                <w:szCs w:val="20"/>
                <w:lang w:val="en-GB"/>
              </w:rPr>
              <w:t>99.6(2)</w:t>
            </w:r>
          </w:p>
        </w:tc>
      </w:tr>
    </w:tbl>
    <w:p w14:paraId="59A6A6BE" w14:textId="77777777" w:rsidR="001D7B56" w:rsidRPr="002C60D3" w:rsidRDefault="001D7B56" w:rsidP="001D7B56">
      <w:pPr>
        <w:autoSpaceDE w:val="0"/>
        <w:autoSpaceDN w:val="0"/>
        <w:adjustRightInd w:val="0"/>
        <w:spacing w:after="140" w:line="360" w:lineRule="auto"/>
        <w:ind w:firstLine="360"/>
        <w:rPr>
          <w:rFonts w:ascii="Times New Roman" w:hAnsi="Times New Roman"/>
          <w:lang w:val="en-GB"/>
        </w:rPr>
      </w:pPr>
      <w:r w:rsidRPr="002C60D3">
        <w:rPr>
          <w:rFonts w:ascii="Times New Roman" w:hAnsi="Times New Roman"/>
          <w:lang w:val="en-GB"/>
        </w:rPr>
        <w:t>Symmetry codes</w:t>
      </w:r>
      <w:proofErr w:type="gramStart"/>
      <w:r w:rsidRPr="002C60D3">
        <w:rPr>
          <w:rFonts w:ascii="Times New Roman" w:hAnsi="Times New Roman"/>
          <w:lang w:val="en-GB"/>
        </w:rPr>
        <w:t>:  (</w:t>
      </w:r>
      <w:proofErr w:type="spellStart"/>
      <w:proofErr w:type="gramEnd"/>
      <w:r w:rsidRPr="002C60D3">
        <w:rPr>
          <w:rFonts w:ascii="Times New Roman" w:hAnsi="Times New Roman"/>
          <w:lang w:val="en-GB"/>
        </w:rPr>
        <w:t>i</w:t>
      </w:r>
      <w:proofErr w:type="spellEnd"/>
      <w:r w:rsidRPr="002C60D3">
        <w:rPr>
          <w:rFonts w:ascii="Times New Roman" w:hAnsi="Times New Roman"/>
          <w:lang w:val="en-GB"/>
        </w:rPr>
        <w:t xml:space="preserve">) </w:t>
      </w:r>
      <w:r w:rsidRPr="002C60D3">
        <w:rPr>
          <w:rFonts w:ascii="Times New Roman" w:hAnsi="Times New Roman"/>
          <w:i/>
          <w:iCs/>
          <w:lang w:val="en-GB"/>
        </w:rPr>
        <w:t>x</w:t>
      </w:r>
      <w:r w:rsidRPr="002C60D3">
        <w:rPr>
          <w:rFonts w:ascii="Times New Roman" w:hAnsi="Times New Roman"/>
          <w:lang w:val="en-GB"/>
        </w:rPr>
        <w:t xml:space="preserve">+1, </w:t>
      </w:r>
      <w:r w:rsidRPr="002C60D3">
        <w:rPr>
          <w:rFonts w:ascii="Times New Roman" w:hAnsi="Times New Roman"/>
          <w:i/>
          <w:iCs/>
          <w:lang w:val="en-GB"/>
        </w:rPr>
        <w:t>y</w:t>
      </w:r>
      <w:r w:rsidRPr="002C60D3">
        <w:rPr>
          <w:rFonts w:ascii="Times New Roman" w:hAnsi="Times New Roman"/>
          <w:lang w:val="en-GB"/>
        </w:rPr>
        <w:t xml:space="preserve">, </w:t>
      </w:r>
      <w:r w:rsidRPr="002C60D3">
        <w:rPr>
          <w:rFonts w:ascii="Times New Roman" w:hAnsi="Times New Roman"/>
          <w:i/>
          <w:iCs/>
          <w:lang w:val="en-GB"/>
        </w:rPr>
        <w:t>z</w:t>
      </w:r>
      <w:r w:rsidRPr="002C60D3">
        <w:rPr>
          <w:rFonts w:ascii="Times New Roman" w:hAnsi="Times New Roman"/>
          <w:lang w:val="en-GB"/>
        </w:rPr>
        <w:t xml:space="preserve">; (ii) </w:t>
      </w:r>
      <w:r w:rsidRPr="002C60D3">
        <w:rPr>
          <w:rFonts w:ascii="Times New Roman" w:hAnsi="Times New Roman"/>
          <w:i/>
          <w:iCs/>
          <w:lang w:val="en-GB"/>
        </w:rPr>
        <w:t>x</w:t>
      </w:r>
      <w:r w:rsidRPr="002C60D3">
        <w:rPr>
          <w:rFonts w:ascii="Times New Roman" w:hAnsi="Times New Roman"/>
          <w:lang w:val="en-GB"/>
        </w:rPr>
        <w:t xml:space="preserve">-1, </w:t>
      </w:r>
      <w:r w:rsidRPr="002C60D3">
        <w:rPr>
          <w:rFonts w:ascii="Times New Roman" w:hAnsi="Times New Roman"/>
          <w:i/>
          <w:iCs/>
          <w:lang w:val="en-GB"/>
        </w:rPr>
        <w:t>y</w:t>
      </w:r>
      <w:r w:rsidRPr="002C60D3">
        <w:rPr>
          <w:rFonts w:ascii="Times New Roman" w:hAnsi="Times New Roman"/>
          <w:lang w:val="en-GB"/>
        </w:rPr>
        <w:t xml:space="preserve">, </w:t>
      </w:r>
      <w:r w:rsidRPr="002C60D3">
        <w:rPr>
          <w:rFonts w:ascii="Times New Roman" w:hAnsi="Times New Roman"/>
          <w:i/>
          <w:iCs/>
          <w:lang w:val="en-GB"/>
        </w:rPr>
        <w:t>z</w:t>
      </w:r>
      <w:r w:rsidRPr="002C60D3">
        <w:rPr>
          <w:rFonts w:ascii="Times New Roman" w:hAnsi="Times New Roman"/>
          <w:lang w:val="en-GB"/>
        </w:rPr>
        <w:t>.</w:t>
      </w:r>
    </w:p>
    <w:p w14:paraId="1B8656E7" w14:textId="06C6A50D" w:rsidR="00167FF0" w:rsidRDefault="00167FF0">
      <w:pPr>
        <w:rPr>
          <w:lang w:val="en-GB"/>
        </w:rPr>
      </w:pPr>
    </w:p>
    <w:p w14:paraId="0DB6A2BE" w14:textId="328DFD49" w:rsidR="001D7B56" w:rsidRDefault="001D7B56">
      <w:pPr>
        <w:rPr>
          <w:lang w:val="en-GB"/>
        </w:rPr>
      </w:pPr>
    </w:p>
    <w:p w14:paraId="0C3A9E15" w14:textId="77777777" w:rsidR="001D7B56" w:rsidRPr="001D7B56" w:rsidRDefault="001D7B56">
      <w:pPr>
        <w:rPr>
          <w:lang w:val="en-GB"/>
        </w:rPr>
      </w:pPr>
    </w:p>
    <w:p w14:paraId="3FFF253C" w14:textId="77777777" w:rsidR="000C3C91" w:rsidRDefault="000C3C91" w:rsidP="000C3C91">
      <w:pPr>
        <w:rPr>
          <w:lang w:val="en-GB"/>
        </w:rPr>
      </w:pPr>
    </w:p>
    <w:p w14:paraId="3A445753" w14:textId="2F56F7DA" w:rsidR="000C3C91" w:rsidRDefault="000C3C91" w:rsidP="000C3C91"/>
    <w:p w14:paraId="6AD6CD89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4D97FE6C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5B086699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6C54F4F7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12468B77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3760FEB7" w14:textId="366F36BE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  <w:r>
        <w:rPr>
          <w:noProof/>
        </w:rPr>
        <w:lastRenderedPageBreak/>
        <w:pict w14:anchorId="606DC898">
          <v:group id="Grupo 7" o:spid="_x0000_s1026" style="position:absolute;left:0;text-align:left;margin-left:46.35pt;margin-top:-11.15pt;width:379.75pt;height:235.85pt;z-index:-251659264" coordsize="51911,32087" wrapcoords="7134 0 -40 641 -40 21536 21600 21536 21600 705 21402 513 20649 0 7134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hart 5" o:spid="_x0000_s1027" type="#_x0000_t75" style="position:absolute;top:1036;width:51937;height:31028;visibility:visible">
              <v:imagedata r:id="rId4" o:title=""/>
              <o:lock v:ext="edit" aspectratio="f"/>
            </v:shape>
            <v:shape id="Chart 6" o:spid="_x0000_s1028" type="#_x0000_t75" style="position:absolute;left:17312;width:32248;height:18044;visibility:visible">
              <v:imagedata r:id="rId5" o:title=""/>
            </v:shape>
            <w10:wrap type="tight"/>
          </v:group>
        </w:pict>
      </w:r>
    </w:p>
    <w:p w14:paraId="1F188BF2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0BBD981C" w14:textId="2F5A9716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4162E1BC" w14:textId="097AD2BA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47F2CC7D" w14:textId="489BA39D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15E08D76" w14:textId="629FB005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2330ACF3" w14:textId="1D67A6CB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2C767C49" w14:textId="588ABB62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5D4387A6" w14:textId="02B7DE79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62DE8266" w14:textId="0D3D76F9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0A09F8DD" w14:textId="3B9CF7EC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0FDFF713" w14:textId="1E163B51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55EE5ABB" w14:textId="341B9CA3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2254F7DA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3F102E80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7BA2E349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038131CF" w14:textId="6AD4AAA1" w:rsidR="000C3C91" w:rsidRDefault="000C3C91" w:rsidP="000C3C91">
      <w:pPr>
        <w:jc w:val="center"/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Figure</w:t>
      </w:r>
      <w:r w:rsidRPr="009E007B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S1.</w:t>
      </w:r>
      <w:r w:rsidRPr="009E007B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UV-Vis spectrum of </w:t>
      </w:r>
      <w:r w:rsidRPr="00D50545">
        <w:rPr>
          <w:rFonts w:ascii="Times New Roman" w:eastAsia="SimSun" w:hAnsi="Times New Roman"/>
          <w:b/>
          <w:bCs/>
          <w:sz w:val="24"/>
          <w:szCs w:val="24"/>
        </w:rPr>
        <w:t>1</w:t>
      </w:r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D50545">
        <w:rPr>
          <w:rFonts w:ascii="Times New Roman" w:eastAsia="SimSun" w:hAnsi="Times New Roman"/>
          <w:bCs/>
          <w:sz w:val="24"/>
          <w:szCs w:val="24"/>
        </w:rPr>
        <w:t>in methanol</w:t>
      </w:r>
      <w:r>
        <w:rPr>
          <w:rFonts w:ascii="Times New Roman" w:eastAsia="SimSun" w:hAnsi="Times New Roman"/>
          <w:sz w:val="24"/>
          <w:szCs w:val="24"/>
        </w:rPr>
        <w:t>.</w:t>
      </w:r>
    </w:p>
    <w:p w14:paraId="335A65EB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06BE0D40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03DC5B7C" w14:textId="2E04BC71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  <w:bookmarkStart w:id="0" w:name="_GoBack"/>
      <w:bookmarkEnd w:id="0"/>
      <w:r>
        <w:rPr>
          <w:noProof/>
          <w:sz w:val="22"/>
          <w:lang w:eastAsia="en-US"/>
        </w:rPr>
        <w:pict w14:anchorId="6EB56561">
          <v:group id="Grupo 5" o:spid="_x0000_s1029" style="position:absolute;left:0;text-align:left;margin-left:46.35pt;margin-top:25.35pt;width:384.4pt;height:232.7pt;z-index:-251658240;mso-width-relative:margin;mso-height-relative:margin" coordsize="60086,36375" wrapcoords="6320 0 335 492 -37 492 -37 21538 21600 21538 21600 554 21451 431 20410 0 6320 0">
            <o:lock v:ext="edit" aspectratio="t"/>
            <v:shape id="Chart 2" o:spid="_x0000_s1030" type="#_x0000_t75" style="position:absolute;top:927;width:60080;height:35434;visibility:visible">
              <v:imagedata r:id="rId6" o:title=""/>
            </v:shape>
            <v:shape id="Chart 4" o:spid="_x0000_s1031" type="#_x0000_t75" style="position:absolute;left:17818;width:38884;height:22916;visibility:visible">
              <v:imagedata r:id="rId7" o:title=""/>
            </v:shape>
            <w10:wrap type="tight"/>
          </v:group>
        </w:pict>
      </w:r>
    </w:p>
    <w:p w14:paraId="37AE4A90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346F37BA" w14:textId="77777777" w:rsidR="000C3C91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29B9A400" w14:textId="77777777" w:rsidR="000C3C91" w:rsidRDefault="000C3C91" w:rsidP="000C3C91">
      <w:pPr>
        <w:rPr>
          <w:lang w:val="en-GB"/>
        </w:rPr>
      </w:pPr>
    </w:p>
    <w:p w14:paraId="51D56E23" w14:textId="77777777" w:rsidR="000C3C91" w:rsidRDefault="000C3C91" w:rsidP="000C3C91">
      <w:pPr>
        <w:rPr>
          <w:lang w:val="en-GB"/>
        </w:rPr>
      </w:pPr>
    </w:p>
    <w:p w14:paraId="03EF2244" w14:textId="77777777" w:rsidR="000C3C91" w:rsidRDefault="000C3C91" w:rsidP="000C3C91">
      <w:pPr>
        <w:rPr>
          <w:lang w:val="en-GB"/>
        </w:rPr>
      </w:pPr>
    </w:p>
    <w:p w14:paraId="08022D40" w14:textId="77777777" w:rsidR="000C3C91" w:rsidRDefault="000C3C91" w:rsidP="000C3C91">
      <w:pPr>
        <w:rPr>
          <w:lang w:val="en-GB"/>
        </w:rPr>
      </w:pPr>
    </w:p>
    <w:p w14:paraId="6A95C408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0744984A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3AD44059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76CBC5A0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234A0756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59AB62D9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447CA4C7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735F08CD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2B4E7C15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440282A4" w14:textId="77777777" w:rsidR="000C3C91" w:rsidRDefault="000C3C91" w:rsidP="000C3C91">
      <w:pPr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568E999C" w14:textId="7CFAFE80" w:rsidR="000C3C91" w:rsidRDefault="000C3C91" w:rsidP="000C3C91">
      <w:pPr>
        <w:jc w:val="center"/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Figure</w:t>
      </w:r>
      <w:r w:rsidRPr="009E007B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S2.</w:t>
      </w:r>
      <w:r w:rsidRPr="009E007B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UV-Vis spectrum of </w:t>
      </w:r>
      <w:r w:rsidRPr="009E007B">
        <w:rPr>
          <w:rFonts w:ascii="Times New Roman" w:eastAsia="SimSun" w:hAnsi="Times New Roman" w:hint="eastAsia"/>
          <w:b/>
          <w:sz w:val="24"/>
          <w:szCs w:val="24"/>
        </w:rPr>
        <w:t>2</w:t>
      </w:r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D50545">
        <w:rPr>
          <w:rFonts w:ascii="Times New Roman" w:eastAsia="SimSun" w:hAnsi="Times New Roman"/>
          <w:bCs/>
          <w:sz w:val="24"/>
          <w:szCs w:val="24"/>
        </w:rPr>
        <w:t>in methanol</w:t>
      </w:r>
      <w:r>
        <w:rPr>
          <w:rFonts w:ascii="Times New Roman" w:eastAsia="SimSun" w:hAnsi="Times New Roman"/>
          <w:sz w:val="24"/>
          <w:szCs w:val="24"/>
        </w:rPr>
        <w:t>.</w:t>
      </w:r>
    </w:p>
    <w:p w14:paraId="37A7D9B4" w14:textId="77777777" w:rsidR="000C3C91" w:rsidRPr="00D50545" w:rsidRDefault="000C3C91" w:rsidP="000C3C91">
      <w:pPr>
        <w:rPr>
          <w:lang w:val="en-GB"/>
        </w:rPr>
      </w:pPr>
      <w:r w:rsidRPr="00777467">
        <w:rPr>
          <w:rFonts w:ascii="Times New Roman" w:hAnsi="Times New Roman" w:hint="eastAsia"/>
          <w:noProof/>
          <w:lang w:eastAsia="en-IN"/>
        </w:rPr>
        <w:lastRenderedPageBreak/>
        <w:drawing>
          <wp:inline distT="0" distB="0" distL="0" distR="0" wp14:anchorId="74163CBB" wp14:editId="1424D7D5">
            <wp:extent cx="4157040" cy="319405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272" cy="319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794AD" w14:textId="77777777" w:rsidR="000C3C91" w:rsidRDefault="000C3C91" w:rsidP="000C3C91">
      <w:pPr>
        <w:jc w:val="center"/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Figure</w:t>
      </w:r>
      <w:r w:rsidRPr="009E007B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S3.</w:t>
      </w:r>
      <w:r w:rsidRPr="009E007B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Pr="009E007B">
        <w:rPr>
          <w:rFonts w:ascii="Times New Roman" w:eastAsia="SimSun" w:hAnsi="Times New Roman"/>
          <w:sz w:val="24"/>
          <w:szCs w:val="24"/>
        </w:rPr>
        <w:t xml:space="preserve">Plot of </w:t>
      </w:r>
      <w:r w:rsidRPr="009E007B">
        <w:rPr>
          <w:rFonts w:ascii="Times New Roman" w:eastAsia="SimSun" w:hAnsi="Times New Roman"/>
          <w:i/>
          <w:sz w:val="24"/>
          <w:szCs w:val="24"/>
        </w:rPr>
        <w:t>χ</w:t>
      </w:r>
      <w:r w:rsidRPr="00777467">
        <w:rPr>
          <w:rFonts w:ascii="Times New Roman" w:eastAsia="SimSun" w:hAnsi="Times New Roman"/>
          <w:i/>
          <w:sz w:val="24"/>
          <w:szCs w:val="24"/>
          <w:vertAlign w:val="superscript"/>
        </w:rPr>
        <w:t>-1</w:t>
      </w:r>
      <w:r>
        <w:rPr>
          <w:rFonts w:ascii="Times New Roman" w:eastAsia="SimSun" w:hAnsi="Times New Roman"/>
          <w:i/>
          <w:sz w:val="24"/>
          <w:szCs w:val="24"/>
        </w:rPr>
        <w:t xml:space="preserve"> </w:t>
      </w:r>
      <w:r w:rsidRPr="009E007B">
        <w:rPr>
          <w:rFonts w:ascii="Times New Roman" w:eastAsia="SimSun" w:hAnsi="Times New Roman"/>
          <w:sz w:val="24"/>
          <w:szCs w:val="24"/>
        </w:rPr>
        <w:t xml:space="preserve">vs </w:t>
      </w:r>
      <w:r w:rsidRPr="009E007B">
        <w:rPr>
          <w:rFonts w:ascii="Times New Roman" w:eastAsia="SimSun" w:hAnsi="Times New Roman"/>
          <w:i/>
          <w:sz w:val="24"/>
          <w:szCs w:val="24"/>
        </w:rPr>
        <w:t>T</w:t>
      </w:r>
      <w:r w:rsidRPr="009E007B">
        <w:rPr>
          <w:rFonts w:ascii="Times New Roman" w:eastAsia="SimSun" w:hAnsi="Times New Roman"/>
          <w:sz w:val="24"/>
          <w:szCs w:val="24"/>
        </w:rPr>
        <w:t xml:space="preserve"> for </w:t>
      </w:r>
      <w:r w:rsidRPr="009E007B">
        <w:rPr>
          <w:rFonts w:ascii="Times New Roman" w:eastAsia="SimSun" w:hAnsi="Times New Roman" w:hint="eastAsia"/>
          <w:b/>
          <w:sz w:val="24"/>
          <w:szCs w:val="24"/>
        </w:rPr>
        <w:t>2</w:t>
      </w:r>
      <w:r>
        <w:rPr>
          <w:rFonts w:ascii="Times New Roman" w:eastAsia="SimSun" w:hAnsi="Times New Roman"/>
          <w:sz w:val="24"/>
          <w:szCs w:val="24"/>
        </w:rPr>
        <w:t>.</w:t>
      </w:r>
    </w:p>
    <w:p w14:paraId="63EF72DC" w14:textId="77777777" w:rsidR="000C3C91" w:rsidRPr="00E27049" w:rsidRDefault="000C3C91" w:rsidP="000C3C91">
      <w:pPr>
        <w:spacing w:before="120" w:line="360" w:lineRule="auto"/>
        <w:jc w:val="center"/>
        <w:rPr>
          <w:color w:val="000000"/>
          <w:sz w:val="24"/>
          <w:szCs w:val="24"/>
          <w:lang w:eastAsia="ko-KR"/>
        </w:rPr>
      </w:pPr>
    </w:p>
    <w:p w14:paraId="26E77548" w14:textId="77777777" w:rsidR="00167FF0" w:rsidRDefault="00167FF0" w:rsidP="000C3C91">
      <w:pPr>
        <w:jc w:val="center"/>
      </w:pPr>
    </w:p>
    <w:sectPr w:rsidR="00167FF0" w:rsidSect="000737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F0"/>
    <w:rsid w:val="00073757"/>
    <w:rsid w:val="000C3C91"/>
    <w:rsid w:val="00167FF0"/>
    <w:rsid w:val="001D7B56"/>
    <w:rsid w:val="004E48C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AD90F50"/>
  <w15:docId w15:val="{D3D3BCED-FB40-4795-9EC6-98AB87DD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7FF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F0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Manas Sutradhar</cp:lastModifiedBy>
  <cp:revision>3</cp:revision>
  <dcterms:created xsi:type="dcterms:W3CDTF">2019-07-03T00:04:00Z</dcterms:created>
  <dcterms:modified xsi:type="dcterms:W3CDTF">2020-02-27T17:21:00Z</dcterms:modified>
</cp:coreProperties>
</file>