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A5" w:rsidRPr="00D92BAC" w:rsidRDefault="00537FA5" w:rsidP="00227F7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</w:rPr>
      </w:pPr>
      <w:r w:rsidRPr="00D92BAC">
        <w:rPr>
          <w:rFonts w:ascii="Times New Roman" w:hAnsi="Times New Roman"/>
          <w:color w:val="000000"/>
          <w:kern w:val="0"/>
          <w:sz w:val="24"/>
          <w:szCs w:val="24"/>
        </w:rPr>
        <w:t xml:space="preserve">Table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S</w:t>
      </w:r>
      <w:r w:rsidR="00FE3393">
        <w:rPr>
          <w:rFonts w:ascii="Times New Roman" w:hAnsi="Times New Roman" w:hint="eastAsia"/>
          <w:color w:val="000000"/>
          <w:kern w:val="0"/>
          <w:sz w:val="24"/>
          <w:szCs w:val="24"/>
        </w:rPr>
        <w:t>2</w:t>
      </w:r>
      <w:r w:rsidRPr="00D92BAC">
        <w:rPr>
          <w:rFonts w:ascii="Times New Roman" w:hAnsi="Times New Roman" w:hint="eastAsia"/>
          <w:color w:val="000000"/>
          <w:kern w:val="0"/>
          <w:sz w:val="24"/>
          <w:szCs w:val="24"/>
        </w:rPr>
        <w:t>.</w:t>
      </w:r>
      <w:r w:rsidRPr="00D92BAC">
        <w:rPr>
          <w:rFonts w:ascii="Times New Roman" w:hAnsi="Times New Roman"/>
          <w:color w:val="000000"/>
          <w:kern w:val="0"/>
          <w:sz w:val="24"/>
          <w:szCs w:val="24"/>
        </w:rPr>
        <w:t xml:space="preserve"> Genotype </w:t>
      </w:r>
      <w:r w:rsidR="00F222C1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results </w:t>
      </w:r>
      <w:r w:rsidRPr="00D92BAC">
        <w:rPr>
          <w:rFonts w:ascii="Times New Roman" w:hAnsi="Times New Roman"/>
          <w:color w:val="000000"/>
          <w:kern w:val="0"/>
          <w:sz w:val="24"/>
          <w:szCs w:val="24"/>
        </w:rPr>
        <w:t xml:space="preserve">of </w:t>
      </w:r>
      <w:r w:rsidRPr="00D92BAC">
        <w:rPr>
          <w:rFonts w:ascii="Times New Roman" w:hAnsi="Times New Roman"/>
          <w:i/>
          <w:color w:val="000000"/>
          <w:kern w:val="0"/>
          <w:sz w:val="24"/>
          <w:szCs w:val="24"/>
        </w:rPr>
        <w:t xml:space="preserve">SERPINC1 </w:t>
      </w:r>
      <w:r w:rsidRPr="00D92BAC">
        <w:rPr>
          <w:rFonts w:ascii="Times New Roman" w:hAnsi="Times New Roman"/>
          <w:color w:val="000000"/>
          <w:kern w:val="0"/>
          <w:sz w:val="24"/>
          <w:szCs w:val="24"/>
        </w:rPr>
        <w:t xml:space="preserve">polymorphism (rs2227589) </w:t>
      </w:r>
      <w:r w:rsidRPr="00D92BAC">
        <w:rPr>
          <w:rFonts w:ascii="Times New Roman" w:hAnsi="Times New Roman" w:hint="eastAsia"/>
          <w:color w:val="000000"/>
          <w:kern w:val="0"/>
          <w:sz w:val="24"/>
          <w:szCs w:val="24"/>
        </w:rPr>
        <w:t>among</w:t>
      </w:r>
      <w:r w:rsidRPr="00D92BA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all </w:t>
      </w:r>
      <w:r>
        <w:rPr>
          <w:rFonts w:ascii="Times New Roman" w:hAnsi="Times New Roman"/>
          <w:color w:val="000000"/>
          <w:kern w:val="0"/>
          <w:sz w:val="24"/>
          <w:szCs w:val="24"/>
        </w:rPr>
        <w:t>recruited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Chinese </w:t>
      </w:r>
      <w:r w:rsidR="00A01A46">
        <w:rPr>
          <w:rFonts w:ascii="Times New Roman" w:hAnsi="Times New Roman" w:hint="eastAsia"/>
          <w:color w:val="000000"/>
          <w:kern w:val="0"/>
          <w:sz w:val="24"/>
          <w:szCs w:val="24"/>
        </w:rPr>
        <w:t>V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TE subjects</w:t>
      </w:r>
    </w:p>
    <w:tbl>
      <w:tblPr>
        <w:tblW w:w="1042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730"/>
        <w:gridCol w:w="1044"/>
        <w:gridCol w:w="1008"/>
        <w:gridCol w:w="931"/>
        <w:gridCol w:w="748"/>
        <w:gridCol w:w="766"/>
        <w:gridCol w:w="990"/>
        <w:gridCol w:w="931"/>
        <w:gridCol w:w="870"/>
        <w:gridCol w:w="1276"/>
      </w:tblGrid>
      <w:tr w:rsidR="00CD5D81" w:rsidRPr="00D92BAC" w:rsidTr="00CD5D81">
        <w:trPr>
          <w:trHeight w:val="2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Author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Years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FA5" w:rsidRPr="00D92BAC" w:rsidRDefault="00537FA5" w:rsidP="00082FF4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Ethnicity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Source</w:t>
            </w:r>
          </w:p>
        </w:tc>
        <w:tc>
          <w:tcPr>
            <w:tcW w:w="24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Case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Control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Methods</w:t>
            </w:r>
          </w:p>
        </w:tc>
      </w:tr>
      <w:tr w:rsidR="00CD5D81" w:rsidRPr="00D92BAC" w:rsidTr="00CD5D81">
        <w:trPr>
          <w:trHeight w:val="27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CC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CT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TT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CC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CT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TT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CD5D81" w:rsidRPr="00D92BAC" w:rsidTr="00CD5D81">
        <w:trPr>
          <w:trHeight w:val="270"/>
          <w:jc w:val="center"/>
        </w:trPr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YUE,YY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201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Asian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Chinese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5B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87</w:t>
            </w:r>
          </w:p>
          <w:p w:rsidR="00537FA5" w:rsidRPr="00D92BAC" w:rsidRDefault="0059058D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(38.7%)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5B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111</w:t>
            </w:r>
          </w:p>
          <w:p w:rsidR="00537FA5" w:rsidRPr="00D92BAC" w:rsidRDefault="0059058D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(</w:t>
            </w:r>
            <w:r w:rsidR="00AB485B">
              <w:rPr>
                <w:rFonts w:ascii="Times New Roman" w:hAnsi="Times New Roman" w:hint="eastAsia"/>
                <w:color w:val="000000"/>
                <w:kern w:val="0"/>
                <w:sz w:val="22"/>
              </w:rPr>
              <w:t>49.3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5B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27</w:t>
            </w:r>
          </w:p>
          <w:p w:rsidR="00537FA5" w:rsidRPr="00D92BAC" w:rsidRDefault="00AB485B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(12%)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D81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84</w:t>
            </w:r>
          </w:p>
          <w:p w:rsidR="00537FA5" w:rsidRPr="00D92BAC" w:rsidRDefault="00CD5D81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(42.2%)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D81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100</w:t>
            </w:r>
          </w:p>
          <w:p w:rsidR="00537FA5" w:rsidRPr="00D92BAC" w:rsidRDefault="00CD5D81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(50.3%)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Default="00537FA5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  <w:p w:rsidR="00CD5D81" w:rsidRPr="00D92BAC" w:rsidRDefault="00CD5D81" w:rsidP="00082FF4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(7.5%)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FA5" w:rsidRPr="00D92BAC" w:rsidRDefault="00537FA5" w:rsidP="00082F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 w:val="22"/>
              </w:rPr>
              <w:t>Sequenom</w:t>
            </w:r>
          </w:p>
        </w:tc>
      </w:tr>
    </w:tbl>
    <w:p w:rsidR="00537FA5" w:rsidRPr="00D92BAC" w:rsidRDefault="00537FA5" w:rsidP="00537FA5">
      <w:pPr>
        <w:rPr>
          <w:rFonts w:ascii="Times New Roman" w:hAnsi="Times New Roman"/>
          <w:color w:val="000000"/>
        </w:rPr>
      </w:pPr>
    </w:p>
    <w:p w:rsidR="00984F88" w:rsidRPr="00D92BAC" w:rsidRDefault="00984F88" w:rsidP="00984F8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D92BAC">
        <w:rPr>
          <w:rFonts w:ascii="Times New Roman" w:hAnsi="Times New Roman"/>
          <w:color w:val="000000"/>
          <w:kern w:val="0"/>
          <w:sz w:val="24"/>
          <w:szCs w:val="24"/>
        </w:rPr>
        <w:t xml:space="preserve">Table </w:t>
      </w:r>
      <w:r w:rsidR="00F554A0">
        <w:rPr>
          <w:rFonts w:ascii="Times New Roman" w:hAnsi="Times New Roman" w:hint="eastAsia"/>
          <w:color w:val="000000"/>
          <w:kern w:val="0"/>
          <w:sz w:val="24"/>
          <w:szCs w:val="24"/>
        </w:rPr>
        <w:t>S</w:t>
      </w:r>
      <w:r w:rsidR="00FE3393">
        <w:rPr>
          <w:rFonts w:ascii="Times New Roman" w:hAnsi="Times New Roman" w:hint="eastAsia"/>
          <w:color w:val="000000"/>
          <w:kern w:val="0"/>
          <w:sz w:val="24"/>
          <w:szCs w:val="24"/>
        </w:rPr>
        <w:t>3</w:t>
      </w:r>
      <w:r w:rsidRPr="00D92BAC">
        <w:rPr>
          <w:rFonts w:ascii="Times New Roman" w:hAnsi="Times New Roman"/>
          <w:color w:val="000000"/>
          <w:kern w:val="0"/>
          <w:sz w:val="24"/>
          <w:szCs w:val="24"/>
        </w:rPr>
        <w:t xml:space="preserve">. The results of pooled OR, 95% CIs and heterogeneity </w:t>
      </w:r>
      <w:r w:rsidR="00537FA5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of all </w:t>
      </w:r>
      <w:r w:rsidR="00A01A46">
        <w:rPr>
          <w:rFonts w:ascii="Times New Roman" w:hAnsi="Times New Roman" w:hint="eastAsia"/>
          <w:color w:val="000000"/>
          <w:kern w:val="0"/>
          <w:sz w:val="24"/>
          <w:szCs w:val="24"/>
        </w:rPr>
        <w:t>V</w:t>
      </w:r>
      <w:r w:rsidR="00537FA5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TE subjects </w:t>
      </w:r>
      <w:r w:rsidRPr="00D92BAC">
        <w:rPr>
          <w:rFonts w:ascii="Times New Roman" w:hAnsi="Times New Roman"/>
          <w:color w:val="000000"/>
          <w:kern w:val="0"/>
          <w:sz w:val="24"/>
          <w:szCs w:val="24"/>
        </w:rPr>
        <w:t>by meta-analysis</w:t>
      </w:r>
    </w:p>
    <w:tbl>
      <w:tblPr>
        <w:tblW w:w="9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5"/>
        <w:gridCol w:w="1701"/>
        <w:gridCol w:w="1985"/>
        <w:gridCol w:w="1134"/>
        <w:gridCol w:w="992"/>
        <w:gridCol w:w="1134"/>
        <w:gridCol w:w="992"/>
      </w:tblGrid>
      <w:tr w:rsidR="00984F88" w:rsidRPr="00D92BAC" w:rsidTr="00082FF4">
        <w:trPr>
          <w:jc w:val="center"/>
        </w:trPr>
        <w:tc>
          <w:tcPr>
            <w:tcW w:w="2926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Genetic models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Pooled effect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z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Heterogeneity</w:t>
            </w:r>
          </w:p>
        </w:tc>
      </w:tr>
      <w:tr w:rsidR="00984F88" w:rsidRPr="00D92BAC" w:rsidTr="00082FF4">
        <w:trPr>
          <w:jc w:val="center"/>
        </w:trPr>
        <w:tc>
          <w:tcPr>
            <w:tcW w:w="122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Models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Allele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OR(95%CIs)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P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z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84F88" w:rsidRPr="00D92BAC" w:rsidRDefault="00984F88" w:rsidP="00082F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(%)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P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H</w:t>
            </w:r>
          </w:p>
        </w:tc>
      </w:tr>
      <w:tr w:rsidR="00984F88" w:rsidRPr="00D92BAC" w:rsidTr="00082FF4">
        <w:trPr>
          <w:jc w:val="center"/>
        </w:trPr>
        <w:tc>
          <w:tcPr>
            <w:tcW w:w="1225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Additive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T vs C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1.0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(1.0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-1.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18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2D6E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0.0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="002D6EB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2D6E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 w:rsidR="002D6EB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2D6E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 w:rsidR="002D6EB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="002D6EB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2D6E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0.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="002D6EB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</w:p>
        </w:tc>
      </w:tr>
      <w:tr w:rsidR="00984F88" w:rsidRPr="00D92BAC" w:rsidTr="00082FF4">
        <w:trPr>
          <w:jc w:val="center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Subgroups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9A250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aucasian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1.10(1.01-1.20)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0.08</w:t>
            </w:r>
          </w:p>
        </w:tc>
      </w:tr>
      <w:tr w:rsidR="00984F88" w:rsidRPr="00D92BAC" w:rsidTr="00082FF4">
        <w:trPr>
          <w:jc w:val="center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TT+TC vs CC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01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-1.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F8081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0.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="00F8081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F8081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="00F8081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F8081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40.</w:t>
            </w:r>
            <w:r w:rsidR="00F8081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92154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0.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="0092154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</w:p>
        </w:tc>
      </w:tr>
      <w:tr w:rsidR="00984F88" w:rsidRPr="00D92BAC" w:rsidTr="00082FF4">
        <w:trPr>
          <w:jc w:val="center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Subgroups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9A250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aucasian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-1.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22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92154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0.0</w:t>
            </w:r>
            <w:r w:rsidR="0092154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984F88" w:rsidRPr="00D92BAC" w:rsidTr="00082FF4">
        <w:trPr>
          <w:jc w:val="center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TT vs TC+CC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4979E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1.1</w:t>
            </w:r>
            <w:r w:rsidR="004979E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(0.8</w:t>
            </w:r>
            <w:r w:rsidR="004979E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-1.</w:t>
            </w:r>
            <w:r w:rsidR="004979E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54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4979E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0.</w:t>
            </w:r>
            <w:r w:rsidR="004979E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4979E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="004979E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4979E7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F88" w:rsidRPr="00D92BAC" w:rsidRDefault="00984F88" w:rsidP="004979E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0.</w:t>
            </w:r>
            <w:r w:rsidR="004979E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46</w:t>
            </w:r>
          </w:p>
        </w:tc>
      </w:tr>
      <w:tr w:rsidR="00984F88" w:rsidRPr="00D92BAC" w:rsidTr="00082FF4">
        <w:trPr>
          <w:jc w:val="center"/>
        </w:trPr>
        <w:tc>
          <w:tcPr>
            <w:tcW w:w="122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Subgroups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9A250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aucasian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06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(0.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74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-1.</w:t>
            </w: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52</w:t>
            </w:r>
            <w:r w:rsidRPr="00D92BAC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984F88" w:rsidRPr="00D92BAC" w:rsidRDefault="00984F88" w:rsidP="00082F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92BA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0.54</w:t>
            </w:r>
          </w:p>
        </w:tc>
      </w:tr>
    </w:tbl>
    <w:p w:rsidR="006A69BA" w:rsidRDefault="006A69BA" w:rsidP="00417E2F">
      <w:pPr>
        <w:spacing w:line="360" w:lineRule="auto"/>
        <w:jc w:val="center"/>
        <w:rPr>
          <w:rFonts w:ascii="Times New Roman" w:hAnsi="Times New Roman"/>
          <w:color w:val="000000"/>
          <w:kern w:val="0"/>
          <w:sz w:val="24"/>
          <w:szCs w:val="24"/>
          <w:lang w:val="en-GB"/>
        </w:rPr>
      </w:pPr>
    </w:p>
    <w:p w:rsidR="00DF3A2F" w:rsidRDefault="00DF3A2F" w:rsidP="00417E2F">
      <w:pPr>
        <w:rPr>
          <w:rFonts w:ascii="Times New Roman" w:hAnsi="Times New Roman"/>
          <w:color w:val="000000"/>
          <w:kern w:val="0"/>
          <w:sz w:val="24"/>
          <w:szCs w:val="24"/>
          <w:lang w:val="en-GB"/>
        </w:rPr>
      </w:pPr>
      <w:r w:rsidRPr="00D92BAC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Fig</w:t>
      </w:r>
      <w:r w:rsidRPr="00D92BAC"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S</w:t>
      </w:r>
      <w:r w:rsidR="008373DB"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1</w:t>
      </w:r>
      <w:r w:rsidRPr="00D92BAC"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 xml:space="preserve">. </w:t>
      </w:r>
      <w:r w:rsidR="00963D28" w:rsidRPr="00963D28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Forest plots for the association between rs2227589 and risk of VTE among different populations (a, additive model; b, dominant model; c, recessive model).</w:t>
      </w:r>
    </w:p>
    <w:p w:rsidR="00655029" w:rsidRDefault="00655029" w:rsidP="00417E2F">
      <w:pPr>
        <w:rPr>
          <w:rFonts w:ascii="Times New Roman" w:hAnsi="Times New Roman"/>
          <w:color w:val="000000"/>
          <w:kern w:val="0"/>
          <w:sz w:val="24"/>
          <w:szCs w:val="24"/>
          <w:lang w:val="en-GB"/>
        </w:rPr>
      </w:pPr>
    </w:p>
    <w:p w:rsidR="00655029" w:rsidRDefault="00655029" w:rsidP="00655029">
      <w:pPr>
        <w:rPr>
          <w:rFonts w:ascii="Times New Roman" w:hAnsi="Times New Roman"/>
          <w:color w:val="000000"/>
          <w:kern w:val="0"/>
          <w:sz w:val="24"/>
          <w:szCs w:val="24"/>
          <w:lang w:val="en-GB"/>
        </w:rPr>
      </w:pPr>
      <w:r w:rsidRPr="00D92BAC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Fig</w:t>
      </w:r>
      <w:r w:rsidRPr="00D92BAC"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S2</w:t>
      </w:r>
      <w:r w:rsidRPr="00D92BAC"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 xml:space="preserve">. </w:t>
      </w:r>
      <w:r w:rsidRPr="00EE4609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Galbraith assay</w:t>
      </w:r>
      <w:r w:rsidRPr="00963D28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 xml:space="preserve"> plots for the association between rs2227589 and risk of VTE (</w:t>
      </w:r>
      <w:r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A</w:t>
      </w:r>
      <w:r w:rsidRPr="00963D28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, ad</w:t>
      </w:r>
      <w:r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 xml:space="preserve">ditive model;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B</w:t>
      </w:r>
      <w:r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, dominant model</w:t>
      </w:r>
      <w:r w:rsidRPr="00963D28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).</w:t>
      </w:r>
    </w:p>
    <w:p w:rsidR="00655029" w:rsidRDefault="00655029" w:rsidP="00655029">
      <w:pPr>
        <w:rPr>
          <w:rFonts w:ascii="Times New Roman" w:hAnsi="Times New Roman"/>
          <w:color w:val="000000"/>
          <w:kern w:val="0"/>
          <w:sz w:val="24"/>
          <w:szCs w:val="24"/>
          <w:lang w:val="en-GB"/>
        </w:rPr>
      </w:pPr>
    </w:p>
    <w:p w:rsidR="00655029" w:rsidRPr="00EE4609" w:rsidRDefault="00655029" w:rsidP="00417E2F">
      <w:pPr>
        <w:rPr>
          <w:rFonts w:ascii="Times New Roman" w:hAnsi="Times New Roman"/>
          <w:color w:val="000000"/>
          <w:kern w:val="0"/>
          <w:sz w:val="24"/>
          <w:szCs w:val="24"/>
          <w:lang w:val="en-GB"/>
        </w:rPr>
      </w:pPr>
      <w:r w:rsidRPr="00D92BAC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Fig</w:t>
      </w:r>
      <w:r w:rsidRPr="00D92BAC"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S3</w:t>
      </w:r>
      <w:r w:rsidRPr="00D92BAC"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 xml:space="preserve">. </w:t>
      </w:r>
      <w:r w:rsidR="00EE4609" w:rsidRPr="00EE4609"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T</w:t>
      </w:r>
      <w:r w:rsidR="00EE4609" w:rsidRPr="00EE4609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rim</w:t>
      </w:r>
      <w:r w:rsidR="00EE4609" w:rsidRPr="00EE4609"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-</w:t>
      </w:r>
      <w:r w:rsidR="00EE4609" w:rsidRPr="00EE4609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and</w:t>
      </w:r>
      <w:r w:rsidR="00EE4609" w:rsidRPr="00EE4609"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-</w:t>
      </w:r>
      <w:r w:rsidR="00EE4609" w:rsidRPr="00EE4609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fill</w:t>
      </w:r>
      <w:r w:rsidRPr="00EE4609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 xml:space="preserve"> assay</w:t>
      </w:r>
      <w:r w:rsidRPr="00963D28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 xml:space="preserve"> plots of </w:t>
      </w:r>
      <w:r w:rsidR="00EE4609"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genetic models</w:t>
      </w:r>
      <w:r w:rsidRPr="00963D28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 xml:space="preserve"> (</w:t>
      </w:r>
      <w:r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A</w:t>
      </w:r>
      <w:r w:rsidRPr="00963D28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, ad</w:t>
      </w:r>
      <w:r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 xml:space="preserve">ditive model;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lang w:val="en-GB"/>
        </w:rPr>
        <w:t>B</w:t>
      </w:r>
      <w:r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, dominant model</w:t>
      </w:r>
      <w:r w:rsidRPr="00963D28">
        <w:rPr>
          <w:rFonts w:ascii="Times New Roman" w:hAnsi="Times New Roman"/>
          <w:color w:val="000000"/>
          <w:kern w:val="0"/>
          <w:sz w:val="24"/>
          <w:szCs w:val="24"/>
          <w:lang w:val="en-GB"/>
        </w:rPr>
        <w:t>).</w:t>
      </w:r>
    </w:p>
    <w:sectPr w:rsidR="00655029" w:rsidRPr="00EE4609" w:rsidSect="00CD5D81">
      <w:footerReference w:type="default" r:id="rId6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9C" w:rsidRDefault="0066419C" w:rsidP="00400728">
      <w:r>
        <w:separator/>
      </w:r>
    </w:p>
  </w:endnote>
  <w:endnote w:type="continuationSeparator" w:id="1">
    <w:p w:rsidR="0066419C" w:rsidRDefault="0066419C" w:rsidP="0040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A0" w:rsidRDefault="00D97198">
    <w:pPr>
      <w:pStyle w:val="a3"/>
      <w:jc w:val="right"/>
    </w:pPr>
    <w:r>
      <w:fldChar w:fldCharType="begin"/>
    </w:r>
    <w:r w:rsidR="00984F88">
      <w:instrText xml:space="preserve"> PAGE   \* MERGEFORMAT </w:instrText>
    </w:r>
    <w:r>
      <w:fldChar w:fldCharType="separate"/>
    </w:r>
    <w:r w:rsidR="00FE3393" w:rsidRPr="00FE3393">
      <w:rPr>
        <w:noProof/>
        <w:lang w:val="zh-CN"/>
      </w:rPr>
      <w:t>1</w:t>
    </w:r>
    <w:r>
      <w:fldChar w:fldCharType="end"/>
    </w:r>
  </w:p>
  <w:p w:rsidR="00D966A0" w:rsidRDefault="006641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9C" w:rsidRDefault="0066419C" w:rsidP="00400728">
      <w:r>
        <w:separator/>
      </w:r>
    </w:p>
  </w:footnote>
  <w:footnote w:type="continuationSeparator" w:id="1">
    <w:p w:rsidR="0066419C" w:rsidRDefault="0066419C" w:rsidP="00400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F88"/>
    <w:rsid w:val="00030F99"/>
    <w:rsid w:val="00031C31"/>
    <w:rsid w:val="00045FEE"/>
    <w:rsid w:val="000466F9"/>
    <w:rsid w:val="00065BB3"/>
    <w:rsid w:val="001260D8"/>
    <w:rsid w:val="00155548"/>
    <w:rsid w:val="001D42BB"/>
    <w:rsid w:val="00227D12"/>
    <w:rsid w:val="00227F78"/>
    <w:rsid w:val="002D6EBA"/>
    <w:rsid w:val="00392FF4"/>
    <w:rsid w:val="00395CC3"/>
    <w:rsid w:val="003E1798"/>
    <w:rsid w:val="00400728"/>
    <w:rsid w:val="00417E2F"/>
    <w:rsid w:val="004979E7"/>
    <w:rsid w:val="004D76A8"/>
    <w:rsid w:val="0052526F"/>
    <w:rsid w:val="00537FA5"/>
    <w:rsid w:val="00541195"/>
    <w:rsid w:val="0059058D"/>
    <w:rsid w:val="005B3D84"/>
    <w:rsid w:val="00645CF4"/>
    <w:rsid w:val="00655029"/>
    <w:rsid w:val="0066419C"/>
    <w:rsid w:val="006A69BA"/>
    <w:rsid w:val="006B6B4C"/>
    <w:rsid w:val="00707CD5"/>
    <w:rsid w:val="007135D8"/>
    <w:rsid w:val="00764CFD"/>
    <w:rsid w:val="007819F6"/>
    <w:rsid w:val="00785DCC"/>
    <w:rsid w:val="007D404B"/>
    <w:rsid w:val="00802BC6"/>
    <w:rsid w:val="00817C7E"/>
    <w:rsid w:val="008373DB"/>
    <w:rsid w:val="008B0BB4"/>
    <w:rsid w:val="00921547"/>
    <w:rsid w:val="009309C6"/>
    <w:rsid w:val="00940F59"/>
    <w:rsid w:val="00963D28"/>
    <w:rsid w:val="00984F88"/>
    <w:rsid w:val="00A01A46"/>
    <w:rsid w:val="00A407AA"/>
    <w:rsid w:val="00A65A30"/>
    <w:rsid w:val="00A87B54"/>
    <w:rsid w:val="00AB485B"/>
    <w:rsid w:val="00AC5F73"/>
    <w:rsid w:val="00B75BAE"/>
    <w:rsid w:val="00BB116F"/>
    <w:rsid w:val="00C226B9"/>
    <w:rsid w:val="00CB364B"/>
    <w:rsid w:val="00CD5D81"/>
    <w:rsid w:val="00D97198"/>
    <w:rsid w:val="00DA3885"/>
    <w:rsid w:val="00DF3A2F"/>
    <w:rsid w:val="00E66E53"/>
    <w:rsid w:val="00EE4609"/>
    <w:rsid w:val="00F222C1"/>
    <w:rsid w:val="00F554A0"/>
    <w:rsid w:val="00F8081D"/>
    <w:rsid w:val="00F83876"/>
    <w:rsid w:val="00FD087B"/>
    <w:rsid w:val="00FE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4F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4F88"/>
    <w:rPr>
      <w:rFonts w:ascii="Calibri" w:eastAsia="宋体" w:hAnsi="Calibri" w:cs="Times New Roman"/>
      <w:kern w:val="0"/>
      <w:sz w:val="18"/>
      <w:szCs w:val="18"/>
    </w:rPr>
  </w:style>
  <w:style w:type="character" w:styleId="a4">
    <w:name w:val="line number"/>
    <w:basedOn w:val="a0"/>
    <w:uiPriority w:val="99"/>
    <w:semiHidden/>
    <w:unhideWhenUsed/>
    <w:rsid w:val="00984F88"/>
  </w:style>
  <w:style w:type="paragraph" w:styleId="a5">
    <w:name w:val="Document Map"/>
    <w:basedOn w:val="a"/>
    <w:link w:val="Char0"/>
    <w:uiPriority w:val="99"/>
    <w:semiHidden/>
    <w:unhideWhenUsed/>
    <w:rsid w:val="00984F88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984F88"/>
    <w:rPr>
      <w:rFonts w:ascii="宋体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2D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D6EB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95C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5C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2019-04-01T08:54:00Z</dcterms:created>
  <dcterms:modified xsi:type="dcterms:W3CDTF">2019-05-08T08:42:00Z</dcterms:modified>
</cp:coreProperties>
</file>