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41BC1" w14:textId="77777777" w:rsidR="00E50DEA" w:rsidRPr="00CA284B" w:rsidRDefault="00E50DEA" w:rsidP="00E50DEA">
      <w:pPr>
        <w:rPr>
          <w:rFonts w:ascii="Times New Roman" w:hAnsi="Times New Roman" w:cs="Times New Roman"/>
          <w:b/>
          <w:sz w:val="24"/>
          <w:szCs w:val="24"/>
        </w:rPr>
      </w:pPr>
      <w:r w:rsidRPr="00CA284B">
        <w:rPr>
          <w:rFonts w:ascii="Times New Roman" w:hAnsi="Times New Roman" w:cs="Times New Roman"/>
          <w:b/>
          <w:sz w:val="24"/>
          <w:szCs w:val="24"/>
        </w:rPr>
        <w:t>Supplementary material</w:t>
      </w:r>
    </w:p>
    <w:p w14:paraId="3969BC84" w14:textId="77777777" w:rsidR="001528A9" w:rsidRPr="00CA284B" w:rsidRDefault="001528A9" w:rsidP="00E50DEA">
      <w:pPr>
        <w:rPr>
          <w:rFonts w:ascii="Times New Roman" w:hAnsi="Times New Roman" w:cs="Times New Roman"/>
          <w:b/>
          <w:sz w:val="24"/>
          <w:szCs w:val="24"/>
        </w:rPr>
      </w:pPr>
    </w:p>
    <w:p w14:paraId="2871E21B" w14:textId="77777777" w:rsidR="001528A9" w:rsidRPr="00CA284B" w:rsidRDefault="001528A9" w:rsidP="00E50DEA">
      <w:pPr>
        <w:rPr>
          <w:rFonts w:ascii="Times New Roman" w:hAnsi="Times New Roman" w:cs="Times New Roman"/>
          <w:b/>
          <w:sz w:val="24"/>
          <w:szCs w:val="24"/>
        </w:rPr>
      </w:pPr>
      <w:r w:rsidRPr="00CA284B">
        <w:rPr>
          <w:rFonts w:ascii="Times New Roman" w:hAnsi="Times New Roman" w:cs="Times New Roman"/>
          <w:b/>
          <w:sz w:val="24"/>
          <w:szCs w:val="24"/>
        </w:rPr>
        <w:t>Supplementary methods</w:t>
      </w:r>
    </w:p>
    <w:p w14:paraId="33FBEA98" w14:textId="77777777" w:rsidR="00E50DEA" w:rsidRPr="00CA284B" w:rsidRDefault="00E50DEA" w:rsidP="00E50DEA">
      <w:pPr>
        <w:rPr>
          <w:rFonts w:ascii="Times New Roman" w:hAnsi="Times New Roman" w:cs="Times New Roman"/>
          <w:b/>
          <w:sz w:val="24"/>
          <w:szCs w:val="24"/>
        </w:rPr>
      </w:pPr>
    </w:p>
    <w:p w14:paraId="62639951" w14:textId="77777777" w:rsidR="00E50DEA" w:rsidRPr="00CA284B" w:rsidRDefault="00E50DEA" w:rsidP="00E50DEA">
      <w:pPr>
        <w:pStyle w:val="ListParagraph"/>
        <w:numPr>
          <w:ilvl w:val="0"/>
          <w:numId w:val="3"/>
        </w:numPr>
        <w:rPr>
          <w:rFonts w:ascii="Times New Roman" w:hAnsi="Times New Roman" w:cs="Times New Roman"/>
          <w:b/>
          <w:sz w:val="24"/>
          <w:szCs w:val="24"/>
        </w:rPr>
      </w:pPr>
      <w:r w:rsidRPr="00CA284B">
        <w:rPr>
          <w:rFonts w:ascii="Times New Roman" w:hAnsi="Times New Roman" w:cs="Times New Roman"/>
          <w:b/>
          <w:sz w:val="24"/>
          <w:szCs w:val="24"/>
        </w:rPr>
        <w:t>Description of species in BioNetGen functional format</w:t>
      </w:r>
    </w:p>
    <w:p w14:paraId="21FD98F0" w14:textId="77777777" w:rsidR="00E50DEA" w:rsidRPr="00CA284B" w:rsidRDefault="00E50DEA" w:rsidP="00E50DEA">
      <w:pPr>
        <w:pStyle w:val="ListParagraph"/>
        <w:ind w:left="1080"/>
        <w:rPr>
          <w:rFonts w:ascii="Times New Roman" w:hAnsi="Times New Roman" w:cs="Times New Roman"/>
          <w:b/>
          <w:sz w:val="24"/>
          <w:szCs w:val="24"/>
        </w:rPr>
      </w:pPr>
    </w:p>
    <w:p w14:paraId="18E0E0DE" w14:textId="77777777" w:rsidR="00E50DEA" w:rsidRPr="00CA284B" w:rsidRDefault="00E50DEA" w:rsidP="00E50DEA">
      <w:pPr>
        <w:rPr>
          <w:rFonts w:ascii="Times New Roman" w:hAnsi="Times New Roman" w:cs="Times New Roman"/>
          <w:sz w:val="24"/>
          <w:szCs w:val="24"/>
          <w:lang w:val="pt-BR"/>
        </w:rPr>
      </w:pPr>
      <w:r w:rsidRPr="00CA284B">
        <w:rPr>
          <w:rFonts w:ascii="Times New Roman" w:hAnsi="Times New Roman" w:cs="Times New Roman"/>
          <w:b/>
          <w:sz w:val="24"/>
          <w:szCs w:val="24"/>
          <w:u w:val="single"/>
          <w:lang w:val="pt-BR"/>
        </w:rPr>
        <w:t>vegf(r,r,nrp1bd,c~s~i~i2~r)</w:t>
      </w:r>
      <w:r w:rsidRPr="00CA284B">
        <w:rPr>
          <w:rFonts w:ascii="Times New Roman" w:hAnsi="Times New Roman" w:cs="Times New Roman"/>
          <w:sz w:val="24"/>
          <w:szCs w:val="24"/>
          <w:lang w:val="pt-BR"/>
        </w:rPr>
        <w:t>: VEGF-A molecule</w:t>
      </w:r>
    </w:p>
    <w:p w14:paraId="061F688A"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lang w:val="pt-BR"/>
        </w:rPr>
        <w:t xml:space="preserve"> </w:t>
      </w:r>
      <w:r w:rsidRPr="00CA284B">
        <w:rPr>
          <w:rFonts w:ascii="Times New Roman" w:hAnsi="Times New Roman" w:cs="Times New Roman"/>
          <w:sz w:val="24"/>
          <w:szCs w:val="24"/>
        </w:rPr>
        <w:t>r: Binding site for the receptor</w:t>
      </w:r>
    </w:p>
    <w:p w14:paraId="7DFA18F9"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nrp1bd: NRP1 binding domain</w:t>
      </w:r>
    </w:p>
    <w:p w14:paraId="7E9CF40D" w14:textId="77777777" w:rsidR="00E50DEA" w:rsidRPr="00CA284B" w:rsidRDefault="00E50DEA" w:rsidP="00E50DEA">
      <w:pPr>
        <w:rPr>
          <w:rFonts w:ascii="Times New Roman" w:hAnsi="Times New Roman" w:cs="Times New Roman"/>
          <w:b/>
          <w:sz w:val="24"/>
          <w:szCs w:val="24"/>
        </w:rPr>
      </w:pPr>
      <w:r w:rsidRPr="00CA284B">
        <w:rPr>
          <w:rFonts w:ascii="Times New Roman" w:hAnsi="Times New Roman" w:cs="Times New Roman"/>
          <w:sz w:val="24"/>
          <w:szCs w:val="24"/>
        </w:rPr>
        <w:t>c: The location of the VEGF-A, either surface(s), the first internalized compartment(</w:t>
      </w:r>
      <w:proofErr w:type="spellStart"/>
      <w:r w:rsidRPr="00CA284B">
        <w:rPr>
          <w:rFonts w:ascii="Times New Roman" w:hAnsi="Times New Roman" w:cs="Times New Roman"/>
          <w:sz w:val="24"/>
          <w:szCs w:val="24"/>
        </w:rPr>
        <w:t>i</w:t>
      </w:r>
      <w:proofErr w:type="spellEnd"/>
      <w:r w:rsidRPr="00CA284B">
        <w:rPr>
          <w:rFonts w:ascii="Times New Roman" w:hAnsi="Times New Roman" w:cs="Times New Roman"/>
          <w:sz w:val="24"/>
          <w:szCs w:val="24"/>
        </w:rPr>
        <w:t>), the second internalized compartment (i2), the recycling compartment (r).</w:t>
      </w:r>
    </w:p>
    <w:p w14:paraId="664B90A1" w14:textId="77777777" w:rsidR="00E50DEA" w:rsidRPr="00CA284B" w:rsidRDefault="00E50DEA" w:rsidP="00E50DEA">
      <w:pPr>
        <w:rPr>
          <w:rFonts w:ascii="Times New Roman" w:hAnsi="Times New Roman" w:cs="Times New Roman"/>
          <w:sz w:val="24"/>
          <w:szCs w:val="24"/>
          <w:lang w:val="es-ES"/>
        </w:rPr>
      </w:pPr>
      <w:r w:rsidRPr="00CA284B">
        <w:rPr>
          <w:rFonts w:ascii="Times New Roman" w:hAnsi="Times New Roman" w:cs="Times New Roman"/>
          <w:b/>
          <w:sz w:val="24"/>
          <w:szCs w:val="24"/>
          <w:u w:val="single"/>
          <w:lang w:val="es-ES"/>
        </w:rPr>
        <w:t>vegfr2(l</w:t>
      </w:r>
      <w:proofErr w:type="gramStart"/>
      <w:r w:rsidRPr="00CA284B">
        <w:rPr>
          <w:rFonts w:ascii="Times New Roman" w:hAnsi="Times New Roman" w:cs="Times New Roman"/>
          <w:b/>
          <w:sz w:val="24"/>
          <w:szCs w:val="24"/>
          <w:u w:val="single"/>
          <w:lang w:val="es-ES"/>
        </w:rPr>
        <w:t>1,Y</w:t>
      </w:r>
      <w:proofErr w:type="gramEnd"/>
      <w:r w:rsidRPr="00CA284B">
        <w:rPr>
          <w:rFonts w:ascii="Times New Roman" w:hAnsi="Times New Roman" w:cs="Times New Roman"/>
          <w:b/>
          <w:sz w:val="24"/>
          <w:szCs w:val="24"/>
          <w:u w:val="single"/>
          <w:lang w:val="es-ES"/>
        </w:rPr>
        <w:t>1175~Y~pY,CD47bd,dimer,c~s~i~i2~r)</w:t>
      </w:r>
      <w:r w:rsidRPr="00CA284B">
        <w:rPr>
          <w:rFonts w:ascii="Times New Roman" w:hAnsi="Times New Roman" w:cs="Times New Roman"/>
          <w:sz w:val="24"/>
          <w:szCs w:val="24"/>
          <w:lang w:val="es-ES"/>
        </w:rPr>
        <w:t xml:space="preserve">: VEGFR2 </w:t>
      </w:r>
      <w:proofErr w:type="spellStart"/>
      <w:r w:rsidRPr="00CA284B">
        <w:rPr>
          <w:rFonts w:ascii="Times New Roman" w:hAnsi="Times New Roman" w:cs="Times New Roman"/>
          <w:sz w:val="24"/>
          <w:szCs w:val="24"/>
          <w:lang w:val="es-ES"/>
        </w:rPr>
        <w:t>molecule</w:t>
      </w:r>
      <w:proofErr w:type="spellEnd"/>
    </w:p>
    <w:p w14:paraId="7BF85EB4"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lang w:val="es-ES"/>
        </w:rPr>
        <w:t xml:space="preserve">   </w:t>
      </w:r>
      <w:r w:rsidRPr="00CA284B">
        <w:rPr>
          <w:rFonts w:ascii="Times New Roman" w:hAnsi="Times New Roman" w:cs="Times New Roman"/>
          <w:sz w:val="24"/>
          <w:szCs w:val="24"/>
        </w:rPr>
        <w:t>l1: The binding site for the ligand VEGF-A</w:t>
      </w:r>
    </w:p>
    <w:p w14:paraId="02562704"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Y1175: The tyrosine phosphorylation site that can be either in phosphorylated (</w:t>
      </w:r>
      <w:proofErr w:type="spellStart"/>
      <w:r w:rsidRPr="00CA284B">
        <w:rPr>
          <w:rFonts w:ascii="Times New Roman" w:hAnsi="Times New Roman" w:cs="Times New Roman"/>
          <w:sz w:val="24"/>
          <w:szCs w:val="24"/>
        </w:rPr>
        <w:t>pY</w:t>
      </w:r>
      <w:proofErr w:type="spellEnd"/>
      <w:r w:rsidRPr="00CA284B">
        <w:rPr>
          <w:rFonts w:ascii="Times New Roman" w:hAnsi="Times New Roman" w:cs="Times New Roman"/>
          <w:sz w:val="24"/>
          <w:szCs w:val="24"/>
        </w:rPr>
        <w:t>) or unphosphorylated state (Y).</w:t>
      </w:r>
    </w:p>
    <w:p w14:paraId="3E236F3D"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CD47bd: Binding domain for CD47</w:t>
      </w:r>
    </w:p>
    <w:p w14:paraId="706F4622"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dimer: Ligand-independent binding domain to VEGFR2 or VEGFR1.</w:t>
      </w:r>
    </w:p>
    <w:p w14:paraId="77E2886D"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c: VEGFR2 compartment either at the surface (s), the first internalized compartment (</w:t>
      </w:r>
      <w:proofErr w:type="spellStart"/>
      <w:r w:rsidRPr="00CA284B">
        <w:rPr>
          <w:rFonts w:ascii="Times New Roman" w:hAnsi="Times New Roman" w:cs="Times New Roman"/>
          <w:sz w:val="24"/>
          <w:szCs w:val="24"/>
        </w:rPr>
        <w:t>i</w:t>
      </w:r>
      <w:proofErr w:type="spellEnd"/>
      <w:r w:rsidRPr="00CA284B">
        <w:rPr>
          <w:rFonts w:ascii="Times New Roman" w:hAnsi="Times New Roman" w:cs="Times New Roman"/>
          <w:sz w:val="24"/>
          <w:szCs w:val="24"/>
        </w:rPr>
        <w:t>), the second internalized compartment (i2), and the recycling compartment (r).</w:t>
      </w:r>
    </w:p>
    <w:p w14:paraId="4898A406" w14:textId="77777777" w:rsidR="00E50DEA" w:rsidRPr="00CA284B" w:rsidRDefault="00E50DEA" w:rsidP="00E50DEA">
      <w:pPr>
        <w:rPr>
          <w:rFonts w:ascii="Times New Roman" w:hAnsi="Times New Roman" w:cs="Times New Roman"/>
          <w:sz w:val="24"/>
          <w:szCs w:val="24"/>
          <w:lang w:val="es-ES"/>
        </w:rPr>
      </w:pPr>
      <w:r w:rsidRPr="00CA284B">
        <w:rPr>
          <w:rFonts w:ascii="Times New Roman" w:hAnsi="Times New Roman" w:cs="Times New Roman"/>
          <w:b/>
          <w:sz w:val="24"/>
          <w:szCs w:val="24"/>
          <w:u w:val="single"/>
          <w:lang w:val="es-ES"/>
        </w:rPr>
        <w:t>vegfr1(l</w:t>
      </w:r>
      <w:proofErr w:type="gramStart"/>
      <w:r w:rsidRPr="00CA284B">
        <w:rPr>
          <w:rFonts w:ascii="Times New Roman" w:hAnsi="Times New Roman" w:cs="Times New Roman"/>
          <w:b/>
          <w:sz w:val="24"/>
          <w:szCs w:val="24"/>
          <w:u w:val="single"/>
          <w:lang w:val="es-ES"/>
        </w:rPr>
        <w:t>2,dimer</w:t>
      </w:r>
      <w:proofErr w:type="gramEnd"/>
      <w:r w:rsidRPr="00CA284B">
        <w:rPr>
          <w:rFonts w:ascii="Times New Roman" w:hAnsi="Times New Roman" w:cs="Times New Roman"/>
          <w:b/>
          <w:sz w:val="24"/>
          <w:szCs w:val="24"/>
          <w:u w:val="single"/>
          <w:lang w:val="es-ES"/>
        </w:rPr>
        <w:t>,nrp1bd,c~s)</w:t>
      </w:r>
      <w:r w:rsidRPr="00CA284B">
        <w:rPr>
          <w:rFonts w:ascii="Times New Roman" w:hAnsi="Times New Roman" w:cs="Times New Roman"/>
          <w:sz w:val="24"/>
          <w:szCs w:val="24"/>
          <w:lang w:val="es-ES"/>
        </w:rPr>
        <w:t xml:space="preserve">: VEGFR1 </w:t>
      </w:r>
      <w:proofErr w:type="spellStart"/>
      <w:r w:rsidRPr="00CA284B">
        <w:rPr>
          <w:rFonts w:ascii="Times New Roman" w:hAnsi="Times New Roman" w:cs="Times New Roman"/>
          <w:sz w:val="24"/>
          <w:szCs w:val="24"/>
          <w:lang w:val="es-ES"/>
        </w:rPr>
        <w:t>molecule</w:t>
      </w:r>
      <w:proofErr w:type="spellEnd"/>
    </w:p>
    <w:p w14:paraId="22D95FB6"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l2: the binding site for VEGF-A</w:t>
      </w:r>
    </w:p>
    <w:p w14:paraId="08398151"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nrp1bd: NRP1 binding domain</w:t>
      </w:r>
    </w:p>
    <w:p w14:paraId="2122BCBF"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c: location of VEGFR1, assumed to be surface bound with negligible internalization</w:t>
      </w:r>
    </w:p>
    <w:p w14:paraId="4CAFA754"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b/>
          <w:sz w:val="24"/>
          <w:szCs w:val="24"/>
          <w:u w:val="single"/>
        </w:rPr>
        <w:t>NRP1(</w:t>
      </w:r>
      <w:proofErr w:type="gramStart"/>
      <w:r w:rsidRPr="00CA284B">
        <w:rPr>
          <w:rFonts w:ascii="Times New Roman" w:hAnsi="Times New Roman" w:cs="Times New Roman"/>
          <w:b/>
          <w:sz w:val="24"/>
          <w:szCs w:val="24"/>
          <w:u w:val="single"/>
        </w:rPr>
        <w:t>vegfabd,c</w:t>
      </w:r>
      <w:proofErr w:type="gramEnd"/>
      <w:r w:rsidRPr="00CA284B">
        <w:rPr>
          <w:rFonts w:ascii="Times New Roman" w:hAnsi="Times New Roman" w:cs="Times New Roman"/>
          <w:b/>
          <w:sz w:val="24"/>
          <w:szCs w:val="24"/>
          <w:u w:val="single"/>
        </w:rPr>
        <w:t>~s~i~i2~r)</w:t>
      </w:r>
      <w:r w:rsidRPr="00CA284B">
        <w:rPr>
          <w:rFonts w:ascii="Times New Roman" w:hAnsi="Times New Roman" w:cs="Times New Roman"/>
          <w:sz w:val="24"/>
          <w:szCs w:val="24"/>
        </w:rPr>
        <w:t>: NRP1 coreceptor molecule</w:t>
      </w:r>
    </w:p>
    <w:p w14:paraId="09B32759" w14:textId="77777777" w:rsidR="00E50DEA" w:rsidRPr="00CA284B" w:rsidRDefault="00E50DEA" w:rsidP="00E50DEA">
      <w:pPr>
        <w:rPr>
          <w:rFonts w:ascii="Times New Roman" w:hAnsi="Times New Roman" w:cs="Times New Roman"/>
          <w:sz w:val="24"/>
          <w:szCs w:val="24"/>
        </w:rPr>
      </w:pPr>
      <w:proofErr w:type="spellStart"/>
      <w:r w:rsidRPr="00CA284B">
        <w:rPr>
          <w:rFonts w:ascii="Times New Roman" w:hAnsi="Times New Roman" w:cs="Times New Roman"/>
          <w:sz w:val="24"/>
          <w:szCs w:val="24"/>
        </w:rPr>
        <w:t>vegfabd</w:t>
      </w:r>
      <w:proofErr w:type="spellEnd"/>
      <w:r w:rsidRPr="00CA284B">
        <w:rPr>
          <w:rFonts w:ascii="Times New Roman" w:hAnsi="Times New Roman" w:cs="Times New Roman"/>
          <w:sz w:val="24"/>
          <w:szCs w:val="24"/>
        </w:rPr>
        <w:t>: Binding domain for VEGF-A</w:t>
      </w:r>
    </w:p>
    <w:p w14:paraId="38F92F0A"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c: location can be either surface (s), the first internalized compartment (</w:t>
      </w:r>
      <w:proofErr w:type="spellStart"/>
      <w:r w:rsidRPr="00CA284B">
        <w:rPr>
          <w:rFonts w:ascii="Times New Roman" w:hAnsi="Times New Roman" w:cs="Times New Roman"/>
          <w:sz w:val="24"/>
          <w:szCs w:val="24"/>
        </w:rPr>
        <w:t>i</w:t>
      </w:r>
      <w:proofErr w:type="spellEnd"/>
      <w:r w:rsidRPr="00CA284B">
        <w:rPr>
          <w:rFonts w:ascii="Times New Roman" w:hAnsi="Times New Roman" w:cs="Times New Roman"/>
          <w:sz w:val="24"/>
          <w:szCs w:val="24"/>
        </w:rPr>
        <w:t>), the second internalized compartment (i2), or the recycling compartment (r)</w:t>
      </w:r>
    </w:p>
    <w:p w14:paraId="4A8E64D4"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b/>
          <w:sz w:val="24"/>
          <w:szCs w:val="24"/>
          <w:u w:val="single"/>
        </w:rPr>
        <w:t>PI(PIsite~3P~4P)</w:t>
      </w:r>
      <w:r w:rsidRPr="00CA284B">
        <w:rPr>
          <w:rFonts w:ascii="Times New Roman" w:hAnsi="Times New Roman" w:cs="Times New Roman"/>
          <w:b/>
          <w:sz w:val="24"/>
          <w:szCs w:val="24"/>
        </w:rPr>
        <w:t xml:space="preserve">: </w:t>
      </w:r>
      <w:r w:rsidRPr="00CA284B">
        <w:rPr>
          <w:rFonts w:ascii="Times New Roman" w:hAnsi="Times New Roman" w:cs="Times New Roman"/>
          <w:sz w:val="24"/>
          <w:szCs w:val="24"/>
        </w:rPr>
        <w:t xml:space="preserve"> Phosphoinositide molecule at the membrane</w:t>
      </w:r>
    </w:p>
    <w:p w14:paraId="53BEFCD2" w14:textId="77777777" w:rsidR="00760A44" w:rsidRPr="00CA284B" w:rsidRDefault="00E50DEA" w:rsidP="00E50DEA">
      <w:pPr>
        <w:rPr>
          <w:rFonts w:ascii="Times New Roman" w:hAnsi="Times New Roman" w:cs="Times New Roman"/>
          <w:sz w:val="24"/>
          <w:szCs w:val="24"/>
          <w:u w:val="single"/>
        </w:rPr>
      </w:pPr>
      <w:proofErr w:type="spellStart"/>
      <w:r w:rsidRPr="00CA284B">
        <w:rPr>
          <w:rFonts w:ascii="Times New Roman" w:hAnsi="Times New Roman" w:cs="Times New Roman"/>
          <w:sz w:val="24"/>
          <w:szCs w:val="24"/>
        </w:rPr>
        <w:t>PIsite</w:t>
      </w:r>
      <w:proofErr w:type="spellEnd"/>
      <w:r w:rsidRPr="00CA284B">
        <w:rPr>
          <w:rFonts w:ascii="Times New Roman" w:hAnsi="Times New Roman" w:cs="Times New Roman"/>
          <w:sz w:val="24"/>
          <w:szCs w:val="24"/>
        </w:rPr>
        <w:t>: phosphoinositide phosphorylation site that may be either unphosphorylated (3P) or phosphorylated (4P</w:t>
      </w:r>
      <w:r w:rsidRPr="00CA284B">
        <w:rPr>
          <w:rFonts w:ascii="Times New Roman" w:hAnsi="Times New Roman" w:cs="Times New Roman"/>
          <w:sz w:val="24"/>
          <w:szCs w:val="24"/>
          <w:u w:val="single"/>
        </w:rPr>
        <w:t>).</w:t>
      </w:r>
    </w:p>
    <w:p w14:paraId="60F5DC07" w14:textId="3711D1C3" w:rsidR="00E50DEA" w:rsidRPr="00CA284B" w:rsidRDefault="00E50DEA" w:rsidP="00E50DEA">
      <w:pPr>
        <w:rPr>
          <w:rFonts w:ascii="Times New Roman" w:hAnsi="Times New Roman" w:cs="Times New Roman"/>
          <w:sz w:val="24"/>
          <w:szCs w:val="24"/>
        </w:rPr>
      </w:pPr>
      <w:proofErr w:type="spellStart"/>
      <w:r w:rsidRPr="00CA284B">
        <w:rPr>
          <w:rFonts w:ascii="Times New Roman" w:hAnsi="Times New Roman" w:cs="Times New Roman"/>
          <w:b/>
          <w:sz w:val="24"/>
          <w:szCs w:val="24"/>
          <w:u w:val="single"/>
        </w:rPr>
        <w:t>PLCgamma</w:t>
      </w:r>
      <w:proofErr w:type="spellEnd"/>
      <w:r w:rsidRPr="00CA284B">
        <w:rPr>
          <w:rFonts w:ascii="Times New Roman" w:hAnsi="Times New Roman" w:cs="Times New Roman"/>
          <w:b/>
          <w:sz w:val="24"/>
          <w:szCs w:val="24"/>
          <w:u w:val="single"/>
        </w:rPr>
        <w:t>(</w:t>
      </w:r>
      <w:proofErr w:type="spellStart"/>
      <w:r w:rsidRPr="00CA284B">
        <w:rPr>
          <w:rFonts w:ascii="Times New Roman" w:hAnsi="Times New Roman" w:cs="Times New Roman"/>
          <w:b/>
          <w:sz w:val="24"/>
          <w:szCs w:val="24"/>
          <w:u w:val="single"/>
        </w:rPr>
        <w:t>Yplc~Y~pY</w:t>
      </w:r>
      <w:proofErr w:type="spellEnd"/>
      <w:r w:rsidRPr="00CA284B">
        <w:rPr>
          <w:rFonts w:ascii="Times New Roman" w:hAnsi="Times New Roman" w:cs="Times New Roman"/>
          <w:b/>
          <w:sz w:val="24"/>
          <w:szCs w:val="24"/>
          <w:u w:val="single"/>
        </w:rPr>
        <w:t>)</w:t>
      </w:r>
      <w:r w:rsidRPr="00CA284B">
        <w:rPr>
          <w:rFonts w:ascii="Times New Roman" w:hAnsi="Times New Roman" w:cs="Times New Roman"/>
          <w:sz w:val="24"/>
          <w:szCs w:val="24"/>
        </w:rPr>
        <w:t xml:space="preserve">: </w:t>
      </w:r>
      <w:proofErr w:type="spellStart"/>
      <w:r w:rsidR="00CA284B" w:rsidRPr="00166D20">
        <w:rPr>
          <w:rFonts w:ascii="Times New Roman" w:hAnsi="Times New Roman" w:cs="Times New Roman"/>
          <w:sz w:val="24"/>
          <w:szCs w:val="24"/>
        </w:rPr>
        <w:t>PLC</w:t>
      </w:r>
      <w:r w:rsidR="00CA284B" w:rsidRPr="00621975">
        <w:rPr>
          <w:rFonts w:ascii="Times New Roman" w:hAnsi="Times New Roman" w:cs="Times New Roman"/>
          <w:sz w:val="24"/>
          <w:szCs w:val="24"/>
        </w:rPr>
        <w:t>γ</w:t>
      </w:r>
      <w:proofErr w:type="spellEnd"/>
    </w:p>
    <w:p w14:paraId="5306ED48" w14:textId="70FE60CB"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 xml:space="preserve"> </w:t>
      </w:r>
      <w:proofErr w:type="spellStart"/>
      <w:r w:rsidRPr="00CA284B">
        <w:rPr>
          <w:rFonts w:ascii="Times New Roman" w:hAnsi="Times New Roman" w:cs="Times New Roman"/>
          <w:sz w:val="24"/>
          <w:szCs w:val="24"/>
        </w:rPr>
        <w:t>Yplc</w:t>
      </w:r>
      <w:proofErr w:type="spellEnd"/>
      <w:r w:rsidRPr="00CA284B">
        <w:rPr>
          <w:rFonts w:ascii="Times New Roman" w:hAnsi="Times New Roman" w:cs="Times New Roman"/>
          <w:sz w:val="24"/>
          <w:szCs w:val="24"/>
        </w:rPr>
        <w:t xml:space="preserve">: Phosphorylation site on </w:t>
      </w:r>
      <w:proofErr w:type="spellStart"/>
      <w:r w:rsidR="00CA284B" w:rsidRPr="00166D20">
        <w:rPr>
          <w:rFonts w:ascii="Times New Roman" w:hAnsi="Times New Roman" w:cs="Times New Roman"/>
          <w:sz w:val="24"/>
          <w:szCs w:val="24"/>
        </w:rPr>
        <w:t>PLC</w:t>
      </w:r>
      <w:r w:rsidR="00CA284B" w:rsidRPr="00621975">
        <w:rPr>
          <w:rFonts w:ascii="Times New Roman" w:hAnsi="Times New Roman" w:cs="Times New Roman"/>
          <w:sz w:val="24"/>
          <w:szCs w:val="24"/>
        </w:rPr>
        <w:t>γ</w:t>
      </w:r>
      <w:proofErr w:type="spellEnd"/>
      <w:r w:rsidR="00CA284B" w:rsidRPr="00CA284B">
        <w:rPr>
          <w:rFonts w:ascii="Times New Roman" w:hAnsi="Times New Roman" w:cs="Times New Roman"/>
          <w:sz w:val="24"/>
          <w:szCs w:val="24"/>
        </w:rPr>
        <w:t xml:space="preserve"> </w:t>
      </w:r>
      <w:r w:rsidRPr="00CA284B">
        <w:rPr>
          <w:rFonts w:ascii="Times New Roman" w:hAnsi="Times New Roman" w:cs="Times New Roman"/>
          <w:sz w:val="24"/>
          <w:szCs w:val="24"/>
        </w:rPr>
        <w:t>that can be either unphosphorylated (Y) or phosphorylated (</w:t>
      </w:r>
      <w:proofErr w:type="spellStart"/>
      <w:r w:rsidRPr="00CA284B">
        <w:rPr>
          <w:rFonts w:ascii="Times New Roman" w:hAnsi="Times New Roman" w:cs="Times New Roman"/>
          <w:sz w:val="24"/>
          <w:szCs w:val="24"/>
        </w:rPr>
        <w:t>pY</w:t>
      </w:r>
      <w:proofErr w:type="spellEnd"/>
      <w:r w:rsidRPr="00CA284B">
        <w:rPr>
          <w:rFonts w:ascii="Times New Roman" w:hAnsi="Times New Roman" w:cs="Times New Roman"/>
          <w:sz w:val="24"/>
          <w:szCs w:val="24"/>
        </w:rPr>
        <w:t>)</w:t>
      </w:r>
    </w:p>
    <w:p w14:paraId="4BC9BCD8"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b/>
          <w:sz w:val="24"/>
          <w:szCs w:val="24"/>
          <w:u w:val="single"/>
        </w:rPr>
        <w:t>DAG(</w:t>
      </w:r>
      <w:proofErr w:type="spellStart"/>
      <w:r w:rsidRPr="00CA284B">
        <w:rPr>
          <w:rFonts w:ascii="Times New Roman" w:hAnsi="Times New Roman" w:cs="Times New Roman"/>
          <w:b/>
          <w:sz w:val="24"/>
          <w:szCs w:val="24"/>
          <w:u w:val="single"/>
        </w:rPr>
        <w:t>pkcbd</w:t>
      </w:r>
      <w:proofErr w:type="spellEnd"/>
      <w:r w:rsidRPr="00CA284B">
        <w:rPr>
          <w:rFonts w:ascii="Times New Roman" w:hAnsi="Times New Roman" w:cs="Times New Roman"/>
          <w:b/>
          <w:sz w:val="24"/>
          <w:szCs w:val="24"/>
          <w:u w:val="single"/>
        </w:rPr>
        <w:t>)</w:t>
      </w:r>
      <w:r w:rsidRPr="00CA284B">
        <w:rPr>
          <w:rFonts w:ascii="Times New Roman" w:hAnsi="Times New Roman" w:cs="Times New Roman"/>
          <w:sz w:val="24"/>
          <w:szCs w:val="24"/>
        </w:rPr>
        <w:t>: DAG molecule with a PKC binding domain (</w:t>
      </w:r>
      <w:proofErr w:type="spellStart"/>
      <w:r w:rsidRPr="00CA284B">
        <w:rPr>
          <w:rFonts w:ascii="Times New Roman" w:hAnsi="Times New Roman" w:cs="Times New Roman"/>
          <w:sz w:val="24"/>
          <w:szCs w:val="24"/>
        </w:rPr>
        <w:t>pkcbd</w:t>
      </w:r>
      <w:proofErr w:type="spellEnd"/>
      <w:r w:rsidRPr="00CA284B">
        <w:rPr>
          <w:rFonts w:ascii="Times New Roman" w:hAnsi="Times New Roman" w:cs="Times New Roman"/>
          <w:sz w:val="24"/>
          <w:szCs w:val="24"/>
        </w:rPr>
        <w:t>)</w:t>
      </w:r>
    </w:p>
    <w:p w14:paraId="155E9492"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b/>
          <w:sz w:val="24"/>
          <w:szCs w:val="24"/>
          <w:u w:val="single"/>
        </w:rPr>
        <w:t>IP3_</w:t>
      </w:r>
      <w:proofErr w:type="gramStart"/>
      <w:r w:rsidRPr="00CA284B">
        <w:rPr>
          <w:rFonts w:ascii="Times New Roman" w:hAnsi="Times New Roman" w:cs="Times New Roman"/>
          <w:b/>
          <w:sz w:val="24"/>
          <w:szCs w:val="24"/>
          <w:u w:val="single"/>
        </w:rPr>
        <w:t>cyto</w:t>
      </w:r>
      <w:r w:rsidRPr="00CA284B">
        <w:rPr>
          <w:rFonts w:ascii="Times New Roman" w:hAnsi="Times New Roman" w:cs="Times New Roman"/>
          <w:sz w:val="24"/>
          <w:szCs w:val="24"/>
          <w:u w:val="single"/>
        </w:rPr>
        <w:t>(</w:t>
      </w:r>
      <w:proofErr w:type="gramEnd"/>
      <w:r w:rsidRPr="00CA284B">
        <w:rPr>
          <w:rFonts w:ascii="Times New Roman" w:hAnsi="Times New Roman" w:cs="Times New Roman"/>
          <w:sz w:val="24"/>
          <w:szCs w:val="24"/>
          <w:u w:val="single"/>
        </w:rPr>
        <w:t>)</w:t>
      </w:r>
      <w:r w:rsidRPr="00CA284B">
        <w:rPr>
          <w:rFonts w:ascii="Times New Roman" w:hAnsi="Times New Roman" w:cs="Times New Roman"/>
          <w:sz w:val="24"/>
          <w:szCs w:val="24"/>
        </w:rPr>
        <w:t xml:space="preserve">: IP3 molecule </w:t>
      </w:r>
    </w:p>
    <w:p w14:paraId="6876604E" w14:textId="77777777" w:rsidR="00E50DEA" w:rsidRPr="00CA284B" w:rsidRDefault="00E50DEA" w:rsidP="00E50DEA">
      <w:pPr>
        <w:rPr>
          <w:rFonts w:ascii="Times New Roman" w:hAnsi="Times New Roman" w:cs="Times New Roman"/>
          <w:sz w:val="24"/>
          <w:szCs w:val="24"/>
          <w:u w:val="single"/>
        </w:rPr>
      </w:pPr>
      <w:proofErr w:type="spellStart"/>
      <w:r w:rsidRPr="00CA284B">
        <w:rPr>
          <w:rFonts w:ascii="Times New Roman" w:hAnsi="Times New Roman" w:cs="Times New Roman"/>
          <w:b/>
          <w:sz w:val="24"/>
          <w:szCs w:val="24"/>
          <w:u w:val="single"/>
        </w:rPr>
        <w:t>Calcium_</w:t>
      </w:r>
      <w:proofErr w:type="gramStart"/>
      <w:r w:rsidRPr="00CA284B">
        <w:rPr>
          <w:rFonts w:ascii="Times New Roman" w:hAnsi="Times New Roman" w:cs="Times New Roman"/>
          <w:b/>
          <w:sz w:val="24"/>
          <w:szCs w:val="24"/>
          <w:u w:val="single"/>
        </w:rPr>
        <w:t>cyto</w:t>
      </w:r>
      <w:proofErr w:type="spellEnd"/>
      <w:r w:rsidRPr="00CA284B">
        <w:rPr>
          <w:rFonts w:ascii="Times New Roman" w:hAnsi="Times New Roman" w:cs="Times New Roman"/>
          <w:sz w:val="24"/>
          <w:szCs w:val="24"/>
          <w:u w:val="single"/>
        </w:rPr>
        <w:t>(</w:t>
      </w:r>
      <w:proofErr w:type="gramEnd"/>
      <w:r w:rsidRPr="00CA284B">
        <w:rPr>
          <w:rFonts w:ascii="Times New Roman" w:hAnsi="Times New Roman" w:cs="Times New Roman"/>
          <w:sz w:val="24"/>
          <w:szCs w:val="24"/>
          <w:u w:val="single"/>
        </w:rPr>
        <w:t>)</w:t>
      </w:r>
      <w:r w:rsidRPr="00CA284B">
        <w:rPr>
          <w:rFonts w:ascii="Times New Roman" w:hAnsi="Times New Roman" w:cs="Times New Roman"/>
          <w:sz w:val="24"/>
          <w:szCs w:val="24"/>
        </w:rPr>
        <w:t>: cytoplasmic calcium</w:t>
      </w:r>
    </w:p>
    <w:p w14:paraId="2059842D" w14:textId="77777777" w:rsidR="00E50DEA" w:rsidRPr="00CA284B" w:rsidRDefault="00E50DEA" w:rsidP="00E50DEA">
      <w:pPr>
        <w:rPr>
          <w:rFonts w:ascii="Times New Roman" w:hAnsi="Times New Roman" w:cs="Times New Roman"/>
          <w:sz w:val="24"/>
          <w:szCs w:val="24"/>
        </w:rPr>
      </w:pPr>
      <w:proofErr w:type="spellStart"/>
      <w:r w:rsidRPr="00CA284B">
        <w:rPr>
          <w:rFonts w:ascii="Times New Roman" w:hAnsi="Times New Roman" w:cs="Times New Roman"/>
          <w:b/>
          <w:sz w:val="24"/>
          <w:szCs w:val="24"/>
          <w:u w:val="single"/>
        </w:rPr>
        <w:t>CaER</w:t>
      </w:r>
      <w:proofErr w:type="spellEnd"/>
      <w:r w:rsidRPr="00CA284B">
        <w:rPr>
          <w:rFonts w:ascii="Times New Roman" w:hAnsi="Times New Roman" w:cs="Times New Roman"/>
          <w:b/>
          <w:sz w:val="24"/>
          <w:szCs w:val="24"/>
          <w:u w:val="single"/>
        </w:rPr>
        <w:t>(</w:t>
      </w:r>
      <w:proofErr w:type="spellStart"/>
      <w:r w:rsidRPr="00CA284B">
        <w:rPr>
          <w:rFonts w:ascii="Times New Roman" w:hAnsi="Times New Roman" w:cs="Times New Roman"/>
          <w:b/>
          <w:sz w:val="24"/>
          <w:szCs w:val="24"/>
          <w:u w:val="single"/>
        </w:rPr>
        <w:t>bd</w:t>
      </w:r>
      <w:proofErr w:type="spellEnd"/>
      <w:r w:rsidRPr="00CA284B">
        <w:rPr>
          <w:rFonts w:ascii="Times New Roman" w:hAnsi="Times New Roman" w:cs="Times New Roman"/>
          <w:b/>
          <w:sz w:val="24"/>
          <w:szCs w:val="24"/>
          <w:u w:val="single"/>
        </w:rPr>
        <w:t>)</w:t>
      </w:r>
      <w:r w:rsidRPr="00CA284B">
        <w:rPr>
          <w:rFonts w:ascii="Times New Roman" w:hAnsi="Times New Roman" w:cs="Times New Roman"/>
          <w:sz w:val="24"/>
          <w:szCs w:val="24"/>
        </w:rPr>
        <w:t>: ER calcium with a single binding domain (</w:t>
      </w:r>
      <w:proofErr w:type="spellStart"/>
      <w:r w:rsidRPr="00CA284B">
        <w:rPr>
          <w:rFonts w:ascii="Times New Roman" w:hAnsi="Times New Roman" w:cs="Times New Roman"/>
          <w:sz w:val="24"/>
          <w:szCs w:val="24"/>
        </w:rPr>
        <w:t>bd</w:t>
      </w:r>
      <w:proofErr w:type="spellEnd"/>
      <w:r w:rsidRPr="00CA284B">
        <w:rPr>
          <w:rFonts w:ascii="Times New Roman" w:hAnsi="Times New Roman" w:cs="Times New Roman"/>
          <w:sz w:val="24"/>
          <w:szCs w:val="24"/>
        </w:rPr>
        <w:t>)</w:t>
      </w:r>
    </w:p>
    <w:p w14:paraId="25308525" w14:textId="77777777" w:rsidR="00E50DEA" w:rsidRPr="00CA284B" w:rsidRDefault="00E50DEA" w:rsidP="00E50DEA">
      <w:pPr>
        <w:rPr>
          <w:rFonts w:ascii="Times New Roman" w:hAnsi="Times New Roman" w:cs="Times New Roman"/>
          <w:sz w:val="24"/>
          <w:szCs w:val="24"/>
        </w:rPr>
      </w:pPr>
      <w:proofErr w:type="spellStart"/>
      <w:r w:rsidRPr="00CA284B">
        <w:rPr>
          <w:rFonts w:ascii="Times New Roman" w:hAnsi="Times New Roman" w:cs="Times New Roman"/>
          <w:b/>
          <w:sz w:val="24"/>
          <w:szCs w:val="24"/>
          <w:u w:val="single"/>
        </w:rPr>
        <w:t>CaF</w:t>
      </w:r>
      <w:proofErr w:type="spellEnd"/>
      <w:r w:rsidRPr="00CA284B">
        <w:rPr>
          <w:rFonts w:ascii="Times New Roman" w:hAnsi="Times New Roman" w:cs="Times New Roman"/>
          <w:b/>
          <w:sz w:val="24"/>
          <w:szCs w:val="24"/>
          <w:u w:val="single"/>
        </w:rPr>
        <w:t>(</w:t>
      </w:r>
      <w:proofErr w:type="spellStart"/>
      <w:r w:rsidRPr="00CA284B">
        <w:rPr>
          <w:rFonts w:ascii="Times New Roman" w:hAnsi="Times New Roman" w:cs="Times New Roman"/>
          <w:b/>
          <w:sz w:val="24"/>
          <w:szCs w:val="24"/>
          <w:u w:val="single"/>
        </w:rPr>
        <w:t>cabd</w:t>
      </w:r>
      <w:proofErr w:type="spellEnd"/>
      <w:r w:rsidRPr="00CA284B">
        <w:rPr>
          <w:rFonts w:ascii="Times New Roman" w:hAnsi="Times New Roman" w:cs="Times New Roman"/>
          <w:b/>
          <w:sz w:val="24"/>
          <w:szCs w:val="24"/>
          <w:u w:val="single"/>
        </w:rPr>
        <w:t>)</w:t>
      </w:r>
      <w:r w:rsidRPr="00CA284B">
        <w:rPr>
          <w:rFonts w:ascii="Times New Roman" w:hAnsi="Times New Roman" w:cs="Times New Roman"/>
          <w:sz w:val="24"/>
          <w:szCs w:val="24"/>
        </w:rPr>
        <w:t>: Free calcium buffer in cytoplasm with a calcium binding domain (</w:t>
      </w:r>
      <w:proofErr w:type="spellStart"/>
      <w:r w:rsidRPr="00CA284B">
        <w:rPr>
          <w:rFonts w:ascii="Times New Roman" w:hAnsi="Times New Roman" w:cs="Times New Roman"/>
          <w:sz w:val="24"/>
          <w:szCs w:val="24"/>
        </w:rPr>
        <w:t>cabd</w:t>
      </w:r>
      <w:proofErr w:type="spellEnd"/>
      <w:r w:rsidRPr="00CA284B">
        <w:rPr>
          <w:rFonts w:ascii="Times New Roman" w:hAnsi="Times New Roman" w:cs="Times New Roman"/>
          <w:sz w:val="24"/>
          <w:szCs w:val="24"/>
        </w:rPr>
        <w:t>)</w:t>
      </w:r>
    </w:p>
    <w:p w14:paraId="5170AB44"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b/>
          <w:sz w:val="24"/>
          <w:szCs w:val="24"/>
          <w:u w:val="single"/>
        </w:rPr>
        <w:t>CSQNF(</w:t>
      </w:r>
      <w:proofErr w:type="spellStart"/>
      <w:r w:rsidRPr="00CA284B">
        <w:rPr>
          <w:rFonts w:ascii="Times New Roman" w:hAnsi="Times New Roman" w:cs="Times New Roman"/>
          <w:b/>
          <w:sz w:val="24"/>
          <w:szCs w:val="24"/>
          <w:u w:val="single"/>
        </w:rPr>
        <w:t>cabd</w:t>
      </w:r>
      <w:proofErr w:type="spellEnd"/>
      <w:r w:rsidRPr="00CA284B">
        <w:rPr>
          <w:rFonts w:ascii="Times New Roman" w:hAnsi="Times New Roman" w:cs="Times New Roman"/>
          <w:b/>
          <w:sz w:val="24"/>
          <w:szCs w:val="24"/>
          <w:u w:val="single"/>
        </w:rPr>
        <w:t>)</w:t>
      </w:r>
      <w:r w:rsidRPr="00CA284B">
        <w:rPr>
          <w:rFonts w:ascii="Times New Roman" w:hAnsi="Times New Roman" w:cs="Times New Roman"/>
          <w:sz w:val="24"/>
          <w:szCs w:val="24"/>
        </w:rPr>
        <w:t>: ER calcium buffer (</w:t>
      </w:r>
      <w:proofErr w:type="spellStart"/>
      <w:r w:rsidRPr="00CA284B">
        <w:rPr>
          <w:rFonts w:ascii="Times New Roman" w:hAnsi="Times New Roman" w:cs="Times New Roman"/>
          <w:sz w:val="24"/>
          <w:szCs w:val="24"/>
        </w:rPr>
        <w:t>calcequestrin</w:t>
      </w:r>
      <w:proofErr w:type="spellEnd"/>
      <w:r w:rsidRPr="00CA284B">
        <w:rPr>
          <w:rFonts w:ascii="Times New Roman" w:hAnsi="Times New Roman" w:cs="Times New Roman"/>
          <w:sz w:val="24"/>
          <w:szCs w:val="24"/>
        </w:rPr>
        <w:t>) with a single binding domain for calcium (</w:t>
      </w:r>
      <w:proofErr w:type="spellStart"/>
      <w:r w:rsidRPr="00CA284B">
        <w:rPr>
          <w:rFonts w:ascii="Times New Roman" w:hAnsi="Times New Roman" w:cs="Times New Roman"/>
          <w:sz w:val="24"/>
          <w:szCs w:val="24"/>
        </w:rPr>
        <w:t>cabd</w:t>
      </w:r>
      <w:proofErr w:type="spellEnd"/>
      <w:r w:rsidRPr="00CA284B">
        <w:rPr>
          <w:rFonts w:ascii="Times New Roman" w:hAnsi="Times New Roman" w:cs="Times New Roman"/>
          <w:sz w:val="24"/>
          <w:szCs w:val="24"/>
        </w:rPr>
        <w:t>)</w:t>
      </w:r>
    </w:p>
    <w:p w14:paraId="6A672CD6" w14:textId="77777777" w:rsidR="00E50DEA" w:rsidRPr="00CA284B" w:rsidRDefault="00E50DEA" w:rsidP="00E50DEA">
      <w:pPr>
        <w:rPr>
          <w:rFonts w:ascii="Times New Roman" w:hAnsi="Times New Roman" w:cs="Times New Roman"/>
          <w:sz w:val="24"/>
          <w:szCs w:val="24"/>
        </w:rPr>
      </w:pPr>
      <w:proofErr w:type="spellStart"/>
      <w:r w:rsidRPr="00CA284B">
        <w:rPr>
          <w:rFonts w:ascii="Times New Roman" w:hAnsi="Times New Roman" w:cs="Times New Roman"/>
          <w:b/>
          <w:sz w:val="24"/>
          <w:szCs w:val="24"/>
          <w:u w:val="single"/>
        </w:rPr>
        <w:t>CaM</w:t>
      </w:r>
      <w:proofErr w:type="spellEnd"/>
      <w:r w:rsidRPr="00CA284B">
        <w:rPr>
          <w:rFonts w:ascii="Times New Roman" w:hAnsi="Times New Roman" w:cs="Times New Roman"/>
          <w:b/>
          <w:sz w:val="24"/>
          <w:szCs w:val="24"/>
          <w:u w:val="single"/>
        </w:rPr>
        <w:t>(</w:t>
      </w:r>
      <w:proofErr w:type="spellStart"/>
      <w:proofErr w:type="gramStart"/>
      <w:r w:rsidRPr="00CA284B">
        <w:rPr>
          <w:rFonts w:ascii="Times New Roman" w:hAnsi="Times New Roman" w:cs="Times New Roman"/>
          <w:b/>
          <w:sz w:val="24"/>
          <w:szCs w:val="24"/>
          <w:u w:val="single"/>
        </w:rPr>
        <w:t>NCaM,NCaM</w:t>
      </w:r>
      <w:proofErr w:type="gramEnd"/>
      <w:r w:rsidRPr="00CA284B">
        <w:rPr>
          <w:rFonts w:ascii="Times New Roman" w:hAnsi="Times New Roman" w:cs="Times New Roman"/>
          <w:b/>
          <w:sz w:val="24"/>
          <w:szCs w:val="24"/>
          <w:u w:val="single"/>
        </w:rPr>
        <w:t>,CCaM,CCaM,CaMtargetbd</w:t>
      </w:r>
      <w:proofErr w:type="spellEnd"/>
      <w:r w:rsidRPr="00CA284B">
        <w:rPr>
          <w:rFonts w:ascii="Times New Roman" w:hAnsi="Times New Roman" w:cs="Times New Roman"/>
          <w:b/>
          <w:sz w:val="24"/>
          <w:szCs w:val="24"/>
          <w:u w:val="single"/>
        </w:rPr>
        <w:t>)</w:t>
      </w:r>
      <w:r w:rsidRPr="00CA284B">
        <w:rPr>
          <w:rFonts w:ascii="Times New Roman" w:hAnsi="Times New Roman" w:cs="Times New Roman"/>
          <w:sz w:val="24"/>
          <w:szCs w:val="24"/>
        </w:rPr>
        <w:t>: Calmodulin  with two  N-terminal EF-hand domain calcium biding sites (</w:t>
      </w:r>
      <w:proofErr w:type="spellStart"/>
      <w:r w:rsidRPr="00CA284B">
        <w:rPr>
          <w:rFonts w:ascii="Times New Roman" w:hAnsi="Times New Roman" w:cs="Times New Roman"/>
          <w:sz w:val="24"/>
          <w:szCs w:val="24"/>
        </w:rPr>
        <w:t>NCaM</w:t>
      </w:r>
      <w:proofErr w:type="spellEnd"/>
      <w:r w:rsidRPr="00CA284B">
        <w:rPr>
          <w:rFonts w:ascii="Times New Roman" w:hAnsi="Times New Roman" w:cs="Times New Roman"/>
          <w:sz w:val="24"/>
          <w:szCs w:val="24"/>
        </w:rPr>
        <w:t>), and two C-terminal EF-hand domain calcium binding domains (</w:t>
      </w:r>
      <w:proofErr w:type="spellStart"/>
      <w:r w:rsidRPr="00CA284B">
        <w:rPr>
          <w:rFonts w:ascii="Times New Roman" w:hAnsi="Times New Roman" w:cs="Times New Roman"/>
          <w:sz w:val="24"/>
          <w:szCs w:val="24"/>
        </w:rPr>
        <w:t>CCaM</w:t>
      </w:r>
      <w:proofErr w:type="spellEnd"/>
      <w:r w:rsidRPr="00CA284B">
        <w:rPr>
          <w:rFonts w:ascii="Times New Roman" w:hAnsi="Times New Roman" w:cs="Times New Roman"/>
          <w:sz w:val="24"/>
          <w:szCs w:val="24"/>
        </w:rPr>
        <w:t>), and a binding domain for calmodulin targets (</w:t>
      </w:r>
      <w:proofErr w:type="spellStart"/>
      <w:r w:rsidRPr="00CA284B">
        <w:rPr>
          <w:rFonts w:ascii="Times New Roman" w:hAnsi="Times New Roman" w:cs="Times New Roman"/>
          <w:sz w:val="24"/>
          <w:szCs w:val="24"/>
        </w:rPr>
        <w:t>CaMtargetbd</w:t>
      </w:r>
      <w:proofErr w:type="spellEnd"/>
      <w:r w:rsidRPr="00CA284B">
        <w:rPr>
          <w:rFonts w:ascii="Times New Roman" w:hAnsi="Times New Roman" w:cs="Times New Roman"/>
          <w:sz w:val="24"/>
          <w:szCs w:val="24"/>
        </w:rPr>
        <w:t>)</w:t>
      </w:r>
    </w:p>
    <w:p w14:paraId="1330057B" w14:textId="77777777" w:rsidR="00E50DEA" w:rsidRPr="00CA284B" w:rsidRDefault="00E50DEA" w:rsidP="00E50DEA">
      <w:pPr>
        <w:rPr>
          <w:rFonts w:ascii="Times New Roman" w:hAnsi="Times New Roman" w:cs="Times New Roman"/>
          <w:sz w:val="24"/>
          <w:szCs w:val="24"/>
        </w:rPr>
      </w:pPr>
      <w:proofErr w:type="spellStart"/>
      <w:proofErr w:type="gramStart"/>
      <w:r w:rsidRPr="00CA284B">
        <w:rPr>
          <w:rFonts w:ascii="Times New Roman" w:hAnsi="Times New Roman" w:cs="Times New Roman"/>
          <w:b/>
          <w:sz w:val="24"/>
          <w:szCs w:val="24"/>
          <w:u w:val="single"/>
        </w:rPr>
        <w:t>Istim</w:t>
      </w:r>
      <w:proofErr w:type="spellEnd"/>
      <w:r w:rsidRPr="00CA284B">
        <w:rPr>
          <w:rFonts w:ascii="Times New Roman" w:hAnsi="Times New Roman" w:cs="Times New Roman"/>
          <w:b/>
          <w:sz w:val="24"/>
          <w:szCs w:val="24"/>
          <w:u w:val="single"/>
        </w:rPr>
        <w:t>(</w:t>
      </w:r>
      <w:proofErr w:type="gramEnd"/>
      <w:r w:rsidRPr="00CA284B">
        <w:rPr>
          <w:rFonts w:ascii="Times New Roman" w:hAnsi="Times New Roman" w:cs="Times New Roman"/>
          <w:b/>
          <w:sz w:val="24"/>
          <w:szCs w:val="24"/>
          <w:u w:val="single"/>
        </w:rPr>
        <w:t>)</w:t>
      </w:r>
      <w:r w:rsidRPr="00CA284B">
        <w:rPr>
          <w:rFonts w:ascii="Times New Roman" w:hAnsi="Times New Roman" w:cs="Times New Roman"/>
          <w:sz w:val="24"/>
          <w:szCs w:val="24"/>
        </w:rPr>
        <w:t>: The current through the CRAC channels</w:t>
      </w:r>
    </w:p>
    <w:p w14:paraId="344EFD33" w14:textId="77777777" w:rsidR="00E50DEA" w:rsidRPr="00CA284B" w:rsidRDefault="00E50DEA" w:rsidP="00E50DEA">
      <w:pPr>
        <w:rPr>
          <w:rFonts w:ascii="Times New Roman" w:hAnsi="Times New Roman" w:cs="Times New Roman"/>
          <w:sz w:val="24"/>
          <w:szCs w:val="24"/>
        </w:rPr>
      </w:pPr>
      <w:proofErr w:type="gramStart"/>
      <w:r w:rsidRPr="00CA284B">
        <w:rPr>
          <w:rFonts w:ascii="Times New Roman" w:hAnsi="Times New Roman" w:cs="Times New Roman"/>
          <w:b/>
          <w:sz w:val="24"/>
          <w:szCs w:val="24"/>
          <w:u w:val="single"/>
        </w:rPr>
        <w:t>PTEN(</w:t>
      </w:r>
      <w:proofErr w:type="gramEnd"/>
      <w:r w:rsidRPr="00CA284B">
        <w:rPr>
          <w:rFonts w:ascii="Times New Roman" w:hAnsi="Times New Roman" w:cs="Times New Roman"/>
          <w:b/>
          <w:sz w:val="24"/>
          <w:szCs w:val="24"/>
          <w:u w:val="single"/>
        </w:rPr>
        <w:t>)</w:t>
      </w:r>
      <w:r w:rsidRPr="00CA284B">
        <w:rPr>
          <w:rFonts w:ascii="Times New Roman" w:hAnsi="Times New Roman" w:cs="Times New Roman"/>
          <w:sz w:val="24"/>
          <w:szCs w:val="24"/>
        </w:rPr>
        <w:t>: The phosphatase PTEN with a docking site for PIP3 (PIP3docking)</w:t>
      </w:r>
    </w:p>
    <w:p w14:paraId="55546C3C" w14:textId="77777777" w:rsidR="00E50DEA" w:rsidRPr="00CA284B" w:rsidRDefault="00E50DEA" w:rsidP="00E50DEA">
      <w:pPr>
        <w:rPr>
          <w:rFonts w:ascii="Times New Roman" w:hAnsi="Times New Roman" w:cs="Times New Roman"/>
          <w:sz w:val="24"/>
          <w:szCs w:val="24"/>
        </w:rPr>
      </w:pPr>
      <w:proofErr w:type="spellStart"/>
      <w:proofErr w:type="gramStart"/>
      <w:r w:rsidRPr="00CA284B">
        <w:rPr>
          <w:rFonts w:ascii="Times New Roman" w:hAnsi="Times New Roman" w:cs="Times New Roman"/>
          <w:b/>
          <w:sz w:val="24"/>
          <w:szCs w:val="24"/>
          <w:u w:val="single"/>
        </w:rPr>
        <w:lastRenderedPageBreak/>
        <w:t>TSADSrc</w:t>
      </w:r>
      <w:proofErr w:type="spellEnd"/>
      <w:r w:rsidRPr="00CA284B">
        <w:rPr>
          <w:rFonts w:ascii="Times New Roman" w:hAnsi="Times New Roman" w:cs="Times New Roman"/>
          <w:b/>
          <w:sz w:val="24"/>
          <w:szCs w:val="24"/>
          <w:u w:val="single"/>
        </w:rPr>
        <w:t>(</w:t>
      </w:r>
      <w:proofErr w:type="gramEnd"/>
      <w:r w:rsidRPr="00CA284B">
        <w:rPr>
          <w:rFonts w:ascii="Times New Roman" w:hAnsi="Times New Roman" w:cs="Times New Roman"/>
          <w:b/>
          <w:sz w:val="24"/>
          <w:szCs w:val="24"/>
          <w:u w:val="single"/>
        </w:rPr>
        <w:t>)</w:t>
      </w:r>
      <w:r w:rsidRPr="00CA284B">
        <w:rPr>
          <w:rFonts w:ascii="Times New Roman" w:hAnsi="Times New Roman" w:cs="Times New Roman"/>
          <w:sz w:val="24"/>
          <w:szCs w:val="24"/>
        </w:rPr>
        <w:t xml:space="preserve">: The VEGFR2 binding adaptor </w:t>
      </w:r>
      <w:proofErr w:type="spellStart"/>
      <w:r w:rsidRPr="00CA284B">
        <w:rPr>
          <w:rFonts w:ascii="Times New Roman" w:hAnsi="Times New Roman" w:cs="Times New Roman"/>
          <w:sz w:val="24"/>
          <w:szCs w:val="24"/>
        </w:rPr>
        <w:t>TSAd</w:t>
      </w:r>
      <w:proofErr w:type="spellEnd"/>
      <w:r w:rsidRPr="00CA284B">
        <w:rPr>
          <w:rFonts w:ascii="Times New Roman" w:hAnsi="Times New Roman" w:cs="Times New Roman"/>
          <w:sz w:val="24"/>
          <w:szCs w:val="24"/>
        </w:rPr>
        <w:t xml:space="preserve"> and the kinase SRC lumped together as </w:t>
      </w:r>
      <w:proofErr w:type="spellStart"/>
      <w:r w:rsidRPr="00CA284B">
        <w:rPr>
          <w:rFonts w:ascii="Times New Roman" w:hAnsi="Times New Roman" w:cs="Times New Roman"/>
          <w:sz w:val="24"/>
          <w:szCs w:val="24"/>
        </w:rPr>
        <w:t>TSADSrc</w:t>
      </w:r>
      <w:proofErr w:type="spellEnd"/>
      <w:r w:rsidRPr="00CA284B">
        <w:rPr>
          <w:rFonts w:ascii="Times New Roman" w:hAnsi="Times New Roman" w:cs="Times New Roman"/>
          <w:sz w:val="24"/>
          <w:szCs w:val="24"/>
        </w:rPr>
        <w:t>.</w:t>
      </w:r>
    </w:p>
    <w:p w14:paraId="22C92A6B" w14:textId="77777777" w:rsidR="00E50DEA" w:rsidRPr="00CA284B" w:rsidRDefault="00E50DEA" w:rsidP="00E50DEA">
      <w:pPr>
        <w:rPr>
          <w:rFonts w:ascii="Times New Roman" w:hAnsi="Times New Roman" w:cs="Times New Roman"/>
          <w:sz w:val="24"/>
          <w:szCs w:val="24"/>
        </w:rPr>
      </w:pPr>
      <w:proofErr w:type="spellStart"/>
      <w:r w:rsidRPr="00CA284B">
        <w:rPr>
          <w:rFonts w:ascii="Times New Roman" w:hAnsi="Times New Roman" w:cs="Times New Roman"/>
          <w:b/>
          <w:sz w:val="24"/>
          <w:szCs w:val="24"/>
          <w:u w:val="single"/>
        </w:rPr>
        <w:t>Axl</w:t>
      </w:r>
      <w:proofErr w:type="spellEnd"/>
      <w:r w:rsidRPr="00CA284B">
        <w:rPr>
          <w:rFonts w:ascii="Times New Roman" w:hAnsi="Times New Roman" w:cs="Times New Roman"/>
          <w:b/>
          <w:sz w:val="24"/>
          <w:szCs w:val="24"/>
          <w:u w:val="single"/>
        </w:rPr>
        <w:t>(</w:t>
      </w:r>
      <w:proofErr w:type="spellStart"/>
      <w:r w:rsidRPr="00CA284B">
        <w:rPr>
          <w:rFonts w:ascii="Times New Roman" w:hAnsi="Times New Roman" w:cs="Times New Roman"/>
          <w:b/>
          <w:sz w:val="24"/>
          <w:szCs w:val="24"/>
          <w:u w:val="single"/>
        </w:rPr>
        <w:t>Ysrc~Y~</w:t>
      </w:r>
      <w:proofErr w:type="gramStart"/>
      <w:r w:rsidRPr="00CA284B">
        <w:rPr>
          <w:rFonts w:ascii="Times New Roman" w:hAnsi="Times New Roman" w:cs="Times New Roman"/>
          <w:b/>
          <w:sz w:val="24"/>
          <w:szCs w:val="24"/>
          <w:u w:val="single"/>
        </w:rPr>
        <w:t>pY,Yaxl</w:t>
      </w:r>
      <w:proofErr w:type="gramEnd"/>
      <w:r w:rsidRPr="00CA284B">
        <w:rPr>
          <w:rFonts w:ascii="Times New Roman" w:hAnsi="Times New Roman" w:cs="Times New Roman"/>
          <w:b/>
          <w:sz w:val="24"/>
          <w:szCs w:val="24"/>
          <w:u w:val="single"/>
        </w:rPr>
        <w:t>~Y~pY</w:t>
      </w:r>
      <w:proofErr w:type="spellEnd"/>
      <w:r w:rsidRPr="00CA284B">
        <w:rPr>
          <w:rFonts w:ascii="Times New Roman" w:hAnsi="Times New Roman" w:cs="Times New Roman"/>
          <w:b/>
          <w:sz w:val="24"/>
          <w:szCs w:val="24"/>
          <w:u w:val="single"/>
        </w:rPr>
        <w:t>)</w:t>
      </w:r>
      <w:r w:rsidRPr="00CA284B">
        <w:rPr>
          <w:rFonts w:ascii="Times New Roman" w:hAnsi="Times New Roman" w:cs="Times New Roman"/>
          <w:sz w:val="24"/>
          <w:szCs w:val="24"/>
        </w:rPr>
        <w:t xml:space="preserve">: Axl-1 receptor with phosphorylation site for </w:t>
      </w:r>
      <w:proofErr w:type="spellStart"/>
      <w:r w:rsidRPr="00CA284B">
        <w:rPr>
          <w:rFonts w:ascii="Times New Roman" w:hAnsi="Times New Roman" w:cs="Times New Roman"/>
          <w:sz w:val="24"/>
          <w:szCs w:val="24"/>
        </w:rPr>
        <w:t>Src</w:t>
      </w:r>
      <w:proofErr w:type="spellEnd"/>
      <w:r w:rsidRPr="00CA284B">
        <w:rPr>
          <w:rFonts w:ascii="Times New Roman" w:hAnsi="Times New Roman" w:cs="Times New Roman"/>
          <w:sz w:val="24"/>
          <w:szCs w:val="24"/>
        </w:rPr>
        <w:t xml:space="preserve"> (</w:t>
      </w:r>
      <w:proofErr w:type="spellStart"/>
      <w:r w:rsidRPr="00CA284B">
        <w:rPr>
          <w:rFonts w:ascii="Times New Roman" w:hAnsi="Times New Roman" w:cs="Times New Roman"/>
          <w:sz w:val="24"/>
          <w:szCs w:val="24"/>
        </w:rPr>
        <w:t>Ysrc</w:t>
      </w:r>
      <w:proofErr w:type="spellEnd"/>
      <w:r w:rsidRPr="00CA284B">
        <w:rPr>
          <w:rFonts w:ascii="Times New Roman" w:hAnsi="Times New Roman" w:cs="Times New Roman"/>
          <w:sz w:val="24"/>
          <w:szCs w:val="24"/>
        </w:rPr>
        <w:t>) that can be in unphosphorylated (Y) or phosphorylated (</w:t>
      </w:r>
      <w:proofErr w:type="spellStart"/>
      <w:r w:rsidRPr="00CA284B">
        <w:rPr>
          <w:rFonts w:ascii="Times New Roman" w:hAnsi="Times New Roman" w:cs="Times New Roman"/>
          <w:sz w:val="24"/>
          <w:szCs w:val="24"/>
        </w:rPr>
        <w:t>pY</w:t>
      </w:r>
      <w:proofErr w:type="spellEnd"/>
      <w:r w:rsidRPr="00CA284B">
        <w:rPr>
          <w:rFonts w:ascii="Times New Roman" w:hAnsi="Times New Roman" w:cs="Times New Roman"/>
          <w:sz w:val="24"/>
          <w:szCs w:val="24"/>
        </w:rPr>
        <w:t>) state and the autophosphorylation site o Axl-1 (</w:t>
      </w:r>
      <w:proofErr w:type="spellStart"/>
      <w:r w:rsidRPr="00CA284B">
        <w:rPr>
          <w:rFonts w:ascii="Times New Roman" w:hAnsi="Times New Roman" w:cs="Times New Roman"/>
          <w:sz w:val="24"/>
          <w:szCs w:val="24"/>
        </w:rPr>
        <w:t>Yaxl</w:t>
      </w:r>
      <w:proofErr w:type="spellEnd"/>
      <w:r w:rsidRPr="00CA284B">
        <w:rPr>
          <w:rFonts w:ascii="Times New Roman" w:hAnsi="Times New Roman" w:cs="Times New Roman"/>
          <w:sz w:val="24"/>
          <w:szCs w:val="24"/>
        </w:rPr>
        <w:t>) that is either in unphosphorylated (Y) or phosphorylated (</w:t>
      </w:r>
      <w:proofErr w:type="spellStart"/>
      <w:r w:rsidRPr="00CA284B">
        <w:rPr>
          <w:rFonts w:ascii="Times New Roman" w:hAnsi="Times New Roman" w:cs="Times New Roman"/>
          <w:sz w:val="24"/>
          <w:szCs w:val="24"/>
        </w:rPr>
        <w:t>pY</w:t>
      </w:r>
      <w:proofErr w:type="spellEnd"/>
      <w:r w:rsidRPr="00CA284B">
        <w:rPr>
          <w:rFonts w:ascii="Times New Roman" w:hAnsi="Times New Roman" w:cs="Times New Roman"/>
          <w:sz w:val="24"/>
          <w:szCs w:val="24"/>
        </w:rPr>
        <w:t xml:space="preserve">) state. </w:t>
      </w:r>
    </w:p>
    <w:p w14:paraId="1A6CFE93"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b/>
          <w:sz w:val="24"/>
          <w:szCs w:val="24"/>
          <w:u w:val="single"/>
        </w:rPr>
        <w:t>PI3K(</w:t>
      </w:r>
      <w:proofErr w:type="spellStart"/>
      <w:r w:rsidRPr="00CA284B">
        <w:rPr>
          <w:rFonts w:ascii="Times New Roman" w:hAnsi="Times New Roman" w:cs="Times New Roman"/>
          <w:b/>
          <w:sz w:val="24"/>
          <w:szCs w:val="24"/>
          <w:u w:val="single"/>
        </w:rPr>
        <w:t>state~active~inactive</w:t>
      </w:r>
      <w:proofErr w:type="spellEnd"/>
      <w:r w:rsidRPr="00CA284B">
        <w:rPr>
          <w:rFonts w:ascii="Times New Roman" w:hAnsi="Times New Roman" w:cs="Times New Roman"/>
          <w:b/>
          <w:sz w:val="24"/>
          <w:szCs w:val="24"/>
          <w:u w:val="single"/>
        </w:rPr>
        <w:t>)</w:t>
      </w:r>
      <w:r w:rsidRPr="00CA284B">
        <w:rPr>
          <w:rFonts w:ascii="Times New Roman" w:hAnsi="Times New Roman" w:cs="Times New Roman"/>
          <w:sz w:val="24"/>
          <w:szCs w:val="24"/>
        </w:rPr>
        <w:t>: The kinase PI3K which can either in active (</w:t>
      </w:r>
      <w:proofErr w:type="spellStart"/>
      <w:r w:rsidRPr="00CA284B">
        <w:rPr>
          <w:rFonts w:ascii="Times New Roman" w:hAnsi="Times New Roman" w:cs="Times New Roman"/>
          <w:sz w:val="24"/>
          <w:szCs w:val="24"/>
        </w:rPr>
        <w:t>state~active</w:t>
      </w:r>
      <w:proofErr w:type="spellEnd"/>
      <w:r w:rsidRPr="00CA284B">
        <w:rPr>
          <w:rFonts w:ascii="Times New Roman" w:hAnsi="Times New Roman" w:cs="Times New Roman"/>
          <w:sz w:val="24"/>
          <w:szCs w:val="24"/>
        </w:rPr>
        <w:t>) or inactive (</w:t>
      </w:r>
      <w:proofErr w:type="spellStart"/>
      <w:r w:rsidRPr="00CA284B">
        <w:rPr>
          <w:rFonts w:ascii="Times New Roman" w:hAnsi="Times New Roman" w:cs="Times New Roman"/>
          <w:sz w:val="24"/>
          <w:szCs w:val="24"/>
        </w:rPr>
        <w:t>state~inactive</w:t>
      </w:r>
      <w:proofErr w:type="spellEnd"/>
      <w:r w:rsidRPr="00CA284B">
        <w:rPr>
          <w:rFonts w:ascii="Times New Roman" w:hAnsi="Times New Roman" w:cs="Times New Roman"/>
          <w:sz w:val="24"/>
          <w:szCs w:val="24"/>
        </w:rPr>
        <w:t>) state</w:t>
      </w:r>
    </w:p>
    <w:p w14:paraId="626F0D9D"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b/>
          <w:sz w:val="24"/>
          <w:szCs w:val="24"/>
          <w:u w:val="single"/>
        </w:rPr>
        <w:t>AKT(</w:t>
      </w:r>
      <w:proofErr w:type="gramStart"/>
      <w:r w:rsidRPr="00CA284B">
        <w:rPr>
          <w:rFonts w:ascii="Times New Roman" w:hAnsi="Times New Roman" w:cs="Times New Roman"/>
          <w:b/>
          <w:sz w:val="24"/>
          <w:szCs w:val="24"/>
          <w:u w:val="single"/>
        </w:rPr>
        <w:t>PHakt,T</w:t>
      </w:r>
      <w:proofErr w:type="gramEnd"/>
      <w:r w:rsidRPr="00CA284B">
        <w:rPr>
          <w:rFonts w:ascii="Times New Roman" w:hAnsi="Times New Roman" w:cs="Times New Roman"/>
          <w:b/>
          <w:sz w:val="24"/>
          <w:szCs w:val="24"/>
          <w:u w:val="single"/>
        </w:rPr>
        <w:t>308~S~pS,S473~S~pS)</w:t>
      </w:r>
      <w:r w:rsidRPr="00CA284B">
        <w:rPr>
          <w:rFonts w:ascii="Times New Roman" w:hAnsi="Times New Roman" w:cs="Times New Roman"/>
          <w:sz w:val="24"/>
          <w:szCs w:val="24"/>
        </w:rPr>
        <w:t xml:space="preserve">: The kinase </w:t>
      </w:r>
      <w:proofErr w:type="spellStart"/>
      <w:r w:rsidRPr="00CA284B">
        <w:rPr>
          <w:rFonts w:ascii="Times New Roman" w:hAnsi="Times New Roman" w:cs="Times New Roman"/>
          <w:sz w:val="24"/>
          <w:szCs w:val="24"/>
        </w:rPr>
        <w:t>Akt</w:t>
      </w:r>
      <w:proofErr w:type="spellEnd"/>
      <w:r w:rsidRPr="00CA284B">
        <w:rPr>
          <w:rFonts w:ascii="Times New Roman" w:hAnsi="Times New Roman" w:cs="Times New Roman"/>
          <w:sz w:val="24"/>
          <w:szCs w:val="24"/>
        </w:rPr>
        <w:t xml:space="preserve"> with </w:t>
      </w:r>
      <w:proofErr w:type="spellStart"/>
      <w:r w:rsidRPr="00CA284B">
        <w:rPr>
          <w:rFonts w:ascii="Times New Roman" w:hAnsi="Times New Roman" w:cs="Times New Roman"/>
          <w:sz w:val="24"/>
          <w:szCs w:val="24"/>
        </w:rPr>
        <w:t>plextrin</w:t>
      </w:r>
      <w:proofErr w:type="spellEnd"/>
      <w:r w:rsidRPr="00CA284B">
        <w:rPr>
          <w:rFonts w:ascii="Times New Roman" w:hAnsi="Times New Roman" w:cs="Times New Roman"/>
          <w:sz w:val="24"/>
          <w:szCs w:val="24"/>
        </w:rPr>
        <w:t xml:space="preserve"> homology (PH) domain (</w:t>
      </w:r>
      <w:proofErr w:type="spellStart"/>
      <w:r w:rsidRPr="00CA284B">
        <w:rPr>
          <w:rFonts w:ascii="Times New Roman" w:hAnsi="Times New Roman" w:cs="Times New Roman"/>
          <w:sz w:val="24"/>
          <w:szCs w:val="24"/>
        </w:rPr>
        <w:t>PHakt</w:t>
      </w:r>
      <w:proofErr w:type="spellEnd"/>
      <w:r w:rsidRPr="00CA284B">
        <w:rPr>
          <w:rFonts w:ascii="Times New Roman" w:hAnsi="Times New Roman" w:cs="Times New Roman"/>
          <w:sz w:val="24"/>
          <w:szCs w:val="24"/>
        </w:rPr>
        <w:t>) for binding to PIP3</w:t>
      </w:r>
    </w:p>
    <w:p w14:paraId="596A336C"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b/>
          <w:sz w:val="24"/>
          <w:szCs w:val="24"/>
          <w:u w:val="single"/>
        </w:rPr>
        <w:t>PDK1(PHpdk1)</w:t>
      </w:r>
      <w:r w:rsidRPr="00CA284B">
        <w:rPr>
          <w:rFonts w:ascii="Times New Roman" w:hAnsi="Times New Roman" w:cs="Times New Roman"/>
          <w:sz w:val="24"/>
          <w:szCs w:val="24"/>
        </w:rPr>
        <w:t xml:space="preserve">:  PDK1 with </w:t>
      </w:r>
      <w:proofErr w:type="spellStart"/>
      <w:r w:rsidRPr="00CA284B">
        <w:rPr>
          <w:rFonts w:ascii="Times New Roman" w:hAnsi="Times New Roman" w:cs="Times New Roman"/>
          <w:sz w:val="24"/>
          <w:szCs w:val="24"/>
        </w:rPr>
        <w:t>plextrin</w:t>
      </w:r>
      <w:proofErr w:type="spellEnd"/>
      <w:r w:rsidRPr="00CA284B">
        <w:rPr>
          <w:rFonts w:ascii="Times New Roman" w:hAnsi="Times New Roman" w:cs="Times New Roman"/>
          <w:sz w:val="24"/>
          <w:szCs w:val="24"/>
        </w:rPr>
        <w:t xml:space="preserve"> homology (PH) domain binding </w:t>
      </w:r>
      <w:proofErr w:type="gramStart"/>
      <w:r w:rsidRPr="00CA284B">
        <w:rPr>
          <w:rFonts w:ascii="Times New Roman" w:hAnsi="Times New Roman" w:cs="Times New Roman"/>
          <w:sz w:val="24"/>
          <w:szCs w:val="24"/>
        </w:rPr>
        <w:t>site  for</w:t>
      </w:r>
      <w:proofErr w:type="gramEnd"/>
      <w:r w:rsidRPr="00CA284B">
        <w:rPr>
          <w:rFonts w:ascii="Times New Roman" w:hAnsi="Times New Roman" w:cs="Times New Roman"/>
          <w:sz w:val="24"/>
          <w:szCs w:val="24"/>
        </w:rPr>
        <w:t xml:space="preserve"> PIP3 (PHpdk1)</w:t>
      </w:r>
    </w:p>
    <w:p w14:paraId="5A43ABF2" w14:textId="77777777" w:rsidR="00E50DEA" w:rsidRPr="00CA284B" w:rsidRDefault="00E50DEA" w:rsidP="00E50DEA">
      <w:pPr>
        <w:rPr>
          <w:rFonts w:ascii="Times New Roman" w:hAnsi="Times New Roman" w:cs="Times New Roman"/>
          <w:sz w:val="24"/>
          <w:szCs w:val="24"/>
        </w:rPr>
      </w:pPr>
      <w:proofErr w:type="gramStart"/>
      <w:r w:rsidRPr="00CA284B">
        <w:rPr>
          <w:rFonts w:ascii="Times New Roman" w:hAnsi="Times New Roman" w:cs="Times New Roman"/>
          <w:b/>
          <w:sz w:val="24"/>
          <w:szCs w:val="24"/>
          <w:u w:val="single"/>
        </w:rPr>
        <w:t>mTOR(</w:t>
      </w:r>
      <w:proofErr w:type="gramEnd"/>
      <w:r w:rsidRPr="00CA284B">
        <w:rPr>
          <w:rFonts w:ascii="Times New Roman" w:hAnsi="Times New Roman" w:cs="Times New Roman"/>
          <w:b/>
          <w:sz w:val="24"/>
          <w:szCs w:val="24"/>
          <w:u w:val="single"/>
        </w:rPr>
        <w:t>)</w:t>
      </w:r>
      <w:r w:rsidRPr="00CA284B">
        <w:rPr>
          <w:rFonts w:ascii="Times New Roman" w:hAnsi="Times New Roman" w:cs="Times New Roman"/>
          <w:sz w:val="24"/>
          <w:szCs w:val="24"/>
        </w:rPr>
        <w:t>: mTOR kinase</w:t>
      </w:r>
    </w:p>
    <w:p w14:paraId="71284A76" w14:textId="3A286C16"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b/>
          <w:sz w:val="24"/>
          <w:szCs w:val="24"/>
          <w:u w:val="single"/>
        </w:rPr>
        <w:t>CD47SIRPa(VEGFR2</w:t>
      </w:r>
      <w:proofErr w:type="gramStart"/>
      <w:r w:rsidRPr="00CA284B">
        <w:rPr>
          <w:rFonts w:ascii="Times New Roman" w:hAnsi="Times New Roman" w:cs="Times New Roman"/>
          <w:b/>
          <w:sz w:val="24"/>
          <w:szCs w:val="24"/>
          <w:u w:val="single"/>
        </w:rPr>
        <w:t>bd,TSP</w:t>
      </w:r>
      <w:proofErr w:type="gramEnd"/>
      <w:r w:rsidRPr="00CA284B">
        <w:rPr>
          <w:rFonts w:ascii="Times New Roman" w:hAnsi="Times New Roman" w:cs="Times New Roman"/>
          <w:b/>
          <w:sz w:val="24"/>
          <w:szCs w:val="24"/>
          <w:u w:val="single"/>
        </w:rPr>
        <w:t>1bd,c~s~i~i2~r)</w:t>
      </w:r>
      <w:r w:rsidRPr="00CA284B">
        <w:rPr>
          <w:rFonts w:ascii="Times New Roman" w:hAnsi="Times New Roman" w:cs="Times New Roman"/>
          <w:sz w:val="24"/>
          <w:szCs w:val="24"/>
        </w:rPr>
        <w:t>: CD47 and SIR</w:t>
      </w:r>
      <w:r w:rsidR="00CA284B" w:rsidRPr="00CA284B">
        <w:rPr>
          <w:rFonts w:ascii="Times New Roman" w:hAnsi="Times New Roman" w:cs="Times New Roman"/>
          <w:sz w:val="24"/>
          <w:szCs w:val="24"/>
        </w:rPr>
        <w:t>α</w:t>
      </w:r>
    </w:p>
    <w:p w14:paraId="31BD921F"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b/>
          <w:sz w:val="24"/>
          <w:szCs w:val="24"/>
          <w:u w:val="single"/>
        </w:rPr>
        <w:t>TSP1(CD47bd)</w:t>
      </w:r>
      <w:r w:rsidRPr="00CA284B">
        <w:rPr>
          <w:rFonts w:ascii="Times New Roman" w:hAnsi="Times New Roman" w:cs="Times New Roman"/>
          <w:sz w:val="24"/>
          <w:szCs w:val="24"/>
        </w:rPr>
        <w:t xml:space="preserve">: Thrombospondin-1 with a single binding site for CD47. While TSP1 is a trimer, we simplify the model significantly by lumping together the TSP1 agent as a single agent with the effective </w:t>
      </w:r>
      <w:proofErr w:type="spellStart"/>
      <w:r w:rsidRPr="00CA284B">
        <w:rPr>
          <w:rFonts w:ascii="Times New Roman" w:hAnsi="Times New Roman" w:cs="Times New Roman"/>
          <w:sz w:val="24"/>
          <w:szCs w:val="24"/>
        </w:rPr>
        <w:t>Kd</w:t>
      </w:r>
      <w:proofErr w:type="spellEnd"/>
      <w:r w:rsidRPr="00CA284B">
        <w:rPr>
          <w:rFonts w:ascii="Times New Roman" w:hAnsi="Times New Roman" w:cs="Times New Roman"/>
          <w:sz w:val="24"/>
          <w:szCs w:val="24"/>
        </w:rPr>
        <w:t xml:space="preserve"> for CD47.</w:t>
      </w:r>
    </w:p>
    <w:p w14:paraId="509B6F79" w14:textId="77777777" w:rsidR="00E50DEA" w:rsidRPr="00CA284B" w:rsidRDefault="00E50DEA" w:rsidP="00E50DEA">
      <w:pPr>
        <w:rPr>
          <w:rFonts w:ascii="Times New Roman" w:hAnsi="Times New Roman" w:cs="Times New Roman"/>
          <w:sz w:val="24"/>
          <w:szCs w:val="24"/>
        </w:rPr>
      </w:pPr>
      <w:proofErr w:type="spellStart"/>
      <w:r w:rsidRPr="00CA284B">
        <w:rPr>
          <w:rFonts w:ascii="Times New Roman" w:hAnsi="Times New Roman" w:cs="Times New Roman"/>
          <w:b/>
          <w:sz w:val="24"/>
          <w:szCs w:val="24"/>
          <w:u w:val="single"/>
        </w:rPr>
        <w:t>eNOS</w:t>
      </w:r>
      <w:proofErr w:type="spellEnd"/>
      <w:r w:rsidRPr="00CA284B">
        <w:rPr>
          <w:rFonts w:ascii="Times New Roman" w:hAnsi="Times New Roman" w:cs="Times New Roman"/>
          <w:b/>
          <w:sz w:val="24"/>
          <w:szCs w:val="24"/>
          <w:u w:val="single"/>
        </w:rPr>
        <w:t>(</w:t>
      </w:r>
      <w:proofErr w:type="gramStart"/>
      <w:r w:rsidRPr="00CA284B">
        <w:rPr>
          <w:rFonts w:ascii="Times New Roman" w:hAnsi="Times New Roman" w:cs="Times New Roman"/>
          <w:b/>
          <w:sz w:val="24"/>
          <w:szCs w:val="24"/>
          <w:u w:val="single"/>
        </w:rPr>
        <w:t>CaMBD,S</w:t>
      </w:r>
      <w:proofErr w:type="gramEnd"/>
      <w:r w:rsidRPr="00CA284B">
        <w:rPr>
          <w:rFonts w:ascii="Times New Roman" w:hAnsi="Times New Roman" w:cs="Times New Roman"/>
          <w:b/>
          <w:sz w:val="24"/>
          <w:szCs w:val="24"/>
          <w:u w:val="single"/>
        </w:rPr>
        <w:t>1177~S~pS,cav1BD)</w:t>
      </w:r>
      <w:r w:rsidRPr="00CA284B">
        <w:rPr>
          <w:rFonts w:ascii="Times New Roman" w:hAnsi="Times New Roman" w:cs="Times New Roman"/>
          <w:sz w:val="24"/>
          <w:szCs w:val="24"/>
        </w:rPr>
        <w:t xml:space="preserve">: </w:t>
      </w:r>
      <w:proofErr w:type="spellStart"/>
      <w:r w:rsidRPr="00CA284B">
        <w:rPr>
          <w:rFonts w:ascii="Times New Roman" w:hAnsi="Times New Roman" w:cs="Times New Roman"/>
          <w:sz w:val="24"/>
          <w:szCs w:val="24"/>
        </w:rPr>
        <w:t>eNOS</w:t>
      </w:r>
      <w:proofErr w:type="spellEnd"/>
      <w:r w:rsidRPr="00CA284B">
        <w:rPr>
          <w:rFonts w:ascii="Times New Roman" w:hAnsi="Times New Roman" w:cs="Times New Roman"/>
          <w:sz w:val="24"/>
          <w:szCs w:val="24"/>
        </w:rPr>
        <w:t xml:space="preserve"> with a binding domain for </w:t>
      </w:r>
      <w:proofErr w:type="spellStart"/>
      <w:r w:rsidRPr="00CA284B">
        <w:rPr>
          <w:rFonts w:ascii="Times New Roman" w:hAnsi="Times New Roman" w:cs="Times New Roman"/>
          <w:sz w:val="24"/>
          <w:szCs w:val="24"/>
        </w:rPr>
        <w:t>CaM</w:t>
      </w:r>
      <w:proofErr w:type="spellEnd"/>
      <w:r w:rsidRPr="00CA284B">
        <w:rPr>
          <w:rFonts w:ascii="Times New Roman" w:hAnsi="Times New Roman" w:cs="Times New Roman"/>
          <w:sz w:val="24"/>
          <w:szCs w:val="24"/>
        </w:rPr>
        <w:t xml:space="preserve"> (</w:t>
      </w:r>
      <w:proofErr w:type="spellStart"/>
      <w:r w:rsidRPr="00CA284B">
        <w:rPr>
          <w:rFonts w:ascii="Times New Roman" w:hAnsi="Times New Roman" w:cs="Times New Roman"/>
          <w:sz w:val="24"/>
          <w:szCs w:val="24"/>
        </w:rPr>
        <w:t>CaMBD</w:t>
      </w:r>
      <w:proofErr w:type="spellEnd"/>
      <w:r w:rsidRPr="00CA284B">
        <w:rPr>
          <w:rFonts w:ascii="Times New Roman" w:hAnsi="Times New Roman" w:cs="Times New Roman"/>
          <w:sz w:val="24"/>
          <w:szCs w:val="24"/>
        </w:rPr>
        <w:t>), a serine phosphorylation site (S1177) which can be in either unphosphorylated (S) or phosphorylated state (</w:t>
      </w:r>
      <w:proofErr w:type="spellStart"/>
      <w:r w:rsidRPr="00CA284B">
        <w:rPr>
          <w:rFonts w:ascii="Times New Roman" w:hAnsi="Times New Roman" w:cs="Times New Roman"/>
          <w:sz w:val="24"/>
          <w:szCs w:val="24"/>
        </w:rPr>
        <w:t>pS</w:t>
      </w:r>
      <w:proofErr w:type="spellEnd"/>
      <w:r w:rsidRPr="00CA284B">
        <w:rPr>
          <w:rFonts w:ascii="Times New Roman" w:hAnsi="Times New Roman" w:cs="Times New Roman"/>
          <w:sz w:val="24"/>
          <w:szCs w:val="24"/>
        </w:rPr>
        <w:t>), and a caveolin-1 binding domain (cav1BD).</w:t>
      </w:r>
    </w:p>
    <w:p w14:paraId="76106858"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b/>
          <w:sz w:val="24"/>
          <w:szCs w:val="24"/>
          <w:u w:val="single"/>
        </w:rPr>
        <w:t>caveolin1(</w:t>
      </w:r>
      <w:proofErr w:type="spellStart"/>
      <w:r w:rsidRPr="00CA284B">
        <w:rPr>
          <w:rFonts w:ascii="Times New Roman" w:hAnsi="Times New Roman" w:cs="Times New Roman"/>
          <w:b/>
          <w:sz w:val="24"/>
          <w:szCs w:val="24"/>
          <w:u w:val="single"/>
        </w:rPr>
        <w:t>eNOSbd</w:t>
      </w:r>
      <w:proofErr w:type="spellEnd"/>
      <w:r w:rsidRPr="00CA284B">
        <w:rPr>
          <w:rFonts w:ascii="Times New Roman" w:hAnsi="Times New Roman" w:cs="Times New Roman"/>
          <w:b/>
          <w:sz w:val="24"/>
          <w:szCs w:val="24"/>
          <w:u w:val="single"/>
        </w:rPr>
        <w:t>)</w:t>
      </w:r>
      <w:r w:rsidRPr="00CA284B">
        <w:rPr>
          <w:rFonts w:ascii="Times New Roman" w:hAnsi="Times New Roman" w:cs="Times New Roman"/>
          <w:sz w:val="24"/>
          <w:szCs w:val="24"/>
        </w:rPr>
        <w:t xml:space="preserve">: caveolin-1 with a single binding domain for </w:t>
      </w:r>
      <w:proofErr w:type="spellStart"/>
      <w:r w:rsidRPr="00CA284B">
        <w:rPr>
          <w:rFonts w:ascii="Times New Roman" w:hAnsi="Times New Roman" w:cs="Times New Roman"/>
          <w:sz w:val="24"/>
          <w:szCs w:val="24"/>
        </w:rPr>
        <w:t>eNOS</w:t>
      </w:r>
      <w:proofErr w:type="spellEnd"/>
      <w:r w:rsidRPr="00CA284B">
        <w:rPr>
          <w:rFonts w:ascii="Times New Roman" w:hAnsi="Times New Roman" w:cs="Times New Roman"/>
          <w:sz w:val="24"/>
          <w:szCs w:val="24"/>
        </w:rPr>
        <w:t xml:space="preserve"> (</w:t>
      </w:r>
      <w:proofErr w:type="spellStart"/>
      <w:r w:rsidRPr="00CA284B">
        <w:rPr>
          <w:rFonts w:ascii="Times New Roman" w:hAnsi="Times New Roman" w:cs="Times New Roman"/>
          <w:sz w:val="24"/>
          <w:szCs w:val="24"/>
        </w:rPr>
        <w:t>eNOSbd</w:t>
      </w:r>
      <w:proofErr w:type="spellEnd"/>
      <w:r w:rsidRPr="00CA284B">
        <w:rPr>
          <w:rFonts w:ascii="Times New Roman" w:hAnsi="Times New Roman" w:cs="Times New Roman"/>
          <w:sz w:val="24"/>
          <w:szCs w:val="24"/>
        </w:rPr>
        <w:t>)</w:t>
      </w:r>
    </w:p>
    <w:p w14:paraId="6E7FEDAE" w14:textId="77777777" w:rsidR="00E50DEA" w:rsidRPr="00CA284B" w:rsidRDefault="00E50DEA" w:rsidP="00E50DEA">
      <w:pPr>
        <w:rPr>
          <w:rFonts w:ascii="Times New Roman" w:hAnsi="Times New Roman" w:cs="Times New Roman"/>
          <w:b/>
          <w:sz w:val="24"/>
          <w:szCs w:val="24"/>
        </w:rPr>
      </w:pPr>
    </w:p>
    <w:p w14:paraId="3CCE13D6" w14:textId="77777777" w:rsidR="00E50DEA" w:rsidRPr="00CA284B" w:rsidRDefault="00E50DEA" w:rsidP="00E50DEA">
      <w:pPr>
        <w:rPr>
          <w:rFonts w:ascii="Times New Roman" w:hAnsi="Times New Roman" w:cs="Times New Roman"/>
          <w:sz w:val="24"/>
          <w:szCs w:val="24"/>
        </w:rPr>
      </w:pPr>
    </w:p>
    <w:p w14:paraId="48DBDAAC" w14:textId="18885BE9" w:rsidR="00E50DEA" w:rsidRPr="00CA284B" w:rsidRDefault="00E50DEA" w:rsidP="00B51DCC">
      <w:pPr>
        <w:pStyle w:val="ListParagraph"/>
        <w:numPr>
          <w:ilvl w:val="0"/>
          <w:numId w:val="3"/>
        </w:numPr>
        <w:rPr>
          <w:rFonts w:ascii="Times New Roman" w:hAnsi="Times New Roman" w:cs="Times New Roman"/>
          <w:b/>
          <w:sz w:val="24"/>
          <w:szCs w:val="24"/>
        </w:rPr>
      </w:pPr>
      <w:r w:rsidRPr="00CA284B">
        <w:rPr>
          <w:rFonts w:ascii="Times New Roman" w:hAnsi="Times New Roman" w:cs="Times New Roman"/>
          <w:b/>
          <w:sz w:val="24"/>
          <w:szCs w:val="24"/>
        </w:rPr>
        <w:t>Coarse</w:t>
      </w:r>
      <w:r w:rsidR="007D4605" w:rsidRPr="00CA284B">
        <w:rPr>
          <w:rFonts w:ascii="Times New Roman" w:hAnsi="Times New Roman" w:cs="Times New Roman"/>
          <w:b/>
          <w:sz w:val="24"/>
          <w:szCs w:val="24"/>
        </w:rPr>
        <w:t>-</w:t>
      </w:r>
      <w:r w:rsidRPr="00CA284B">
        <w:rPr>
          <w:rFonts w:ascii="Times New Roman" w:hAnsi="Times New Roman" w:cs="Times New Roman"/>
          <w:b/>
          <w:sz w:val="24"/>
          <w:szCs w:val="24"/>
        </w:rPr>
        <w:t>grained model for the signaling pathway downstream of phosphorylated VEGFR2</w:t>
      </w:r>
    </w:p>
    <w:p w14:paraId="3560E1D6" w14:textId="77777777" w:rsidR="00E50DEA" w:rsidRPr="00CA284B" w:rsidRDefault="00E50DEA" w:rsidP="00E50DEA">
      <w:pPr>
        <w:rPr>
          <w:rFonts w:ascii="Times New Roman" w:hAnsi="Times New Roman" w:cs="Times New Roman"/>
          <w:sz w:val="24"/>
          <w:szCs w:val="24"/>
        </w:rPr>
      </w:pPr>
    </w:p>
    <w:p w14:paraId="60C4910D" w14:textId="77777777" w:rsidR="00B51DCC"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Signaling downstream of VEGFR2 phosphorylation is considered to be coarse-grained to reduce the number of species and reactions</w:t>
      </w:r>
      <w:r w:rsidR="00B51DCC" w:rsidRPr="00CA284B">
        <w:rPr>
          <w:rFonts w:ascii="Times New Roman" w:hAnsi="Times New Roman" w:cs="Times New Roman"/>
          <w:sz w:val="24"/>
          <w:szCs w:val="24"/>
        </w:rPr>
        <w:t xml:space="preserve"> and prevent combinatorial explosion</w:t>
      </w:r>
      <w:r w:rsidRPr="00CA284B">
        <w:rPr>
          <w:rFonts w:ascii="Times New Roman" w:hAnsi="Times New Roman" w:cs="Times New Roman"/>
          <w:sz w:val="24"/>
          <w:szCs w:val="24"/>
        </w:rPr>
        <w:t>.</w:t>
      </w:r>
    </w:p>
    <w:p w14:paraId="6FFD9668" w14:textId="77777777" w:rsidR="00B51DCC" w:rsidRPr="00CA284B" w:rsidRDefault="00B51DCC" w:rsidP="00E50DEA">
      <w:pPr>
        <w:rPr>
          <w:rFonts w:ascii="Times New Roman" w:hAnsi="Times New Roman" w:cs="Times New Roman"/>
          <w:sz w:val="24"/>
          <w:szCs w:val="24"/>
        </w:rPr>
      </w:pPr>
    </w:p>
    <w:p w14:paraId="6E800931"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Receptor phosphorylation rules are as follows:</w:t>
      </w:r>
    </w:p>
    <w:p w14:paraId="40ED8EEB" w14:textId="77777777" w:rsidR="00E50DEA" w:rsidRPr="00CA284B" w:rsidRDefault="00E50DEA" w:rsidP="00E50DEA">
      <w:pPr>
        <w:rPr>
          <w:rFonts w:ascii="Times New Roman" w:hAnsi="Times New Roman" w:cs="Times New Roman"/>
          <w:sz w:val="24"/>
          <w:szCs w:val="24"/>
        </w:rPr>
      </w:pPr>
    </w:p>
    <w:p w14:paraId="7490996C" w14:textId="77777777" w:rsidR="00E50DEA" w:rsidRPr="00CA284B" w:rsidRDefault="00B51DCC" w:rsidP="00E50DEA">
      <w:pPr>
        <w:rPr>
          <w:rFonts w:ascii="Times New Roman" w:hAnsi="Times New Roman" w:cs="Times New Roman"/>
          <w:sz w:val="24"/>
          <w:szCs w:val="24"/>
        </w:rPr>
      </w:pPr>
      <w:r w:rsidRPr="00CA284B">
        <w:rPr>
          <w:rFonts w:ascii="Times New Roman" w:hAnsi="Times New Roman" w:cs="Times New Roman"/>
          <w:b/>
          <w:sz w:val="24"/>
          <w:szCs w:val="24"/>
        </w:rPr>
        <w:t>B1.</w:t>
      </w:r>
      <w:r w:rsidRPr="00CA284B">
        <w:rPr>
          <w:rFonts w:ascii="Times New Roman" w:hAnsi="Times New Roman" w:cs="Times New Roman"/>
          <w:sz w:val="24"/>
          <w:szCs w:val="24"/>
        </w:rPr>
        <w:t xml:space="preserve"> </w:t>
      </w:r>
      <w:r w:rsidR="00E50DEA" w:rsidRPr="00CA284B">
        <w:rPr>
          <w:rFonts w:ascii="Times New Roman" w:hAnsi="Times New Roman" w:cs="Times New Roman"/>
          <w:sz w:val="24"/>
          <w:szCs w:val="24"/>
        </w:rPr>
        <w:t>VEGFR2 phosphorylation with the rate kpr2. Note that this occurs at other compartments as well and the condition for autophosphorylation is that the receptors are heterodimerized with VEGF:</w:t>
      </w:r>
    </w:p>
    <w:p w14:paraId="6A5AAC15" w14:textId="77777777" w:rsidR="00E50DEA" w:rsidRPr="00CA284B" w:rsidRDefault="00E50DEA" w:rsidP="00E50DEA">
      <w:pPr>
        <w:rPr>
          <w:rFonts w:ascii="Times New Roman" w:hAnsi="Times New Roman" w:cs="Times New Roman"/>
          <w:sz w:val="24"/>
          <w:szCs w:val="24"/>
        </w:rPr>
      </w:pPr>
      <w:proofErr w:type="spellStart"/>
      <w:r w:rsidRPr="00CA284B">
        <w:rPr>
          <w:rFonts w:ascii="Times New Roman" w:hAnsi="Times New Roman" w:cs="Times New Roman"/>
          <w:sz w:val="24"/>
          <w:szCs w:val="24"/>
        </w:rPr>
        <w:t>vegf</w:t>
      </w:r>
      <w:proofErr w:type="spellEnd"/>
      <w:r w:rsidRPr="00CA284B">
        <w:rPr>
          <w:rFonts w:ascii="Times New Roman" w:hAnsi="Times New Roman" w:cs="Times New Roman"/>
          <w:sz w:val="24"/>
          <w:szCs w:val="24"/>
        </w:rPr>
        <w:t>(r!</w:t>
      </w:r>
      <w:proofErr w:type="gramStart"/>
      <w:r w:rsidRPr="00CA284B">
        <w:rPr>
          <w:rFonts w:ascii="Times New Roman" w:hAnsi="Times New Roman" w:cs="Times New Roman"/>
          <w:sz w:val="24"/>
          <w:szCs w:val="24"/>
        </w:rPr>
        <w:t>1,r</w:t>
      </w:r>
      <w:proofErr w:type="gramEnd"/>
      <w:r w:rsidRPr="00CA284B">
        <w:rPr>
          <w:rFonts w:ascii="Times New Roman" w:hAnsi="Times New Roman" w:cs="Times New Roman"/>
          <w:sz w:val="24"/>
          <w:szCs w:val="24"/>
        </w:rPr>
        <w:t>!2,c~s).vegfr2(l1!1,c~s).vegfr2(l1!2,Y1175~Y,c~s) -&gt; \</w:t>
      </w:r>
    </w:p>
    <w:p w14:paraId="3388988B" w14:textId="77777777" w:rsidR="00E50DEA" w:rsidRPr="00CA284B" w:rsidRDefault="00E50DEA" w:rsidP="00E50DEA">
      <w:pPr>
        <w:rPr>
          <w:rFonts w:ascii="Times New Roman" w:hAnsi="Times New Roman" w:cs="Times New Roman"/>
          <w:sz w:val="24"/>
          <w:szCs w:val="24"/>
        </w:rPr>
      </w:pPr>
      <w:proofErr w:type="spellStart"/>
      <w:r w:rsidRPr="00CA284B">
        <w:rPr>
          <w:rFonts w:ascii="Times New Roman" w:hAnsi="Times New Roman" w:cs="Times New Roman"/>
          <w:sz w:val="24"/>
          <w:szCs w:val="24"/>
        </w:rPr>
        <w:t>vegf</w:t>
      </w:r>
      <w:proofErr w:type="spellEnd"/>
      <w:r w:rsidRPr="00CA284B">
        <w:rPr>
          <w:rFonts w:ascii="Times New Roman" w:hAnsi="Times New Roman" w:cs="Times New Roman"/>
          <w:sz w:val="24"/>
          <w:szCs w:val="24"/>
        </w:rPr>
        <w:t>(r!</w:t>
      </w:r>
      <w:proofErr w:type="gramStart"/>
      <w:r w:rsidRPr="00CA284B">
        <w:rPr>
          <w:rFonts w:ascii="Times New Roman" w:hAnsi="Times New Roman" w:cs="Times New Roman"/>
          <w:sz w:val="24"/>
          <w:szCs w:val="24"/>
        </w:rPr>
        <w:t>1,r</w:t>
      </w:r>
      <w:proofErr w:type="gramEnd"/>
      <w:r w:rsidRPr="00CA284B">
        <w:rPr>
          <w:rFonts w:ascii="Times New Roman" w:hAnsi="Times New Roman" w:cs="Times New Roman"/>
          <w:sz w:val="24"/>
          <w:szCs w:val="24"/>
        </w:rPr>
        <w:t>!2,c~s).vegfr2(l1!1,c~s).vegfr2(l1!2,Y1175~pY,c~s) kpr2</w:t>
      </w:r>
    </w:p>
    <w:p w14:paraId="1A50CA17" w14:textId="77777777" w:rsidR="00E50DEA" w:rsidRPr="00CA284B" w:rsidRDefault="00E50DEA" w:rsidP="00E50DEA">
      <w:pPr>
        <w:rPr>
          <w:rFonts w:ascii="Times New Roman" w:hAnsi="Times New Roman" w:cs="Times New Roman"/>
          <w:sz w:val="24"/>
          <w:szCs w:val="24"/>
        </w:rPr>
      </w:pPr>
    </w:p>
    <w:p w14:paraId="286593AC" w14:textId="77777777" w:rsidR="00E50DEA" w:rsidRPr="00CA284B" w:rsidRDefault="00E50DEA" w:rsidP="00E50DEA">
      <w:pPr>
        <w:rPr>
          <w:rFonts w:ascii="Times New Roman" w:hAnsi="Times New Roman" w:cs="Times New Roman"/>
          <w:sz w:val="24"/>
          <w:szCs w:val="24"/>
        </w:rPr>
      </w:pPr>
      <w:proofErr w:type="spellStart"/>
      <w:r w:rsidRPr="00CA284B">
        <w:rPr>
          <w:rFonts w:ascii="Times New Roman" w:hAnsi="Times New Roman" w:cs="Times New Roman"/>
          <w:sz w:val="24"/>
          <w:szCs w:val="24"/>
        </w:rPr>
        <w:t>vegf</w:t>
      </w:r>
      <w:proofErr w:type="spellEnd"/>
      <w:r w:rsidRPr="00CA284B">
        <w:rPr>
          <w:rFonts w:ascii="Times New Roman" w:hAnsi="Times New Roman" w:cs="Times New Roman"/>
          <w:sz w:val="24"/>
          <w:szCs w:val="24"/>
        </w:rPr>
        <w:t>(r!</w:t>
      </w:r>
      <w:proofErr w:type="gramStart"/>
      <w:r w:rsidRPr="00CA284B">
        <w:rPr>
          <w:rFonts w:ascii="Times New Roman" w:hAnsi="Times New Roman" w:cs="Times New Roman"/>
          <w:sz w:val="24"/>
          <w:szCs w:val="24"/>
        </w:rPr>
        <w:t>1,r</w:t>
      </w:r>
      <w:proofErr w:type="gramEnd"/>
      <w:r w:rsidRPr="00CA284B">
        <w:rPr>
          <w:rFonts w:ascii="Times New Roman" w:hAnsi="Times New Roman" w:cs="Times New Roman"/>
          <w:sz w:val="24"/>
          <w:szCs w:val="24"/>
        </w:rPr>
        <w:t>!2,c~i).vegfr2(l1!1,c~i).vegfr2(l1!2,Y1175~Y,c~i) -&gt; \</w:t>
      </w:r>
    </w:p>
    <w:p w14:paraId="5BDEF39E" w14:textId="77777777" w:rsidR="00E50DEA" w:rsidRPr="00CA284B" w:rsidRDefault="00E50DEA" w:rsidP="00E50DEA">
      <w:pPr>
        <w:rPr>
          <w:rFonts w:ascii="Times New Roman" w:hAnsi="Times New Roman" w:cs="Times New Roman"/>
          <w:sz w:val="24"/>
          <w:szCs w:val="24"/>
        </w:rPr>
      </w:pPr>
      <w:proofErr w:type="spellStart"/>
      <w:r w:rsidRPr="00CA284B">
        <w:rPr>
          <w:rFonts w:ascii="Times New Roman" w:hAnsi="Times New Roman" w:cs="Times New Roman"/>
          <w:sz w:val="24"/>
          <w:szCs w:val="24"/>
        </w:rPr>
        <w:t>vegf</w:t>
      </w:r>
      <w:proofErr w:type="spellEnd"/>
      <w:r w:rsidRPr="00CA284B">
        <w:rPr>
          <w:rFonts w:ascii="Times New Roman" w:hAnsi="Times New Roman" w:cs="Times New Roman"/>
          <w:sz w:val="24"/>
          <w:szCs w:val="24"/>
        </w:rPr>
        <w:t>(r!</w:t>
      </w:r>
      <w:proofErr w:type="gramStart"/>
      <w:r w:rsidRPr="00CA284B">
        <w:rPr>
          <w:rFonts w:ascii="Times New Roman" w:hAnsi="Times New Roman" w:cs="Times New Roman"/>
          <w:sz w:val="24"/>
          <w:szCs w:val="24"/>
        </w:rPr>
        <w:t>1,r</w:t>
      </w:r>
      <w:proofErr w:type="gramEnd"/>
      <w:r w:rsidRPr="00CA284B">
        <w:rPr>
          <w:rFonts w:ascii="Times New Roman" w:hAnsi="Times New Roman" w:cs="Times New Roman"/>
          <w:sz w:val="24"/>
          <w:szCs w:val="24"/>
        </w:rPr>
        <w:t>!2,c~i).vegfr2(l1!1,c~i).vegfr2(l1!2,Y1175~pY,c~i)  kpr2</w:t>
      </w:r>
    </w:p>
    <w:p w14:paraId="1334CED7" w14:textId="77777777" w:rsidR="00E50DEA" w:rsidRPr="00CA284B" w:rsidRDefault="00E50DEA" w:rsidP="00E50DEA">
      <w:pPr>
        <w:rPr>
          <w:rFonts w:ascii="Times New Roman" w:hAnsi="Times New Roman" w:cs="Times New Roman"/>
          <w:sz w:val="24"/>
          <w:szCs w:val="24"/>
        </w:rPr>
      </w:pPr>
    </w:p>
    <w:p w14:paraId="6BEFCACC" w14:textId="77777777" w:rsidR="00E50DEA" w:rsidRPr="00CA284B" w:rsidRDefault="00E50DEA" w:rsidP="00E50DEA">
      <w:pPr>
        <w:rPr>
          <w:rFonts w:ascii="Times New Roman" w:hAnsi="Times New Roman" w:cs="Times New Roman"/>
          <w:sz w:val="24"/>
          <w:szCs w:val="24"/>
        </w:rPr>
      </w:pPr>
      <w:proofErr w:type="spellStart"/>
      <w:r w:rsidRPr="00CA284B">
        <w:rPr>
          <w:rFonts w:ascii="Times New Roman" w:hAnsi="Times New Roman" w:cs="Times New Roman"/>
          <w:sz w:val="24"/>
          <w:szCs w:val="24"/>
        </w:rPr>
        <w:t>vegf</w:t>
      </w:r>
      <w:proofErr w:type="spellEnd"/>
      <w:r w:rsidRPr="00CA284B">
        <w:rPr>
          <w:rFonts w:ascii="Times New Roman" w:hAnsi="Times New Roman" w:cs="Times New Roman"/>
          <w:sz w:val="24"/>
          <w:szCs w:val="24"/>
        </w:rPr>
        <w:t>(r!</w:t>
      </w:r>
      <w:proofErr w:type="gramStart"/>
      <w:r w:rsidRPr="00CA284B">
        <w:rPr>
          <w:rFonts w:ascii="Times New Roman" w:hAnsi="Times New Roman" w:cs="Times New Roman"/>
          <w:sz w:val="24"/>
          <w:szCs w:val="24"/>
        </w:rPr>
        <w:t>1,r</w:t>
      </w:r>
      <w:proofErr w:type="gramEnd"/>
      <w:r w:rsidRPr="00CA284B">
        <w:rPr>
          <w:rFonts w:ascii="Times New Roman" w:hAnsi="Times New Roman" w:cs="Times New Roman"/>
          <w:sz w:val="24"/>
          <w:szCs w:val="24"/>
        </w:rPr>
        <w:t>!2,c~i2).vegfr2(l1!1,c~i2).vegfr2(l1!2,Y1175~Y,c~i2) -&gt; \</w:t>
      </w:r>
    </w:p>
    <w:p w14:paraId="6943D2E4" w14:textId="77777777" w:rsidR="00E50DEA" w:rsidRPr="00CA284B" w:rsidRDefault="00E50DEA" w:rsidP="00E50DEA">
      <w:pPr>
        <w:rPr>
          <w:rFonts w:ascii="Times New Roman" w:hAnsi="Times New Roman" w:cs="Times New Roman"/>
          <w:sz w:val="24"/>
          <w:szCs w:val="24"/>
        </w:rPr>
      </w:pPr>
      <w:proofErr w:type="spellStart"/>
      <w:r w:rsidRPr="00CA284B">
        <w:rPr>
          <w:rFonts w:ascii="Times New Roman" w:hAnsi="Times New Roman" w:cs="Times New Roman"/>
          <w:sz w:val="24"/>
          <w:szCs w:val="24"/>
        </w:rPr>
        <w:t>vegf</w:t>
      </w:r>
      <w:proofErr w:type="spellEnd"/>
      <w:r w:rsidRPr="00CA284B">
        <w:rPr>
          <w:rFonts w:ascii="Times New Roman" w:hAnsi="Times New Roman" w:cs="Times New Roman"/>
          <w:sz w:val="24"/>
          <w:szCs w:val="24"/>
        </w:rPr>
        <w:t>(r!</w:t>
      </w:r>
      <w:proofErr w:type="gramStart"/>
      <w:r w:rsidRPr="00CA284B">
        <w:rPr>
          <w:rFonts w:ascii="Times New Roman" w:hAnsi="Times New Roman" w:cs="Times New Roman"/>
          <w:sz w:val="24"/>
          <w:szCs w:val="24"/>
        </w:rPr>
        <w:t>1,r</w:t>
      </w:r>
      <w:proofErr w:type="gramEnd"/>
      <w:r w:rsidRPr="00CA284B">
        <w:rPr>
          <w:rFonts w:ascii="Times New Roman" w:hAnsi="Times New Roman" w:cs="Times New Roman"/>
          <w:sz w:val="24"/>
          <w:szCs w:val="24"/>
        </w:rPr>
        <w:t>!2,c~i2).vegfr2(l1!1,c~i2).vegfr2(l1!2,Y1175~pY,c~i2)  kpr2</w:t>
      </w:r>
    </w:p>
    <w:p w14:paraId="69FE6C7D" w14:textId="77777777" w:rsidR="00E50DEA" w:rsidRPr="00CA284B" w:rsidRDefault="00E50DEA" w:rsidP="00E50DEA">
      <w:pPr>
        <w:rPr>
          <w:rFonts w:ascii="Times New Roman" w:hAnsi="Times New Roman" w:cs="Times New Roman"/>
          <w:sz w:val="24"/>
          <w:szCs w:val="24"/>
        </w:rPr>
      </w:pPr>
    </w:p>
    <w:p w14:paraId="6094D452" w14:textId="77777777" w:rsidR="00E50DEA" w:rsidRPr="00CA284B" w:rsidRDefault="00E50DEA" w:rsidP="00E50DEA">
      <w:pPr>
        <w:rPr>
          <w:rFonts w:ascii="Times New Roman" w:hAnsi="Times New Roman" w:cs="Times New Roman"/>
          <w:sz w:val="24"/>
          <w:szCs w:val="24"/>
          <w:lang w:val="pt-BR"/>
        </w:rPr>
      </w:pPr>
      <w:r w:rsidRPr="00CA284B">
        <w:rPr>
          <w:rFonts w:ascii="Times New Roman" w:hAnsi="Times New Roman" w:cs="Times New Roman"/>
          <w:sz w:val="24"/>
          <w:szCs w:val="24"/>
          <w:lang w:val="pt-BR"/>
        </w:rPr>
        <w:t>vegf(r!1,r!2,c~r).vegfr2(l1!1,c~r).vegfr2(l1!2,Y1175~Y,c~r) -&gt; \</w:t>
      </w:r>
    </w:p>
    <w:p w14:paraId="48A2309F" w14:textId="77777777" w:rsidR="00E50DEA" w:rsidRPr="00CA284B" w:rsidRDefault="00E50DEA" w:rsidP="00E50DEA">
      <w:pPr>
        <w:rPr>
          <w:rFonts w:ascii="Times New Roman" w:hAnsi="Times New Roman" w:cs="Times New Roman"/>
          <w:sz w:val="24"/>
          <w:szCs w:val="24"/>
          <w:lang w:val="pt-BR"/>
        </w:rPr>
      </w:pPr>
      <w:r w:rsidRPr="00CA284B">
        <w:rPr>
          <w:rFonts w:ascii="Times New Roman" w:hAnsi="Times New Roman" w:cs="Times New Roman"/>
          <w:sz w:val="24"/>
          <w:szCs w:val="24"/>
          <w:lang w:val="pt-BR"/>
        </w:rPr>
        <w:t>vegf(r!1,r!2,c~r).vegfr2(l1!1,c~r).vegfr2(l1!2,Y1175~pY,c~r)  kpr2</w:t>
      </w:r>
    </w:p>
    <w:p w14:paraId="11300DA5" w14:textId="77777777" w:rsidR="00E50DEA" w:rsidRPr="00CA284B" w:rsidRDefault="00E50DEA" w:rsidP="00E50DEA">
      <w:pPr>
        <w:rPr>
          <w:rFonts w:ascii="Times New Roman" w:hAnsi="Times New Roman" w:cs="Times New Roman"/>
          <w:sz w:val="24"/>
          <w:szCs w:val="24"/>
          <w:lang w:val="pt-BR"/>
        </w:rPr>
      </w:pPr>
    </w:p>
    <w:p w14:paraId="7B882A29" w14:textId="77777777" w:rsidR="00E50DEA" w:rsidRPr="00CA284B" w:rsidRDefault="00B51DCC" w:rsidP="00E50DEA">
      <w:pPr>
        <w:rPr>
          <w:rFonts w:ascii="Times New Roman" w:hAnsi="Times New Roman" w:cs="Times New Roman"/>
          <w:sz w:val="24"/>
          <w:szCs w:val="24"/>
        </w:rPr>
      </w:pPr>
      <w:r w:rsidRPr="00CA284B">
        <w:rPr>
          <w:rFonts w:ascii="Times New Roman" w:hAnsi="Times New Roman" w:cs="Times New Roman"/>
          <w:b/>
          <w:sz w:val="24"/>
          <w:szCs w:val="24"/>
        </w:rPr>
        <w:t>B2.</w:t>
      </w:r>
      <w:r w:rsidRPr="00CA284B">
        <w:rPr>
          <w:rFonts w:ascii="Times New Roman" w:hAnsi="Times New Roman" w:cs="Times New Roman"/>
          <w:sz w:val="24"/>
          <w:szCs w:val="24"/>
        </w:rPr>
        <w:t xml:space="preserve"> </w:t>
      </w:r>
      <w:r w:rsidR="00E50DEA" w:rsidRPr="00CA284B">
        <w:rPr>
          <w:rFonts w:ascii="Times New Roman" w:hAnsi="Times New Roman" w:cs="Times New Roman"/>
          <w:b/>
          <w:sz w:val="24"/>
          <w:szCs w:val="24"/>
        </w:rPr>
        <w:t xml:space="preserve">Rules for receptor dephosphorylation </w:t>
      </w:r>
    </w:p>
    <w:p w14:paraId="31C66214" w14:textId="77777777" w:rsidR="00E50DEA" w:rsidRPr="00CA284B" w:rsidRDefault="00E50DEA" w:rsidP="00E50DEA">
      <w:pPr>
        <w:rPr>
          <w:rFonts w:ascii="Times New Roman" w:hAnsi="Times New Roman" w:cs="Times New Roman"/>
          <w:b/>
          <w:sz w:val="24"/>
          <w:szCs w:val="24"/>
        </w:rPr>
      </w:pPr>
      <w:r w:rsidRPr="00CA284B">
        <w:rPr>
          <w:rFonts w:ascii="Times New Roman" w:hAnsi="Times New Roman" w:cs="Times New Roman"/>
          <w:b/>
          <w:sz w:val="24"/>
          <w:szCs w:val="24"/>
        </w:rPr>
        <w:t>VEGFR2 not bound to CD47</w:t>
      </w:r>
    </w:p>
    <w:p w14:paraId="22AD646C"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lastRenderedPageBreak/>
        <w:t>vegfr2(Y1175~</w:t>
      </w:r>
      <w:proofErr w:type="gramStart"/>
      <w:r w:rsidRPr="00CA284B">
        <w:rPr>
          <w:rFonts w:ascii="Times New Roman" w:hAnsi="Times New Roman" w:cs="Times New Roman"/>
          <w:sz w:val="24"/>
          <w:szCs w:val="24"/>
        </w:rPr>
        <w:t>pY,CD</w:t>
      </w:r>
      <w:proofErr w:type="gramEnd"/>
      <w:r w:rsidRPr="00CA284B">
        <w:rPr>
          <w:rFonts w:ascii="Times New Roman" w:hAnsi="Times New Roman" w:cs="Times New Roman"/>
          <w:sz w:val="24"/>
          <w:szCs w:val="24"/>
        </w:rPr>
        <w:t xml:space="preserve">47bd,c~s) -&gt; vegfr2(Y1175~Y,CD47bd,c~s)       </w:t>
      </w:r>
      <w:proofErr w:type="spellStart"/>
      <w:r w:rsidRPr="00CA284B">
        <w:rPr>
          <w:rFonts w:ascii="Times New Roman" w:hAnsi="Times New Roman" w:cs="Times New Roman"/>
          <w:sz w:val="24"/>
          <w:szCs w:val="24"/>
        </w:rPr>
        <w:t>kdps</w:t>
      </w:r>
      <w:proofErr w:type="spellEnd"/>
    </w:p>
    <w:p w14:paraId="70F23DD3" w14:textId="77777777" w:rsidR="00E50DEA" w:rsidRPr="00CA284B" w:rsidRDefault="00E50DEA" w:rsidP="00E50DEA">
      <w:pPr>
        <w:rPr>
          <w:rFonts w:ascii="Times New Roman" w:hAnsi="Times New Roman" w:cs="Times New Roman"/>
          <w:sz w:val="24"/>
          <w:szCs w:val="24"/>
        </w:rPr>
      </w:pPr>
    </w:p>
    <w:p w14:paraId="183AC981" w14:textId="77777777" w:rsidR="00E50DEA" w:rsidRPr="00CA284B" w:rsidRDefault="00E50DEA" w:rsidP="00E50DEA">
      <w:pPr>
        <w:rPr>
          <w:rFonts w:ascii="Times New Roman" w:hAnsi="Times New Roman" w:cs="Times New Roman"/>
          <w:b/>
          <w:sz w:val="24"/>
          <w:szCs w:val="24"/>
        </w:rPr>
      </w:pPr>
      <w:r w:rsidRPr="00CA284B">
        <w:rPr>
          <w:rFonts w:ascii="Times New Roman" w:hAnsi="Times New Roman" w:cs="Times New Roman"/>
          <w:b/>
          <w:sz w:val="24"/>
          <w:szCs w:val="24"/>
        </w:rPr>
        <w:t>VEGFR2 bound to CD47 but without TSP1</w:t>
      </w:r>
    </w:p>
    <w:p w14:paraId="22512B76"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vegfr2(Y1175~</w:t>
      </w:r>
      <w:proofErr w:type="gramStart"/>
      <w:r w:rsidRPr="00CA284B">
        <w:rPr>
          <w:rFonts w:ascii="Times New Roman" w:hAnsi="Times New Roman" w:cs="Times New Roman"/>
          <w:sz w:val="24"/>
          <w:szCs w:val="24"/>
        </w:rPr>
        <w:t>pY,CD</w:t>
      </w:r>
      <w:proofErr w:type="gramEnd"/>
      <w:r w:rsidRPr="00CA284B">
        <w:rPr>
          <w:rFonts w:ascii="Times New Roman" w:hAnsi="Times New Roman" w:cs="Times New Roman"/>
          <w:sz w:val="24"/>
          <w:szCs w:val="24"/>
        </w:rPr>
        <w:t xml:space="preserve">47bd!3,c~s).CD47SIRPa(TSP1bd,VEGFR2bd!3,c~s) -&gt; vegfr2(Y1175~Y,CD47bd!3,c~s).CD47SIRPa(TSP1bd,VEGFR2bd!3,c~s)       </w:t>
      </w:r>
      <w:proofErr w:type="spellStart"/>
      <w:r w:rsidRPr="00CA284B">
        <w:rPr>
          <w:rFonts w:ascii="Times New Roman" w:hAnsi="Times New Roman" w:cs="Times New Roman"/>
          <w:sz w:val="24"/>
          <w:szCs w:val="24"/>
        </w:rPr>
        <w:t>kdps</w:t>
      </w:r>
      <w:proofErr w:type="spellEnd"/>
    </w:p>
    <w:p w14:paraId="1EFD204A" w14:textId="77777777" w:rsidR="00E50DEA" w:rsidRPr="00CA284B" w:rsidRDefault="00E50DEA" w:rsidP="00E50DEA">
      <w:pPr>
        <w:rPr>
          <w:rFonts w:ascii="Times New Roman" w:hAnsi="Times New Roman" w:cs="Times New Roman"/>
          <w:sz w:val="24"/>
          <w:szCs w:val="24"/>
        </w:rPr>
      </w:pPr>
    </w:p>
    <w:p w14:paraId="6FCC893A" w14:textId="77777777" w:rsidR="00E50DEA" w:rsidRPr="00CA284B" w:rsidRDefault="00E50DEA" w:rsidP="00E50DEA">
      <w:pPr>
        <w:rPr>
          <w:rFonts w:ascii="Times New Roman" w:hAnsi="Times New Roman" w:cs="Times New Roman"/>
          <w:b/>
          <w:sz w:val="24"/>
          <w:szCs w:val="24"/>
        </w:rPr>
      </w:pPr>
      <w:r w:rsidRPr="00CA284B">
        <w:rPr>
          <w:rFonts w:ascii="Times New Roman" w:hAnsi="Times New Roman" w:cs="Times New Roman"/>
          <w:b/>
          <w:sz w:val="24"/>
          <w:szCs w:val="24"/>
        </w:rPr>
        <w:t>VEGFR2 bound to CD47-TSP1 with phosphatase recruitment modeled by the parameter fTSP1dp&gt;1</w:t>
      </w:r>
    </w:p>
    <w:p w14:paraId="14B967D0"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vegfr2(Y1175~</w:t>
      </w:r>
      <w:proofErr w:type="gramStart"/>
      <w:r w:rsidRPr="00CA284B">
        <w:rPr>
          <w:rFonts w:ascii="Times New Roman" w:hAnsi="Times New Roman" w:cs="Times New Roman"/>
          <w:sz w:val="24"/>
          <w:szCs w:val="24"/>
        </w:rPr>
        <w:t>pY,CD</w:t>
      </w:r>
      <w:proofErr w:type="gramEnd"/>
      <w:r w:rsidRPr="00CA284B">
        <w:rPr>
          <w:rFonts w:ascii="Times New Roman" w:hAnsi="Times New Roman" w:cs="Times New Roman"/>
          <w:sz w:val="24"/>
          <w:szCs w:val="24"/>
        </w:rPr>
        <w:t xml:space="preserve">47bd!3,c~s).CD47SIRPa(TSP1bd!+,VEGFR2bd!3,c~s) -&gt; vegfr2(Y1175~Y,CD47bd!3,c~s).CD47SIRPa(TSP1bd!+,VEGFR2bd!3,c~s)      </w:t>
      </w:r>
      <w:proofErr w:type="spellStart"/>
      <w:r w:rsidRPr="00CA284B">
        <w:rPr>
          <w:rFonts w:ascii="Times New Roman" w:hAnsi="Times New Roman" w:cs="Times New Roman"/>
          <w:sz w:val="24"/>
          <w:szCs w:val="24"/>
        </w:rPr>
        <w:t>kdps</w:t>
      </w:r>
      <w:proofErr w:type="spellEnd"/>
      <w:r w:rsidRPr="00CA284B">
        <w:rPr>
          <w:rFonts w:ascii="Times New Roman" w:hAnsi="Times New Roman" w:cs="Times New Roman"/>
          <w:sz w:val="24"/>
          <w:szCs w:val="24"/>
        </w:rPr>
        <w:t>*fTSP1dp</w:t>
      </w:r>
    </w:p>
    <w:p w14:paraId="27D06637" w14:textId="77777777" w:rsidR="00E50DEA" w:rsidRPr="00CA284B" w:rsidRDefault="00E50DEA" w:rsidP="00E50DEA">
      <w:pPr>
        <w:rPr>
          <w:rFonts w:ascii="Times New Roman" w:hAnsi="Times New Roman" w:cs="Times New Roman"/>
          <w:b/>
          <w:sz w:val="24"/>
          <w:szCs w:val="24"/>
        </w:rPr>
      </w:pPr>
    </w:p>
    <w:p w14:paraId="00EE02AF"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Same rule holds in other compartments:</w:t>
      </w:r>
    </w:p>
    <w:p w14:paraId="45E9979D"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vegfr2(Y1175~</w:t>
      </w:r>
      <w:proofErr w:type="gramStart"/>
      <w:r w:rsidRPr="00CA284B">
        <w:rPr>
          <w:rFonts w:ascii="Times New Roman" w:hAnsi="Times New Roman" w:cs="Times New Roman"/>
          <w:sz w:val="24"/>
          <w:szCs w:val="24"/>
        </w:rPr>
        <w:t>pY,CD</w:t>
      </w:r>
      <w:proofErr w:type="gramEnd"/>
      <w:r w:rsidRPr="00CA284B">
        <w:rPr>
          <w:rFonts w:ascii="Times New Roman" w:hAnsi="Times New Roman" w:cs="Times New Roman"/>
          <w:sz w:val="24"/>
          <w:szCs w:val="24"/>
        </w:rPr>
        <w:t xml:space="preserve">47bd,c~i) -&gt; vegfr2(Y1175~Y,CD47bd,c~i)      </w:t>
      </w:r>
      <w:proofErr w:type="spellStart"/>
      <w:r w:rsidRPr="00CA284B">
        <w:rPr>
          <w:rFonts w:ascii="Times New Roman" w:hAnsi="Times New Roman" w:cs="Times New Roman"/>
          <w:sz w:val="24"/>
          <w:szCs w:val="24"/>
        </w:rPr>
        <w:t>kdpi</w:t>
      </w:r>
      <w:proofErr w:type="spellEnd"/>
    </w:p>
    <w:p w14:paraId="2D6A4A0A"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vegfr2(Y1175~</w:t>
      </w:r>
      <w:proofErr w:type="gramStart"/>
      <w:r w:rsidRPr="00CA284B">
        <w:rPr>
          <w:rFonts w:ascii="Times New Roman" w:hAnsi="Times New Roman" w:cs="Times New Roman"/>
          <w:sz w:val="24"/>
          <w:szCs w:val="24"/>
        </w:rPr>
        <w:t>pY,CD</w:t>
      </w:r>
      <w:proofErr w:type="gramEnd"/>
      <w:r w:rsidRPr="00CA284B">
        <w:rPr>
          <w:rFonts w:ascii="Times New Roman" w:hAnsi="Times New Roman" w:cs="Times New Roman"/>
          <w:sz w:val="24"/>
          <w:szCs w:val="24"/>
        </w:rPr>
        <w:t xml:space="preserve">47bd!3,c~i).CD47SIRPa(TSP1bd,VEGFR2bd!3,c~i) -&gt; vegfr2(Y1175~Y,CD47bd!3,c~i).CD47SIRPa(TSP1bd,VEGFR2bd!3,c~i)      </w:t>
      </w:r>
      <w:proofErr w:type="spellStart"/>
      <w:r w:rsidRPr="00CA284B">
        <w:rPr>
          <w:rFonts w:ascii="Times New Roman" w:hAnsi="Times New Roman" w:cs="Times New Roman"/>
          <w:sz w:val="24"/>
          <w:szCs w:val="24"/>
        </w:rPr>
        <w:t>kdpi</w:t>
      </w:r>
      <w:proofErr w:type="spellEnd"/>
    </w:p>
    <w:p w14:paraId="61A72511"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vegfr2(Y1175~</w:t>
      </w:r>
      <w:proofErr w:type="gramStart"/>
      <w:r w:rsidRPr="00CA284B">
        <w:rPr>
          <w:rFonts w:ascii="Times New Roman" w:hAnsi="Times New Roman" w:cs="Times New Roman"/>
          <w:sz w:val="24"/>
          <w:szCs w:val="24"/>
        </w:rPr>
        <w:t>pY,CD</w:t>
      </w:r>
      <w:proofErr w:type="gramEnd"/>
      <w:r w:rsidRPr="00CA284B">
        <w:rPr>
          <w:rFonts w:ascii="Times New Roman" w:hAnsi="Times New Roman" w:cs="Times New Roman"/>
          <w:sz w:val="24"/>
          <w:szCs w:val="24"/>
        </w:rPr>
        <w:t xml:space="preserve">47bd!3,c~i).CD47SIRPa(TSP1bd!+,VEGFR2bd!3,c~i) -&gt; vegfr2(Y1175~Y,CD47bd!3,c~i).CD47SIRPa(TSP1bd!+,VEGFR2bd!3,c~i)      </w:t>
      </w:r>
      <w:proofErr w:type="spellStart"/>
      <w:r w:rsidRPr="00CA284B">
        <w:rPr>
          <w:rFonts w:ascii="Times New Roman" w:hAnsi="Times New Roman" w:cs="Times New Roman"/>
          <w:sz w:val="24"/>
          <w:szCs w:val="24"/>
        </w:rPr>
        <w:t>kdpi</w:t>
      </w:r>
      <w:proofErr w:type="spellEnd"/>
      <w:r w:rsidRPr="00CA284B">
        <w:rPr>
          <w:rFonts w:ascii="Times New Roman" w:hAnsi="Times New Roman" w:cs="Times New Roman"/>
          <w:sz w:val="24"/>
          <w:szCs w:val="24"/>
        </w:rPr>
        <w:t>*fTSP1dp</w:t>
      </w:r>
    </w:p>
    <w:p w14:paraId="6445E94C" w14:textId="77777777" w:rsidR="00E50DEA" w:rsidRPr="00CA284B" w:rsidRDefault="00E50DEA" w:rsidP="00E50DEA">
      <w:pPr>
        <w:rPr>
          <w:rFonts w:ascii="Times New Roman" w:hAnsi="Times New Roman" w:cs="Times New Roman"/>
          <w:sz w:val="24"/>
          <w:szCs w:val="24"/>
        </w:rPr>
      </w:pPr>
    </w:p>
    <w:p w14:paraId="6913E691"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vegfr2(Y1175~</w:t>
      </w:r>
      <w:proofErr w:type="gramStart"/>
      <w:r w:rsidRPr="00CA284B">
        <w:rPr>
          <w:rFonts w:ascii="Times New Roman" w:hAnsi="Times New Roman" w:cs="Times New Roman"/>
          <w:sz w:val="24"/>
          <w:szCs w:val="24"/>
        </w:rPr>
        <w:t>pY,CD</w:t>
      </w:r>
      <w:proofErr w:type="gramEnd"/>
      <w:r w:rsidRPr="00CA284B">
        <w:rPr>
          <w:rFonts w:ascii="Times New Roman" w:hAnsi="Times New Roman" w:cs="Times New Roman"/>
          <w:sz w:val="24"/>
          <w:szCs w:val="24"/>
        </w:rPr>
        <w:t xml:space="preserve">47bd,c~i2) -&gt; vegfr2(Y1175~Y,CD47bd,c~i2)      </w:t>
      </w:r>
      <w:proofErr w:type="spellStart"/>
      <w:r w:rsidRPr="00CA284B">
        <w:rPr>
          <w:rFonts w:ascii="Times New Roman" w:hAnsi="Times New Roman" w:cs="Times New Roman"/>
          <w:sz w:val="24"/>
          <w:szCs w:val="24"/>
        </w:rPr>
        <w:t>kdpi</w:t>
      </w:r>
      <w:proofErr w:type="spellEnd"/>
    </w:p>
    <w:p w14:paraId="3B814056"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vegfr2(Y1175~</w:t>
      </w:r>
      <w:proofErr w:type="gramStart"/>
      <w:r w:rsidRPr="00CA284B">
        <w:rPr>
          <w:rFonts w:ascii="Times New Roman" w:hAnsi="Times New Roman" w:cs="Times New Roman"/>
          <w:sz w:val="24"/>
          <w:szCs w:val="24"/>
        </w:rPr>
        <w:t>pY,CD</w:t>
      </w:r>
      <w:proofErr w:type="gramEnd"/>
      <w:r w:rsidRPr="00CA284B">
        <w:rPr>
          <w:rFonts w:ascii="Times New Roman" w:hAnsi="Times New Roman" w:cs="Times New Roman"/>
          <w:sz w:val="24"/>
          <w:szCs w:val="24"/>
        </w:rPr>
        <w:t xml:space="preserve">47bd!3,c~i2).CD47SIRPa(TSP1bd,VEGFR2bd!3,c~i2) -&gt; vegfr2(Y1175~Y,CD47bd!3,c~i2).CD47SIRPa(TSP1bd,VEGFR2bd!3,c~i2)      </w:t>
      </w:r>
      <w:proofErr w:type="spellStart"/>
      <w:r w:rsidRPr="00CA284B">
        <w:rPr>
          <w:rFonts w:ascii="Times New Roman" w:hAnsi="Times New Roman" w:cs="Times New Roman"/>
          <w:sz w:val="24"/>
          <w:szCs w:val="24"/>
        </w:rPr>
        <w:t>kdpi</w:t>
      </w:r>
      <w:proofErr w:type="spellEnd"/>
    </w:p>
    <w:p w14:paraId="688E0027"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vegfr2(Y1175~</w:t>
      </w:r>
      <w:proofErr w:type="gramStart"/>
      <w:r w:rsidRPr="00CA284B">
        <w:rPr>
          <w:rFonts w:ascii="Times New Roman" w:hAnsi="Times New Roman" w:cs="Times New Roman"/>
          <w:sz w:val="24"/>
          <w:szCs w:val="24"/>
        </w:rPr>
        <w:t>pY,CD</w:t>
      </w:r>
      <w:proofErr w:type="gramEnd"/>
      <w:r w:rsidRPr="00CA284B">
        <w:rPr>
          <w:rFonts w:ascii="Times New Roman" w:hAnsi="Times New Roman" w:cs="Times New Roman"/>
          <w:sz w:val="24"/>
          <w:szCs w:val="24"/>
        </w:rPr>
        <w:t xml:space="preserve">47bd!3,c~i2).CD47SIRPa(TSP1bd!+,VEGFR2bd!3,c~i2) -&gt; vegfr2(Y1175~Y,CD47bd!3,c~i2).CD47SIRPa(TSP1bd!+,VEGFR2bd!3,c~i2)      </w:t>
      </w:r>
      <w:proofErr w:type="spellStart"/>
      <w:r w:rsidRPr="00CA284B">
        <w:rPr>
          <w:rFonts w:ascii="Times New Roman" w:hAnsi="Times New Roman" w:cs="Times New Roman"/>
          <w:sz w:val="24"/>
          <w:szCs w:val="24"/>
        </w:rPr>
        <w:t>kdpi</w:t>
      </w:r>
      <w:proofErr w:type="spellEnd"/>
      <w:r w:rsidRPr="00CA284B">
        <w:rPr>
          <w:rFonts w:ascii="Times New Roman" w:hAnsi="Times New Roman" w:cs="Times New Roman"/>
          <w:sz w:val="24"/>
          <w:szCs w:val="24"/>
        </w:rPr>
        <w:t>*fTSP1dp</w:t>
      </w:r>
    </w:p>
    <w:p w14:paraId="2AA8BB00" w14:textId="77777777" w:rsidR="00E50DEA" w:rsidRPr="00CA284B" w:rsidRDefault="00E50DEA" w:rsidP="00E50DEA">
      <w:pPr>
        <w:rPr>
          <w:rFonts w:ascii="Times New Roman" w:hAnsi="Times New Roman" w:cs="Times New Roman"/>
          <w:sz w:val="24"/>
          <w:szCs w:val="24"/>
        </w:rPr>
      </w:pPr>
    </w:p>
    <w:p w14:paraId="261AB8E2" w14:textId="77777777" w:rsidR="00E50DEA" w:rsidRPr="00CA284B" w:rsidRDefault="002850AD" w:rsidP="002850AD">
      <w:pPr>
        <w:rPr>
          <w:rFonts w:ascii="Times New Roman" w:hAnsi="Times New Roman" w:cs="Times New Roman"/>
          <w:b/>
          <w:sz w:val="24"/>
          <w:szCs w:val="24"/>
        </w:rPr>
      </w:pPr>
      <w:r w:rsidRPr="00CA284B">
        <w:rPr>
          <w:rFonts w:ascii="Times New Roman" w:hAnsi="Times New Roman" w:cs="Times New Roman"/>
          <w:b/>
          <w:sz w:val="24"/>
          <w:szCs w:val="24"/>
        </w:rPr>
        <w:t xml:space="preserve">B3. </w:t>
      </w:r>
      <w:r w:rsidR="00B51DCC" w:rsidRPr="00CA284B">
        <w:rPr>
          <w:rFonts w:ascii="Times New Roman" w:hAnsi="Times New Roman" w:cs="Times New Roman"/>
          <w:b/>
          <w:sz w:val="24"/>
          <w:szCs w:val="24"/>
        </w:rPr>
        <w:t>Rule for receptor synthesis</w:t>
      </w:r>
    </w:p>
    <w:p w14:paraId="6A336D52" w14:textId="77777777" w:rsidR="00E50DEA" w:rsidRPr="00CA284B" w:rsidRDefault="00E50DEA" w:rsidP="00E50DEA">
      <w:pPr>
        <w:rPr>
          <w:rFonts w:ascii="Times New Roman" w:hAnsi="Times New Roman" w:cs="Times New Roman"/>
          <w:sz w:val="24"/>
          <w:szCs w:val="24"/>
        </w:rPr>
      </w:pPr>
    </w:p>
    <w:p w14:paraId="51F5DDF8" w14:textId="77777777" w:rsidR="00E50DEA" w:rsidRPr="00CA284B" w:rsidRDefault="00E50DEA" w:rsidP="00E50DEA">
      <w:pPr>
        <w:rPr>
          <w:rFonts w:ascii="Times New Roman" w:hAnsi="Times New Roman" w:cs="Times New Roman"/>
          <w:sz w:val="24"/>
          <w:szCs w:val="24"/>
        </w:rPr>
      </w:pPr>
      <w:proofErr w:type="gramStart"/>
      <w:r w:rsidRPr="00CA284B">
        <w:rPr>
          <w:rFonts w:ascii="Times New Roman" w:hAnsi="Times New Roman" w:cs="Times New Roman"/>
          <w:sz w:val="24"/>
          <w:szCs w:val="24"/>
        </w:rPr>
        <w:t>I(</w:t>
      </w:r>
      <w:proofErr w:type="gramEnd"/>
      <w:r w:rsidRPr="00CA284B">
        <w:rPr>
          <w:rFonts w:ascii="Times New Roman" w:hAnsi="Times New Roman" w:cs="Times New Roman"/>
          <w:sz w:val="24"/>
          <w:szCs w:val="24"/>
        </w:rPr>
        <w:t>) -&gt; I() +  vegfr2(l1,Y1175~Y,CD47bd,dimer,c~s)  ksingleR2syn*VEGFR2total</w:t>
      </w:r>
    </w:p>
    <w:p w14:paraId="6051649C" w14:textId="77777777" w:rsidR="00E50DEA" w:rsidRPr="00CA284B" w:rsidRDefault="00E50DEA" w:rsidP="00E50DEA">
      <w:pPr>
        <w:rPr>
          <w:rFonts w:ascii="Times New Roman" w:hAnsi="Times New Roman" w:cs="Times New Roman"/>
          <w:sz w:val="24"/>
          <w:szCs w:val="24"/>
        </w:rPr>
      </w:pPr>
    </w:p>
    <w:p w14:paraId="2D8D95A1"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This corresponds to the differential equation below:</w:t>
      </w:r>
    </w:p>
    <w:p w14:paraId="2BB21CFA"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position w:val="-12"/>
          <w:sz w:val="24"/>
          <w:szCs w:val="24"/>
        </w:rPr>
        <w:object w:dxaOrig="3080" w:dyaOrig="360" w14:anchorId="1E5CAD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4pt;height:21.3pt" o:ole="">
            <v:imagedata r:id="rId5" o:title=""/>
          </v:shape>
          <o:OLEObject Type="Embed" ProgID="Equation.DSMT4" ShapeID="_x0000_i1025" DrawAspect="Content" ObjectID="_1579935767" r:id="rId6"/>
        </w:object>
      </w:r>
      <w:r w:rsidRPr="00CA284B">
        <w:rPr>
          <w:rFonts w:ascii="Times New Roman" w:hAnsi="Times New Roman" w:cs="Times New Roman"/>
          <w:sz w:val="24"/>
          <w:szCs w:val="24"/>
        </w:rPr>
        <w:t xml:space="preserve">  where VEGFR2</w:t>
      </w:r>
      <w:r w:rsidRPr="00CA284B">
        <w:rPr>
          <w:rFonts w:ascii="Times New Roman" w:hAnsi="Times New Roman" w:cs="Times New Roman"/>
          <w:sz w:val="24"/>
          <w:szCs w:val="24"/>
          <w:vertAlign w:val="subscript"/>
        </w:rPr>
        <w:t>0</w:t>
      </w:r>
      <w:r w:rsidRPr="00CA284B">
        <w:rPr>
          <w:rFonts w:ascii="Times New Roman" w:hAnsi="Times New Roman" w:cs="Times New Roman"/>
          <w:sz w:val="24"/>
          <w:szCs w:val="24"/>
        </w:rPr>
        <w:t xml:space="preserve"> is the initial (total) VEGFR2 level. This means that ksingleR2syn is the rate of increase in fractional total VEGFR2.</w:t>
      </w:r>
    </w:p>
    <w:p w14:paraId="6B0E7457" w14:textId="77777777" w:rsidR="00E50DEA" w:rsidRPr="00CA284B" w:rsidRDefault="00E50DEA" w:rsidP="00E50DEA">
      <w:pPr>
        <w:rPr>
          <w:rFonts w:ascii="Times New Roman" w:hAnsi="Times New Roman" w:cs="Times New Roman"/>
          <w:sz w:val="24"/>
          <w:szCs w:val="24"/>
        </w:rPr>
      </w:pPr>
    </w:p>
    <w:p w14:paraId="24921F6C" w14:textId="4F1661B9" w:rsidR="00E50DEA" w:rsidRPr="00CA284B" w:rsidRDefault="002850AD" w:rsidP="00E50DEA">
      <w:pPr>
        <w:rPr>
          <w:rFonts w:ascii="Times New Roman" w:hAnsi="Times New Roman" w:cs="Times New Roman"/>
          <w:b/>
          <w:sz w:val="24"/>
          <w:szCs w:val="24"/>
        </w:rPr>
      </w:pPr>
      <w:r w:rsidRPr="00CA284B">
        <w:rPr>
          <w:rFonts w:ascii="Times New Roman" w:hAnsi="Times New Roman" w:cs="Times New Roman"/>
          <w:b/>
          <w:sz w:val="24"/>
          <w:szCs w:val="24"/>
        </w:rPr>
        <w:t xml:space="preserve">B4. </w:t>
      </w:r>
      <w:proofErr w:type="spellStart"/>
      <w:r w:rsidR="00CA284B" w:rsidRPr="00166D20">
        <w:rPr>
          <w:rFonts w:ascii="Times New Roman" w:hAnsi="Times New Roman" w:cs="Times New Roman"/>
          <w:sz w:val="24"/>
          <w:szCs w:val="24"/>
        </w:rPr>
        <w:t>PLC</w:t>
      </w:r>
      <w:r w:rsidR="00CA284B" w:rsidRPr="00621975">
        <w:rPr>
          <w:rFonts w:ascii="Times New Roman" w:hAnsi="Times New Roman" w:cs="Times New Roman"/>
          <w:sz w:val="24"/>
          <w:szCs w:val="24"/>
        </w:rPr>
        <w:t>γ</w:t>
      </w:r>
      <w:proofErr w:type="spellEnd"/>
      <w:r w:rsidR="00CA284B" w:rsidRPr="00CA284B">
        <w:rPr>
          <w:rFonts w:ascii="Times New Roman" w:hAnsi="Times New Roman" w:cs="Times New Roman"/>
          <w:b/>
          <w:sz w:val="24"/>
          <w:szCs w:val="24"/>
        </w:rPr>
        <w:t xml:space="preserve"> </w:t>
      </w:r>
      <w:r w:rsidR="00E50DEA" w:rsidRPr="00CA284B">
        <w:rPr>
          <w:rFonts w:ascii="Times New Roman" w:hAnsi="Times New Roman" w:cs="Times New Roman"/>
          <w:b/>
          <w:sz w:val="24"/>
          <w:szCs w:val="24"/>
        </w:rPr>
        <w:t>activation</w:t>
      </w:r>
    </w:p>
    <w:p w14:paraId="14CC48C8" w14:textId="4E2CFC74"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br/>
        <w:t xml:space="preserve">The rule for the activation of </w:t>
      </w:r>
      <w:proofErr w:type="spellStart"/>
      <w:r w:rsidR="00CA284B" w:rsidRPr="00166D20">
        <w:rPr>
          <w:rFonts w:ascii="Times New Roman" w:hAnsi="Times New Roman" w:cs="Times New Roman"/>
          <w:sz w:val="24"/>
          <w:szCs w:val="24"/>
        </w:rPr>
        <w:t>PLC</w:t>
      </w:r>
      <w:r w:rsidR="00CA284B" w:rsidRPr="00621975">
        <w:rPr>
          <w:rFonts w:ascii="Times New Roman" w:hAnsi="Times New Roman" w:cs="Times New Roman"/>
          <w:sz w:val="24"/>
          <w:szCs w:val="24"/>
        </w:rPr>
        <w:t>γ</w:t>
      </w:r>
      <w:proofErr w:type="spellEnd"/>
      <w:r w:rsidR="00CA284B" w:rsidRPr="00CA284B">
        <w:rPr>
          <w:rFonts w:ascii="Times New Roman" w:hAnsi="Times New Roman" w:cs="Times New Roman"/>
          <w:sz w:val="24"/>
          <w:szCs w:val="24"/>
        </w:rPr>
        <w:t xml:space="preserve"> </w:t>
      </w:r>
      <w:r w:rsidRPr="00CA284B">
        <w:rPr>
          <w:rFonts w:ascii="Times New Roman" w:hAnsi="Times New Roman" w:cs="Times New Roman"/>
          <w:sz w:val="24"/>
          <w:szCs w:val="24"/>
        </w:rPr>
        <w:t>by phosphorylated VEGFR2 at the surface:</w:t>
      </w:r>
    </w:p>
    <w:p w14:paraId="7C10CC43" w14:textId="77777777" w:rsidR="00E50DEA" w:rsidRPr="00CA284B" w:rsidRDefault="00E50DEA" w:rsidP="00E50DEA">
      <w:pPr>
        <w:rPr>
          <w:rFonts w:ascii="Times New Roman" w:hAnsi="Times New Roman" w:cs="Times New Roman"/>
          <w:sz w:val="24"/>
          <w:szCs w:val="24"/>
        </w:rPr>
      </w:pPr>
      <w:proofErr w:type="spellStart"/>
      <w:r w:rsidRPr="00CA284B">
        <w:rPr>
          <w:rFonts w:ascii="Times New Roman" w:hAnsi="Times New Roman" w:cs="Times New Roman"/>
          <w:sz w:val="24"/>
          <w:szCs w:val="24"/>
        </w:rPr>
        <w:t>PLCgamma</w:t>
      </w:r>
      <w:proofErr w:type="spellEnd"/>
      <w:r w:rsidRPr="00CA284B">
        <w:rPr>
          <w:rFonts w:ascii="Times New Roman" w:hAnsi="Times New Roman" w:cs="Times New Roman"/>
          <w:sz w:val="24"/>
          <w:szCs w:val="24"/>
        </w:rPr>
        <w:t>(</w:t>
      </w:r>
      <w:proofErr w:type="spellStart"/>
      <w:r w:rsidRPr="00CA284B">
        <w:rPr>
          <w:rFonts w:ascii="Times New Roman" w:hAnsi="Times New Roman" w:cs="Times New Roman"/>
          <w:sz w:val="24"/>
          <w:szCs w:val="24"/>
        </w:rPr>
        <w:t>Yplc~</w:t>
      </w:r>
      <w:proofErr w:type="gramStart"/>
      <w:r w:rsidRPr="00CA284B">
        <w:rPr>
          <w:rFonts w:ascii="Times New Roman" w:hAnsi="Times New Roman" w:cs="Times New Roman"/>
          <w:sz w:val="24"/>
          <w:szCs w:val="24"/>
        </w:rPr>
        <w:t>Y</w:t>
      </w:r>
      <w:proofErr w:type="spellEnd"/>
      <w:r w:rsidRPr="00CA284B">
        <w:rPr>
          <w:rFonts w:ascii="Times New Roman" w:hAnsi="Times New Roman" w:cs="Times New Roman"/>
          <w:sz w:val="24"/>
          <w:szCs w:val="24"/>
        </w:rPr>
        <w:t>)+</w:t>
      </w:r>
      <w:proofErr w:type="gramEnd"/>
      <w:r w:rsidRPr="00CA284B">
        <w:rPr>
          <w:rFonts w:ascii="Times New Roman" w:hAnsi="Times New Roman" w:cs="Times New Roman"/>
          <w:sz w:val="24"/>
          <w:szCs w:val="24"/>
        </w:rPr>
        <w:t xml:space="preserve">vegfr2(Y1175~pY,c~s)-&gt; </w:t>
      </w:r>
      <w:proofErr w:type="spellStart"/>
      <w:r w:rsidRPr="00CA284B">
        <w:rPr>
          <w:rFonts w:ascii="Times New Roman" w:hAnsi="Times New Roman" w:cs="Times New Roman"/>
          <w:sz w:val="24"/>
          <w:szCs w:val="24"/>
        </w:rPr>
        <w:t>PLCgamma</w:t>
      </w:r>
      <w:proofErr w:type="spellEnd"/>
      <w:r w:rsidRPr="00CA284B">
        <w:rPr>
          <w:rFonts w:ascii="Times New Roman" w:hAnsi="Times New Roman" w:cs="Times New Roman"/>
          <w:sz w:val="24"/>
          <w:szCs w:val="24"/>
        </w:rPr>
        <w:t>(</w:t>
      </w:r>
      <w:proofErr w:type="spellStart"/>
      <w:r w:rsidRPr="00CA284B">
        <w:rPr>
          <w:rFonts w:ascii="Times New Roman" w:hAnsi="Times New Roman" w:cs="Times New Roman"/>
          <w:sz w:val="24"/>
          <w:szCs w:val="24"/>
        </w:rPr>
        <w:t>Yplc~pY</w:t>
      </w:r>
      <w:proofErr w:type="spellEnd"/>
      <w:r w:rsidRPr="00CA284B">
        <w:rPr>
          <w:rFonts w:ascii="Times New Roman" w:hAnsi="Times New Roman" w:cs="Times New Roman"/>
          <w:sz w:val="24"/>
          <w:szCs w:val="24"/>
        </w:rPr>
        <w:t xml:space="preserve">)+vegfr2(Y1175~pY,c~s) </w:t>
      </w:r>
      <w:proofErr w:type="spellStart"/>
      <w:r w:rsidRPr="00CA284B">
        <w:rPr>
          <w:rFonts w:ascii="Times New Roman" w:hAnsi="Times New Roman" w:cs="Times New Roman"/>
          <w:sz w:val="24"/>
          <w:szCs w:val="24"/>
        </w:rPr>
        <w:t>kpPLCgamma</w:t>
      </w:r>
      <w:proofErr w:type="spellEnd"/>
    </w:p>
    <w:p w14:paraId="2B791B9B" w14:textId="77777777" w:rsidR="00E50DEA" w:rsidRPr="00CA284B" w:rsidRDefault="00E50DEA" w:rsidP="00E50DEA">
      <w:pPr>
        <w:rPr>
          <w:rFonts w:ascii="Times New Roman" w:hAnsi="Times New Roman" w:cs="Times New Roman"/>
          <w:sz w:val="24"/>
          <w:szCs w:val="24"/>
        </w:rPr>
      </w:pPr>
    </w:p>
    <w:p w14:paraId="6024C71F"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And other compartments:</w:t>
      </w:r>
    </w:p>
    <w:p w14:paraId="7DF7EAD7" w14:textId="77777777" w:rsidR="00E50DEA" w:rsidRPr="00CA284B" w:rsidRDefault="00E50DEA" w:rsidP="00E50DEA">
      <w:pPr>
        <w:rPr>
          <w:rFonts w:ascii="Times New Roman" w:hAnsi="Times New Roman" w:cs="Times New Roman"/>
          <w:sz w:val="24"/>
          <w:szCs w:val="24"/>
        </w:rPr>
      </w:pPr>
      <w:proofErr w:type="spellStart"/>
      <w:r w:rsidRPr="00CA284B">
        <w:rPr>
          <w:rFonts w:ascii="Times New Roman" w:hAnsi="Times New Roman" w:cs="Times New Roman"/>
          <w:sz w:val="24"/>
          <w:szCs w:val="24"/>
        </w:rPr>
        <w:t>PLCgamma</w:t>
      </w:r>
      <w:proofErr w:type="spellEnd"/>
      <w:r w:rsidRPr="00CA284B">
        <w:rPr>
          <w:rFonts w:ascii="Times New Roman" w:hAnsi="Times New Roman" w:cs="Times New Roman"/>
          <w:sz w:val="24"/>
          <w:szCs w:val="24"/>
        </w:rPr>
        <w:t>(</w:t>
      </w:r>
      <w:proofErr w:type="spellStart"/>
      <w:r w:rsidRPr="00CA284B">
        <w:rPr>
          <w:rFonts w:ascii="Times New Roman" w:hAnsi="Times New Roman" w:cs="Times New Roman"/>
          <w:sz w:val="24"/>
          <w:szCs w:val="24"/>
        </w:rPr>
        <w:t>Yplc~Y</w:t>
      </w:r>
      <w:proofErr w:type="spellEnd"/>
      <w:r w:rsidRPr="00CA284B">
        <w:rPr>
          <w:rFonts w:ascii="Times New Roman" w:hAnsi="Times New Roman" w:cs="Times New Roman"/>
          <w:sz w:val="24"/>
          <w:szCs w:val="24"/>
        </w:rPr>
        <w:t>) + vegfr2(Y1175~</w:t>
      </w:r>
      <w:proofErr w:type="gramStart"/>
      <w:r w:rsidRPr="00CA284B">
        <w:rPr>
          <w:rFonts w:ascii="Times New Roman" w:hAnsi="Times New Roman" w:cs="Times New Roman"/>
          <w:sz w:val="24"/>
          <w:szCs w:val="24"/>
        </w:rPr>
        <w:t>pY,c</w:t>
      </w:r>
      <w:proofErr w:type="gramEnd"/>
      <w:r w:rsidRPr="00CA284B">
        <w:rPr>
          <w:rFonts w:ascii="Times New Roman" w:hAnsi="Times New Roman" w:cs="Times New Roman"/>
          <w:sz w:val="24"/>
          <w:szCs w:val="24"/>
        </w:rPr>
        <w:t xml:space="preserve">~i) -&gt; </w:t>
      </w:r>
      <w:proofErr w:type="spellStart"/>
      <w:r w:rsidRPr="00CA284B">
        <w:rPr>
          <w:rFonts w:ascii="Times New Roman" w:hAnsi="Times New Roman" w:cs="Times New Roman"/>
          <w:sz w:val="24"/>
          <w:szCs w:val="24"/>
        </w:rPr>
        <w:t>PLCgamma</w:t>
      </w:r>
      <w:proofErr w:type="spellEnd"/>
      <w:r w:rsidRPr="00CA284B">
        <w:rPr>
          <w:rFonts w:ascii="Times New Roman" w:hAnsi="Times New Roman" w:cs="Times New Roman"/>
          <w:sz w:val="24"/>
          <w:szCs w:val="24"/>
        </w:rPr>
        <w:t>(</w:t>
      </w:r>
      <w:proofErr w:type="spellStart"/>
      <w:r w:rsidRPr="00CA284B">
        <w:rPr>
          <w:rFonts w:ascii="Times New Roman" w:hAnsi="Times New Roman" w:cs="Times New Roman"/>
          <w:sz w:val="24"/>
          <w:szCs w:val="24"/>
        </w:rPr>
        <w:t>Yplc~pY</w:t>
      </w:r>
      <w:proofErr w:type="spellEnd"/>
      <w:r w:rsidRPr="00CA284B">
        <w:rPr>
          <w:rFonts w:ascii="Times New Roman" w:hAnsi="Times New Roman" w:cs="Times New Roman"/>
          <w:sz w:val="24"/>
          <w:szCs w:val="24"/>
        </w:rPr>
        <w:t xml:space="preserve">) + vegfr2(Y1175~pY,c~i) </w:t>
      </w:r>
      <w:proofErr w:type="spellStart"/>
      <w:r w:rsidRPr="00CA284B">
        <w:rPr>
          <w:rFonts w:ascii="Times New Roman" w:hAnsi="Times New Roman" w:cs="Times New Roman"/>
          <w:sz w:val="24"/>
          <w:szCs w:val="24"/>
        </w:rPr>
        <w:t>kpPLCgamma</w:t>
      </w:r>
      <w:proofErr w:type="spellEnd"/>
    </w:p>
    <w:p w14:paraId="2AF9409A" w14:textId="77777777" w:rsidR="00E50DEA" w:rsidRPr="00CA284B" w:rsidRDefault="00E50DEA" w:rsidP="00E50DEA">
      <w:pPr>
        <w:rPr>
          <w:rFonts w:ascii="Times New Roman" w:hAnsi="Times New Roman" w:cs="Times New Roman"/>
          <w:sz w:val="24"/>
          <w:szCs w:val="24"/>
        </w:rPr>
      </w:pPr>
      <w:proofErr w:type="spellStart"/>
      <w:r w:rsidRPr="00CA284B">
        <w:rPr>
          <w:rFonts w:ascii="Times New Roman" w:hAnsi="Times New Roman" w:cs="Times New Roman"/>
          <w:sz w:val="24"/>
          <w:szCs w:val="24"/>
        </w:rPr>
        <w:t>PLCgamma</w:t>
      </w:r>
      <w:proofErr w:type="spellEnd"/>
      <w:r w:rsidRPr="00CA284B">
        <w:rPr>
          <w:rFonts w:ascii="Times New Roman" w:hAnsi="Times New Roman" w:cs="Times New Roman"/>
          <w:sz w:val="24"/>
          <w:szCs w:val="24"/>
        </w:rPr>
        <w:t>(</w:t>
      </w:r>
      <w:proofErr w:type="spellStart"/>
      <w:r w:rsidRPr="00CA284B">
        <w:rPr>
          <w:rFonts w:ascii="Times New Roman" w:hAnsi="Times New Roman" w:cs="Times New Roman"/>
          <w:sz w:val="24"/>
          <w:szCs w:val="24"/>
        </w:rPr>
        <w:t>Yplc~Y</w:t>
      </w:r>
      <w:proofErr w:type="spellEnd"/>
      <w:r w:rsidRPr="00CA284B">
        <w:rPr>
          <w:rFonts w:ascii="Times New Roman" w:hAnsi="Times New Roman" w:cs="Times New Roman"/>
          <w:sz w:val="24"/>
          <w:szCs w:val="24"/>
        </w:rPr>
        <w:t>) + vegfr2(Y1175~</w:t>
      </w:r>
      <w:proofErr w:type="gramStart"/>
      <w:r w:rsidRPr="00CA284B">
        <w:rPr>
          <w:rFonts w:ascii="Times New Roman" w:hAnsi="Times New Roman" w:cs="Times New Roman"/>
          <w:sz w:val="24"/>
          <w:szCs w:val="24"/>
        </w:rPr>
        <w:t>pY,c</w:t>
      </w:r>
      <w:proofErr w:type="gramEnd"/>
      <w:r w:rsidRPr="00CA284B">
        <w:rPr>
          <w:rFonts w:ascii="Times New Roman" w:hAnsi="Times New Roman" w:cs="Times New Roman"/>
          <w:sz w:val="24"/>
          <w:szCs w:val="24"/>
        </w:rPr>
        <w:t xml:space="preserve">~i2) -&gt; </w:t>
      </w:r>
      <w:proofErr w:type="spellStart"/>
      <w:r w:rsidRPr="00CA284B">
        <w:rPr>
          <w:rFonts w:ascii="Times New Roman" w:hAnsi="Times New Roman" w:cs="Times New Roman"/>
          <w:sz w:val="24"/>
          <w:szCs w:val="24"/>
        </w:rPr>
        <w:t>PLCgamma</w:t>
      </w:r>
      <w:proofErr w:type="spellEnd"/>
      <w:r w:rsidRPr="00CA284B">
        <w:rPr>
          <w:rFonts w:ascii="Times New Roman" w:hAnsi="Times New Roman" w:cs="Times New Roman"/>
          <w:sz w:val="24"/>
          <w:szCs w:val="24"/>
        </w:rPr>
        <w:t>(</w:t>
      </w:r>
      <w:proofErr w:type="spellStart"/>
      <w:r w:rsidRPr="00CA284B">
        <w:rPr>
          <w:rFonts w:ascii="Times New Roman" w:hAnsi="Times New Roman" w:cs="Times New Roman"/>
          <w:sz w:val="24"/>
          <w:szCs w:val="24"/>
        </w:rPr>
        <w:t>Yplc~pY</w:t>
      </w:r>
      <w:proofErr w:type="spellEnd"/>
      <w:r w:rsidRPr="00CA284B">
        <w:rPr>
          <w:rFonts w:ascii="Times New Roman" w:hAnsi="Times New Roman" w:cs="Times New Roman"/>
          <w:sz w:val="24"/>
          <w:szCs w:val="24"/>
        </w:rPr>
        <w:t xml:space="preserve">) + vegfr2(Y1175~pY,c~i2) </w:t>
      </w:r>
      <w:proofErr w:type="spellStart"/>
      <w:r w:rsidRPr="00CA284B">
        <w:rPr>
          <w:rFonts w:ascii="Times New Roman" w:hAnsi="Times New Roman" w:cs="Times New Roman"/>
          <w:sz w:val="24"/>
          <w:szCs w:val="24"/>
        </w:rPr>
        <w:t>kpPLCgamma</w:t>
      </w:r>
      <w:proofErr w:type="spellEnd"/>
    </w:p>
    <w:p w14:paraId="37302F95" w14:textId="77777777" w:rsidR="00E50DEA" w:rsidRPr="00CA284B" w:rsidRDefault="00E50DEA" w:rsidP="00E50DEA">
      <w:pPr>
        <w:rPr>
          <w:rFonts w:ascii="Times New Roman" w:hAnsi="Times New Roman" w:cs="Times New Roman"/>
          <w:sz w:val="24"/>
          <w:szCs w:val="24"/>
        </w:rPr>
      </w:pPr>
    </w:p>
    <w:p w14:paraId="4E9E4696"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And its dephosphorylation is given by:</w:t>
      </w:r>
    </w:p>
    <w:p w14:paraId="2906D211" w14:textId="77777777" w:rsidR="00E50DEA" w:rsidRPr="00CA284B" w:rsidRDefault="00E50DEA" w:rsidP="00E50DEA">
      <w:pPr>
        <w:rPr>
          <w:rFonts w:ascii="Times New Roman" w:hAnsi="Times New Roman" w:cs="Times New Roman"/>
          <w:sz w:val="24"/>
          <w:szCs w:val="24"/>
        </w:rPr>
      </w:pPr>
      <w:proofErr w:type="spellStart"/>
      <w:r w:rsidRPr="00CA284B">
        <w:rPr>
          <w:rFonts w:ascii="Times New Roman" w:hAnsi="Times New Roman" w:cs="Times New Roman"/>
          <w:sz w:val="24"/>
          <w:szCs w:val="24"/>
        </w:rPr>
        <w:t>PLCgamma</w:t>
      </w:r>
      <w:proofErr w:type="spellEnd"/>
      <w:r w:rsidRPr="00CA284B">
        <w:rPr>
          <w:rFonts w:ascii="Times New Roman" w:hAnsi="Times New Roman" w:cs="Times New Roman"/>
          <w:sz w:val="24"/>
          <w:szCs w:val="24"/>
        </w:rPr>
        <w:t>(</w:t>
      </w:r>
      <w:proofErr w:type="spellStart"/>
      <w:r w:rsidRPr="00CA284B">
        <w:rPr>
          <w:rFonts w:ascii="Times New Roman" w:hAnsi="Times New Roman" w:cs="Times New Roman"/>
          <w:sz w:val="24"/>
          <w:szCs w:val="24"/>
        </w:rPr>
        <w:t>Yplc~pY</w:t>
      </w:r>
      <w:proofErr w:type="spellEnd"/>
      <w:r w:rsidRPr="00CA284B">
        <w:rPr>
          <w:rFonts w:ascii="Times New Roman" w:hAnsi="Times New Roman" w:cs="Times New Roman"/>
          <w:sz w:val="24"/>
          <w:szCs w:val="24"/>
        </w:rPr>
        <w:t xml:space="preserve">) -&gt; </w:t>
      </w:r>
      <w:proofErr w:type="spellStart"/>
      <w:r w:rsidRPr="00CA284B">
        <w:rPr>
          <w:rFonts w:ascii="Times New Roman" w:hAnsi="Times New Roman" w:cs="Times New Roman"/>
          <w:sz w:val="24"/>
          <w:szCs w:val="24"/>
        </w:rPr>
        <w:t>PLCgamma</w:t>
      </w:r>
      <w:proofErr w:type="spellEnd"/>
      <w:r w:rsidRPr="00CA284B">
        <w:rPr>
          <w:rFonts w:ascii="Times New Roman" w:hAnsi="Times New Roman" w:cs="Times New Roman"/>
          <w:sz w:val="24"/>
          <w:szCs w:val="24"/>
        </w:rPr>
        <w:t>(</w:t>
      </w:r>
      <w:proofErr w:type="spellStart"/>
      <w:r w:rsidRPr="00CA284B">
        <w:rPr>
          <w:rFonts w:ascii="Times New Roman" w:hAnsi="Times New Roman" w:cs="Times New Roman"/>
          <w:sz w:val="24"/>
          <w:szCs w:val="24"/>
        </w:rPr>
        <w:t>Yplc~</w:t>
      </w:r>
      <w:proofErr w:type="gramStart"/>
      <w:r w:rsidRPr="00CA284B">
        <w:rPr>
          <w:rFonts w:ascii="Times New Roman" w:hAnsi="Times New Roman" w:cs="Times New Roman"/>
          <w:sz w:val="24"/>
          <w:szCs w:val="24"/>
        </w:rPr>
        <w:t>Y</w:t>
      </w:r>
      <w:proofErr w:type="spellEnd"/>
      <w:r w:rsidRPr="00CA284B">
        <w:rPr>
          <w:rFonts w:ascii="Times New Roman" w:hAnsi="Times New Roman" w:cs="Times New Roman"/>
          <w:sz w:val="24"/>
          <w:szCs w:val="24"/>
        </w:rPr>
        <w:t xml:space="preserve">)   </w:t>
      </w:r>
      <w:proofErr w:type="gramEnd"/>
      <w:r w:rsidRPr="00CA284B">
        <w:rPr>
          <w:rFonts w:ascii="Times New Roman" w:hAnsi="Times New Roman" w:cs="Times New Roman"/>
          <w:sz w:val="24"/>
          <w:szCs w:val="24"/>
        </w:rPr>
        <w:t xml:space="preserve">  </w:t>
      </w:r>
      <w:proofErr w:type="spellStart"/>
      <w:r w:rsidRPr="00CA284B">
        <w:rPr>
          <w:rFonts w:ascii="Times New Roman" w:hAnsi="Times New Roman" w:cs="Times New Roman"/>
          <w:sz w:val="24"/>
          <w:szCs w:val="24"/>
        </w:rPr>
        <w:t>kdpPLCgamma</w:t>
      </w:r>
      <w:proofErr w:type="spellEnd"/>
      <w:r w:rsidRPr="00CA284B">
        <w:rPr>
          <w:rFonts w:ascii="Times New Roman" w:hAnsi="Times New Roman" w:cs="Times New Roman"/>
          <w:sz w:val="24"/>
          <w:szCs w:val="24"/>
        </w:rPr>
        <w:t xml:space="preserve"> </w:t>
      </w:r>
    </w:p>
    <w:p w14:paraId="05B5AD65"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lastRenderedPageBreak/>
        <w:br/>
        <w:t>This corresponds to the following differential equation:</w:t>
      </w:r>
    </w:p>
    <w:p w14:paraId="25C9BFA7"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position w:val="-44"/>
          <w:sz w:val="24"/>
          <w:szCs w:val="24"/>
        </w:rPr>
        <w:object w:dxaOrig="8480" w:dyaOrig="999" w14:anchorId="64720E4F">
          <v:shape id="_x0000_i1026" type="#_x0000_t75" style="width:422.6pt;height:50.7pt" o:ole="">
            <v:imagedata r:id="rId7" o:title=""/>
          </v:shape>
          <o:OLEObject Type="Embed" ProgID="Equation.DSMT4" ShapeID="_x0000_i1026" DrawAspect="Content" ObjectID="_1579935768" r:id="rId8"/>
        </w:object>
      </w:r>
      <w:r w:rsidRPr="00CA284B">
        <w:rPr>
          <w:rFonts w:ascii="Times New Roman" w:hAnsi="Times New Roman" w:cs="Times New Roman"/>
          <w:sz w:val="24"/>
          <w:szCs w:val="24"/>
        </w:rPr>
        <w:t xml:space="preserve"> </w:t>
      </w:r>
    </w:p>
    <w:p w14:paraId="47CA39D7" w14:textId="77777777" w:rsidR="00E50DEA" w:rsidRPr="00CA284B" w:rsidRDefault="00E50DEA" w:rsidP="00E50DEA">
      <w:pPr>
        <w:rPr>
          <w:rFonts w:ascii="Times New Roman" w:hAnsi="Times New Roman" w:cs="Times New Roman"/>
          <w:sz w:val="24"/>
          <w:szCs w:val="24"/>
        </w:rPr>
      </w:pPr>
    </w:p>
    <w:p w14:paraId="3419D495" w14:textId="77777777" w:rsidR="00E50DEA" w:rsidRPr="00CA284B" w:rsidRDefault="00E50DEA" w:rsidP="00E50DEA">
      <w:pPr>
        <w:rPr>
          <w:rFonts w:ascii="Times New Roman" w:hAnsi="Times New Roman" w:cs="Times New Roman"/>
          <w:sz w:val="24"/>
          <w:szCs w:val="24"/>
        </w:rPr>
      </w:pPr>
    </w:p>
    <w:p w14:paraId="5DFD2C0C" w14:textId="10A09394" w:rsidR="00E50DEA" w:rsidRPr="00CA284B" w:rsidRDefault="002850AD" w:rsidP="00E50DEA">
      <w:pPr>
        <w:rPr>
          <w:rFonts w:ascii="Times New Roman" w:hAnsi="Times New Roman" w:cs="Times New Roman"/>
          <w:b/>
          <w:sz w:val="24"/>
          <w:szCs w:val="24"/>
        </w:rPr>
      </w:pPr>
      <w:r w:rsidRPr="00CA284B">
        <w:rPr>
          <w:rFonts w:ascii="Times New Roman" w:hAnsi="Times New Roman" w:cs="Times New Roman"/>
          <w:b/>
          <w:sz w:val="24"/>
          <w:szCs w:val="24"/>
        </w:rPr>
        <w:t xml:space="preserve">B5. </w:t>
      </w:r>
      <w:r w:rsidR="00E50DEA" w:rsidRPr="00CA284B">
        <w:rPr>
          <w:rFonts w:ascii="Times New Roman" w:hAnsi="Times New Roman" w:cs="Times New Roman"/>
          <w:b/>
          <w:sz w:val="24"/>
          <w:szCs w:val="24"/>
        </w:rPr>
        <w:t xml:space="preserve">IP3 and DAG generation by activated </w:t>
      </w:r>
      <w:proofErr w:type="spellStart"/>
      <w:r w:rsidR="00CA284B" w:rsidRPr="00166D20">
        <w:rPr>
          <w:rFonts w:ascii="Times New Roman" w:hAnsi="Times New Roman" w:cs="Times New Roman"/>
          <w:sz w:val="24"/>
          <w:szCs w:val="24"/>
        </w:rPr>
        <w:t>PLC</w:t>
      </w:r>
      <w:r w:rsidR="00CA284B" w:rsidRPr="00621975">
        <w:rPr>
          <w:rFonts w:ascii="Times New Roman" w:hAnsi="Times New Roman" w:cs="Times New Roman"/>
          <w:sz w:val="24"/>
          <w:szCs w:val="24"/>
        </w:rPr>
        <w:t>γ</w:t>
      </w:r>
      <w:proofErr w:type="spellEnd"/>
    </w:p>
    <w:p w14:paraId="548FB2FB" w14:textId="77777777" w:rsidR="00E50DEA" w:rsidRPr="00CA284B" w:rsidRDefault="00E50DEA" w:rsidP="00E50DEA">
      <w:pPr>
        <w:rPr>
          <w:rFonts w:ascii="Times New Roman" w:hAnsi="Times New Roman" w:cs="Times New Roman"/>
          <w:sz w:val="24"/>
          <w:szCs w:val="24"/>
        </w:rPr>
      </w:pPr>
    </w:p>
    <w:p w14:paraId="27D2333B"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 xml:space="preserve">The rules in </w:t>
      </w:r>
      <w:proofErr w:type="spellStart"/>
      <w:r w:rsidRPr="00CA284B">
        <w:rPr>
          <w:rFonts w:ascii="Times New Roman" w:hAnsi="Times New Roman" w:cs="Times New Roman"/>
          <w:sz w:val="24"/>
          <w:szCs w:val="24"/>
        </w:rPr>
        <w:t>BioNetGen</w:t>
      </w:r>
      <w:proofErr w:type="spellEnd"/>
      <w:r w:rsidRPr="00CA284B">
        <w:rPr>
          <w:rFonts w:ascii="Times New Roman" w:hAnsi="Times New Roman" w:cs="Times New Roman"/>
          <w:sz w:val="24"/>
          <w:szCs w:val="24"/>
        </w:rPr>
        <w:t xml:space="preserve"> </w:t>
      </w:r>
      <w:proofErr w:type="spellStart"/>
      <w:r w:rsidRPr="00CA284B">
        <w:rPr>
          <w:rFonts w:ascii="Times New Roman" w:hAnsi="Times New Roman" w:cs="Times New Roman"/>
          <w:sz w:val="24"/>
          <w:szCs w:val="24"/>
        </w:rPr>
        <w:t>synthax</w:t>
      </w:r>
      <w:proofErr w:type="spellEnd"/>
      <w:r w:rsidRPr="00CA284B">
        <w:rPr>
          <w:rFonts w:ascii="Times New Roman" w:hAnsi="Times New Roman" w:cs="Times New Roman"/>
          <w:sz w:val="24"/>
          <w:szCs w:val="24"/>
        </w:rPr>
        <w:t xml:space="preserve"> are as follows:</w:t>
      </w:r>
    </w:p>
    <w:p w14:paraId="4604356D" w14:textId="77777777" w:rsidR="00E50DEA" w:rsidRPr="00CA284B" w:rsidRDefault="00E50DEA" w:rsidP="00E50DEA">
      <w:pPr>
        <w:rPr>
          <w:rFonts w:ascii="Times New Roman" w:hAnsi="Times New Roman" w:cs="Times New Roman"/>
          <w:sz w:val="24"/>
          <w:szCs w:val="24"/>
        </w:rPr>
      </w:pPr>
    </w:p>
    <w:p w14:paraId="2A826C04" w14:textId="77777777" w:rsidR="00E50DEA" w:rsidRPr="00CA284B" w:rsidRDefault="00E50DEA" w:rsidP="00E50DEA">
      <w:pPr>
        <w:rPr>
          <w:rFonts w:ascii="Times New Roman" w:hAnsi="Times New Roman" w:cs="Times New Roman"/>
          <w:sz w:val="24"/>
          <w:szCs w:val="24"/>
        </w:rPr>
      </w:pPr>
      <w:proofErr w:type="spellStart"/>
      <w:r w:rsidRPr="00CA284B">
        <w:rPr>
          <w:rFonts w:ascii="Times New Roman" w:hAnsi="Times New Roman" w:cs="Times New Roman"/>
          <w:sz w:val="24"/>
          <w:szCs w:val="24"/>
        </w:rPr>
        <w:t>PLCgamma</w:t>
      </w:r>
      <w:proofErr w:type="spellEnd"/>
      <w:r w:rsidRPr="00CA284B">
        <w:rPr>
          <w:rFonts w:ascii="Times New Roman" w:hAnsi="Times New Roman" w:cs="Times New Roman"/>
          <w:sz w:val="24"/>
          <w:szCs w:val="24"/>
        </w:rPr>
        <w:t>(</w:t>
      </w:r>
      <w:proofErr w:type="spellStart"/>
      <w:r w:rsidRPr="00CA284B">
        <w:rPr>
          <w:rFonts w:ascii="Times New Roman" w:hAnsi="Times New Roman" w:cs="Times New Roman"/>
          <w:sz w:val="24"/>
          <w:szCs w:val="24"/>
        </w:rPr>
        <w:t>Yplc~pY</w:t>
      </w:r>
      <w:proofErr w:type="spellEnd"/>
      <w:r w:rsidRPr="00CA284B">
        <w:rPr>
          <w:rFonts w:ascii="Times New Roman" w:hAnsi="Times New Roman" w:cs="Times New Roman"/>
          <w:sz w:val="24"/>
          <w:szCs w:val="24"/>
        </w:rPr>
        <w:t>) + PI(PIsite~3P) -&gt; IP3_</w:t>
      </w:r>
      <w:proofErr w:type="gramStart"/>
      <w:r w:rsidRPr="00CA284B">
        <w:rPr>
          <w:rFonts w:ascii="Times New Roman" w:hAnsi="Times New Roman" w:cs="Times New Roman"/>
          <w:sz w:val="24"/>
          <w:szCs w:val="24"/>
        </w:rPr>
        <w:t>cyto(</w:t>
      </w:r>
      <w:proofErr w:type="gramEnd"/>
      <w:r w:rsidRPr="00CA284B">
        <w:rPr>
          <w:rFonts w:ascii="Times New Roman" w:hAnsi="Times New Roman" w:cs="Times New Roman"/>
          <w:sz w:val="24"/>
          <w:szCs w:val="24"/>
        </w:rPr>
        <w:t xml:space="preserve">) + </w:t>
      </w:r>
      <w:proofErr w:type="spellStart"/>
      <w:r w:rsidRPr="00CA284B">
        <w:rPr>
          <w:rFonts w:ascii="Times New Roman" w:hAnsi="Times New Roman" w:cs="Times New Roman"/>
          <w:sz w:val="24"/>
          <w:szCs w:val="24"/>
        </w:rPr>
        <w:t>PLCgamma</w:t>
      </w:r>
      <w:proofErr w:type="spellEnd"/>
      <w:r w:rsidRPr="00CA284B">
        <w:rPr>
          <w:rFonts w:ascii="Times New Roman" w:hAnsi="Times New Roman" w:cs="Times New Roman"/>
          <w:sz w:val="24"/>
          <w:szCs w:val="24"/>
        </w:rPr>
        <w:t>(</w:t>
      </w:r>
      <w:proofErr w:type="spellStart"/>
      <w:r w:rsidRPr="00CA284B">
        <w:rPr>
          <w:rFonts w:ascii="Times New Roman" w:hAnsi="Times New Roman" w:cs="Times New Roman"/>
          <w:sz w:val="24"/>
          <w:szCs w:val="24"/>
        </w:rPr>
        <w:t>Yplc~pY</w:t>
      </w:r>
      <w:proofErr w:type="spellEnd"/>
      <w:r w:rsidRPr="00CA284B">
        <w:rPr>
          <w:rFonts w:ascii="Times New Roman" w:hAnsi="Times New Roman" w:cs="Times New Roman"/>
          <w:sz w:val="24"/>
          <w:szCs w:val="24"/>
        </w:rPr>
        <w:t>) kcatPLCgammaDAG*freepip2^(nDAG-1)/(kmPIP2PLCgamma^nDAG+freepip2^nDAG)</w:t>
      </w:r>
    </w:p>
    <w:p w14:paraId="6876B1FD"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 xml:space="preserve"> </w:t>
      </w:r>
      <w:proofErr w:type="spellStart"/>
      <w:r w:rsidRPr="00CA284B">
        <w:rPr>
          <w:rFonts w:ascii="Times New Roman" w:hAnsi="Times New Roman" w:cs="Times New Roman"/>
          <w:sz w:val="24"/>
          <w:szCs w:val="24"/>
        </w:rPr>
        <w:t>PLCgamma</w:t>
      </w:r>
      <w:proofErr w:type="spellEnd"/>
      <w:r w:rsidRPr="00CA284B">
        <w:rPr>
          <w:rFonts w:ascii="Times New Roman" w:hAnsi="Times New Roman" w:cs="Times New Roman"/>
          <w:sz w:val="24"/>
          <w:szCs w:val="24"/>
        </w:rPr>
        <w:t>(</w:t>
      </w:r>
      <w:proofErr w:type="spellStart"/>
      <w:r w:rsidRPr="00CA284B">
        <w:rPr>
          <w:rFonts w:ascii="Times New Roman" w:hAnsi="Times New Roman" w:cs="Times New Roman"/>
          <w:sz w:val="24"/>
          <w:szCs w:val="24"/>
        </w:rPr>
        <w:t>Yplc~pY</w:t>
      </w:r>
      <w:proofErr w:type="spellEnd"/>
      <w:r w:rsidRPr="00CA284B">
        <w:rPr>
          <w:rFonts w:ascii="Times New Roman" w:hAnsi="Times New Roman" w:cs="Times New Roman"/>
          <w:sz w:val="24"/>
          <w:szCs w:val="24"/>
        </w:rPr>
        <w:t>) + PI(PIsite~3P) -&gt; DAG(</w:t>
      </w:r>
      <w:proofErr w:type="spellStart"/>
      <w:r w:rsidRPr="00CA284B">
        <w:rPr>
          <w:rFonts w:ascii="Times New Roman" w:hAnsi="Times New Roman" w:cs="Times New Roman"/>
          <w:sz w:val="24"/>
          <w:szCs w:val="24"/>
        </w:rPr>
        <w:t>pkcbd</w:t>
      </w:r>
      <w:proofErr w:type="spellEnd"/>
      <w:r w:rsidRPr="00CA284B">
        <w:rPr>
          <w:rFonts w:ascii="Times New Roman" w:hAnsi="Times New Roman" w:cs="Times New Roman"/>
          <w:sz w:val="24"/>
          <w:szCs w:val="24"/>
        </w:rPr>
        <w:t xml:space="preserve">) + </w:t>
      </w:r>
      <w:proofErr w:type="spellStart"/>
      <w:r w:rsidRPr="00CA284B">
        <w:rPr>
          <w:rFonts w:ascii="Times New Roman" w:hAnsi="Times New Roman" w:cs="Times New Roman"/>
          <w:sz w:val="24"/>
          <w:szCs w:val="24"/>
        </w:rPr>
        <w:t>PLCgamma</w:t>
      </w:r>
      <w:proofErr w:type="spellEnd"/>
      <w:r w:rsidRPr="00CA284B">
        <w:rPr>
          <w:rFonts w:ascii="Times New Roman" w:hAnsi="Times New Roman" w:cs="Times New Roman"/>
          <w:sz w:val="24"/>
          <w:szCs w:val="24"/>
        </w:rPr>
        <w:t>(</w:t>
      </w:r>
      <w:proofErr w:type="spellStart"/>
      <w:r w:rsidRPr="00CA284B">
        <w:rPr>
          <w:rFonts w:ascii="Times New Roman" w:hAnsi="Times New Roman" w:cs="Times New Roman"/>
          <w:sz w:val="24"/>
          <w:szCs w:val="24"/>
        </w:rPr>
        <w:t>Yplc~</w:t>
      </w:r>
      <w:proofErr w:type="gramStart"/>
      <w:r w:rsidRPr="00CA284B">
        <w:rPr>
          <w:rFonts w:ascii="Times New Roman" w:hAnsi="Times New Roman" w:cs="Times New Roman"/>
          <w:sz w:val="24"/>
          <w:szCs w:val="24"/>
        </w:rPr>
        <w:t>pY</w:t>
      </w:r>
      <w:proofErr w:type="spellEnd"/>
      <w:r w:rsidRPr="00CA284B">
        <w:rPr>
          <w:rFonts w:ascii="Times New Roman" w:hAnsi="Times New Roman" w:cs="Times New Roman"/>
          <w:sz w:val="24"/>
          <w:szCs w:val="24"/>
        </w:rPr>
        <w:t xml:space="preserve">)   </w:t>
      </w:r>
      <w:proofErr w:type="gramEnd"/>
      <w:r w:rsidRPr="00CA284B">
        <w:rPr>
          <w:rFonts w:ascii="Times New Roman" w:hAnsi="Times New Roman" w:cs="Times New Roman"/>
          <w:sz w:val="24"/>
          <w:szCs w:val="24"/>
        </w:rPr>
        <w:t>kcatPLCgammaDAG*freepip2^(nDAG-1)/(kmPIP2PLCgamma^nDAG+freepip2^nDAG)</w:t>
      </w:r>
    </w:p>
    <w:p w14:paraId="2C971D44" w14:textId="77777777" w:rsidR="00E50DEA" w:rsidRPr="00CA284B" w:rsidRDefault="00E50DEA" w:rsidP="00E50DEA">
      <w:pPr>
        <w:rPr>
          <w:rFonts w:ascii="Times New Roman" w:hAnsi="Times New Roman" w:cs="Times New Roman"/>
          <w:sz w:val="24"/>
          <w:szCs w:val="24"/>
        </w:rPr>
      </w:pPr>
    </w:p>
    <w:p w14:paraId="3C4A71D3" w14:textId="77777777" w:rsidR="00E50DEA" w:rsidRPr="00CA284B" w:rsidRDefault="00E50DEA" w:rsidP="00E50DEA">
      <w:pPr>
        <w:rPr>
          <w:rFonts w:ascii="Times New Roman" w:hAnsi="Times New Roman" w:cs="Times New Roman"/>
          <w:sz w:val="24"/>
          <w:szCs w:val="24"/>
        </w:rPr>
      </w:pPr>
      <w:proofErr w:type="gramStart"/>
      <w:r w:rsidRPr="00CA284B">
        <w:rPr>
          <w:rFonts w:ascii="Times New Roman" w:hAnsi="Times New Roman" w:cs="Times New Roman"/>
          <w:sz w:val="24"/>
          <w:szCs w:val="24"/>
        </w:rPr>
        <w:t>I(</w:t>
      </w:r>
      <w:proofErr w:type="gramEnd"/>
      <w:r w:rsidRPr="00CA284B">
        <w:rPr>
          <w:rFonts w:ascii="Times New Roman" w:hAnsi="Times New Roman" w:cs="Times New Roman"/>
          <w:sz w:val="24"/>
          <w:szCs w:val="24"/>
        </w:rPr>
        <w:t>) -&gt; I() + PI(PIsite~3P) kPIP2gen</w:t>
      </w:r>
    </w:p>
    <w:p w14:paraId="0EFD875E"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 xml:space="preserve">IP3_cyto(ip3rbd) -&gt; </w:t>
      </w:r>
      <w:proofErr w:type="gramStart"/>
      <w:r w:rsidRPr="00CA284B">
        <w:rPr>
          <w:rFonts w:ascii="Times New Roman" w:hAnsi="Times New Roman" w:cs="Times New Roman"/>
          <w:sz w:val="24"/>
          <w:szCs w:val="24"/>
        </w:rPr>
        <w:t>Trash(</w:t>
      </w:r>
      <w:proofErr w:type="gramEnd"/>
      <w:r w:rsidRPr="00CA284B">
        <w:rPr>
          <w:rFonts w:ascii="Times New Roman" w:hAnsi="Times New Roman" w:cs="Times New Roman"/>
          <w:sz w:val="24"/>
          <w:szCs w:val="24"/>
        </w:rPr>
        <w:t>)  kdeg_ip3</w:t>
      </w:r>
    </w:p>
    <w:p w14:paraId="2F3EE137"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DAG(</w:t>
      </w:r>
      <w:proofErr w:type="spellStart"/>
      <w:r w:rsidRPr="00CA284B">
        <w:rPr>
          <w:rFonts w:ascii="Times New Roman" w:hAnsi="Times New Roman" w:cs="Times New Roman"/>
          <w:sz w:val="24"/>
          <w:szCs w:val="24"/>
        </w:rPr>
        <w:t>pkcbd</w:t>
      </w:r>
      <w:proofErr w:type="spellEnd"/>
      <w:r w:rsidRPr="00CA284B">
        <w:rPr>
          <w:rFonts w:ascii="Times New Roman" w:hAnsi="Times New Roman" w:cs="Times New Roman"/>
          <w:sz w:val="24"/>
          <w:szCs w:val="24"/>
        </w:rPr>
        <w:t xml:space="preserve">) -&gt; </w:t>
      </w:r>
      <w:proofErr w:type="gramStart"/>
      <w:r w:rsidRPr="00CA284B">
        <w:rPr>
          <w:rFonts w:ascii="Times New Roman" w:hAnsi="Times New Roman" w:cs="Times New Roman"/>
          <w:sz w:val="24"/>
          <w:szCs w:val="24"/>
        </w:rPr>
        <w:t>Trash(</w:t>
      </w:r>
      <w:proofErr w:type="gramEnd"/>
      <w:r w:rsidRPr="00CA284B">
        <w:rPr>
          <w:rFonts w:ascii="Times New Roman" w:hAnsi="Times New Roman" w:cs="Times New Roman"/>
          <w:sz w:val="24"/>
          <w:szCs w:val="24"/>
        </w:rPr>
        <w:t xml:space="preserve">)   </w:t>
      </w:r>
      <w:proofErr w:type="spellStart"/>
      <w:r w:rsidRPr="00CA284B">
        <w:rPr>
          <w:rFonts w:ascii="Times New Roman" w:hAnsi="Times New Roman" w:cs="Times New Roman"/>
          <w:sz w:val="24"/>
          <w:szCs w:val="24"/>
        </w:rPr>
        <w:t>kdeg_DAG</w:t>
      </w:r>
      <w:proofErr w:type="spellEnd"/>
    </w:p>
    <w:p w14:paraId="1A52BA13" w14:textId="77777777" w:rsidR="00E50DEA" w:rsidRPr="00CA284B" w:rsidRDefault="00E50DEA" w:rsidP="00E50DEA">
      <w:pPr>
        <w:rPr>
          <w:rFonts w:ascii="Times New Roman" w:hAnsi="Times New Roman" w:cs="Times New Roman"/>
          <w:sz w:val="24"/>
          <w:szCs w:val="24"/>
        </w:rPr>
      </w:pPr>
    </w:p>
    <w:p w14:paraId="72B91C21"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These correspond to the following differential equations:</w:t>
      </w:r>
    </w:p>
    <w:p w14:paraId="427904CA" w14:textId="77777777" w:rsidR="00E50DEA" w:rsidRPr="00CA284B" w:rsidRDefault="00E50DEA" w:rsidP="00E50DEA">
      <w:pPr>
        <w:rPr>
          <w:rFonts w:ascii="Times New Roman" w:hAnsi="Times New Roman" w:cs="Times New Roman"/>
          <w:sz w:val="24"/>
          <w:szCs w:val="24"/>
        </w:rPr>
      </w:pPr>
    </w:p>
    <w:p w14:paraId="37B99B51"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position w:val="-50"/>
          <w:sz w:val="24"/>
          <w:szCs w:val="24"/>
        </w:rPr>
        <w:object w:dxaOrig="8100" w:dyaOrig="1120" w14:anchorId="069BDFA5">
          <v:shape id="_x0000_i1027" type="#_x0000_t75" style="width:405.7pt;height:56.95pt" o:ole="">
            <v:imagedata r:id="rId9" o:title=""/>
          </v:shape>
          <o:OLEObject Type="Embed" ProgID="Equation.DSMT4" ShapeID="_x0000_i1027" DrawAspect="Content" ObjectID="_1579935769" r:id="rId10"/>
        </w:object>
      </w:r>
      <w:r w:rsidRPr="00CA284B">
        <w:rPr>
          <w:rFonts w:ascii="Times New Roman" w:hAnsi="Times New Roman" w:cs="Times New Roman"/>
          <w:sz w:val="24"/>
          <w:szCs w:val="24"/>
        </w:rPr>
        <w:t xml:space="preserve"> </w:t>
      </w:r>
    </w:p>
    <w:p w14:paraId="66883569" w14:textId="77777777" w:rsidR="00E50DEA" w:rsidRPr="00CA284B" w:rsidRDefault="00E50DEA" w:rsidP="00E50DEA">
      <w:pPr>
        <w:rPr>
          <w:rFonts w:ascii="Times New Roman" w:hAnsi="Times New Roman" w:cs="Times New Roman"/>
          <w:sz w:val="24"/>
          <w:szCs w:val="24"/>
        </w:rPr>
      </w:pPr>
    </w:p>
    <w:p w14:paraId="1275E5D3"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position w:val="-50"/>
          <w:sz w:val="24"/>
          <w:szCs w:val="24"/>
        </w:rPr>
        <w:object w:dxaOrig="8320" w:dyaOrig="1120" w14:anchorId="24DF627C">
          <v:shape id="_x0000_i1028" type="#_x0000_t75" style="width:416.35pt;height:56.95pt" o:ole="">
            <v:imagedata r:id="rId11" o:title=""/>
          </v:shape>
          <o:OLEObject Type="Embed" ProgID="Equation.DSMT4" ShapeID="_x0000_i1028" DrawAspect="Content" ObjectID="_1579935770" r:id="rId12"/>
        </w:object>
      </w:r>
      <w:r w:rsidRPr="00CA284B">
        <w:rPr>
          <w:rFonts w:ascii="Times New Roman" w:hAnsi="Times New Roman" w:cs="Times New Roman"/>
          <w:sz w:val="24"/>
          <w:szCs w:val="24"/>
        </w:rPr>
        <w:t xml:space="preserve"> </w:t>
      </w:r>
    </w:p>
    <w:p w14:paraId="4FFE799D" w14:textId="77777777" w:rsidR="00E50DEA" w:rsidRPr="00CA284B" w:rsidRDefault="00E50DEA" w:rsidP="00E50DEA">
      <w:pPr>
        <w:rPr>
          <w:rFonts w:ascii="Times New Roman" w:hAnsi="Times New Roman" w:cs="Times New Roman"/>
          <w:sz w:val="24"/>
          <w:szCs w:val="24"/>
        </w:rPr>
      </w:pPr>
    </w:p>
    <w:p w14:paraId="708C4B15"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position w:val="-24"/>
          <w:sz w:val="24"/>
          <w:szCs w:val="24"/>
        </w:rPr>
        <w:object w:dxaOrig="2100" w:dyaOrig="620" w14:anchorId="28D1E299">
          <v:shape id="_x0000_i1029" type="#_x0000_t75" style="width:103.3pt;height:31.3pt" o:ole="">
            <v:imagedata r:id="rId13" o:title=""/>
          </v:shape>
          <o:OLEObject Type="Embed" ProgID="Equation.DSMT4" ShapeID="_x0000_i1029" DrawAspect="Content" ObjectID="_1579935771" r:id="rId14"/>
        </w:object>
      </w:r>
      <w:r w:rsidRPr="00CA284B">
        <w:rPr>
          <w:rFonts w:ascii="Times New Roman" w:hAnsi="Times New Roman" w:cs="Times New Roman"/>
          <w:sz w:val="24"/>
          <w:szCs w:val="24"/>
        </w:rPr>
        <w:t xml:space="preserve"> </w:t>
      </w:r>
    </w:p>
    <w:p w14:paraId="512956AB" w14:textId="77777777" w:rsidR="00E50DEA" w:rsidRPr="00CA284B" w:rsidRDefault="00E50DEA" w:rsidP="00E50DEA">
      <w:pPr>
        <w:rPr>
          <w:rFonts w:ascii="Times New Roman" w:hAnsi="Times New Roman" w:cs="Times New Roman"/>
          <w:b/>
          <w:sz w:val="24"/>
          <w:szCs w:val="24"/>
        </w:rPr>
      </w:pPr>
    </w:p>
    <w:p w14:paraId="39EEC9A5" w14:textId="77777777" w:rsidR="00E50DEA" w:rsidRPr="00CA284B" w:rsidRDefault="002850AD" w:rsidP="00E50DEA">
      <w:pPr>
        <w:rPr>
          <w:rFonts w:ascii="Times New Roman" w:hAnsi="Times New Roman" w:cs="Times New Roman"/>
          <w:b/>
          <w:sz w:val="24"/>
          <w:szCs w:val="24"/>
        </w:rPr>
      </w:pPr>
      <w:r w:rsidRPr="00CA284B">
        <w:rPr>
          <w:rFonts w:ascii="Times New Roman" w:hAnsi="Times New Roman" w:cs="Times New Roman"/>
          <w:b/>
          <w:sz w:val="24"/>
          <w:szCs w:val="24"/>
        </w:rPr>
        <w:t>B6. Calcium cycling module</w:t>
      </w:r>
    </w:p>
    <w:p w14:paraId="18BA8B85" w14:textId="47ECCE2F"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 xml:space="preserve">The model for calcium dynamics has been described previously </w:t>
      </w:r>
      <w:r w:rsidRPr="00CA284B">
        <w:rPr>
          <w:rFonts w:ascii="Times New Roman" w:hAnsi="Times New Roman" w:cs="Times New Roman"/>
          <w:sz w:val="24"/>
          <w:szCs w:val="24"/>
        </w:rPr>
        <w:fldChar w:fldCharType="begin">
          <w:fldData xml:space="preserve">PEVuZE5vdGU+PENpdGU+PEF1dGhvcj5CYXp6YXppPC9BdXRob3I+PFllYXI+MjAxNzwvWWVhcj48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</w:fldData>
        </w:fldChar>
      </w:r>
      <w:r w:rsidR="00B27D60">
        <w:rPr>
          <w:rFonts w:ascii="Times New Roman" w:hAnsi="Times New Roman" w:cs="Times New Roman"/>
          <w:sz w:val="24"/>
          <w:szCs w:val="24"/>
        </w:rPr>
        <w:instrText xml:space="preserve"> ADDIN EN.CITE </w:instrText>
      </w:r>
      <w:r w:rsidR="00B27D60">
        <w:rPr>
          <w:rFonts w:ascii="Times New Roman" w:hAnsi="Times New Roman" w:cs="Times New Roman"/>
          <w:sz w:val="24"/>
          <w:szCs w:val="24"/>
        </w:rPr>
        <w:fldChar w:fldCharType="begin">
          <w:fldData xml:space="preserve">PEVuZE5vdGU+PENpdGU+PEF1dGhvcj5CYXp6YXppPC9BdXRob3I+PFllYXI+MjAxNzwvWWVhcj48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</w:fldData>
        </w:fldChar>
      </w:r>
      <w:r w:rsidR="00B27D60">
        <w:rPr>
          <w:rFonts w:ascii="Times New Roman" w:hAnsi="Times New Roman" w:cs="Times New Roman"/>
          <w:sz w:val="24"/>
          <w:szCs w:val="24"/>
        </w:rPr>
        <w:instrText xml:space="preserve"> ADDIN EN.CITE.DATA </w:instrText>
      </w:r>
      <w:r w:rsidR="00B27D60">
        <w:rPr>
          <w:rFonts w:ascii="Times New Roman" w:hAnsi="Times New Roman" w:cs="Times New Roman"/>
          <w:sz w:val="24"/>
          <w:szCs w:val="24"/>
        </w:rPr>
      </w:r>
      <w:r w:rsidR="00B27D60">
        <w:rPr>
          <w:rFonts w:ascii="Times New Roman" w:hAnsi="Times New Roman" w:cs="Times New Roman"/>
          <w:sz w:val="24"/>
          <w:szCs w:val="24"/>
        </w:rPr>
        <w:fldChar w:fldCharType="end"/>
      </w:r>
      <w:r w:rsidRPr="00CA284B">
        <w:rPr>
          <w:rFonts w:ascii="Times New Roman" w:hAnsi="Times New Roman" w:cs="Times New Roman"/>
          <w:sz w:val="24"/>
          <w:szCs w:val="24"/>
        </w:rPr>
        <w:fldChar w:fldCharType="separate"/>
      </w:r>
      <w:r w:rsidR="00B27D60">
        <w:rPr>
          <w:rFonts w:ascii="Times New Roman" w:hAnsi="Times New Roman" w:cs="Times New Roman"/>
          <w:noProof/>
          <w:sz w:val="24"/>
          <w:szCs w:val="24"/>
        </w:rPr>
        <w:t>(</w:t>
      </w:r>
      <w:hyperlink w:anchor="_ENREF_3" w:tooltip="Silva, 2007 #387" w:history="1">
        <w:r w:rsidR="00B27D60">
          <w:rPr>
            <w:rFonts w:ascii="Times New Roman" w:hAnsi="Times New Roman" w:cs="Times New Roman"/>
            <w:noProof/>
            <w:sz w:val="24"/>
            <w:szCs w:val="24"/>
          </w:rPr>
          <w:t>Silva et al., 2007</w:t>
        </w:r>
      </w:hyperlink>
      <w:r w:rsidR="00B27D60">
        <w:rPr>
          <w:rFonts w:ascii="Times New Roman" w:hAnsi="Times New Roman" w:cs="Times New Roman"/>
          <w:noProof/>
          <w:sz w:val="24"/>
          <w:szCs w:val="24"/>
        </w:rPr>
        <w:t>;</w:t>
      </w:r>
      <w:hyperlink w:anchor="_ENREF_2" w:tooltip="Schmeitz, 2013 #885" w:history="1">
        <w:r w:rsidR="00B27D60">
          <w:rPr>
            <w:rFonts w:ascii="Times New Roman" w:hAnsi="Times New Roman" w:cs="Times New Roman"/>
            <w:noProof/>
            <w:sz w:val="24"/>
            <w:szCs w:val="24"/>
          </w:rPr>
          <w:t>Schmeitz et al., 2013</w:t>
        </w:r>
      </w:hyperlink>
      <w:r w:rsidR="00B27D60">
        <w:rPr>
          <w:rFonts w:ascii="Times New Roman" w:hAnsi="Times New Roman" w:cs="Times New Roman"/>
          <w:noProof/>
          <w:sz w:val="24"/>
          <w:szCs w:val="24"/>
        </w:rPr>
        <w:t>;</w:t>
      </w:r>
      <w:hyperlink w:anchor="_ENREF_1" w:tooltip="Bazzazi, 2017 #756" w:history="1">
        <w:r w:rsidR="00B27D60">
          <w:rPr>
            <w:rFonts w:ascii="Times New Roman" w:hAnsi="Times New Roman" w:cs="Times New Roman"/>
            <w:noProof/>
            <w:sz w:val="24"/>
            <w:szCs w:val="24"/>
          </w:rPr>
          <w:t>Bazzazi and Popel, 2017</w:t>
        </w:r>
      </w:hyperlink>
      <w:r w:rsidR="00B27D60">
        <w:rPr>
          <w:rFonts w:ascii="Times New Roman" w:hAnsi="Times New Roman" w:cs="Times New Roman"/>
          <w:noProof/>
          <w:sz w:val="24"/>
          <w:szCs w:val="24"/>
        </w:rPr>
        <w:t>)</w:t>
      </w:r>
      <w:r w:rsidRPr="00CA284B">
        <w:rPr>
          <w:rFonts w:ascii="Times New Roman" w:hAnsi="Times New Roman" w:cs="Times New Roman"/>
          <w:sz w:val="24"/>
          <w:szCs w:val="24"/>
        </w:rPr>
        <w:fldChar w:fldCharType="end"/>
      </w:r>
      <w:r w:rsidRPr="00CA284B">
        <w:rPr>
          <w:rFonts w:ascii="Times New Roman" w:hAnsi="Times New Roman" w:cs="Times New Roman"/>
          <w:sz w:val="24"/>
          <w:szCs w:val="24"/>
        </w:rPr>
        <w:t xml:space="preserve">. </w:t>
      </w:r>
    </w:p>
    <w:p w14:paraId="47873938" w14:textId="77777777" w:rsidR="00545756" w:rsidRPr="00CA284B" w:rsidRDefault="00545756" w:rsidP="00E50DEA">
      <w:pPr>
        <w:rPr>
          <w:rFonts w:ascii="Times New Roman" w:hAnsi="Times New Roman" w:cs="Times New Roman"/>
          <w:sz w:val="24"/>
          <w:szCs w:val="24"/>
        </w:rPr>
      </w:pPr>
    </w:p>
    <w:p w14:paraId="29AAF342" w14:textId="77777777" w:rsidR="00E50DEA" w:rsidRPr="00CA284B" w:rsidRDefault="00545756" w:rsidP="00E50DEA">
      <w:pPr>
        <w:rPr>
          <w:rFonts w:ascii="Times New Roman" w:hAnsi="Times New Roman" w:cs="Times New Roman"/>
          <w:b/>
          <w:sz w:val="24"/>
          <w:szCs w:val="24"/>
        </w:rPr>
      </w:pPr>
      <w:r w:rsidRPr="00CA284B">
        <w:rPr>
          <w:rFonts w:ascii="Times New Roman" w:hAnsi="Times New Roman" w:cs="Times New Roman"/>
          <w:b/>
          <w:sz w:val="24"/>
          <w:szCs w:val="24"/>
        </w:rPr>
        <w:t xml:space="preserve">B7. </w:t>
      </w:r>
      <w:r w:rsidR="00E50DEA" w:rsidRPr="00CA284B">
        <w:rPr>
          <w:rFonts w:ascii="Times New Roman" w:hAnsi="Times New Roman" w:cs="Times New Roman"/>
          <w:b/>
          <w:sz w:val="24"/>
          <w:szCs w:val="24"/>
        </w:rPr>
        <w:t>Activa</w:t>
      </w:r>
      <w:r w:rsidRPr="00CA284B">
        <w:rPr>
          <w:rFonts w:ascii="Times New Roman" w:hAnsi="Times New Roman" w:cs="Times New Roman"/>
          <w:b/>
          <w:sz w:val="24"/>
          <w:szCs w:val="24"/>
        </w:rPr>
        <w:t xml:space="preserve">tion of </w:t>
      </w:r>
      <w:proofErr w:type="spellStart"/>
      <w:r w:rsidRPr="00CA284B">
        <w:rPr>
          <w:rFonts w:ascii="Times New Roman" w:hAnsi="Times New Roman" w:cs="Times New Roman"/>
          <w:b/>
          <w:sz w:val="24"/>
          <w:szCs w:val="24"/>
        </w:rPr>
        <w:t>Src</w:t>
      </w:r>
      <w:proofErr w:type="spellEnd"/>
      <w:r w:rsidRPr="00CA284B">
        <w:rPr>
          <w:rFonts w:ascii="Times New Roman" w:hAnsi="Times New Roman" w:cs="Times New Roman"/>
          <w:b/>
          <w:sz w:val="24"/>
          <w:szCs w:val="24"/>
        </w:rPr>
        <w:t xml:space="preserve"> by activated VEGFR2</w:t>
      </w:r>
    </w:p>
    <w:p w14:paraId="1E43039E"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 xml:space="preserve">The rules for the activation of </w:t>
      </w:r>
      <w:proofErr w:type="spellStart"/>
      <w:r w:rsidRPr="00CA284B">
        <w:rPr>
          <w:rFonts w:ascii="Times New Roman" w:hAnsi="Times New Roman" w:cs="Times New Roman"/>
          <w:sz w:val="24"/>
          <w:szCs w:val="24"/>
        </w:rPr>
        <w:t>TSAd-Src</w:t>
      </w:r>
      <w:proofErr w:type="spellEnd"/>
      <w:r w:rsidRPr="00CA284B">
        <w:rPr>
          <w:rFonts w:ascii="Times New Roman" w:hAnsi="Times New Roman" w:cs="Times New Roman"/>
          <w:sz w:val="24"/>
          <w:szCs w:val="24"/>
        </w:rPr>
        <w:t xml:space="preserve"> are as follows:</w:t>
      </w:r>
    </w:p>
    <w:p w14:paraId="0BEE99AC"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From the surface receptors:</w:t>
      </w:r>
    </w:p>
    <w:p w14:paraId="5B8A03B8" w14:textId="77777777" w:rsidR="00E50DEA" w:rsidRPr="00CA284B" w:rsidRDefault="00E50DEA" w:rsidP="00E50DEA">
      <w:pPr>
        <w:rPr>
          <w:rFonts w:ascii="Times New Roman" w:hAnsi="Times New Roman" w:cs="Times New Roman"/>
          <w:sz w:val="24"/>
          <w:szCs w:val="24"/>
        </w:rPr>
      </w:pPr>
      <w:proofErr w:type="spellStart"/>
      <w:r w:rsidRPr="00CA284B">
        <w:rPr>
          <w:rFonts w:ascii="Times New Roman" w:hAnsi="Times New Roman" w:cs="Times New Roman"/>
          <w:sz w:val="24"/>
          <w:szCs w:val="24"/>
        </w:rPr>
        <w:t>TSADSrc</w:t>
      </w:r>
      <w:proofErr w:type="spellEnd"/>
      <w:r w:rsidRPr="00CA284B">
        <w:rPr>
          <w:rFonts w:ascii="Times New Roman" w:hAnsi="Times New Roman" w:cs="Times New Roman"/>
          <w:sz w:val="24"/>
          <w:szCs w:val="24"/>
        </w:rPr>
        <w:t>(Y1~Y) + vegfr2(Y1175~pY</w:t>
      </w:r>
      <w:proofErr w:type="gramStart"/>
      <w:r w:rsidRPr="00CA284B">
        <w:rPr>
          <w:rFonts w:ascii="Times New Roman" w:hAnsi="Times New Roman" w:cs="Times New Roman"/>
          <w:sz w:val="24"/>
          <w:szCs w:val="24"/>
        </w:rPr>
        <w:t>!?,</w:t>
      </w:r>
      <w:proofErr w:type="spellStart"/>
      <w:r w:rsidRPr="00CA284B">
        <w:rPr>
          <w:rFonts w:ascii="Times New Roman" w:hAnsi="Times New Roman" w:cs="Times New Roman"/>
          <w:sz w:val="24"/>
          <w:szCs w:val="24"/>
        </w:rPr>
        <w:t>c</w:t>
      </w:r>
      <w:proofErr w:type="gramEnd"/>
      <w:r w:rsidRPr="00CA284B">
        <w:rPr>
          <w:rFonts w:ascii="Times New Roman" w:hAnsi="Times New Roman" w:cs="Times New Roman"/>
          <w:sz w:val="24"/>
          <w:szCs w:val="24"/>
        </w:rPr>
        <w:t>~s</w:t>
      </w:r>
      <w:proofErr w:type="spellEnd"/>
      <w:r w:rsidRPr="00CA284B">
        <w:rPr>
          <w:rFonts w:ascii="Times New Roman" w:hAnsi="Times New Roman" w:cs="Times New Roman"/>
          <w:sz w:val="24"/>
          <w:szCs w:val="24"/>
        </w:rPr>
        <w:t xml:space="preserve">) -&gt; </w:t>
      </w:r>
      <w:proofErr w:type="spellStart"/>
      <w:r w:rsidRPr="00CA284B">
        <w:rPr>
          <w:rFonts w:ascii="Times New Roman" w:hAnsi="Times New Roman" w:cs="Times New Roman"/>
          <w:sz w:val="24"/>
          <w:szCs w:val="24"/>
        </w:rPr>
        <w:t>TSADSrc</w:t>
      </w:r>
      <w:proofErr w:type="spellEnd"/>
      <w:r w:rsidRPr="00CA284B">
        <w:rPr>
          <w:rFonts w:ascii="Times New Roman" w:hAnsi="Times New Roman" w:cs="Times New Roman"/>
          <w:sz w:val="24"/>
          <w:szCs w:val="24"/>
        </w:rPr>
        <w:t>(Y1~pY) + vegfr2(Y1175~pY!?,</w:t>
      </w:r>
      <w:proofErr w:type="spellStart"/>
      <w:r w:rsidRPr="00CA284B">
        <w:rPr>
          <w:rFonts w:ascii="Times New Roman" w:hAnsi="Times New Roman" w:cs="Times New Roman"/>
          <w:sz w:val="24"/>
          <w:szCs w:val="24"/>
        </w:rPr>
        <w:t>c~s</w:t>
      </w:r>
      <w:proofErr w:type="spellEnd"/>
      <w:r w:rsidRPr="00CA284B">
        <w:rPr>
          <w:rFonts w:ascii="Times New Roman" w:hAnsi="Times New Roman" w:cs="Times New Roman"/>
          <w:sz w:val="24"/>
          <w:szCs w:val="24"/>
        </w:rPr>
        <w:t xml:space="preserve">)  </w:t>
      </w:r>
      <w:proofErr w:type="spellStart"/>
      <w:r w:rsidRPr="00CA284B">
        <w:rPr>
          <w:rFonts w:ascii="Times New Roman" w:hAnsi="Times New Roman" w:cs="Times New Roman"/>
          <w:sz w:val="24"/>
          <w:szCs w:val="24"/>
        </w:rPr>
        <w:t>kpSrc</w:t>
      </w:r>
      <w:proofErr w:type="spellEnd"/>
      <w:r w:rsidRPr="00CA284B">
        <w:rPr>
          <w:rFonts w:ascii="Times New Roman" w:hAnsi="Times New Roman" w:cs="Times New Roman"/>
          <w:sz w:val="24"/>
          <w:szCs w:val="24"/>
        </w:rPr>
        <w:t xml:space="preserve">     </w:t>
      </w:r>
    </w:p>
    <w:p w14:paraId="58BD9870" w14:textId="77777777" w:rsidR="00E50DEA" w:rsidRPr="00CA284B" w:rsidRDefault="00E50DEA" w:rsidP="00E50DEA">
      <w:pPr>
        <w:rPr>
          <w:rFonts w:ascii="Times New Roman" w:hAnsi="Times New Roman" w:cs="Times New Roman"/>
          <w:sz w:val="24"/>
          <w:szCs w:val="24"/>
        </w:rPr>
      </w:pPr>
    </w:p>
    <w:p w14:paraId="7C8DDE6B"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lastRenderedPageBreak/>
        <w:t>From the internalized compartments:</w:t>
      </w:r>
    </w:p>
    <w:p w14:paraId="699AB7FD" w14:textId="77777777" w:rsidR="00E50DEA" w:rsidRPr="00CA284B" w:rsidRDefault="00E50DEA" w:rsidP="00E50DEA">
      <w:pPr>
        <w:rPr>
          <w:rFonts w:ascii="Times New Roman" w:hAnsi="Times New Roman" w:cs="Times New Roman"/>
          <w:sz w:val="24"/>
          <w:szCs w:val="24"/>
        </w:rPr>
      </w:pPr>
      <w:proofErr w:type="spellStart"/>
      <w:r w:rsidRPr="00CA284B">
        <w:rPr>
          <w:rFonts w:ascii="Times New Roman" w:hAnsi="Times New Roman" w:cs="Times New Roman"/>
          <w:sz w:val="24"/>
          <w:szCs w:val="24"/>
        </w:rPr>
        <w:t>TSADSrc</w:t>
      </w:r>
      <w:proofErr w:type="spellEnd"/>
      <w:r w:rsidRPr="00CA284B">
        <w:rPr>
          <w:rFonts w:ascii="Times New Roman" w:hAnsi="Times New Roman" w:cs="Times New Roman"/>
          <w:sz w:val="24"/>
          <w:szCs w:val="24"/>
        </w:rPr>
        <w:t>(Y1~Y) + vegfr2(Y1175~pY</w:t>
      </w:r>
      <w:proofErr w:type="gramStart"/>
      <w:r w:rsidRPr="00CA284B">
        <w:rPr>
          <w:rFonts w:ascii="Times New Roman" w:hAnsi="Times New Roman" w:cs="Times New Roman"/>
          <w:sz w:val="24"/>
          <w:szCs w:val="24"/>
        </w:rPr>
        <w:t>!?,</w:t>
      </w:r>
      <w:proofErr w:type="spellStart"/>
      <w:r w:rsidRPr="00CA284B">
        <w:rPr>
          <w:rFonts w:ascii="Times New Roman" w:hAnsi="Times New Roman" w:cs="Times New Roman"/>
          <w:sz w:val="24"/>
          <w:szCs w:val="24"/>
        </w:rPr>
        <w:t>c</w:t>
      </w:r>
      <w:proofErr w:type="gramEnd"/>
      <w:r w:rsidRPr="00CA284B">
        <w:rPr>
          <w:rFonts w:ascii="Times New Roman" w:hAnsi="Times New Roman" w:cs="Times New Roman"/>
          <w:sz w:val="24"/>
          <w:szCs w:val="24"/>
        </w:rPr>
        <w:t>~i</w:t>
      </w:r>
      <w:proofErr w:type="spellEnd"/>
      <w:r w:rsidRPr="00CA284B">
        <w:rPr>
          <w:rFonts w:ascii="Times New Roman" w:hAnsi="Times New Roman" w:cs="Times New Roman"/>
          <w:sz w:val="24"/>
          <w:szCs w:val="24"/>
        </w:rPr>
        <w:t xml:space="preserve">) -&gt; </w:t>
      </w:r>
      <w:proofErr w:type="spellStart"/>
      <w:r w:rsidRPr="00CA284B">
        <w:rPr>
          <w:rFonts w:ascii="Times New Roman" w:hAnsi="Times New Roman" w:cs="Times New Roman"/>
          <w:sz w:val="24"/>
          <w:szCs w:val="24"/>
        </w:rPr>
        <w:t>TSADSrc</w:t>
      </w:r>
      <w:proofErr w:type="spellEnd"/>
      <w:r w:rsidRPr="00CA284B">
        <w:rPr>
          <w:rFonts w:ascii="Times New Roman" w:hAnsi="Times New Roman" w:cs="Times New Roman"/>
          <w:sz w:val="24"/>
          <w:szCs w:val="24"/>
        </w:rPr>
        <w:t>(Y1~pY) + vegfr2(Y1175~pY!?,</w:t>
      </w:r>
      <w:proofErr w:type="spellStart"/>
      <w:r w:rsidRPr="00CA284B">
        <w:rPr>
          <w:rFonts w:ascii="Times New Roman" w:hAnsi="Times New Roman" w:cs="Times New Roman"/>
          <w:sz w:val="24"/>
          <w:szCs w:val="24"/>
        </w:rPr>
        <w:t>c~i</w:t>
      </w:r>
      <w:proofErr w:type="spellEnd"/>
      <w:r w:rsidRPr="00CA284B">
        <w:rPr>
          <w:rFonts w:ascii="Times New Roman" w:hAnsi="Times New Roman" w:cs="Times New Roman"/>
          <w:sz w:val="24"/>
          <w:szCs w:val="24"/>
        </w:rPr>
        <w:t xml:space="preserve">)  </w:t>
      </w:r>
      <w:proofErr w:type="spellStart"/>
      <w:r w:rsidRPr="00CA284B">
        <w:rPr>
          <w:rFonts w:ascii="Times New Roman" w:hAnsi="Times New Roman" w:cs="Times New Roman"/>
          <w:sz w:val="24"/>
          <w:szCs w:val="24"/>
        </w:rPr>
        <w:t>kpSrc</w:t>
      </w:r>
      <w:proofErr w:type="spellEnd"/>
      <w:r w:rsidRPr="00CA284B">
        <w:rPr>
          <w:rFonts w:ascii="Times New Roman" w:hAnsi="Times New Roman" w:cs="Times New Roman"/>
          <w:sz w:val="24"/>
          <w:szCs w:val="24"/>
        </w:rPr>
        <w:t xml:space="preserve">     </w:t>
      </w:r>
    </w:p>
    <w:p w14:paraId="6F914E55" w14:textId="77777777" w:rsidR="00E50DEA" w:rsidRPr="00CA284B" w:rsidRDefault="00E50DEA" w:rsidP="00E50DEA">
      <w:pPr>
        <w:rPr>
          <w:rFonts w:ascii="Times New Roman" w:hAnsi="Times New Roman" w:cs="Times New Roman"/>
          <w:sz w:val="24"/>
          <w:szCs w:val="24"/>
        </w:rPr>
      </w:pPr>
      <w:proofErr w:type="spellStart"/>
      <w:r w:rsidRPr="00CA284B">
        <w:rPr>
          <w:rFonts w:ascii="Times New Roman" w:hAnsi="Times New Roman" w:cs="Times New Roman"/>
          <w:sz w:val="24"/>
          <w:szCs w:val="24"/>
        </w:rPr>
        <w:t>TSADSrc</w:t>
      </w:r>
      <w:proofErr w:type="spellEnd"/>
      <w:r w:rsidRPr="00CA284B">
        <w:rPr>
          <w:rFonts w:ascii="Times New Roman" w:hAnsi="Times New Roman" w:cs="Times New Roman"/>
          <w:sz w:val="24"/>
          <w:szCs w:val="24"/>
        </w:rPr>
        <w:t>(Y1~Y) + vegfr2(Y1175~pY</w:t>
      </w:r>
      <w:proofErr w:type="gramStart"/>
      <w:r w:rsidRPr="00CA284B">
        <w:rPr>
          <w:rFonts w:ascii="Times New Roman" w:hAnsi="Times New Roman" w:cs="Times New Roman"/>
          <w:sz w:val="24"/>
          <w:szCs w:val="24"/>
        </w:rPr>
        <w:t>!?,c</w:t>
      </w:r>
      <w:proofErr w:type="gramEnd"/>
      <w:r w:rsidRPr="00CA284B">
        <w:rPr>
          <w:rFonts w:ascii="Times New Roman" w:hAnsi="Times New Roman" w:cs="Times New Roman"/>
          <w:sz w:val="24"/>
          <w:szCs w:val="24"/>
        </w:rPr>
        <w:t xml:space="preserve">~i2) -&gt; </w:t>
      </w:r>
      <w:proofErr w:type="spellStart"/>
      <w:r w:rsidRPr="00CA284B">
        <w:rPr>
          <w:rFonts w:ascii="Times New Roman" w:hAnsi="Times New Roman" w:cs="Times New Roman"/>
          <w:sz w:val="24"/>
          <w:szCs w:val="24"/>
        </w:rPr>
        <w:t>TSADSrc</w:t>
      </w:r>
      <w:proofErr w:type="spellEnd"/>
      <w:r w:rsidRPr="00CA284B">
        <w:rPr>
          <w:rFonts w:ascii="Times New Roman" w:hAnsi="Times New Roman" w:cs="Times New Roman"/>
          <w:sz w:val="24"/>
          <w:szCs w:val="24"/>
        </w:rPr>
        <w:t xml:space="preserve">(Y1~pY) + vegfr2(Y1175~pY!?,c~i2)  </w:t>
      </w:r>
      <w:proofErr w:type="spellStart"/>
      <w:r w:rsidRPr="00CA284B">
        <w:rPr>
          <w:rFonts w:ascii="Times New Roman" w:hAnsi="Times New Roman" w:cs="Times New Roman"/>
          <w:sz w:val="24"/>
          <w:szCs w:val="24"/>
        </w:rPr>
        <w:t>kpSrc</w:t>
      </w:r>
      <w:proofErr w:type="spellEnd"/>
      <w:r w:rsidRPr="00CA284B">
        <w:rPr>
          <w:rFonts w:ascii="Times New Roman" w:hAnsi="Times New Roman" w:cs="Times New Roman"/>
          <w:sz w:val="24"/>
          <w:szCs w:val="24"/>
        </w:rPr>
        <w:t xml:space="preserve">      </w:t>
      </w:r>
    </w:p>
    <w:p w14:paraId="34770286" w14:textId="77777777" w:rsidR="00E50DEA" w:rsidRPr="00CA284B" w:rsidRDefault="00E50DEA" w:rsidP="00E50DEA">
      <w:pPr>
        <w:rPr>
          <w:rFonts w:ascii="Times New Roman" w:hAnsi="Times New Roman" w:cs="Times New Roman"/>
          <w:sz w:val="24"/>
          <w:szCs w:val="24"/>
        </w:rPr>
      </w:pPr>
    </w:p>
    <w:p w14:paraId="54A89B08" w14:textId="77777777" w:rsidR="00E50DEA" w:rsidRPr="00CA284B" w:rsidRDefault="00E50DEA" w:rsidP="00E50DEA">
      <w:pPr>
        <w:rPr>
          <w:rFonts w:ascii="Times New Roman" w:hAnsi="Times New Roman" w:cs="Times New Roman"/>
          <w:sz w:val="24"/>
          <w:szCs w:val="24"/>
          <w:lang w:val="es-ES"/>
        </w:rPr>
      </w:pPr>
      <w:proofErr w:type="spellStart"/>
      <w:r w:rsidRPr="00CA284B">
        <w:rPr>
          <w:rFonts w:ascii="Times New Roman" w:hAnsi="Times New Roman" w:cs="Times New Roman"/>
          <w:sz w:val="24"/>
          <w:szCs w:val="24"/>
          <w:lang w:val="es-ES"/>
        </w:rPr>
        <w:t>TSADSrc</w:t>
      </w:r>
      <w:proofErr w:type="spellEnd"/>
      <w:r w:rsidRPr="00CA284B">
        <w:rPr>
          <w:rFonts w:ascii="Times New Roman" w:hAnsi="Times New Roman" w:cs="Times New Roman"/>
          <w:sz w:val="24"/>
          <w:szCs w:val="24"/>
          <w:lang w:val="es-ES"/>
        </w:rPr>
        <w:t>(Y1~</w:t>
      </w:r>
      <w:proofErr w:type="gramStart"/>
      <w:r w:rsidRPr="00CA284B">
        <w:rPr>
          <w:rFonts w:ascii="Times New Roman" w:hAnsi="Times New Roman" w:cs="Times New Roman"/>
          <w:sz w:val="24"/>
          <w:szCs w:val="24"/>
          <w:lang w:val="es-ES"/>
        </w:rPr>
        <w:t>pY)  -</w:t>
      </w:r>
      <w:proofErr w:type="gramEnd"/>
      <w:r w:rsidRPr="00CA284B">
        <w:rPr>
          <w:rFonts w:ascii="Times New Roman" w:hAnsi="Times New Roman" w:cs="Times New Roman"/>
          <w:sz w:val="24"/>
          <w:szCs w:val="24"/>
          <w:lang w:val="es-ES"/>
        </w:rPr>
        <w:t xml:space="preserve">&gt; </w:t>
      </w:r>
      <w:proofErr w:type="spellStart"/>
      <w:r w:rsidRPr="00CA284B">
        <w:rPr>
          <w:rFonts w:ascii="Times New Roman" w:hAnsi="Times New Roman" w:cs="Times New Roman"/>
          <w:sz w:val="24"/>
          <w:szCs w:val="24"/>
          <w:lang w:val="es-ES"/>
        </w:rPr>
        <w:t>TSADSrc</w:t>
      </w:r>
      <w:proofErr w:type="spellEnd"/>
      <w:r w:rsidRPr="00CA284B">
        <w:rPr>
          <w:rFonts w:ascii="Times New Roman" w:hAnsi="Times New Roman" w:cs="Times New Roman"/>
          <w:sz w:val="24"/>
          <w:szCs w:val="24"/>
          <w:lang w:val="es-ES"/>
        </w:rPr>
        <w:t xml:space="preserve">(Y1~Y) </w:t>
      </w:r>
      <w:proofErr w:type="spellStart"/>
      <w:r w:rsidRPr="00CA284B">
        <w:rPr>
          <w:rFonts w:ascii="Times New Roman" w:hAnsi="Times New Roman" w:cs="Times New Roman"/>
          <w:sz w:val="24"/>
          <w:szCs w:val="24"/>
          <w:lang w:val="es-ES"/>
        </w:rPr>
        <w:t>kdpSrc</w:t>
      </w:r>
      <w:proofErr w:type="spellEnd"/>
    </w:p>
    <w:p w14:paraId="63505F44" w14:textId="77777777" w:rsidR="00E50DEA" w:rsidRPr="00CA284B" w:rsidRDefault="00E50DEA" w:rsidP="00E50DEA">
      <w:pPr>
        <w:rPr>
          <w:rFonts w:ascii="Times New Roman" w:hAnsi="Times New Roman" w:cs="Times New Roman"/>
          <w:sz w:val="24"/>
          <w:szCs w:val="24"/>
          <w:lang w:val="es-ES"/>
        </w:rPr>
      </w:pPr>
    </w:p>
    <w:p w14:paraId="1D6399FC"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The corresponding differential equation is:</w:t>
      </w:r>
    </w:p>
    <w:p w14:paraId="111709B4" w14:textId="77777777" w:rsidR="00E50DEA" w:rsidRPr="00CA284B" w:rsidRDefault="00E50DEA" w:rsidP="00E50DEA">
      <w:pPr>
        <w:rPr>
          <w:rFonts w:ascii="Times New Roman" w:hAnsi="Times New Roman" w:cs="Times New Roman"/>
          <w:sz w:val="24"/>
          <w:szCs w:val="24"/>
        </w:rPr>
      </w:pPr>
    </w:p>
    <w:p w14:paraId="3BDBF7DC" w14:textId="77777777" w:rsidR="00E50DEA" w:rsidRPr="00CA284B" w:rsidRDefault="00331445" w:rsidP="00E50DEA">
      <w:pPr>
        <w:rPr>
          <w:rFonts w:ascii="Times New Roman" w:hAnsi="Times New Roman" w:cs="Times New Roman"/>
          <w:sz w:val="24"/>
          <w:szCs w:val="24"/>
        </w:rPr>
      </w:pPr>
      <w:r w:rsidRPr="00CA284B">
        <w:rPr>
          <w:rFonts w:ascii="Times New Roman" w:hAnsi="Times New Roman" w:cs="Times New Roman"/>
          <w:position w:val="-40"/>
          <w:sz w:val="24"/>
          <w:szCs w:val="24"/>
        </w:rPr>
        <w:object w:dxaOrig="9560" w:dyaOrig="1300" w14:anchorId="16EEE03A">
          <v:shape id="_x0000_i1030" type="#_x0000_t75" style="width:478.35pt;height:65.1pt" o:ole="">
            <v:imagedata r:id="rId15" o:title=""/>
          </v:shape>
          <o:OLEObject Type="Embed" ProgID="Equation.DSMT4" ShapeID="_x0000_i1030" DrawAspect="Content" ObjectID="_1579935772" r:id="rId16"/>
        </w:object>
      </w:r>
    </w:p>
    <w:p w14:paraId="00C098FA" w14:textId="77777777" w:rsidR="00331445" w:rsidRPr="00CA284B" w:rsidRDefault="00331445" w:rsidP="00E50DEA">
      <w:pPr>
        <w:rPr>
          <w:rFonts w:ascii="Times New Roman" w:hAnsi="Times New Roman" w:cs="Times New Roman"/>
          <w:b/>
          <w:sz w:val="24"/>
          <w:szCs w:val="24"/>
        </w:rPr>
      </w:pPr>
    </w:p>
    <w:p w14:paraId="77B9716E" w14:textId="77777777" w:rsidR="00E50DEA" w:rsidRPr="00CA284B" w:rsidRDefault="00545756" w:rsidP="00E50DEA">
      <w:pPr>
        <w:rPr>
          <w:rFonts w:ascii="Times New Roman" w:hAnsi="Times New Roman" w:cs="Times New Roman"/>
          <w:b/>
          <w:sz w:val="24"/>
          <w:szCs w:val="24"/>
        </w:rPr>
      </w:pPr>
      <w:r w:rsidRPr="00CA284B">
        <w:rPr>
          <w:rFonts w:ascii="Times New Roman" w:hAnsi="Times New Roman" w:cs="Times New Roman"/>
          <w:b/>
          <w:sz w:val="24"/>
          <w:szCs w:val="24"/>
        </w:rPr>
        <w:t xml:space="preserve">B8. Phosphorylation of Axl-1 by </w:t>
      </w:r>
      <w:proofErr w:type="spellStart"/>
      <w:r w:rsidRPr="00CA284B">
        <w:rPr>
          <w:rFonts w:ascii="Times New Roman" w:hAnsi="Times New Roman" w:cs="Times New Roman"/>
          <w:b/>
          <w:sz w:val="24"/>
          <w:szCs w:val="24"/>
        </w:rPr>
        <w:t>Src</w:t>
      </w:r>
      <w:proofErr w:type="spellEnd"/>
    </w:p>
    <w:p w14:paraId="20417529" w14:textId="77777777" w:rsidR="00E50DEA" w:rsidRPr="00CA284B" w:rsidRDefault="00E50DEA" w:rsidP="00E50DEA">
      <w:pPr>
        <w:rPr>
          <w:rFonts w:ascii="Times New Roman" w:hAnsi="Times New Roman" w:cs="Times New Roman"/>
          <w:sz w:val="24"/>
          <w:szCs w:val="24"/>
        </w:rPr>
      </w:pPr>
    </w:p>
    <w:p w14:paraId="0A387001" w14:textId="77777777" w:rsidR="00E50DEA" w:rsidRPr="00CA284B" w:rsidRDefault="00E50DEA" w:rsidP="00E50DEA">
      <w:pPr>
        <w:rPr>
          <w:rFonts w:ascii="Times New Roman" w:hAnsi="Times New Roman" w:cs="Times New Roman"/>
          <w:sz w:val="24"/>
          <w:szCs w:val="24"/>
        </w:rPr>
      </w:pPr>
      <w:proofErr w:type="spellStart"/>
      <w:r w:rsidRPr="00CA284B">
        <w:rPr>
          <w:rFonts w:ascii="Times New Roman" w:hAnsi="Times New Roman" w:cs="Times New Roman"/>
          <w:sz w:val="24"/>
          <w:szCs w:val="24"/>
        </w:rPr>
        <w:t>TSADSrc</w:t>
      </w:r>
      <w:proofErr w:type="spellEnd"/>
      <w:r w:rsidRPr="00CA284B">
        <w:rPr>
          <w:rFonts w:ascii="Times New Roman" w:hAnsi="Times New Roman" w:cs="Times New Roman"/>
          <w:sz w:val="24"/>
          <w:szCs w:val="24"/>
        </w:rPr>
        <w:t xml:space="preserve">(Y1~pY) + </w:t>
      </w:r>
      <w:proofErr w:type="spellStart"/>
      <w:r w:rsidRPr="00CA284B">
        <w:rPr>
          <w:rFonts w:ascii="Times New Roman" w:hAnsi="Times New Roman" w:cs="Times New Roman"/>
          <w:sz w:val="24"/>
          <w:szCs w:val="24"/>
        </w:rPr>
        <w:t>Axl</w:t>
      </w:r>
      <w:proofErr w:type="spellEnd"/>
      <w:r w:rsidRPr="00CA284B">
        <w:rPr>
          <w:rFonts w:ascii="Times New Roman" w:hAnsi="Times New Roman" w:cs="Times New Roman"/>
          <w:sz w:val="24"/>
          <w:szCs w:val="24"/>
        </w:rPr>
        <w:t>(</w:t>
      </w:r>
      <w:proofErr w:type="spellStart"/>
      <w:r w:rsidRPr="00CA284B">
        <w:rPr>
          <w:rFonts w:ascii="Times New Roman" w:hAnsi="Times New Roman" w:cs="Times New Roman"/>
          <w:sz w:val="24"/>
          <w:szCs w:val="24"/>
        </w:rPr>
        <w:t>Ysrc~Y</w:t>
      </w:r>
      <w:proofErr w:type="spellEnd"/>
      <w:r w:rsidRPr="00CA284B">
        <w:rPr>
          <w:rFonts w:ascii="Times New Roman" w:hAnsi="Times New Roman" w:cs="Times New Roman"/>
          <w:sz w:val="24"/>
          <w:szCs w:val="24"/>
        </w:rPr>
        <w:t xml:space="preserve">) -&gt; </w:t>
      </w:r>
      <w:proofErr w:type="spellStart"/>
      <w:r w:rsidRPr="00CA284B">
        <w:rPr>
          <w:rFonts w:ascii="Times New Roman" w:hAnsi="Times New Roman" w:cs="Times New Roman"/>
          <w:sz w:val="24"/>
          <w:szCs w:val="24"/>
        </w:rPr>
        <w:t>TSADSrc</w:t>
      </w:r>
      <w:proofErr w:type="spellEnd"/>
      <w:r w:rsidRPr="00CA284B">
        <w:rPr>
          <w:rFonts w:ascii="Times New Roman" w:hAnsi="Times New Roman" w:cs="Times New Roman"/>
          <w:sz w:val="24"/>
          <w:szCs w:val="24"/>
        </w:rPr>
        <w:t xml:space="preserve">(Y1~pY) + </w:t>
      </w:r>
      <w:proofErr w:type="spellStart"/>
      <w:r w:rsidRPr="00CA284B">
        <w:rPr>
          <w:rFonts w:ascii="Times New Roman" w:hAnsi="Times New Roman" w:cs="Times New Roman"/>
          <w:sz w:val="24"/>
          <w:szCs w:val="24"/>
        </w:rPr>
        <w:t>Axl</w:t>
      </w:r>
      <w:proofErr w:type="spellEnd"/>
      <w:r w:rsidRPr="00CA284B">
        <w:rPr>
          <w:rFonts w:ascii="Times New Roman" w:hAnsi="Times New Roman" w:cs="Times New Roman"/>
          <w:sz w:val="24"/>
          <w:szCs w:val="24"/>
        </w:rPr>
        <w:t>(</w:t>
      </w:r>
      <w:proofErr w:type="spellStart"/>
      <w:r w:rsidRPr="00CA284B">
        <w:rPr>
          <w:rFonts w:ascii="Times New Roman" w:hAnsi="Times New Roman" w:cs="Times New Roman"/>
          <w:sz w:val="24"/>
          <w:szCs w:val="24"/>
        </w:rPr>
        <w:t>Ysrc~</w:t>
      </w:r>
      <w:proofErr w:type="gramStart"/>
      <w:r w:rsidRPr="00CA284B">
        <w:rPr>
          <w:rFonts w:ascii="Times New Roman" w:hAnsi="Times New Roman" w:cs="Times New Roman"/>
          <w:sz w:val="24"/>
          <w:szCs w:val="24"/>
        </w:rPr>
        <w:t>pY</w:t>
      </w:r>
      <w:proofErr w:type="spellEnd"/>
      <w:r w:rsidRPr="00CA284B">
        <w:rPr>
          <w:rFonts w:ascii="Times New Roman" w:hAnsi="Times New Roman" w:cs="Times New Roman"/>
          <w:sz w:val="24"/>
          <w:szCs w:val="24"/>
        </w:rPr>
        <w:t xml:space="preserve">)   </w:t>
      </w:r>
      <w:proofErr w:type="spellStart"/>
      <w:proofErr w:type="gramEnd"/>
      <w:r w:rsidRPr="00CA284B">
        <w:rPr>
          <w:rFonts w:ascii="Times New Roman" w:hAnsi="Times New Roman" w:cs="Times New Roman"/>
          <w:sz w:val="24"/>
          <w:szCs w:val="24"/>
        </w:rPr>
        <w:t>kpSrcAxl</w:t>
      </w:r>
      <w:proofErr w:type="spellEnd"/>
    </w:p>
    <w:p w14:paraId="322D7C21" w14:textId="77777777" w:rsidR="00E50DEA" w:rsidRPr="00CA284B" w:rsidRDefault="00E50DEA" w:rsidP="00E50DEA">
      <w:pPr>
        <w:rPr>
          <w:rFonts w:ascii="Times New Roman" w:hAnsi="Times New Roman" w:cs="Times New Roman"/>
          <w:sz w:val="24"/>
          <w:szCs w:val="24"/>
        </w:rPr>
      </w:pPr>
    </w:p>
    <w:p w14:paraId="15FFC672"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Rate=</w:t>
      </w:r>
      <w:proofErr w:type="spellStart"/>
      <w:r w:rsidRPr="00CA284B">
        <w:rPr>
          <w:rFonts w:ascii="Times New Roman" w:hAnsi="Times New Roman" w:cs="Times New Roman"/>
          <w:sz w:val="24"/>
          <w:szCs w:val="24"/>
        </w:rPr>
        <w:t>kpSrcAxl</w:t>
      </w:r>
      <w:proofErr w:type="spellEnd"/>
      <w:r w:rsidRPr="00CA284B">
        <w:rPr>
          <w:rFonts w:ascii="Times New Roman" w:hAnsi="Times New Roman" w:cs="Times New Roman"/>
          <w:sz w:val="24"/>
          <w:szCs w:val="24"/>
        </w:rPr>
        <w:t>[</w:t>
      </w:r>
      <w:proofErr w:type="spellStart"/>
      <w:r w:rsidRPr="00CA284B">
        <w:rPr>
          <w:rFonts w:ascii="Times New Roman" w:hAnsi="Times New Roman" w:cs="Times New Roman"/>
          <w:sz w:val="24"/>
          <w:szCs w:val="24"/>
        </w:rPr>
        <w:t>TSADSrc</w:t>
      </w:r>
      <w:proofErr w:type="spellEnd"/>
      <w:r w:rsidRPr="00CA284B">
        <w:rPr>
          <w:rFonts w:ascii="Times New Roman" w:hAnsi="Times New Roman" w:cs="Times New Roman"/>
          <w:sz w:val="24"/>
          <w:szCs w:val="24"/>
        </w:rPr>
        <w:t>(Y1~pY</w:t>
      </w:r>
      <w:proofErr w:type="gramStart"/>
      <w:r w:rsidRPr="00CA284B">
        <w:rPr>
          <w:rFonts w:ascii="Times New Roman" w:hAnsi="Times New Roman" w:cs="Times New Roman"/>
          <w:sz w:val="24"/>
          <w:szCs w:val="24"/>
        </w:rPr>
        <w:t>)][</w:t>
      </w:r>
      <w:proofErr w:type="gramEnd"/>
      <w:r w:rsidRPr="00CA284B">
        <w:rPr>
          <w:rFonts w:ascii="Times New Roman" w:hAnsi="Times New Roman" w:cs="Times New Roman"/>
          <w:sz w:val="24"/>
          <w:szCs w:val="24"/>
        </w:rPr>
        <w:t xml:space="preserve"> </w:t>
      </w:r>
      <w:proofErr w:type="spellStart"/>
      <w:r w:rsidRPr="00CA284B">
        <w:rPr>
          <w:rFonts w:ascii="Times New Roman" w:hAnsi="Times New Roman" w:cs="Times New Roman"/>
          <w:sz w:val="24"/>
          <w:szCs w:val="24"/>
        </w:rPr>
        <w:t>Axl</w:t>
      </w:r>
      <w:proofErr w:type="spellEnd"/>
      <w:r w:rsidRPr="00CA284B">
        <w:rPr>
          <w:rFonts w:ascii="Times New Roman" w:hAnsi="Times New Roman" w:cs="Times New Roman"/>
          <w:sz w:val="24"/>
          <w:szCs w:val="24"/>
        </w:rPr>
        <w:t>(</w:t>
      </w:r>
      <w:proofErr w:type="spellStart"/>
      <w:r w:rsidRPr="00CA284B">
        <w:rPr>
          <w:rFonts w:ascii="Times New Roman" w:hAnsi="Times New Roman" w:cs="Times New Roman"/>
          <w:sz w:val="24"/>
          <w:szCs w:val="24"/>
        </w:rPr>
        <w:t>Ysrc~Y</w:t>
      </w:r>
      <w:proofErr w:type="spellEnd"/>
      <w:r w:rsidRPr="00CA284B">
        <w:rPr>
          <w:rFonts w:ascii="Times New Roman" w:hAnsi="Times New Roman" w:cs="Times New Roman"/>
          <w:sz w:val="24"/>
          <w:szCs w:val="24"/>
        </w:rPr>
        <w:t>)]</w:t>
      </w:r>
    </w:p>
    <w:p w14:paraId="106CCFB2" w14:textId="77777777" w:rsidR="00E50DEA" w:rsidRPr="00CA284B" w:rsidRDefault="00E50DEA" w:rsidP="00E50DEA">
      <w:pPr>
        <w:rPr>
          <w:rFonts w:ascii="Times New Roman" w:hAnsi="Times New Roman" w:cs="Times New Roman"/>
          <w:sz w:val="24"/>
          <w:szCs w:val="24"/>
        </w:rPr>
      </w:pPr>
    </w:p>
    <w:p w14:paraId="39688FB2" w14:textId="77777777" w:rsidR="00E50DEA" w:rsidRPr="00CA284B" w:rsidRDefault="00545756" w:rsidP="00E50DEA">
      <w:pPr>
        <w:rPr>
          <w:rFonts w:ascii="Times New Roman" w:hAnsi="Times New Roman" w:cs="Times New Roman"/>
          <w:b/>
          <w:sz w:val="24"/>
          <w:szCs w:val="24"/>
        </w:rPr>
      </w:pPr>
      <w:r w:rsidRPr="00CA284B">
        <w:rPr>
          <w:rFonts w:ascii="Times New Roman" w:hAnsi="Times New Roman" w:cs="Times New Roman"/>
          <w:b/>
          <w:sz w:val="24"/>
          <w:szCs w:val="24"/>
        </w:rPr>
        <w:t>B9. Axl-1 autophosphorylation</w:t>
      </w:r>
    </w:p>
    <w:p w14:paraId="7B5D63B2" w14:textId="77777777" w:rsidR="00E50DEA" w:rsidRPr="00CA284B" w:rsidRDefault="00E50DEA" w:rsidP="00E50DEA">
      <w:pPr>
        <w:rPr>
          <w:rFonts w:ascii="Times New Roman" w:hAnsi="Times New Roman" w:cs="Times New Roman"/>
          <w:sz w:val="24"/>
          <w:szCs w:val="24"/>
        </w:rPr>
      </w:pPr>
    </w:p>
    <w:p w14:paraId="48C6A12B" w14:textId="77777777" w:rsidR="00E50DEA" w:rsidRPr="00CA284B" w:rsidRDefault="00E50DEA" w:rsidP="00E50DEA">
      <w:pPr>
        <w:rPr>
          <w:rFonts w:ascii="Times New Roman" w:hAnsi="Times New Roman" w:cs="Times New Roman"/>
          <w:sz w:val="24"/>
          <w:szCs w:val="24"/>
        </w:rPr>
      </w:pPr>
      <w:proofErr w:type="spellStart"/>
      <w:r w:rsidRPr="00CA284B">
        <w:rPr>
          <w:rFonts w:ascii="Times New Roman" w:hAnsi="Times New Roman" w:cs="Times New Roman"/>
          <w:sz w:val="24"/>
          <w:szCs w:val="24"/>
        </w:rPr>
        <w:t>Axl</w:t>
      </w:r>
      <w:proofErr w:type="spellEnd"/>
      <w:r w:rsidRPr="00CA284B">
        <w:rPr>
          <w:rFonts w:ascii="Times New Roman" w:hAnsi="Times New Roman" w:cs="Times New Roman"/>
          <w:sz w:val="24"/>
          <w:szCs w:val="24"/>
        </w:rPr>
        <w:t>(</w:t>
      </w:r>
      <w:proofErr w:type="spellStart"/>
      <w:r w:rsidRPr="00CA284B">
        <w:rPr>
          <w:rFonts w:ascii="Times New Roman" w:hAnsi="Times New Roman" w:cs="Times New Roman"/>
          <w:sz w:val="24"/>
          <w:szCs w:val="24"/>
        </w:rPr>
        <w:t>Ysrc~</w:t>
      </w:r>
      <w:proofErr w:type="gramStart"/>
      <w:r w:rsidRPr="00CA284B">
        <w:rPr>
          <w:rFonts w:ascii="Times New Roman" w:hAnsi="Times New Roman" w:cs="Times New Roman"/>
          <w:sz w:val="24"/>
          <w:szCs w:val="24"/>
        </w:rPr>
        <w:t>pY,Yaxl</w:t>
      </w:r>
      <w:proofErr w:type="gramEnd"/>
      <w:r w:rsidRPr="00CA284B">
        <w:rPr>
          <w:rFonts w:ascii="Times New Roman" w:hAnsi="Times New Roman" w:cs="Times New Roman"/>
          <w:sz w:val="24"/>
          <w:szCs w:val="24"/>
        </w:rPr>
        <w:t>~Y</w:t>
      </w:r>
      <w:proofErr w:type="spellEnd"/>
      <w:r w:rsidRPr="00CA284B">
        <w:rPr>
          <w:rFonts w:ascii="Times New Roman" w:hAnsi="Times New Roman" w:cs="Times New Roman"/>
          <w:sz w:val="24"/>
          <w:szCs w:val="24"/>
        </w:rPr>
        <w:t xml:space="preserve">) -&gt; </w:t>
      </w:r>
      <w:proofErr w:type="spellStart"/>
      <w:r w:rsidRPr="00CA284B">
        <w:rPr>
          <w:rFonts w:ascii="Times New Roman" w:hAnsi="Times New Roman" w:cs="Times New Roman"/>
          <w:sz w:val="24"/>
          <w:szCs w:val="24"/>
        </w:rPr>
        <w:t>Axl</w:t>
      </w:r>
      <w:proofErr w:type="spellEnd"/>
      <w:r w:rsidRPr="00CA284B">
        <w:rPr>
          <w:rFonts w:ascii="Times New Roman" w:hAnsi="Times New Roman" w:cs="Times New Roman"/>
          <w:sz w:val="24"/>
          <w:szCs w:val="24"/>
        </w:rPr>
        <w:t>(</w:t>
      </w:r>
      <w:proofErr w:type="spellStart"/>
      <w:r w:rsidRPr="00CA284B">
        <w:rPr>
          <w:rFonts w:ascii="Times New Roman" w:hAnsi="Times New Roman" w:cs="Times New Roman"/>
          <w:sz w:val="24"/>
          <w:szCs w:val="24"/>
        </w:rPr>
        <w:t>Ysrc~pY,Yaxl~pY</w:t>
      </w:r>
      <w:proofErr w:type="spellEnd"/>
      <w:r w:rsidRPr="00CA284B">
        <w:rPr>
          <w:rFonts w:ascii="Times New Roman" w:hAnsi="Times New Roman" w:cs="Times New Roman"/>
          <w:sz w:val="24"/>
          <w:szCs w:val="24"/>
        </w:rPr>
        <w:t xml:space="preserve">)   </w:t>
      </w:r>
      <w:proofErr w:type="spellStart"/>
      <w:r w:rsidRPr="00CA284B">
        <w:rPr>
          <w:rFonts w:ascii="Times New Roman" w:hAnsi="Times New Roman" w:cs="Times New Roman"/>
          <w:sz w:val="24"/>
          <w:szCs w:val="24"/>
        </w:rPr>
        <w:t>kpAxlauto</w:t>
      </w:r>
      <w:proofErr w:type="spellEnd"/>
    </w:p>
    <w:p w14:paraId="0721D20E" w14:textId="77777777" w:rsidR="00E50DEA" w:rsidRPr="00CA284B" w:rsidRDefault="00E50DEA" w:rsidP="00E50DEA">
      <w:pPr>
        <w:rPr>
          <w:rFonts w:ascii="Times New Roman" w:hAnsi="Times New Roman" w:cs="Times New Roman"/>
          <w:sz w:val="24"/>
          <w:szCs w:val="24"/>
        </w:rPr>
      </w:pPr>
    </w:p>
    <w:p w14:paraId="378417FC"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 xml:space="preserve">Rate= </w:t>
      </w:r>
      <w:proofErr w:type="spellStart"/>
      <w:r w:rsidRPr="00CA284B">
        <w:rPr>
          <w:rFonts w:ascii="Times New Roman" w:hAnsi="Times New Roman" w:cs="Times New Roman"/>
          <w:sz w:val="24"/>
          <w:szCs w:val="24"/>
        </w:rPr>
        <w:t>kpAxlauto</w:t>
      </w:r>
      <w:proofErr w:type="spellEnd"/>
      <w:r w:rsidRPr="00CA284B">
        <w:rPr>
          <w:rFonts w:ascii="Times New Roman" w:hAnsi="Times New Roman" w:cs="Times New Roman"/>
          <w:sz w:val="24"/>
          <w:szCs w:val="24"/>
        </w:rPr>
        <w:t>[</w:t>
      </w:r>
      <w:proofErr w:type="spellStart"/>
      <w:r w:rsidRPr="00CA284B">
        <w:rPr>
          <w:rFonts w:ascii="Times New Roman" w:hAnsi="Times New Roman" w:cs="Times New Roman"/>
          <w:sz w:val="24"/>
          <w:szCs w:val="24"/>
        </w:rPr>
        <w:t>Axl</w:t>
      </w:r>
      <w:proofErr w:type="spellEnd"/>
      <w:r w:rsidRPr="00CA284B">
        <w:rPr>
          <w:rFonts w:ascii="Times New Roman" w:hAnsi="Times New Roman" w:cs="Times New Roman"/>
          <w:sz w:val="24"/>
          <w:szCs w:val="24"/>
        </w:rPr>
        <w:t>(</w:t>
      </w:r>
      <w:proofErr w:type="spellStart"/>
      <w:r w:rsidRPr="00CA284B">
        <w:rPr>
          <w:rFonts w:ascii="Times New Roman" w:hAnsi="Times New Roman" w:cs="Times New Roman"/>
          <w:sz w:val="24"/>
          <w:szCs w:val="24"/>
        </w:rPr>
        <w:t>Ysrc~</w:t>
      </w:r>
      <w:proofErr w:type="gramStart"/>
      <w:r w:rsidRPr="00CA284B">
        <w:rPr>
          <w:rFonts w:ascii="Times New Roman" w:hAnsi="Times New Roman" w:cs="Times New Roman"/>
          <w:sz w:val="24"/>
          <w:szCs w:val="24"/>
        </w:rPr>
        <w:t>pY,Yaxl</w:t>
      </w:r>
      <w:proofErr w:type="gramEnd"/>
      <w:r w:rsidRPr="00CA284B">
        <w:rPr>
          <w:rFonts w:ascii="Times New Roman" w:hAnsi="Times New Roman" w:cs="Times New Roman"/>
          <w:sz w:val="24"/>
          <w:szCs w:val="24"/>
        </w:rPr>
        <w:t>~Y</w:t>
      </w:r>
      <w:proofErr w:type="spellEnd"/>
      <w:r w:rsidRPr="00CA284B">
        <w:rPr>
          <w:rFonts w:ascii="Times New Roman" w:hAnsi="Times New Roman" w:cs="Times New Roman"/>
          <w:sz w:val="24"/>
          <w:szCs w:val="24"/>
        </w:rPr>
        <w:t>)]</w:t>
      </w:r>
    </w:p>
    <w:p w14:paraId="61990187" w14:textId="77777777" w:rsidR="00545756" w:rsidRPr="00CA284B" w:rsidRDefault="00545756" w:rsidP="00E50DEA">
      <w:pPr>
        <w:rPr>
          <w:rFonts w:ascii="Times New Roman" w:hAnsi="Times New Roman" w:cs="Times New Roman"/>
          <w:sz w:val="24"/>
          <w:szCs w:val="24"/>
        </w:rPr>
      </w:pPr>
    </w:p>
    <w:p w14:paraId="45DC6FDC" w14:textId="77777777" w:rsidR="00E50DEA" w:rsidRPr="00CA284B" w:rsidRDefault="00545756" w:rsidP="00E50DEA">
      <w:pPr>
        <w:rPr>
          <w:rFonts w:ascii="Times New Roman" w:hAnsi="Times New Roman" w:cs="Times New Roman"/>
          <w:b/>
          <w:sz w:val="24"/>
          <w:szCs w:val="24"/>
        </w:rPr>
      </w:pPr>
      <w:r w:rsidRPr="00CA284B">
        <w:rPr>
          <w:rFonts w:ascii="Times New Roman" w:hAnsi="Times New Roman" w:cs="Times New Roman"/>
          <w:b/>
          <w:sz w:val="24"/>
          <w:szCs w:val="24"/>
        </w:rPr>
        <w:t xml:space="preserve">B10. </w:t>
      </w:r>
      <w:r w:rsidR="00E50DEA" w:rsidRPr="00CA284B">
        <w:rPr>
          <w:rFonts w:ascii="Times New Roman" w:hAnsi="Times New Roman" w:cs="Times New Roman"/>
          <w:b/>
          <w:sz w:val="24"/>
          <w:szCs w:val="24"/>
        </w:rPr>
        <w:t>Dephosphorylation</w:t>
      </w:r>
      <w:r w:rsidRPr="00CA284B">
        <w:rPr>
          <w:rFonts w:ascii="Times New Roman" w:hAnsi="Times New Roman" w:cs="Times New Roman"/>
          <w:b/>
          <w:sz w:val="24"/>
          <w:szCs w:val="24"/>
        </w:rPr>
        <w:t xml:space="preserve"> of Axl-1</w:t>
      </w:r>
    </w:p>
    <w:p w14:paraId="34BC2044" w14:textId="77777777" w:rsidR="00E50DEA" w:rsidRPr="00CA284B" w:rsidRDefault="00E50DEA" w:rsidP="00E50DEA">
      <w:pPr>
        <w:rPr>
          <w:rFonts w:ascii="Times New Roman" w:hAnsi="Times New Roman" w:cs="Times New Roman"/>
          <w:sz w:val="24"/>
          <w:szCs w:val="24"/>
        </w:rPr>
      </w:pPr>
    </w:p>
    <w:p w14:paraId="302EA646" w14:textId="77777777" w:rsidR="00E50DEA" w:rsidRPr="00CA284B" w:rsidRDefault="00E50DEA" w:rsidP="00E50DEA">
      <w:pPr>
        <w:rPr>
          <w:rFonts w:ascii="Times New Roman" w:hAnsi="Times New Roman" w:cs="Times New Roman"/>
          <w:sz w:val="24"/>
          <w:szCs w:val="24"/>
        </w:rPr>
      </w:pPr>
      <w:proofErr w:type="spellStart"/>
      <w:r w:rsidRPr="00CA284B">
        <w:rPr>
          <w:rFonts w:ascii="Times New Roman" w:hAnsi="Times New Roman" w:cs="Times New Roman"/>
          <w:sz w:val="24"/>
          <w:szCs w:val="24"/>
        </w:rPr>
        <w:t>Axl</w:t>
      </w:r>
      <w:proofErr w:type="spellEnd"/>
      <w:r w:rsidRPr="00CA284B">
        <w:rPr>
          <w:rFonts w:ascii="Times New Roman" w:hAnsi="Times New Roman" w:cs="Times New Roman"/>
          <w:sz w:val="24"/>
          <w:szCs w:val="24"/>
        </w:rPr>
        <w:t>(</w:t>
      </w:r>
      <w:proofErr w:type="spellStart"/>
      <w:r w:rsidRPr="00CA284B">
        <w:rPr>
          <w:rFonts w:ascii="Times New Roman" w:hAnsi="Times New Roman" w:cs="Times New Roman"/>
          <w:sz w:val="24"/>
          <w:szCs w:val="24"/>
        </w:rPr>
        <w:t>Yaxl~pY</w:t>
      </w:r>
      <w:proofErr w:type="spellEnd"/>
      <w:r w:rsidRPr="00CA284B">
        <w:rPr>
          <w:rFonts w:ascii="Times New Roman" w:hAnsi="Times New Roman" w:cs="Times New Roman"/>
          <w:sz w:val="24"/>
          <w:szCs w:val="24"/>
        </w:rPr>
        <w:t xml:space="preserve">) -&gt; </w:t>
      </w:r>
      <w:proofErr w:type="spellStart"/>
      <w:r w:rsidRPr="00CA284B">
        <w:rPr>
          <w:rFonts w:ascii="Times New Roman" w:hAnsi="Times New Roman" w:cs="Times New Roman"/>
          <w:sz w:val="24"/>
          <w:szCs w:val="24"/>
        </w:rPr>
        <w:t>Axl</w:t>
      </w:r>
      <w:proofErr w:type="spellEnd"/>
      <w:r w:rsidRPr="00CA284B">
        <w:rPr>
          <w:rFonts w:ascii="Times New Roman" w:hAnsi="Times New Roman" w:cs="Times New Roman"/>
          <w:sz w:val="24"/>
          <w:szCs w:val="24"/>
        </w:rPr>
        <w:t>(</w:t>
      </w:r>
      <w:proofErr w:type="spellStart"/>
      <w:r w:rsidRPr="00CA284B">
        <w:rPr>
          <w:rFonts w:ascii="Times New Roman" w:hAnsi="Times New Roman" w:cs="Times New Roman"/>
          <w:sz w:val="24"/>
          <w:szCs w:val="24"/>
        </w:rPr>
        <w:t>Yaxl~</w:t>
      </w:r>
      <w:proofErr w:type="gramStart"/>
      <w:r w:rsidRPr="00CA284B">
        <w:rPr>
          <w:rFonts w:ascii="Times New Roman" w:hAnsi="Times New Roman" w:cs="Times New Roman"/>
          <w:sz w:val="24"/>
          <w:szCs w:val="24"/>
        </w:rPr>
        <w:t>Y</w:t>
      </w:r>
      <w:proofErr w:type="spellEnd"/>
      <w:r w:rsidRPr="00CA284B">
        <w:rPr>
          <w:rFonts w:ascii="Times New Roman" w:hAnsi="Times New Roman" w:cs="Times New Roman"/>
          <w:sz w:val="24"/>
          <w:szCs w:val="24"/>
        </w:rPr>
        <w:t xml:space="preserve">)   </w:t>
      </w:r>
      <w:proofErr w:type="spellStart"/>
      <w:proofErr w:type="gramEnd"/>
      <w:r w:rsidRPr="00CA284B">
        <w:rPr>
          <w:rFonts w:ascii="Times New Roman" w:hAnsi="Times New Roman" w:cs="Times New Roman"/>
          <w:sz w:val="24"/>
          <w:szCs w:val="24"/>
        </w:rPr>
        <w:t>kdpautoAxl</w:t>
      </w:r>
      <w:proofErr w:type="spellEnd"/>
    </w:p>
    <w:p w14:paraId="08AD8F8B"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 xml:space="preserve">Rate= </w:t>
      </w:r>
      <w:proofErr w:type="spellStart"/>
      <w:r w:rsidRPr="00CA284B">
        <w:rPr>
          <w:rFonts w:ascii="Times New Roman" w:hAnsi="Times New Roman" w:cs="Times New Roman"/>
          <w:sz w:val="24"/>
          <w:szCs w:val="24"/>
        </w:rPr>
        <w:t>kdpautoAxl</w:t>
      </w:r>
      <w:proofErr w:type="spellEnd"/>
      <w:r w:rsidRPr="00CA284B">
        <w:rPr>
          <w:rFonts w:ascii="Times New Roman" w:hAnsi="Times New Roman" w:cs="Times New Roman"/>
          <w:sz w:val="24"/>
          <w:szCs w:val="24"/>
        </w:rPr>
        <w:t>[</w:t>
      </w:r>
      <w:proofErr w:type="spellStart"/>
      <w:r w:rsidRPr="00CA284B">
        <w:rPr>
          <w:rFonts w:ascii="Times New Roman" w:hAnsi="Times New Roman" w:cs="Times New Roman"/>
          <w:sz w:val="24"/>
          <w:szCs w:val="24"/>
        </w:rPr>
        <w:t>Axl</w:t>
      </w:r>
      <w:proofErr w:type="spellEnd"/>
      <w:r w:rsidRPr="00CA284B">
        <w:rPr>
          <w:rFonts w:ascii="Times New Roman" w:hAnsi="Times New Roman" w:cs="Times New Roman"/>
          <w:sz w:val="24"/>
          <w:szCs w:val="24"/>
        </w:rPr>
        <w:t>(</w:t>
      </w:r>
      <w:proofErr w:type="spellStart"/>
      <w:r w:rsidRPr="00CA284B">
        <w:rPr>
          <w:rFonts w:ascii="Times New Roman" w:hAnsi="Times New Roman" w:cs="Times New Roman"/>
          <w:sz w:val="24"/>
          <w:szCs w:val="24"/>
        </w:rPr>
        <w:t>Yaxl~pY</w:t>
      </w:r>
      <w:proofErr w:type="spellEnd"/>
      <w:r w:rsidRPr="00CA284B">
        <w:rPr>
          <w:rFonts w:ascii="Times New Roman" w:hAnsi="Times New Roman" w:cs="Times New Roman"/>
          <w:sz w:val="24"/>
          <w:szCs w:val="24"/>
        </w:rPr>
        <w:t>)]</w:t>
      </w:r>
    </w:p>
    <w:p w14:paraId="05687F3F" w14:textId="77777777" w:rsidR="00E50DEA" w:rsidRPr="00CA284B" w:rsidRDefault="00E50DEA" w:rsidP="00E50DEA">
      <w:pPr>
        <w:rPr>
          <w:rFonts w:ascii="Times New Roman" w:hAnsi="Times New Roman" w:cs="Times New Roman"/>
          <w:sz w:val="24"/>
          <w:szCs w:val="24"/>
        </w:rPr>
      </w:pPr>
    </w:p>
    <w:p w14:paraId="14E64CC3" w14:textId="77777777" w:rsidR="00E50DEA" w:rsidRPr="00CA284B" w:rsidRDefault="00E50DEA" w:rsidP="00E50DEA">
      <w:pPr>
        <w:rPr>
          <w:rFonts w:ascii="Times New Roman" w:hAnsi="Times New Roman" w:cs="Times New Roman"/>
          <w:sz w:val="24"/>
          <w:szCs w:val="24"/>
        </w:rPr>
      </w:pPr>
      <w:proofErr w:type="spellStart"/>
      <w:r w:rsidRPr="00CA284B">
        <w:rPr>
          <w:rFonts w:ascii="Times New Roman" w:hAnsi="Times New Roman" w:cs="Times New Roman"/>
          <w:sz w:val="24"/>
          <w:szCs w:val="24"/>
        </w:rPr>
        <w:t>Axl</w:t>
      </w:r>
      <w:proofErr w:type="spellEnd"/>
      <w:r w:rsidRPr="00CA284B">
        <w:rPr>
          <w:rFonts w:ascii="Times New Roman" w:hAnsi="Times New Roman" w:cs="Times New Roman"/>
          <w:sz w:val="24"/>
          <w:szCs w:val="24"/>
        </w:rPr>
        <w:t>(</w:t>
      </w:r>
      <w:proofErr w:type="spellStart"/>
      <w:r w:rsidRPr="00CA284B">
        <w:rPr>
          <w:rFonts w:ascii="Times New Roman" w:hAnsi="Times New Roman" w:cs="Times New Roman"/>
          <w:sz w:val="24"/>
          <w:szCs w:val="24"/>
        </w:rPr>
        <w:t>Ysrc~pY</w:t>
      </w:r>
      <w:proofErr w:type="spellEnd"/>
      <w:r w:rsidRPr="00CA284B">
        <w:rPr>
          <w:rFonts w:ascii="Times New Roman" w:hAnsi="Times New Roman" w:cs="Times New Roman"/>
          <w:sz w:val="24"/>
          <w:szCs w:val="24"/>
        </w:rPr>
        <w:t xml:space="preserve">) -&gt; </w:t>
      </w:r>
      <w:proofErr w:type="spellStart"/>
      <w:r w:rsidRPr="00CA284B">
        <w:rPr>
          <w:rFonts w:ascii="Times New Roman" w:hAnsi="Times New Roman" w:cs="Times New Roman"/>
          <w:sz w:val="24"/>
          <w:szCs w:val="24"/>
        </w:rPr>
        <w:t>Axl</w:t>
      </w:r>
      <w:proofErr w:type="spellEnd"/>
      <w:r w:rsidRPr="00CA284B">
        <w:rPr>
          <w:rFonts w:ascii="Times New Roman" w:hAnsi="Times New Roman" w:cs="Times New Roman"/>
          <w:sz w:val="24"/>
          <w:szCs w:val="24"/>
        </w:rPr>
        <w:t>(</w:t>
      </w:r>
      <w:proofErr w:type="spellStart"/>
      <w:r w:rsidRPr="00CA284B">
        <w:rPr>
          <w:rFonts w:ascii="Times New Roman" w:hAnsi="Times New Roman" w:cs="Times New Roman"/>
          <w:sz w:val="24"/>
          <w:szCs w:val="24"/>
        </w:rPr>
        <w:t>Ysrc~</w:t>
      </w:r>
      <w:proofErr w:type="gramStart"/>
      <w:r w:rsidRPr="00CA284B">
        <w:rPr>
          <w:rFonts w:ascii="Times New Roman" w:hAnsi="Times New Roman" w:cs="Times New Roman"/>
          <w:sz w:val="24"/>
          <w:szCs w:val="24"/>
        </w:rPr>
        <w:t>Y</w:t>
      </w:r>
      <w:proofErr w:type="spellEnd"/>
      <w:r w:rsidRPr="00CA284B">
        <w:rPr>
          <w:rFonts w:ascii="Times New Roman" w:hAnsi="Times New Roman" w:cs="Times New Roman"/>
          <w:sz w:val="24"/>
          <w:szCs w:val="24"/>
        </w:rPr>
        <w:t xml:space="preserve">)   </w:t>
      </w:r>
      <w:proofErr w:type="spellStart"/>
      <w:proofErr w:type="gramEnd"/>
      <w:r w:rsidRPr="00CA284B">
        <w:rPr>
          <w:rFonts w:ascii="Times New Roman" w:hAnsi="Times New Roman" w:cs="Times New Roman"/>
          <w:sz w:val="24"/>
          <w:szCs w:val="24"/>
        </w:rPr>
        <w:t>kdpSrcAxl</w:t>
      </w:r>
      <w:proofErr w:type="spellEnd"/>
    </w:p>
    <w:p w14:paraId="621B8325"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 xml:space="preserve">Rate= </w:t>
      </w:r>
      <w:proofErr w:type="spellStart"/>
      <w:r w:rsidRPr="00CA284B">
        <w:rPr>
          <w:rFonts w:ascii="Times New Roman" w:hAnsi="Times New Roman" w:cs="Times New Roman"/>
          <w:sz w:val="24"/>
          <w:szCs w:val="24"/>
        </w:rPr>
        <w:t>kdpSrcAxl</w:t>
      </w:r>
      <w:proofErr w:type="spellEnd"/>
      <w:r w:rsidRPr="00CA284B">
        <w:rPr>
          <w:rFonts w:ascii="Times New Roman" w:hAnsi="Times New Roman" w:cs="Times New Roman"/>
          <w:sz w:val="24"/>
          <w:szCs w:val="24"/>
        </w:rPr>
        <w:t>[</w:t>
      </w:r>
      <w:proofErr w:type="spellStart"/>
      <w:r w:rsidRPr="00CA284B">
        <w:rPr>
          <w:rFonts w:ascii="Times New Roman" w:hAnsi="Times New Roman" w:cs="Times New Roman"/>
          <w:sz w:val="24"/>
          <w:szCs w:val="24"/>
        </w:rPr>
        <w:t>Axl</w:t>
      </w:r>
      <w:proofErr w:type="spellEnd"/>
      <w:r w:rsidRPr="00CA284B">
        <w:rPr>
          <w:rFonts w:ascii="Times New Roman" w:hAnsi="Times New Roman" w:cs="Times New Roman"/>
          <w:sz w:val="24"/>
          <w:szCs w:val="24"/>
        </w:rPr>
        <w:t>(</w:t>
      </w:r>
      <w:proofErr w:type="spellStart"/>
      <w:r w:rsidRPr="00CA284B">
        <w:rPr>
          <w:rFonts w:ascii="Times New Roman" w:hAnsi="Times New Roman" w:cs="Times New Roman"/>
          <w:sz w:val="24"/>
          <w:szCs w:val="24"/>
        </w:rPr>
        <w:t>Ysrc~pY</w:t>
      </w:r>
      <w:proofErr w:type="spellEnd"/>
      <w:r w:rsidRPr="00CA284B">
        <w:rPr>
          <w:rFonts w:ascii="Times New Roman" w:hAnsi="Times New Roman" w:cs="Times New Roman"/>
          <w:sz w:val="24"/>
          <w:szCs w:val="24"/>
        </w:rPr>
        <w:t>)]</w:t>
      </w:r>
    </w:p>
    <w:p w14:paraId="54830605" w14:textId="77777777" w:rsidR="00E50DEA" w:rsidRPr="00CA284B" w:rsidRDefault="00E50DEA" w:rsidP="00E50DEA">
      <w:pPr>
        <w:rPr>
          <w:rFonts w:ascii="Times New Roman" w:hAnsi="Times New Roman" w:cs="Times New Roman"/>
          <w:sz w:val="24"/>
          <w:szCs w:val="24"/>
        </w:rPr>
      </w:pPr>
    </w:p>
    <w:p w14:paraId="418AD704" w14:textId="77777777" w:rsidR="00E50DEA" w:rsidRPr="00CA284B" w:rsidRDefault="00E50DEA" w:rsidP="00E50DEA">
      <w:pPr>
        <w:rPr>
          <w:rFonts w:ascii="Times New Roman" w:hAnsi="Times New Roman" w:cs="Times New Roman"/>
          <w:sz w:val="24"/>
          <w:szCs w:val="24"/>
        </w:rPr>
      </w:pPr>
    </w:p>
    <w:p w14:paraId="06678F32" w14:textId="77777777" w:rsidR="00E50DEA" w:rsidRPr="00CA284B" w:rsidRDefault="00545756" w:rsidP="00E50DEA">
      <w:pPr>
        <w:rPr>
          <w:rFonts w:ascii="Times New Roman" w:hAnsi="Times New Roman" w:cs="Times New Roman"/>
          <w:b/>
          <w:sz w:val="24"/>
          <w:szCs w:val="24"/>
        </w:rPr>
      </w:pPr>
      <w:r w:rsidRPr="00CA284B">
        <w:rPr>
          <w:rFonts w:ascii="Times New Roman" w:hAnsi="Times New Roman" w:cs="Times New Roman"/>
          <w:b/>
          <w:sz w:val="24"/>
          <w:szCs w:val="24"/>
        </w:rPr>
        <w:t xml:space="preserve">B11. </w:t>
      </w:r>
      <w:r w:rsidR="00E50DEA" w:rsidRPr="00CA284B">
        <w:rPr>
          <w:rFonts w:ascii="Times New Roman" w:hAnsi="Times New Roman" w:cs="Times New Roman"/>
          <w:b/>
          <w:sz w:val="24"/>
          <w:szCs w:val="24"/>
        </w:rPr>
        <w:t>Activa</w:t>
      </w:r>
      <w:r w:rsidRPr="00CA284B">
        <w:rPr>
          <w:rFonts w:ascii="Times New Roman" w:hAnsi="Times New Roman" w:cs="Times New Roman"/>
          <w:b/>
          <w:sz w:val="24"/>
          <w:szCs w:val="24"/>
        </w:rPr>
        <w:t>tion of PI3K by activated Axl-1</w:t>
      </w:r>
    </w:p>
    <w:p w14:paraId="4DED235E"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PI3K(</w:t>
      </w:r>
      <w:proofErr w:type="spellStart"/>
      <w:r w:rsidRPr="00CA284B">
        <w:rPr>
          <w:rFonts w:ascii="Times New Roman" w:hAnsi="Times New Roman" w:cs="Times New Roman"/>
          <w:sz w:val="24"/>
          <w:szCs w:val="24"/>
        </w:rPr>
        <w:t>state~inactive</w:t>
      </w:r>
      <w:proofErr w:type="spellEnd"/>
      <w:r w:rsidRPr="00CA284B">
        <w:rPr>
          <w:rFonts w:ascii="Times New Roman" w:hAnsi="Times New Roman" w:cs="Times New Roman"/>
          <w:sz w:val="24"/>
          <w:szCs w:val="24"/>
        </w:rPr>
        <w:t xml:space="preserve">) + </w:t>
      </w:r>
      <w:proofErr w:type="spellStart"/>
      <w:r w:rsidRPr="00CA284B">
        <w:rPr>
          <w:rFonts w:ascii="Times New Roman" w:hAnsi="Times New Roman" w:cs="Times New Roman"/>
          <w:sz w:val="24"/>
          <w:szCs w:val="24"/>
        </w:rPr>
        <w:t>Axl</w:t>
      </w:r>
      <w:proofErr w:type="spellEnd"/>
      <w:r w:rsidRPr="00CA284B">
        <w:rPr>
          <w:rFonts w:ascii="Times New Roman" w:hAnsi="Times New Roman" w:cs="Times New Roman"/>
          <w:sz w:val="24"/>
          <w:szCs w:val="24"/>
        </w:rPr>
        <w:t>(</w:t>
      </w:r>
      <w:proofErr w:type="spellStart"/>
      <w:r w:rsidRPr="00CA284B">
        <w:rPr>
          <w:rFonts w:ascii="Times New Roman" w:hAnsi="Times New Roman" w:cs="Times New Roman"/>
          <w:sz w:val="24"/>
          <w:szCs w:val="24"/>
        </w:rPr>
        <w:t>Yaxl~pY</w:t>
      </w:r>
      <w:proofErr w:type="spellEnd"/>
      <w:r w:rsidRPr="00CA284B">
        <w:rPr>
          <w:rFonts w:ascii="Times New Roman" w:hAnsi="Times New Roman" w:cs="Times New Roman"/>
          <w:sz w:val="24"/>
          <w:szCs w:val="24"/>
        </w:rPr>
        <w:t>) -&gt; PI3K(</w:t>
      </w:r>
      <w:proofErr w:type="spellStart"/>
      <w:r w:rsidRPr="00CA284B">
        <w:rPr>
          <w:rFonts w:ascii="Times New Roman" w:hAnsi="Times New Roman" w:cs="Times New Roman"/>
          <w:sz w:val="24"/>
          <w:szCs w:val="24"/>
        </w:rPr>
        <w:t>state~active</w:t>
      </w:r>
      <w:proofErr w:type="spellEnd"/>
      <w:r w:rsidRPr="00CA284B">
        <w:rPr>
          <w:rFonts w:ascii="Times New Roman" w:hAnsi="Times New Roman" w:cs="Times New Roman"/>
          <w:sz w:val="24"/>
          <w:szCs w:val="24"/>
        </w:rPr>
        <w:t xml:space="preserve">) + </w:t>
      </w:r>
      <w:proofErr w:type="spellStart"/>
      <w:r w:rsidRPr="00CA284B">
        <w:rPr>
          <w:rFonts w:ascii="Times New Roman" w:hAnsi="Times New Roman" w:cs="Times New Roman"/>
          <w:sz w:val="24"/>
          <w:szCs w:val="24"/>
        </w:rPr>
        <w:t>Axl</w:t>
      </w:r>
      <w:proofErr w:type="spellEnd"/>
      <w:r w:rsidRPr="00CA284B">
        <w:rPr>
          <w:rFonts w:ascii="Times New Roman" w:hAnsi="Times New Roman" w:cs="Times New Roman"/>
          <w:sz w:val="24"/>
          <w:szCs w:val="24"/>
        </w:rPr>
        <w:t>(</w:t>
      </w:r>
      <w:proofErr w:type="spellStart"/>
      <w:r w:rsidRPr="00CA284B">
        <w:rPr>
          <w:rFonts w:ascii="Times New Roman" w:hAnsi="Times New Roman" w:cs="Times New Roman"/>
          <w:sz w:val="24"/>
          <w:szCs w:val="24"/>
        </w:rPr>
        <w:t>Yaxl~</w:t>
      </w:r>
      <w:proofErr w:type="gramStart"/>
      <w:r w:rsidRPr="00CA284B">
        <w:rPr>
          <w:rFonts w:ascii="Times New Roman" w:hAnsi="Times New Roman" w:cs="Times New Roman"/>
          <w:sz w:val="24"/>
          <w:szCs w:val="24"/>
        </w:rPr>
        <w:t>pY</w:t>
      </w:r>
      <w:proofErr w:type="spellEnd"/>
      <w:r w:rsidRPr="00CA284B">
        <w:rPr>
          <w:rFonts w:ascii="Times New Roman" w:hAnsi="Times New Roman" w:cs="Times New Roman"/>
          <w:sz w:val="24"/>
          <w:szCs w:val="24"/>
        </w:rPr>
        <w:t>)  konPI</w:t>
      </w:r>
      <w:proofErr w:type="gramEnd"/>
      <w:r w:rsidRPr="00CA284B">
        <w:rPr>
          <w:rFonts w:ascii="Times New Roman" w:hAnsi="Times New Roman" w:cs="Times New Roman"/>
          <w:sz w:val="24"/>
          <w:szCs w:val="24"/>
        </w:rPr>
        <w:t>3KAxl</w:t>
      </w:r>
    </w:p>
    <w:p w14:paraId="1D729B73"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PI3K(</w:t>
      </w:r>
      <w:proofErr w:type="spellStart"/>
      <w:r w:rsidRPr="00CA284B">
        <w:rPr>
          <w:rFonts w:ascii="Times New Roman" w:hAnsi="Times New Roman" w:cs="Times New Roman"/>
          <w:sz w:val="24"/>
          <w:szCs w:val="24"/>
        </w:rPr>
        <w:t>state~active</w:t>
      </w:r>
      <w:proofErr w:type="spellEnd"/>
      <w:r w:rsidRPr="00CA284B">
        <w:rPr>
          <w:rFonts w:ascii="Times New Roman" w:hAnsi="Times New Roman" w:cs="Times New Roman"/>
          <w:sz w:val="24"/>
          <w:szCs w:val="24"/>
        </w:rPr>
        <w:t>) -&gt; PI3K(</w:t>
      </w:r>
      <w:proofErr w:type="spellStart"/>
      <w:r w:rsidRPr="00CA284B">
        <w:rPr>
          <w:rFonts w:ascii="Times New Roman" w:hAnsi="Times New Roman" w:cs="Times New Roman"/>
          <w:sz w:val="24"/>
          <w:szCs w:val="24"/>
        </w:rPr>
        <w:t>state~</w:t>
      </w:r>
      <w:proofErr w:type="gramStart"/>
      <w:r w:rsidRPr="00CA284B">
        <w:rPr>
          <w:rFonts w:ascii="Times New Roman" w:hAnsi="Times New Roman" w:cs="Times New Roman"/>
          <w:sz w:val="24"/>
          <w:szCs w:val="24"/>
        </w:rPr>
        <w:t>inactive</w:t>
      </w:r>
      <w:proofErr w:type="spellEnd"/>
      <w:r w:rsidRPr="00CA284B">
        <w:rPr>
          <w:rFonts w:ascii="Times New Roman" w:hAnsi="Times New Roman" w:cs="Times New Roman"/>
          <w:sz w:val="24"/>
          <w:szCs w:val="24"/>
        </w:rPr>
        <w:t xml:space="preserve">)   </w:t>
      </w:r>
      <w:proofErr w:type="gramEnd"/>
      <w:r w:rsidRPr="00CA284B">
        <w:rPr>
          <w:rFonts w:ascii="Times New Roman" w:hAnsi="Times New Roman" w:cs="Times New Roman"/>
          <w:sz w:val="24"/>
          <w:szCs w:val="24"/>
        </w:rPr>
        <w:t>koffPI3KAxl</w:t>
      </w:r>
    </w:p>
    <w:p w14:paraId="50C25D7F" w14:textId="77777777" w:rsidR="00E50DEA" w:rsidRPr="00CA284B" w:rsidRDefault="00E50DEA" w:rsidP="00E50DEA">
      <w:pPr>
        <w:rPr>
          <w:rFonts w:ascii="Times New Roman" w:hAnsi="Times New Roman" w:cs="Times New Roman"/>
          <w:sz w:val="24"/>
          <w:szCs w:val="24"/>
        </w:rPr>
      </w:pPr>
    </w:p>
    <w:p w14:paraId="4B89BF5B"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Rate for the activation of PI3K:</w:t>
      </w:r>
    </w:p>
    <w:p w14:paraId="7E7EE750" w14:textId="77777777" w:rsidR="00E50DEA" w:rsidRPr="00CA284B" w:rsidRDefault="00E50DEA" w:rsidP="00E50DEA">
      <w:pPr>
        <w:rPr>
          <w:rFonts w:ascii="Times New Roman" w:hAnsi="Times New Roman" w:cs="Times New Roman"/>
          <w:sz w:val="24"/>
          <w:szCs w:val="24"/>
        </w:rPr>
      </w:pPr>
    </w:p>
    <w:p w14:paraId="657CDF6C"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Rate=konPI3KAxl [PI3K(</w:t>
      </w:r>
      <w:proofErr w:type="spellStart"/>
      <w:r w:rsidRPr="00CA284B">
        <w:rPr>
          <w:rFonts w:ascii="Times New Roman" w:hAnsi="Times New Roman" w:cs="Times New Roman"/>
          <w:sz w:val="24"/>
          <w:szCs w:val="24"/>
        </w:rPr>
        <w:t>state~inactive</w:t>
      </w:r>
      <w:proofErr w:type="spellEnd"/>
      <w:r w:rsidRPr="00CA284B">
        <w:rPr>
          <w:rFonts w:ascii="Times New Roman" w:hAnsi="Times New Roman" w:cs="Times New Roman"/>
          <w:sz w:val="24"/>
          <w:szCs w:val="24"/>
        </w:rPr>
        <w:t>)] [</w:t>
      </w:r>
      <w:proofErr w:type="spellStart"/>
      <w:r w:rsidRPr="00CA284B">
        <w:rPr>
          <w:rFonts w:ascii="Times New Roman" w:hAnsi="Times New Roman" w:cs="Times New Roman"/>
          <w:sz w:val="24"/>
          <w:szCs w:val="24"/>
        </w:rPr>
        <w:t>Axl</w:t>
      </w:r>
      <w:proofErr w:type="spellEnd"/>
      <w:r w:rsidRPr="00CA284B">
        <w:rPr>
          <w:rFonts w:ascii="Times New Roman" w:hAnsi="Times New Roman" w:cs="Times New Roman"/>
          <w:sz w:val="24"/>
          <w:szCs w:val="24"/>
        </w:rPr>
        <w:t>(</w:t>
      </w:r>
      <w:proofErr w:type="spellStart"/>
      <w:r w:rsidRPr="00CA284B">
        <w:rPr>
          <w:rFonts w:ascii="Times New Roman" w:hAnsi="Times New Roman" w:cs="Times New Roman"/>
          <w:sz w:val="24"/>
          <w:szCs w:val="24"/>
        </w:rPr>
        <w:t>Yaxl~pY</w:t>
      </w:r>
      <w:proofErr w:type="spellEnd"/>
      <w:r w:rsidRPr="00CA284B">
        <w:rPr>
          <w:rFonts w:ascii="Times New Roman" w:hAnsi="Times New Roman" w:cs="Times New Roman"/>
          <w:sz w:val="24"/>
          <w:szCs w:val="24"/>
        </w:rPr>
        <w:t>)]- koffPI3KAxl [PI3K(</w:t>
      </w:r>
      <w:proofErr w:type="spellStart"/>
      <w:r w:rsidRPr="00CA284B">
        <w:rPr>
          <w:rFonts w:ascii="Times New Roman" w:hAnsi="Times New Roman" w:cs="Times New Roman"/>
          <w:sz w:val="24"/>
          <w:szCs w:val="24"/>
        </w:rPr>
        <w:t>state~active</w:t>
      </w:r>
      <w:proofErr w:type="spellEnd"/>
      <w:r w:rsidRPr="00CA284B">
        <w:rPr>
          <w:rFonts w:ascii="Times New Roman" w:hAnsi="Times New Roman" w:cs="Times New Roman"/>
          <w:sz w:val="24"/>
          <w:szCs w:val="24"/>
        </w:rPr>
        <w:t>)]</w:t>
      </w:r>
    </w:p>
    <w:p w14:paraId="029419B7" w14:textId="77777777" w:rsidR="00E50DEA" w:rsidRPr="00CA284B" w:rsidRDefault="00E50DEA" w:rsidP="00E50DEA">
      <w:pPr>
        <w:rPr>
          <w:rFonts w:ascii="Times New Roman" w:hAnsi="Times New Roman" w:cs="Times New Roman"/>
          <w:sz w:val="24"/>
          <w:szCs w:val="24"/>
        </w:rPr>
      </w:pPr>
    </w:p>
    <w:p w14:paraId="06AB2F0A" w14:textId="77777777" w:rsidR="00E50DEA" w:rsidRPr="00CA284B" w:rsidRDefault="00E50DEA" w:rsidP="00E50DEA">
      <w:pPr>
        <w:rPr>
          <w:rFonts w:ascii="Times New Roman" w:hAnsi="Times New Roman" w:cs="Times New Roman"/>
          <w:sz w:val="24"/>
          <w:szCs w:val="24"/>
        </w:rPr>
      </w:pPr>
    </w:p>
    <w:p w14:paraId="703856E4" w14:textId="77777777" w:rsidR="00E50DEA" w:rsidRPr="00CA284B" w:rsidRDefault="00545756" w:rsidP="00E50DEA">
      <w:pPr>
        <w:rPr>
          <w:rFonts w:ascii="Times New Roman" w:hAnsi="Times New Roman" w:cs="Times New Roman"/>
          <w:b/>
          <w:sz w:val="24"/>
          <w:szCs w:val="24"/>
        </w:rPr>
      </w:pPr>
      <w:r w:rsidRPr="00CA284B">
        <w:rPr>
          <w:rFonts w:ascii="Times New Roman" w:hAnsi="Times New Roman" w:cs="Times New Roman"/>
          <w:b/>
          <w:sz w:val="24"/>
          <w:szCs w:val="24"/>
        </w:rPr>
        <w:lastRenderedPageBreak/>
        <w:t xml:space="preserve">B12. </w:t>
      </w:r>
      <w:r w:rsidR="00E50DEA" w:rsidRPr="00CA284B">
        <w:rPr>
          <w:rFonts w:ascii="Times New Roman" w:hAnsi="Times New Roman" w:cs="Times New Roman"/>
          <w:b/>
          <w:sz w:val="24"/>
          <w:szCs w:val="24"/>
        </w:rPr>
        <w:t>Phosphorylation of PIP2 (PI(PIsite~3P</w:t>
      </w:r>
      <w:proofErr w:type="gramStart"/>
      <w:r w:rsidR="00E50DEA" w:rsidRPr="00CA284B">
        <w:rPr>
          <w:rFonts w:ascii="Times New Roman" w:hAnsi="Times New Roman" w:cs="Times New Roman"/>
          <w:b/>
          <w:sz w:val="24"/>
          <w:szCs w:val="24"/>
        </w:rPr>
        <w:t>) )</w:t>
      </w:r>
      <w:proofErr w:type="gramEnd"/>
      <w:r w:rsidR="00E50DEA" w:rsidRPr="00CA284B">
        <w:rPr>
          <w:rFonts w:ascii="Times New Roman" w:hAnsi="Times New Roman" w:cs="Times New Roman"/>
          <w:b/>
          <w:sz w:val="24"/>
          <w:szCs w:val="24"/>
        </w:rPr>
        <w:t xml:space="preserve"> to PIP3 (PI(PIsite~4P))</w:t>
      </w:r>
      <w:r w:rsidRPr="00CA284B">
        <w:rPr>
          <w:rFonts w:ascii="Times New Roman" w:hAnsi="Times New Roman" w:cs="Times New Roman"/>
          <w:b/>
          <w:sz w:val="24"/>
          <w:szCs w:val="24"/>
        </w:rPr>
        <w:t xml:space="preserve"> by activated PI3K</w:t>
      </w:r>
    </w:p>
    <w:p w14:paraId="3C6A6BDE"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PI3K(</w:t>
      </w:r>
      <w:proofErr w:type="spellStart"/>
      <w:r w:rsidRPr="00CA284B">
        <w:rPr>
          <w:rFonts w:ascii="Times New Roman" w:hAnsi="Times New Roman" w:cs="Times New Roman"/>
          <w:sz w:val="24"/>
          <w:szCs w:val="24"/>
        </w:rPr>
        <w:t>state~active</w:t>
      </w:r>
      <w:proofErr w:type="spellEnd"/>
      <w:r w:rsidRPr="00CA284B">
        <w:rPr>
          <w:rFonts w:ascii="Times New Roman" w:hAnsi="Times New Roman" w:cs="Times New Roman"/>
          <w:sz w:val="24"/>
          <w:szCs w:val="24"/>
        </w:rPr>
        <w:t>) + PI(PIsite~3</w:t>
      </w:r>
      <w:proofErr w:type="gramStart"/>
      <w:r w:rsidRPr="00CA284B">
        <w:rPr>
          <w:rFonts w:ascii="Times New Roman" w:hAnsi="Times New Roman" w:cs="Times New Roman"/>
          <w:sz w:val="24"/>
          <w:szCs w:val="24"/>
        </w:rPr>
        <w:t>P)  -</w:t>
      </w:r>
      <w:proofErr w:type="gramEnd"/>
      <w:r w:rsidRPr="00CA284B">
        <w:rPr>
          <w:rFonts w:ascii="Times New Roman" w:hAnsi="Times New Roman" w:cs="Times New Roman"/>
          <w:sz w:val="24"/>
          <w:szCs w:val="24"/>
        </w:rPr>
        <w:t>&gt; PI3K(</w:t>
      </w:r>
      <w:proofErr w:type="spellStart"/>
      <w:r w:rsidRPr="00CA284B">
        <w:rPr>
          <w:rFonts w:ascii="Times New Roman" w:hAnsi="Times New Roman" w:cs="Times New Roman"/>
          <w:sz w:val="24"/>
          <w:szCs w:val="24"/>
        </w:rPr>
        <w:t>state~active</w:t>
      </w:r>
      <w:proofErr w:type="spellEnd"/>
      <w:r w:rsidRPr="00CA284B">
        <w:rPr>
          <w:rFonts w:ascii="Times New Roman" w:hAnsi="Times New Roman" w:cs="Times New Roman"/>
          <w:sz w:val="24"/>
          <w:szCs w:val="24"/>
        </w:rPr>
        <w:t xml:space="preserve">) + PI(PIsite~4P)  </w:t>
      </w:r>
    </w:p>
    <w:p w14:paraId="59B908BA"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position w:val="-28"/>
          <w:sz w:val="24"/>
          <w:szCs w:val="24"/>
        </w:rPr>
        <w:object w:dxaOrig="5060" w:dyaOrig="660" w14:anchorId="651CBFF9">
          <v:shape id="_x0000_i1031" type="#_x0000_t75" style="width:251.7pt;height:30.7pt" o:ole="">
            <v:imagedata r:id="rId17" o:title=""/>
          </v:shape>
          <o:OLEObject Type="Embed" ProgID="Equation.DSMT4" ShapeID="_x0000_i1031" DrawAspect="Content" ObjectID="_1579935773" r:id="rId18"/>
        </w:object>
      </w:r>
      <w:r w:rsidRPr="00CA284B">
        <w:rPr>
          <w:rFonts w:ascii="Times New Roman" w:hAnsi="Times New Roman" w:cs="Times New Roman"/>
          <w:sz w:val="24"/>
          <w:szCs w:val="24"/>
        </w:rPr>
        <w:t xml:space="preserve"> </w:t>
      </w:r>
    </w:p>
    <w:p w14:paraId="2A90A2AF" w14:textId="77777777" w:rsidR="00545756" w:rsidRPr="00CA284B" w:rsidRDefault="00545756" w:rsidP="00E50DEA">
      <w:pPr>
        <w:rPr>
          <w:rFonts w:ascii="Times New Roman" w:hAnsi="Times New Roman" w:cs="Times New Roman"/>
          <w:sz w:val="24"/>
          <w:szCs w:val="24"/>
        </w:rPr>
      </w:pPr>
    </w:p>
    <w:p w14:paraId="09BDE89F" w14:textId="77777777" w:rsidR="00E50DEA" w:rsidRPr="00CA284B" w:rsidRDefault="00545756" w:rsidP="00E50DEA">
      <w:pPr>
        <w:rPr>
          <w:rFonts w:ascii="Times New Roman" w:hAnsi="Times New Roman" w:cs="Times New Roman"/>
          <w:b/>
          <w:sz w:val="24"/>
          <w:szCs w:val="24"/>
        </w:rPr>
      </w:pPr>
      <w:r w:rsidRPr="00CA284B">
        <w:rPr>
          <w:rFonts w:ascii="Times New Roman" w:hAnsi="Times New Roman" w:cs="Times New Roman"/>
          <w:b/>
          <w:sz w:val="24"/>
          <w:szCs w:val="24"/>
        </w:rPr>
        <w:t xml:space="preserve">B13. </w:t>
      </w:r>
      <w:r w:rsidR="00E50DEA" w:rsidRPr="00CA284B">
        <w:rPr>
          <w:rFonts w:ascii="Times New Roman" w:hAnsi="Times New Roman" w:cs="Times New Roman"/>
          <w:b/>
          <w:sz w:val="24"/>
          <w:szCs w:val="24"/>
        </w:rPr>
        <w:t>Dephosphory</w:t>
      </w:r>
      <w:r w:rsidRPr="00CA284B">
        <w:rPr>
          <w:rFonts w:ascii="Times New Roman" w:hAnsi="Times New Roman" w:cs="Times New Roman"/>
          <w:b/>
          <w:sz w:val="24"/>
          <w:szCs w:val="24"/>
        </w:rPr>
        <w:t>lation of PIP3 to generate PIP2</w:t>
      </w:r>
    </w:p>
    <w:p w14:paraId="5591D575" w14:textId="77777777" w:rsidR="00E50DEA" w:rsidRPr="00CA284B" w:rsidRDefault="00E50DEA" w:rsidP="00E50DEA">
      <w:pPr>
        <w:rPr>
          <w:rFonts w:ascii="Times New Roman" w:hAnsi="Times New Roman" w:cs="Times New Roman"/>
          <w:sz w:val="24"/>
          <w:szCs w:val="24"/>
        </w:rPr>
      </w:pPr>
    </w:p>
    <w:p w14:paraId="56B6BE19" w14:textId="77777777" w:rsidR="00E50DEA" w:rsidRPr="00CA284B" w:rsidRDefault="00E50DEA" w:rsidP="00E50DEA">
      <w:pPr>
        <w:rPr>
          <w:rFonts w:ascii="Times New Roman" w:hAnsi="Times New Roman" w:cs="Times New Roman"/>
          <w:sz w:val="24"/>
          <w:szCs w:val="24"/>
          <w:lang w:val="es-ES"/>
        </w:rPr>
      </w:pPr>
      <w:proofErr w:type="gramStart"/>
      <w:r w:rsidRPr="00CA284B">
        <w:rPr>
          <w:rFonts w:ascii="Times New Roman" w:hAnsi="Times New Roman" w:cs="Times New Roman"/>
          <w:sz w:val="24"/>
          <w:szCs w:val="24"/>
          <w:lang w:val="es-ES"/>
        </w:rPr>
        <w:t>PTEN(</w:t>
      </w:r>
      <w:proofErr w:type="gramEnd"/>
      <w:r w:rsidRPr="00CA284B">
        <w:rPr>
          <w:rFonts w:ascii="Times New Roman" w:hAnsi="Times New Roman" w:cs="Times New Roman"/>
          <w:sz w:val="24"/>
          <w:szCs w:val="24"/>
          <w:lang w:val="es-ES"/>
        </w:rPr>
        <w:t xml:space="preserve">) + PI(PIsite~4P) -&gt; PTEN() + PI(PIsite~3P)  </w:t>
      </w:r>
    </w:p>
    <w:p w14:paraId="3BA7A1B2"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position w:val="-28"/>
          <w:sz w:val="24"/>
          <w:szCs w:val="24"/>
        </w:rPr>
        <w:object w:dxaOrig="3700" w:dyaOrig="660" w14:anchorId="1AFDA86C">
          <v:shape id="_x0000_i1032" type="#_x0000_t75" style="width:185.3pt;height:30.7pt" o:ole="">
            <v:imagedata r:id="rId19" o:title=""/>
          </v:shape>
          <o:OLEObject Type="Embed" ProgID="Equation.DSMT4" ShapeID="_x0000_i1032" DrawAspect="Content" ObjectID="_1579935774" r:id="rId20"/>
        </w:object>
      </w:r>
      <w:r w:rsidRPr="00CA284B">
        <w:rPr>
          <w:rFonts w:ascii="Times New Roman" w:hAnsi="Times New Roman" w:cs="Times New Roman"/>
          <w:sz w:val="24"/>
          <w:szCs w:val="24"/>
        </w:rPr>
        <w:t xml:space="preserve"> </w:t>
      </w:r>
    </w:p>
    <w:p w14:paraId="28F2F09F" w14:textId="77777777" w:rsidR="00545756" w:rsidRPr="00CA284B" w:rsidRDefault="00545756" w:rsidP="00E50DEA">
      <w:pPr>
        <w:rPr>
          <w:rFonts w:ascii="Times New Roman" w:hAnsi="Times New Roman" w:cs="Times New Roman"/>
          <w:sz w:val="24"/>
          <w:szCs w:val="24"/>
        </w:rPr>
      </w:pPr>
    </w:p>
    <w:p w14:paraId="0B05DE21" w14:textId="77777777" w:rsidR="00E50DEA" w:rsidRPr="00CA284B" w:rsidRDefault="00545756" w:rsidP="00E50DEA">
      <w:pPr>
        <w:rPr>
          <w:rFonts w:ascii="Times New Roman" w:hAnsi="Times New Roman" w:cs="Times New Roman"/>
          <w:b/>
          <w:sz w:val="24"/>
          <w:szCs w:val="24"/>
        </w:rPr>
      </w:pPr>
      <w:r w:rsidRPr="00CA284B">
        <w:rPr>
          <w:rFonts w:ascii="Times New Roman" w:hAnsi="Times New Roman" w:cs="Times New Roman"/>
          <w:b/>
          <w:sz w:val="24"/>
          <w:szCs w:val="24"/>
        </w:rPr>
        <w:t xml:space="preserve">B14. </w:t>
      </w:r>
      <w:r w:rsidR="00E50DEA" w:rsidRPr="00CA284B">
        <w:rPr>
          <w:rFonts w:ascii="Times New Roman" w:hAnsi="Times New Roman" w:cs="Times New Roman"/>
          <w:b/>
          <w:sz w:val="24"/>
          <w:szCs w:val="24"/>
        </w:rPr>
        <w:t xml:space="preserve">PDK1 and </w:t>
      </w:r>
      <w:proofErr w:type="spellStart"/>
      <w:r w:rsidR="00E50DEA" w:rsidRPr="00CA284B">
        <w:rPr>
          <w:rFonts w:ascii="Times New Roman" w:hAnsi="Times New Roman" w:cs="Times New Roman"/>
          <w:b/>
          <w:sz w:val="24"/>
          <w:szCs w:val="24"/>
        </w:rPr>
        <w:t>Akt</w:t>
      </w:r>
      <w:proofErr w:type="spellEnd"/>
      <w:r w:rsidR="00E50DEA" w:rsidRPr="00CA284B">
        <w:rPr>
          <w:rFonts w:ascii="Times New Roman" w:hAnsi="Times New Roman" w:cs="Times New Roman"/>
          <w:b/>
          <w:sz w:val="24"/>
          <w:szCs w:val="24"/>
        </w:rPr>
        <w:t xml:space="preserve"> binding to PIP3 through their PH domains</w:t>
      </w:r>
    </w:p>
    <w:p w14:paraId="7B274DB5" w14:textId="77777777" w:rsidR="00E50DEA" w:rsidRPr="00CA284B" w:rsidRDefault="00E50DEA" w:rsidP="00E50DEA">
      <w:pPr>
        <w:rPr>
          <w:rFonts w:ascii="Times New Roman" w:hAnsi="Times New Roman" w:cs="Times New Roman"/>
          <w:sz w:val="24"/>
          <w:szCs w:val="24"/>
        </w:rPr>
      </w:pPr>
    </w:p>
    <w:p w14:paraId="2DDD2206"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PDK1(PHpdk1) + PI(PIsite~4P) &lt;-&gt; PDK1(PHpdk1!1</w:t>
      </w:r>
      <w:proofErr w:type="gramStart"/>
      <w:r w:rsidRPr="00CA284B">
        <w:rPr>
          <w:rFonts w:ascii="Times New Roman" w:hAnsi="Times New Roman" w:cs="Times New Roman"/>
          <w:sz w:val="24"/>
          <w:szCs w:val="24"/>
        </w:rPr>
        <w:t>).PI</w:t>
      </w:r>
      <w:proofErr w:type="gramEnd"/>
      <w:r w:rsidRPr="00CA284B">
        <w:rPr>
          <w:rFonts w:ascii="Times New Roman" w:hAnsi="Times New Roman" w:cs="Times New Roman"/>
          <w:sz w:val="24"/>
          <w:szCs w:val="24"/>
        </w:rPr>
        <w:t>(PIsite~4P!1) konPDK1PIP3,koffPDK1PIP3</w:t>
      </w:r>
    </w:p>
    <w:p w14:paraId="176F1108" w14:textId="77777777" w:rsidR="00E50DEA" w:rsidRPr="00CA284B" w:rsidRDefault="00E50DEA" w:rsidP="00E50DEA">
      <w:pPr>
        <w:rPr>
          <w:rFonts w:ascii="Times New Roman" w:hAnsi="Times New Roman" w:cs="Times New Roman"/>
          <w:sz w:val="24"/>
          <w:szCs w:val="24"/>
        </w:rPr>
      </w:pPr>
    </w:p>
    <w:p w14:paraId="1AED1303"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AKT(</w:t>
      </w:r>
      <w:proofErr w:type="spellStart"/>
      <w:r w:rsidRPr="00CA284B">
        <w:rPr>
          <w:rFonts w:ascii="Times New Roman" w:hAnsi="Times New Roman" w:cs="Times New Roman"/>
          <w:sz w:val="24"/>
          <w:szCs w:val="24"/>
        </w:rPr>
        <w:t>PHakt</w:t>
      </w:r>
      <w:proofErr w:type="spellEnd"/>
      <w:r w:rsidRPr="00CA284B">
        <w:rPr>
          <w:rFonts w:ascii="Times New Roman" w:hAnsi="Times New Roman" w:cs="Times New Roman"/>
          <w:sz w:val="24"/>
          <w:szCs w:val="24"/>
        </w:rPr>
        <w:t>) + PI(PIsite~4P) &lt;-&gt; AKT(PHakt!1</w:t>
      </w:r>
      <w:proofErr w:type="gramStart"/>
      <w:r w:rsidRPr="00CA284B">
        <w:rPr>
          <w:rFonts w:ascii="Times New Roman" w:hAnsi="Times New Roman" w:cs="Times New Roman"/>
          <w:sz w:val="24"/>
          <w:szCs w:val="24"/>
        </w:rPr>
        <w:t>).PI</w:t>
      </w:r>
      <w:proofErr w:type="gramEnd"/>
      <w:r w:rsidRPr="00CA284B">
        <w:rPr>
          <w:rFonts w:ascii="Times New Roman" w:hAnsi="Times New Roman" w:cs="Times New Roman"/>
          <w:sz w:val="24"/>
          <w:szCs w:val="24"/>
        </w:rPr>
        <w:t>(PIsite~4P!1) konAKTPIP3,koffAKTPIP3</w:t>
      </w:r>
    </w:p>
    <w:p w14:paraId="13FF08EC" w14:textId="77777777" w:rsidR="00E50DEA" w:rsidRPr="00CA284B" w:rsidRDefault="00E50DEA" w:rsidP="00E50DEA">
      <w:pPr>
        <w:rPr>
          <w:rFonts w:ascii="Times New Roman" w:hAnsi="Times New Roman" w:cs="Times New Roman"/>
          <w:sz w:val="24"/>
          <w:szCs w:val="24"/>
        </w:rPr>
      </w:pPr>
    </w:p>
    <w:p w14:paraId="3A060D5E" w14:textId="77777777" w:rsidR="00E50DEA" w:rsidRPr="00CA284B" w:rsidRDefault="00864A68" w:rsidP="00E50DEA">
      <w:pPr>
        <w:rPr>
          <w:rFonts w:ascii="Times New Roman" w:hAnsi="Times New Roman" w:cs="Times New Roman"/>
          <w:b/>
          <w:sz w:val="24"/>
          <w:szCs w:val="24"/>
        </w:rPr>
      </w:pPr>
      <w:r w:rsidRPr="00CA284B">
        <w:rPr>
          <w:rFonts w:ascii="Times New Roman" w:hAnsi="Times New Roman" w:cs="Times New Roman"/>
          <w:b/>
          <w:sz w:val="24"/>
          <w:szCs w:val="24"/>
        </w:rPr>
        <w:t xml:space="preserve">B15. </w:t>
      </w:r>
      <w:proofErr w:type="spellStart"/>
      <w:r w:rsidR="00E50DEA" w:rsidRPr="00CA284B">
        <w:rPr>
          <w:rFonts w:ascii="Times New Roman" w:hAnsi="Times New Roman" w:cs="Times New Roman"/>
          <w:b/>
          <w:sz w:val="24"/>
          <w:szCs w:val="24"/>
        </w:rPr>
        <w:t>Akt</w:t>
      </w:r>
      <w:proofErr w:type="spellEnd"/>
      <w:r w:rsidR="00E50DEA" w:rsidRPr="00CA284B">
        <w:rPr>
          <w:rFonts w:ascii="Times New Roman" w:hAnsi="Times New Roman" w:cs="Times New Roman"/>
          <w:b/>
          <w:sz w:val="24"/>
          <w:szCs w:val="24"/>
        </w:rPr>
        <w:t xml:space="preserve"> phosphorylation on serine 473 (S473) by mTOR with rate </w:t>
      </w:r>
      <w:proofErr w:type="spellStart"/>
      <w:r w:rsidR="00E50DEA" w:rsidRPr="00CA284B">
        <w:rPr>
          <w:rFonts w:ascii="Times New Roman" w:hAnsi="Times New Roman" w:cs="Times New Roman"/>
          <w:b/>
          <w:sz w:val="24"/>
          <w:szCs w:val="24"/>
        </w:rPr>
        <w:t>kpmTORAKT</w:t>
      </w:r>
      <w:proofErr w:type="spellEnd"/>
    </w:p>
    <w:p w14:paraId="153B9B81" w14:textId="77777777" w:rsidR="00E50DEA" w:rsidRPr="00CA284B" w:rsidRDefault="00E50DEA" w:rsidP="00E50DEA">
      <w:pPr>
        <w:rPr>
          <w:rFonts w:ascii="Times New Roman" w:hAnsi="Times New Roman" w:cs="Times New Roman"/>
          <w:sz w:val="24"/>
          <w:szCs w:val="24"/>
        </w:rPr>
      </w:pPr>
    </w:p>
    <w:p w14:paraId="2AC95ADD"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AKT(</w:t>
      </w:r>
      <w:proofErr w:type="spellStart"/>
      <w:proofErr w:type="gramStart"/>
      <w:r w:rsidRPr="00CA284B">
        <w:rPr>
          <w:rFonts w:ascii="Times New Roman" w:hAnsi="Times New Roman" w:cs="Times New Roman"/>
          <w:sz w:val="24"/>
          <w:szCs w:val="24"/>
        </w:rPr>
        <w:t>PHakt</w:t>
      </w:r>
      <w:proofErr w:type="spellEnd"/>
      <w:r w:rsidRPr="00CA284B">
        <w:rPr>
          <w:rFonts w:ascii="Times New Roman" w:hAnsi="Times New Roman" w:cs="Times New Roman"/>
          <w:sz w:val="24"/>
          <w:szCs w:val="24"/>
        </w:rPr>
        <w:t>!+</w:t>
      </w:r>
      <w:proofErr w:type="gramEnd"/>
      <w:r w:rsidRPr="00CA284B">
        <w:rPr>
          <w:rFonts w:ascii="Times New Roman" w:hAnsi="Times New Roman" w:cs="Times New Roman"/>
          <w:sz w:val="24"/>
          <w:szCs w:val="24"/>
        </w:rPr>
        <w:t>,S473~S) -&gt; AKT(</w:t>
      </w:r>
      <w:proofErr w:type="spellStart"/>
      <w:r w:rsidRPr="00CA284B">
        <w:rPr>
          <w:rFonts w:ascii="Times New Roman" w:hAnsi="Times New Roman" w:cs="Times New Roman"/>
          <w:sz w:val="24"/>
          <w:szCs w:val="24"/>
        </w:rPr>
        <w:t>PHakt</w:t>
      </w:r>
      <w:proofErr w:type="spellEnd"/>
      <w:r w:rsidRPr="00CA284B">
        <w:rPr>
          <w:rFonts w:ascii="Times New Roman" w:hAnsi="Times New Roman" w:cs="Times New Roman"/>
          <w:sz w:val="24"/>
          <w:szCs w:val="24"/>
        </w:rPr>
        <w:t xml:space="preserve">!+,S473~pS)  </w:t>
      </w:r>
      <w:proofErr w:type="spellStart"/>
      <w:r w:rsidRPr="00CA284B">
        <w:rPr>
          <w:rFonts w:ascii="Times New Roman" w:hAnsi="Times New Roman" w:cs="Times New Roman"/>
          <w:sz w:val="24"/>
          <w:szCs w:val="24"/>
        </w:rPr>
        <w:t>kpmTORAKT</w:t>
      </w:r>
      <w:proofErr w:type="spellEnd"/>
    </w:p>
    <w:p w14:paraId="09AF9034" w14:textId="77777777" w:rsidR="00E50DEA" w:rsidRPr="00CA284B" w:rsidRDefault="00E50DEA" w:rsidP="00E50DEA">
      <w:pPr>
        <w:rPr>
          <w:rFonts w:ascii="Times New Roman" w:hAnsi="Times New Roman" w:cs="Times New Roman"/>
          <w:sz w:val="24"/>
          <w:szCs w:val="24"/>
        </w:rPr>
      </w:pPr>
    </w:p>
    <w:p w14:paraId="2F3BCC0C" w14:textId="77777777" w:rsidR="00E50DEA" w:rsidRPr="00CA284B" w:rsidRDefault="00864A68" w:rsidP="00E50DEA">
      <w:pPr>
        <w:rPr>
          <w:rFonts w:ascii="Times New Roman" w:hAnsi="Times New Roman" w:cs="Times New Roman"/>
          <w:b/>
          <w:sz w:val="24"/>
          <w:szCs w:val="24"/>
        </w:rPr>
      </w:pPr>
      <w:r w:rsidRPr="00CA284B">
        <w:rPr>
          <w:rFonts w:ascii="Times New Roman" w:hAnsi="Times New Roman" w:cs="Times New Roman"/>
          <w:b/>
          <w:sz w:val="24"/>
          <w:szCs w:val="24"/>
        </w:rPr>
        <w:t xml:space="preserve">B16. </w:t>
      </w:r>
      <w:proofErr w:type="spellStart"/>
      <w:r w:rsidR="00E50DEA" w:rsidRPr="00CA284B">
        <w:rPr>
          <w:rFonts w:ascii="Times New Roman" w:hAnsi="Times New Roman" w:cs="Times New Roman"/>
          <w:b/>
          <w:sz w:val="24"/>
          <w:szCs w:val="24"/>
        </w:rPr>
        <w:t>Akt</w:t>
      </w:r>
      <w:proofErr w:type="spellEnd"/>
      <w:r w:rsidR="00E50DEA" w:rsidRPr="00CA284B">
        <w:rPr>
          <w:rFonts w:ascii="Times New Roman" w:hAnsi="Times New Roman" w:cs="Times New Roman"/>
          <w:b/>
          <w:sz w:val="24"/>
          <w:szCs w:val="24"/>
        </w:rPr>
        <w:t xml:space="preserve"> phosphorylation by PDK1 on threonine</w:t>
      </w:r>
      <w:r w:rsidRPr="00CA284B">
        <w:rPr>
          <w:rFonts w:ascii="Times New Roman" w:hAnsi="Times New Roman" w:cs="Times New Roman"/>
          <w:b/>
          <w:sz w:val="24"/>
          <w:szCs w:val="24"/>
        </w:rPr>
        <w:t xml:space="preserve"> 308 (T308) with rate kpAKTPDK1</w:t>
      </w:r>
    </w:p>
    <w:p w14:paraId="240FA1D5" w14:textId="77777777" w:rsidR="00E50DEA" w:rsidRPr="00CA284B" w:rsidRDefault="00E50DEA" w:rsidP="00E50DEA">
      <w:pPr>
        <w:rPr>
          <w:rFonts w:ascii="Times New Roman" w:hAnsi="Times New Roman" w:cs="Times New Roman"/>
          <w:sz w:val="24"/>
          <w:szCs w:val="24"/>
        </w:rPr>
      </w:pPr>
    </w:p>
    <w:p w14:paraId="06C02812"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AKT(</w:t>
      </w:r>
      <w:proofErr w:type="spellStart"/>
      <w:proofErr w:type="gramStart"/>
      <w:r w:rsidRPr="00CA284B">
        <w:rPr>
          <w:rFonts w:ascii="Times New Roman" w:hAnsi="Times New Roman" w:cs="Times New Roman"/>
          <w:sz w:val="24"/>
          <w:szCs w:val="24"/>
        </w:rPr>
        <w:t>PHakt</w:t>
      </w:r>
      <w:proofErr w:type="spellEnd"/>
      <w:r w:rsidRPr="00CA284B">
        <w:rPr>
          <w:rFonts w:ascii="Times New Roman" w:hAnsi="Times New Roman" w:cs="Times New Roman"/>
          <w:sz w:val="24"/>
          <w:szCs w:val="24"/>
        </w:rPr>
        <w:t>!+</w:t>
      </w:r>
      <w:proofErr w:type="gramEnd"/>
      <w:r w:rsidRPr="00CA284B">
        <w:rPr>
          <w:rFonts w:ascii="Times New Roman" w:hAnsi="Times New Roman" w:cs="Times New Roman"/>
          <w:sz w:val="24"/>
          <w:szCs w:val="24"/>
        </w:rPr>
        <w:t>,S473~pS,T308~S) + PDK1(PHpdk1!+) -&gt; \</w:t>
      </w:r>
    </w:p>
    <w:p w14:paraId="14CDFD27"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PDK1(PHpdk</w:t>
      </w:r>
      <w:proofErr w:type="gramStart"/>
      <w:r w:rsidRPr="00CA284B">
        <w:rPr>
          <w:rFonts w:ascii="Times New Roman" w:hAnsi="Times New Roman" w:cs="Times New Roman"/>
          <w:sz w:val="24"/>
          <w:szCs w:val="24"/>
        </w:rPr>
        <w:t>1!+</w:t>
      </w:r>
      <w:proofErr w:type="gramEnd"/>
      <w:r w:rsidRPr="00CA284B">
        <w:rPr>
          <w:rFonts w:ascii="Times New Roman" w:hAnsi="Times New Roman" w:cs="Times New Roman"/>
          <w:sz w:val="24"/>
          <w:szCs w:val="24"/>
        </w:rPr>
        <w:t>) + AKT(</w:t>
      </w:r>
      <w:proofErr w:type="spellStart"/>
      <w:r w:rsidRPr="00CA284B">
        <w:rPr>
          <w:rFonts w:ascii="Times New Roman" w:hAnsi="Times New Roman" w:cs="Times New Roman"/>
          <w:sz w:val="24"/>
          <w:szCs w:val="24"/>
        </w:rPr>
        <w:t>PHakt</w:t>
      </w:r>
      <w:proofErr w:type="spellEnd"/>
      <w:r w:rsidRPr="00CA284B">
        <w:rPr>
          <w:rFonts w:ascii="Times New Roman" w:hAnsi="Times New Roman" w:cs="Times New Roman"/>
          <w:sz w:val="24"/>
          <w:szCs w:val="24"/>
        </w:rPr>
        <w:t>!+,S473~pS,T308~pS) kpAKTPDK1</w:t>
      </w:r>
    </w:p>
    <w:p w14:paraId="3D758700" w14:textId="77777777" w:rsidR="00E50DEA" w:rsidRPr="00CA284B" w:rsidRDefault="00E50DEA" w:rsidP="00E50DEA">
      <w:pPr>
        <w:rPr>
          <w:rFonts w:ascii="Times New Roman" w:hAnsi="Times New Roman" w:cs="Times New Roman"/>
          <w:sz w:val="24"/>
          <w:szCs w:val="24"/>
        </w:rPr>
      </w:pPr>
    </w:p>
    <w:p w14:paraId="60C8EFED" w14:textId="77777777" w:rsidR="00E50DEA" w:rsidRPr="00CA284B" w:rsidRDefault="00864A68" w:rsidP="00E50DEA">
      <w:pPr>
        <w:rPr>
          <w:rFonts w:ascii="Times New Roman" w:hAnsi="Times New Roman" w:cs="Times New Roman"/>
          <w:b/>
          <w:sz w:val="24"/>
          <w:szCs w:val="24"/>
        </w:rPr>
      </w:pPr>
      <w:r w:rsidRPr="00CA284B">
        <w:rPr>
          <w:rFonts w:ascii="Times New Roman" w:hAnsi="Times New Roman" w:cs="Times New Roman"/>
          <w:b/>
          <w:sz w:val="24"/>
          <w:szCs w:val="24"/>
        </w:rPr>
        <w:t xml:space="preserve">B17. </w:t>
      </w:r>
      <w:r w:rsidR="00E50DEA" w:rsidRPr="00CA284B">
        <w:rPr>
          <w:rFonts w:ascii="Times New Roman" w:hAnsi="Times New Roman" w:cs="Times New Roman"/>
          <w:b/>
          <w:sz w:val="24"/>
          <w:szCs w:val="24"/>
        </w:rPr>
        <w:t xml:space="preserve">Dephosphorylation of </w:t>
      </w:r>
      <w:proofErr w:type="spellStart"/>
      <w:r w:rsidR="00E50DEA" w:rsidRPr="00CA284B">
        <w:rPr>
          <w:rFonts w:ascii="Times New Roman" w:hAnsi="Times New Roman" w:cs="Times New Roman"/>
          <w:b/>
          <w:sz w:val="24"/>
          <w:szCs w:val="24"/>
        </w:rPr>
        <w:t>Akt</w:t>
      </w:r>
      <w:proofErr w:type="spellEnd"/>
      <w:r w:rsidR="00E50DEA" w:rsidRPr="00CA284B">
        <w:rPr>
          <w:rFonts w:ascii="Times New Roman" w:hAnsi="Times New Roman" w:cs="Times New Roman"/>
          <w:b/>
          <w:sz w:val="24"/>
          <w:szCs w:val="24"/>
        </w:rPr>
        <w:t xml:space="preserve"> at S473 and T308 with rate kdp473AKTPPase and kdp308AKTPPase respectiv</w:t>
      </w:r>
      <w:r w:rsidRPr="00CA284B">
        <w:rPr>
          <w:rFonts w:ascii="Times New Roman" w:hAnsi="Times New Roman" w:cs="Times New Roman"/>
          <w:b/>
          <w:sz w:val="24"/>
          <w:szCs w:val="24"/>
        </w:rPr>
        <w:t>ely</w:t>
      </w:r>
    </w:p>
    <w:p w14:paraId="17A94AA4" w14:textId="77777777" w:rsidR="00864A68" w:rsidRPr="00CA284B" w:rsidRDefault="00864A68" w:rsidP="00E50DEA">
      <w:pPr>
        <w:rPr>
          <w:rFonts w:ascii="Times New Roman" w:hAnsi="Times New Roman" w:cs="Times New Roman"/>
          <w:b/>
          <w:sz w:val="24"/>
          <w:szCs w:val="24"/>
        </w:rPr>
      </w:pPr>
    </w:p>
    <w:p w14:paraId="54A12C80"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AKT(S473~pS) -&gt;   AKT(S473~</w:t>
      </w:r>
      <w:proofErr w:type="gramStart"/>
      <w:r w:rsidRPr="00CA284B">
        <w:rPr>
          <w:rFonts w:ascii="Times New Roman" w:hAnsi="Times New Roman" w:cs="Times New Roman"/>
          <w:sz w:val="24"/>
          <w:szCs w:val="24"/>
        </w:rPr>
        <w:t xml:space="preserve">S)   </w:t>
      </w:r>
      <w:proofErr w:type="gramEnd"/>
      <w:r w:rsidRPr="00CA284B">
        <w:rPr>
          <w:rFonts w:ascii="Times New Roman" w:hAnsi="Times New Roman" w:cs="Times New Roman"/>
          <w:sz w:val="24"/>
          <w:szCs w:val="24"/>
        </w:rPr>
        <w:t>kdp473AKTPPase</w:t>
      </w:r>
    </w:p>
    <w:p w14:paraId="463509CF"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AKT(T308~pS) -&gt;   AKT(T308~</w:t>
      </w:r>
      <w:proofErr w:type="gramStart"/>
      <w:r w:rsidRPr="00CA284B">
        <w:rPr>
          <w:rFonts w:ascii="Times New Roman" w:hAnsi="Times New Roman" w:cs="Times New Roman"/>
          <w:sz w:val="24"/>
          <w:szCs w:val="24"/>
        </w:rPr>
        <w:t xml:space="preserve">S)   </w:t>
      </w:r>
      <w:proofErr w:type="gramEnd"/>
      <w:r w:rsidRPr="00CA284B">
        <w:rPr>
          <w:rFonts w:ascii="Times New Roman" w:hAnsi="Times New Roman" w:cs="Times New Roman"/>
          <w:sz w:val="24"/>
          <w:szCs w:val="24"/>
        </w:rPr>
        <w:t>kdp308AKTPPase</w:t>
      </w:r>
    </w:p>
    <w:p w14:paraId="7BC625D5" w14:textId="77777777" w:rsidR="00E50DEA" w:rsidRPr="00CA284B" w:rsidRDefault="00E50DEA" w:rsidP="00E50DEA">
      <w:pPr>
        <w:rPr>
          <w:rFonts w:ascii="Times New Roman" w:hAnsi="Times New Roman" w:cs="Times New Roman"/>
          <w:sz w:val="24"/>
          <w:szCs w:val="24"/>
        </w:rPr>
      </w:pPr>
    </w:p>
    <w:p w14:paraId="7BA66233" w14:textId="77777777" w:rsidR="00E50DEA" w:rsidRPr="00CA284B" w:rsidRDefault="00097B06" w:rsidP="00E50DEA">
      <w:pPr>
        <w:rPr>
          <w:rFonts w:ascii="Times New Roman" w:hAnsi="Times New Roman" w:cs="Times New Roman"/>
          <w:b/>
          <w:sz w:val="24"/>
          <w:szCs w:val="24"/>
        </w:rPr>
      </w:pPr>
      <w:r w:rsidRPr="00CA284B">
        <w:rPr>
          <w:rFonts w:ascii="Times New Roman" w:hAnsi="Times New Roman" w:cs="Times New Roman"/>
          <w:b/>
          <w:sz w:val="24"/>
          <w:szCs w:val="24"/>
        </w:rPr>
        <w:t xml:space="preserve">B18. </w:t>
      </w:r>
      <w:proofErr w:type="spellStart"/>
      <w:r w:rsidR="00E50DEA" w:rsidRPr="00CA284B">
        <w:rPr>
          <w:rFonts w:ascii="Times New Roman" w:hAnsi="Times New Roman" w:cs="Times New Roman"/>
          <w:b/>
          <w:sz w:val="24"/>
          <w:szCs w:val="24"/>
        </w:rPr>
        <w:t>eNOS</w:t>
      </w:r>
      <w:proofErr w:type="spellEnd"/>
      <w:r w:rsidR="00E50DEA" w:rsidRPr="00CA284B">
        <w:rPr>
          <w:rFonts w:ascii="Times New Roman" w:hAnsi="Times New Roman" w:cs="Times New Roman"/>
          <w:b/>
          <w:sz w:val="24"/>
          <w:szCs w:val="24"/>
        </w:rPr>
        <w:t xml:space="preserve"> activat</w:t>
      </w:r>
      <w:r w:rsidRPr="00CA284B">
        <w:rPr>
          <w:rFonts w:ascii="Times New Roman" w:hAnsi="Times New Roman" w:cs="Times New Roman"/>
          <w:b/>
          <w:sz w:val="24"/>
          <w:szCs w:val="24"/>
        </w:rPr>
        <w:t>ion by Ca/</w:t>
      </w:r>
      <w:proofErr w:type="spellStart"/>
      <w:r w:rsidRPr="00CA284B">
        <w:rPr>
          <w:rFonts w:ascii="Times New Roman" w:hAnsi="Times New Roman" w:cs="Times New Roman"/>
          <w:b/>
          <w:sz w:val="24"/>
          <w:szCs w:val="24"/>
        </w:rPr>
        <w:t>CaM</w:t>
      </w:r>
      <w:proofErr w:type="spellEnd"/>
      <w:r w:rsidRPr="00CA284B">
        <w:rPr>
          <w:rFonts w:ascii="Times New Roman" w:hAnsi="Times New Roman" w:cs="Times New Roman"/>
          <w:b/>
          <w:sz w:val="24"/>
          <w:szCs w:val="24"/>
        </w:rPr>
        <w:t xml:space="preserve"> and activated </w:t>
      </w:r>
      <w:proofErr w:type="spellStart"/>
      <w:r w:rsidRPr="00CA284B">
        <w:rPr>
          <w:rFonts w:ascii="Times New Roman" w:hAnsi="Times New Roman" w:cs="Times New Roman"/>
          <w:b/>
          <w:sz w:val="24"/>
          <w:szCs w:val="24"/>
        </w:rPr>
        <w:t>Akt</w:t>
      </w:r>
      <w:proofErr w:type="spellEnd"/>
    </w:p>
    <w:p w14:paraId="39122840" w14:textId="77777777" w:rsidR="00E50DEA" w:rsidRPr="00CA284B" w:rsidRDefault="00E50DEA" w:rsidP="00E50DEA">
      <w:pPr>
        <w:rPr>
          <w:rFonts w:ascii="Times New Roman" w:hAnsi="Times New Roman" w:cs="Times New Roman"/>
          <w:sz w:val="24"/>
          <w:szCs w:val="24"/>
        </w:rPr>
      </w:pPr>
    </w:p>
    <w:p w14:paraId="089F047B"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Ca/</w:t>
      </w:r>
      <w:proofErr w:type="spellStart"/>
      <w:r w:rsidRPr="00CA284B">
        <w:rPr>
          <w:rFonts w:ascii="Times New Roman" w:hAnsi="Times New Roman" w:cs="Times New Roman"/>
          <w:sz w:val="24"/>
          <w:szCs w:val="24"/>
        </w:rPr>
        <w:t>CaM</w:t>
      </w:r>
      <w:proofErr w:type="spellEnd"/>
      <w:r w:rsidRPr="00CA284B">
        <w:rPr>
          <w:rFonts w:ascii="Times New Roman" w:hAnsi="Times New Roman" w:cs="Times New Roman"/>
          <w:sz w:val="24"/>
          <w:szCs w:val="24"/>
        </w:rPr>
        <w:t xml:space="preserve"> binding to </w:t>
      </w:r>
      <w:proofErr w:type="spellStart"/>
      <w:r w:rsidRPr="00CA284B">
        <w:rPr>
          <w:rFonts w:ascii="Times New Roman" w:hAnsi="Times New Roman" w:cs="Times New Roman"/>
          <w:sz w:val="24"/>
          <w:szCs w:val="24"/>
        </w:rPr>
        <w:t>eNOS</w:t>
      </w:r>
      <w:proofErr w:type="spellEnd"/>
      <w:r w:rsidRPr="00CA284B">
        <w:rPr>
          <w:rFonts w:ascii="Times New Roman" w:hAnsi="Times New Roman" w:cs="Times New Roman"/>
          <w:sz w:val="24"/>
          <w:szCs w:val="24"/>
        </w:rPr>
        <w:t xml:space="preserve"> with rates </w:t>
      </w:r>
      <w:proofErr w:type="spellStart"/>
      <w:r w:rsidRPr="00CA284B">
        <w:rPr>
          <w:rFonts w:ascii="Times New Roman" w:hAnsi="Times New Roman" w:cs="Times New Roman"/>
          <w:sz w:val="24"/>
          <w:szCs w:val="24"/>
        </w:rPr>
        <w:t>konCaMeNOS</w:t>
      </w:r>
      <w:proofErr w:type="spellEnd"/>
      <w:r w:rsidRPr="00CA284B">
        <w:rPr>
          <w:rFonts w:ascii="Times New Roman" w:hAnsi="Times New Roman" w:cs="Times New Roman"/>
          <w:sz w:val="24"/>
          <w:szCs w:val="24"/>
        </w:rPr>
        <w:t xml:space="preserve"> and </w:t>
      </w:r>
      <w:proofErr w:type="spellStart"/>
      <w:r w:rsidRPr="00CA284B">
        <w:rPr>
          <w:rFonts w:ascii="Times New Roman" w:hAnsi="Times New Roman" w:cs="Times New Roman"/>
          <w:sz w:val="24"/>
          <w:szCs w:val="24"/>
        </w:rPr>
        <w:t>koffCaMeNOS</w:t>
      </w:r>
      <w:proofErr w:type="spellEnd"/>
      <w:r w:rsidRPr="00CA284B">
        <w:rPr>
          <w:rFonts w:ascii="Times New Roman" w:hAnsi="Times New Roman" w:cs="Times New Roman"/>
          <w:sz w:val="24"/>
          <w:szCs w:val="24"/>
        </w:rPr>
        <w:t xml:space="preserve"> respectively:</w:t>
      </w:r>
    </w:p>
    <w:p w14:paraId="577BA55E" w14:textId="77777777" w:rsidR="00E50DEA" w:rsidRPr="00CA284B" w:rsidRDefault="00E50DEA" w:rsidP="00E50DEA">
      <w:pPr>
        <w:rPr>
          <w:rFonts w:ascii="Times New Roman" w:hAnsi="Times New Roman" w:cs="Times New Roman"/>
          <w:sz w:val="24"/>
          <w:szCs w:val="24"/>
        </w:rPr>
      </w:pPr>
    </w:p>
    <w:p w14:paraId="3D83FA50" w14:textId="77777777" w:rsidR="00E50DEA" w:rsidRPr="00CA284B" w:rsidRDefault="00E50DEA" w:rsidP="00E50DEA">
      <w:pPr>
        <w:rPr>
          <w:rFonts w:ascii="Times New Roman" w:hAnsi="Times New Roman" w:cs="Times New Roman"/>
          <w:sz w:val="24"/>
          <w:szCs w:val="24"/>
          <w:lang w:val="pt-BR"/>
        </w:rPr>
      </w:pPr>
      <w:r w:rsidRPr="00CA284B">
        <w:rPr>
          <w:rFonts w:ascii="Times New Roman" w:hAnsi="Times New Roman" w:cs="Times New Roman"/>
          <w:sz w:val="24"/>
          <w:szCs w:val="24"/>
          <w:lang w:val="pt-BR"/>
        </w:rPr>
        <w:t>CaM(NCaM!+,NCaM!+,CCaM!+,CCaM!+,CaMtargetbd) + eNOS(CaMBD) &lt;-&gt; \</w:t>
      </w:r>
    </w:p>
    <w:p w14:paraId="0B26AFE0" w14:textId="77777777" w:rsidR="00E50DEA" w:rsidRPr="00CA284B" w:rsidRDefault="00E50DEA" w:rsidP="00E50DEA">
      <w:pPr>
        <w:rPr>
          <w:rFonts w:ascii="Times New Roman" w:hAnsi="Times New Roman" w:cs="Times New Roman"/>
          <w:sz w:val="24"/>
          <w:szCs w:val="24"/>
          <w:lang w:val="pt-BR"/>
        </w:rPr>
      </w:pPr>
      <w:r w:rsidRPr="00CA284B">
        <w:rPr>
          <w:rFonts w:ascii="Times New Roman" w:hAnsi="Times New Roman" w:cs="Times New Roman"/>
          <w:sz w:val="24"/>
          <w:szCs w:val="24"/>
          <w:lang w:val="pt-BR"/>
        </w:rPr>
        <w:t xml:space="preserve">CaM(NCaM!+,NCaM!+,CCaM!+,CCaM!+,CaMtargetbd!1).eNOS(CaMBD!1) konCaMeNOS,koffCaMeNOS   </w:t>
      </w:r>
    </w:p>
    <w:p w14:paraId="6635CB8F" w14:textId="77777777" w:rsidR="00E50DEA" w:rsidRPr="00CA284B" w:rsidRDefault="00E50DEA" w:rsidP="00E50DEA">
      <w:pPr>
        <w:rPr>
          <w:rFonts w:ascii="Times New Roman" w:hAnsi="Times New Roman" w:cs="Times New Roman"/>
          <w:sz w:val="24"/>
          <w:szCs w:val="24"/>
          <w:lang w:val="pt-BR"/>
        </w:rPr>
      </w:pPr>
    </w:p>
    <w:p w14:paraId="38CF2D14"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Ca/</w:t>
      </w:r>
      <w:proofErr w:type="spellStart"/>
      <w:r w:rsidRPr="00CA284B">
        <w:rPr>
          <w:rFonts w:ascii="Times New Roman" w:hAnsi="Times New Roman" w:cs="Times New Roman"/>
          <w:sz w:val="24"/>
          <w:szCs w:val="24"/>
        </w:rPr>
        <w:t>CaM</w:t>
      </w:r>
      <w:proofErr w:type="spellEnd"/>
      <w:r w:rsidRPr="00CA284B">
        <w:rPr>
          <w:rFonts w:ascii="Times New Roman" w:hAnsi="Times New Roman" w:cs="Times New Roman"/>
          <w:sz w:val="24"/>
          <w:szCs w:val="24"/>
        </w:rPr>
        <w:t xml:space="preserve"> binding to </w:t>
      </w:r>
      <w:proofErr w:type="spellStart"/>
      <w:r w:rsidRPr="00CA284B">
        <w:rPr>
          <w:rFonts w:ascii="Times New Roman" w:hAnsi="Times New Roman" w:cs="Times New Roman"/>
          <w:sz w:val="24"/>
          <w:szCs w:val="24"/>
        </w:rPr>
        <w:t>eNOS</w:t>
      </w:r>
      <w:proofErr w:type="spellEnd"/>
      <w:r w:rsidRPr="00CA284B">
        <w:rPr>
          <w:rFonts w:ascii="Times New Roman" w:hAnsi="Times New Roman" w:cs="Times New Roman"/>
          <w:sz w:val="24"/>
          <w:szCs w:val="24"/>
        </w:rPr>
        <w:t xml:space="preserve"> leads to the dissociation of </w:t>
      </w:r>
      <w:proofErr w:type="spellStart"/>
      <w:r w:rsidRPr="00CA284B">
        <w:rPr>
          <w:rFonts w:ascii="Times New Roman" w:hAnsi="Times New Roman" w:cs="Times New Roman"/>
          <w:sz w:val="24"/>
          <w:szCs w:val="24"/>
        </w:rPr>
        <w:t>eNOS</w:t>
      </w:r>
      <w:proofErr w:type="spellEnd"/>
      <w:r w:rsidRPr="00CA284B">
        <w:rPr>
          <w:rFonts w:ascii="Times New Roman" w:hAnsi="Times New Roman" w:cs="Times New Roman"/>
          <w:sz w:val="24"/>
          <w:szCs w:val="24"/>
        </w:rPr>
        <w:t xml:space="preserve"> from caveoline-1 with the rate koffeNOScav1:</w:t>
      </w:r>
    </w:p>
    <w:p w14:paraId="7F0122F7" w14:textId="77777777" w:rsidR="00E50DEA" w:rsidRPr="00CA284B" w:rsidRDefault="00E50DEA" w:rsidP="00E50DEA">
      <w:pPr>
        <w:rPr>
          <w:rFonts w:ascii="Times New Roman" w:hAnsi="Times New Roman" w:cs="Times New Roman"/>
          <w:sz w:val="24"/>
          <w:szCs w:val="24"/>
        </w:rPr>
      </w:pPr>
      <w:proofErr w:type="spellStart"/>
      <w:r w:rsidRPr="00CA284B">
        <w:rPr>
          <w:rFonts w:ascii="Times New Roman" w:hAnsi="Times New Roman" w:cs="Times New Roman"/>
          <w:sz w:val="24"/>
          <w:szCs w:val="24"/>
        </w:rPr>
        <w:t>eNOS</w:t>
      </w:r>
      <w:proofErr w:type="spellEnd"/>
      <w:r w:rsidRPr="00CA284B">
        <w:rPr>
          <w:rFonts w:ascii="Times New Roman" w:hAnsi="Times New Roman" w:cs="Times New Roman"/>
          <w:sz w:val="24"/>
          <w:szCs w:val="24"/>
        </w:rPr>
        <w:t>(</w:t>
      </w:r>
      <w:proofErr w:type="spellStart"/>
      <w:proofErr w:type="gramStart"/>
      <w:r w:rsidRPr="00CA284B">
        <w:rPr>
          <w:rFonts w:ascii="Times New Roman" w:hAnsi="Times New Roman" w:cs="Times New Roman"/>
          <w:sz w:val="24"/>
          <w:szCs w:val="24"/>
        </w:rPr>
        <w:t>CaMBD</w:t>
      </w:r>
      <w:proofErr w:type="spellEnd"/>
      <w:r w:rsidRPr="00CA284B">
        <w:rPr>
          <w:rFonts w:ascii="Times New Roman" w:hAnsi="Times New Roman" w:cs="Times New Roman"/>
          <w:sz w:val="24"/>
          <w:szCs w:val="24"/>
        </w:rPr>
        <w:t>!+</w:t>
      </w:r>
      <w:proofErr w:type="gramEnd"/>
      <w:r w:rsidRPr="00CA284B">
        <w:rPr>
          <w:rFonts w:ascii="Times New Roman" w:hAnsi="Times New Roman" w:cs="Times New Roman"/>
          <w:sz w:val="24"/>
          <w:szCs w:val="24"/>
        </w:rPr>
        <w:t xml:space="preserve">,cav1BD!1).caveolin1(eNOSbd!1) -&gt; </w:t>
      </w:r>
      <w:proofErr w:type="spellStart"/>
      <w:r w:rsidRPr="00CA284B">
        <w:rPr>
          <w:rFonts w:ascii="Times New Roman" w:hAnsi="Times New Roman" w:cs="Times New Roman"/>
          <w:sz w:val="24"/>
          <w:szCs w:val="24"/>
        </w:rPr>
        <w:t>eNOS</w:t>
      </w:r>
      <w:proofErr w:type="spellEnd"/>
      <w:r w:rsidRPr="00CA284B">
        <w:rPr>
          <w:rFonts w:ascii="Times New Roman" w:hAnsi="Times New Roman" w:cs="Times New Roman"/>
          <w:sz w:val="24"/>
          <w:szCs w:val="24"/>
        </w:rPr>
        <w:t>(</w:t>
      </w:r>
      <w:proofErr w:type="spellStart"/>
      <w:r w:rsidRPr="00CA284B">
        <w:rPr>
          <w:rFonts w:ascii="Times New Roman" w:hAnsi="Times New Roman" w:cs="Times New Roman"/>
          <w:sz w:val="24"/>
          <w:szCs w:val="24"/>
        </w:rPr>
        <w:t>CaMBD</w:t>
      </w:r>
      <w:proofErr w:type="spellEnd"/>
      <w:r w:rsidRPr="00CA284B">
        <w:rPr>
          <w:rFonts w:ascii="Times New Roman" w:hAnsi="Times New Roman" w:cs="Times New Roman"/>
          <w:sz w:val="24"/>
          <w:szCs w:val="24"/>
        </w:rPr>
        <w:t>!+,cav1BD) + caveolin1(</w:t>
      </w:r>
      <w:proofErr w:type="spellStart"/>
      <w:r w:rsidRPr="00CA284B">
        <w:rPr>
          <w:rFonts w:ascii="Times New Roman" w:hAnsi="Times New Roman" w:cs="Times New Roman"/>
          <w:sz w:val="24"/>
          <w:szCs w:val="24"/>
        </w:rPr>
        <w:t>eNOSbd</w:t>
      </w:r>
      <w:proofErr w:type="spellEnd"/>
      <w:r w:rsidRPr="00CA284B">
        <w:rPr>
          <w:rFonts w:ascii="Times New Roman" w:hAnsi="Times New Roman" w:cs="Times New Roman"/>
          <w:sz w:val="24"/>
          <w:szCs w:val="24"/>
        </w:rPr>
        <w:t>)          koffeNOScav1</w:t>
      </w:r>
    </w:p>
    <w:p w14:paraId="69A7619A" w14:textId="77777777" w:rsidR="00E50DEA" w:rsidRPr="00CA284B" w:rsidRDefault="00E50DEA" w:rsidP="00E50DEA">
      <w:pPr>
        <w:rPr>
          <w:rFonts w:ascii="Times New Roman" w:hAnsi="Times New Roman" w:cs="Times New Roman"/>
          <w:sz w:val="24"/>
          <w:szCs w:val="24"/>
        </w:rPr>
      </w:pPr>
    </w:p>
    <w:p w14:paraId="55584528" w14:textId="77777777" w:rsidR="00E50DEA" w:rsidRPr="00CA284B" w:rsidRDefault="00097B06" w:rsidP="00E50DEA">
      <w:pPr>
        <w:rPr>
          <w:rFonts w:ascii="Times New Roman" w:hAnsi="Times New Roman" w:cs="Times New Roman"/>
          <w:b/>
          <w:sz w:val="24"/>
          <w:szCs w:val="24"/>
        </w:rPr>
      </w:pPr>
      <w:r w:rsidRPr="00CA284B">
        <w:rPr>
          <w:rFonts w:ascii="Times New Roman" w:hAnsi="Times New Roman" w:cs="Times New Roman"/>
          <w:b/>
          <w:sz w:val="24"/>
          <w:szCs w:val="24"/>
        </w:rPr>
        <w:lastRenderedPageBreak/>
        <w:t xml:space="preserve">B19. </w:t>
      </w:r>
      <w:r w:rsidR="00E50DEA" w:rsidRPr="00CA284B">
        <w:rPr>
          <w:rFonts w:ascii="Times New Roman" w:hAnsi="Times New Roman" w:cs="Times New Roman"/>
          <w:b/>
          <w:sz w:val="24"/>
          <w:szCs w:val="24"/>
        </w:rPr>
        <w:t>The basa</w:t>
      </w:r>
      <w:r w:rsidRPr="00CA284B">
        <w:rPr>
          <w:rFonts w:ascii="Times New Roman" w:hAnsi="Times New Roman" w:cs="Times New Roman"/>
          <w:b/>
          <w:sz w:val="24"/>
          <w:szCs w:val="24"/>
        </w:rPr>
        <w:t xml:space="preserve">l binding of </w:t>
      </w:r>
      <w:proofErr w:type="spellStart"/>
      <w:r w:rsidRPr="00CA284B">
        <w:rPr>
          <w:rFonts w:ascii="Times New Roman" w:hAnsi="Times New Roman" w:cs="Times New Roman"/>
          <w:b/>
          <w:sz w:val="24"/>
          <w:szCs w:val="24"/>
        </w:rPr>
        <w:t>eNOS</w:t>
      </w:r>
      <w:proofErr w:type="spellEnd"/>
      <w:r w:rsidRPr="00CA284B">
        <w:rPr>
          <w:rFonts w:ascii="Times New Roman" w:hAnsi="Times New Roman" w:cs="Times New Roman"/>
          <w:b/>
          <w:sz w:val="24"/>
          <w:szCs w:val="24"/>
        </w:rPr>
        <w:t xml:space="preserve"> to caveolin-1</w:t>
      </w:r>
    </w:p>
    <w:p w14:paraId="3662052B" w14:textId="77777777" w:rsidR="00E50DEA" w:rsidRPr="00CA284B" w:rsidRDefault="00E50DEA" w:rsidP="00E50DEA">
      <w:pPr>
        <w:rPr>
          <w:rFonts w:ascii="Times New Roman" w:hAnsi="Times New Roman" w:cs="Times New Roman"/>
          <w:sz w:val="24"/>
          <w:szCs w:val="24"/>
        </w:rPr>
      </w:pPr>
    </w:p>
    <w:p w14:paraId="696D2334" w14:textId="77777777" w:rsidR="00E50DEA" w:rsidRPr="00CA284B" w:rsidRDefault="00E50DEA" w:rsidP="00E50DEA">
      <w:pPr>
        <w:rPr>
          <w:rFonts w:ascii="Times New Roman" w:hAnsi="Times New Roman" w:cs="Times New Roman"/>
          <w:sz w:val="24"/>
          <w:szCs w:val="24"/>
        </w:rPr>
      </w:pPr>
      <w:proofErr w:type="spellStart"/>
      <w:r w:rsidRPr="00CA284B">
        <w:rPr>
          <w:rFonts w:ascii="Times New Roman" w:hAnsi="Times New Roman" w:cs="Times New Roman"/>
          <w:sz w:val="24"/>
          <w:szCs w:val="24"/>
        </w:rPr>
        <w:t>eNOS</w:t>
      </w:r>
      <w:proofErr w:type="spellEnd"/>
      <w:r w:rsidRPr="00CA284B">
        <w:rPr>
          <w:rFonts w:ascii="Times New Roman" w:hAnsi="Times New Roman" w:cs="Times New Roman"/>
          <w:sz w:val="24"/>
          <w:szCs w:val="24"/>
        </w:rPr>
        <w:t>(</w:t>
      </w:r>
      <w:proofErr w:type="gramStart"/>
      <w:r w:rsidRPr="00CA284B">
        <w:rPr>
          <w:rFonts w:ascii="Times New Roman" w:hAnsi="Times New Roman" w:cs="Times New Roman"/>
          <w:sz w:val="24"/>
          <w:szCs w:val="24"/>
        </w:rPr>
        <w:t>CaMBD,cav</w:t>
      </w:r>
      <w:proofErr w:type="gramEnd"/>
      <w:r w:rsidRPr="00CA284B">
        <w:rPr>
          <w:rFonts w:ascii="Times New Roman" w:hAnsi="Times New Roman" w:cs="Times New Roman"/>
          <w:sz w:val="24"/>
          <w:szCs w:val="24"/>
        </w:rPr>
        <w:t>1BD,S1177~S) + caveolin1(</w:t>
      </w:r>
      <w:proofErr w:type="spellStart"/>
      <w:r w:rsidRPr="00CA284B">
        <w:rPr>
          <w:rFonts w:ascii="Times New Roman" w:hAnsi="Times New Roman" w:cs="Times New Roman"/>
          <w:sz w:val="24"/>
          <w:szCs w:val="24"/>
        </w:rPr>
        <w:t>eNOSbd</w:t>
      </w:r>
      <w:proofErr w:type="spellEnd"/>
      <w:r w:rsidRPr="00CA284B">
        <w:rPr>
          <w:rFonts w:ascii="Times New Roman" w:hAnsi="Times New Roman" w:cs="Times New Roman"/>
          <w:sz w:val="24"/>
          <w:szCs w:val="24"/>
        </w:rPr>
        <w:t xml:space="preserve">) -&gt; </w:t>
      </w:r>
      <w:proofErr w:type="spellStart"/>
      <w:r w:rsidRPr="00CA284B">
        <w:rPr>
          <w:rFonts w:ascii="Times New Roman" w:hAnsi="Times New Roman" w:cs="Times New Roman"/>
          <w:sz w:val="24"/>
          <w:szCs w:val="24"/>
        </w:rPr>
        <w:t>eNOS</w:t>
      </w:r>
      <w:proofErr w:type="spellEnd"/>
      <w:r w:rsidRPr="00CA284B">
        <w:rPr>
          <w:rFonts w:ascii="Times New Roman" w:hAnsi="Times New Roman" w:cs="Times New Roman"/>
          <w:sz w:val="24"/>
          <w:szCs w:val="24"/>
        </w:rPr>
        <w:t xml:space="preserve">(CaMBD,cav1BD!1,S1177~S).caveolin1(eNOSbd!1) </w:t>
      </w:r>
      <w:proofErr w:type="spellStart"/>
      <w:r w:rsidRPr="00CA284B">
        <w:rPr>
          <w:rFonts w:ascii="Times New Roman" w:hAnsi="Times New Roman" w:cs="Times New Roman"/>
          <w:sz w:val="24"/>
          <w:szCs w:val="24"/>
        </w:rPr>
        <w:t>koncaveNOS</w:t>
      </w:r>
      <w:proofErr w:type="spellEnd"/>
    </w:p>
    <w:p w14:paraId="1AEC60E7" w14:textId="77777777" w:rsidR="00E50DEA" w:rsidRPr="00CA284B" w:rsidRDefault="00E50DEA" w:rsidP="00E50DEA">
      <w:pPr>
        <w:rPr>
          <w:rFonts w:ascii="Times New Roman" w:hAnsi="Times New Roman" w:cs="Times New Roman"/>
          <w:sz w:val="24"/>
          <w:szCs w:val="24"/>
        </w:rPr>
      </w:pPr>
    </w:p>
    <w:p w14:paraId="794E3DAE" w14:textId="77777777" w:rsidR="00E50DEA" w:rsidRPr="00CA284B" w:rsidRDefault="00097B06" w:rsidP="00E50DEA">
      <w:pPr>
        <w:rPr>
          <w:rFonts w:ascii="Times New Roman" w:hAnsi="Times New Roman" w:cs="Times New Roman"/>
          <w:b/>
          <w:sz w:val="24"/>
          <w:szCs w:val="24"/>
        </w:rPr>
      </w:pPr>
      <w:r w:rsidRPr="00CA284B">
        <w:rPr>
          <w:rFonts w:ascii="Times New Roman" w:hAnsi="Times New Roman" w:cs="Times New Roman"/>
          <w:b/>
          <w:sz w:val="24"/>
          <w:szCs w:val="24"/>
        </w:rPr>
        <w:t xml:space="preserve">B20. </w:t>
      </w:r>
      <w:r w:rsidR="00E50DEA" w:rsidRPr="00CA284B">
        <w:rPr>
          <w:rFonts w:ascii="Times New Roman" w:hAnsi="Times New Roman" w:cs="Times New Roman"/>
          <w:b/>
          <w:sz w:val="24"/>
          <w:szCs w:val="24"/>
        </w:rPr>
        <w:t xml:space="preserve">Phosphorylation of </w:t>
      </w:r>
      <w:proofErr w:type="spellStart"/>
      <w:r w:rsidR="00E50DEA" w:rsidRPr="00CA284B">
        <w:rPr>
          <w:rFonts w:ascii="Times New Roman" w:hAnsi="Times New Roman" w:cs="Times New Roman"/>
          <w:b/>
          <w:sz w:val="24"/>
          <w:szCs w:val="24"/>
        </w:rPr>
        <w:t>eNOS</w:t>
      </w:r>
      <w:proofErr w:type="spellEnd"/>
      <w:r w:rsidR="00E50DEA" w:rsidRPr="00CA284B">
        <w:rPr>
          <w:rFonts w:ascii="Times New Roman" w:hAnsi="Times New Roman" w:cs="Times New Roman"/>
          <w:b/>
          <w:sz w:val="24"/>
          <w:szCs w:val="24"/>
        </w:rPr>
        <w:t xml:space="preserve"> on serin</w:t>
      </w:r>
      <w:r w:rsidRPr="00CA284B">
        <w:rPr>
          <w:rFonts w:ascii="Times New Roman" w:hAnsi="Times New Roman" w:cs="Times New Roman"/>
          <w:b/>
          <w:sz w:val="24"/>
          <w:szCs w:val="24"/>
        </w:rPr>
        <w:t>e 1177 (S1177) by activated AKT</w:t>
      </w:r>
    </w:p>
    <w:p w14:paraId="49A12C27" w14:textId="77777777" w:rsidR="00E50DEA" w:rsidRPr="00CA284B" w:rsidRDefault="00E50DEA" w:rsidP="00E50DEA">
      <w:pPr>
        <w:rPr>
          <w:rFonts w:ascii="Times New Roman" w:hAnsi="Times New Roman" w:cs="Times New Roman"/>
          <w:sz w:val="24"/>
          <w:szCs w:val="24"/>
        </w:rPr>
      </w:pPr>
    </w:p>
    <w:p w14:paraId="4727BC65" w14:textId="77777777" w:rsidR="00E50DEA" w:rsidRPr="00CA284B" w:rsidRDefault="00E50DEA" w:rsidP="00E50DEA">
      <w:pPr>
        <w:rPr>
          <w:rFonts w:ascii="Times New Roman" w:hAnsi="Times New Roman" w:cs="Times New Roman"/>
          <w:sz w:val="24"/>
          <w:szCs w:val="24"/>
        </w:rPr>
      </w:pPr>
      <w:proofErr w:type="spellStart"/>
      <w:r w:rsidRPr="00CA284B">
        <w:rPr>
          <w:rFonts w:ascii="Times New Roman" w:hAnsi="Times New Roman" w:cs="Times New Roman"/>
          <w:sz w:val="24"/>
          <w:szCs w:val="24"/>
        </w:rPr>
        <w:t>eNOS</w:t>
      </w:r>
      <w:proofErr w:type="spellEnd"/>
      <w:r w:rsidRPr="00CA284B">
        <w:rPr>
          <w:rFonts w:ascii="Times New Roman" w:hAnsi="Times New Roman" w:cs="Times New Roman"/>
          <w:sz w:val="24"/>
          <w:szCs w:val="24"/>
        </w:rPr>
        <w:t>(</w:t>
      </w:r>
      <w:proofErr w:type="spellStart"/>
      <w:proofErr w:type="gramStart"/>
      <w:r w:rsidRPr="00CA284B">
        <w:rPr>
          <w:rFonts w:ascii="Times New Roman" w:hAnsi="Times New Roman" w:cs="Times New Roman"/>
          <w:sz w:val="24"/>
          <w:szCs w:val="24"/>
        </w:rPr>
        <w:t>CaMBD</w:t>
      </w:r>
      <w:proofErr w:type="spellEnd"/>
      <w:r w:rsidRPr="00CA284B">
        <w:rPr>
          <w:rFonts w:ascii="Times New Roman" w:hAnsi="Times New Roman" w:cs="Times New Roman"/>
          <w:sz w:val="24"/>
          <w:szCs w:val="24"/>
        </w:rPr>
        <w:t>!+</w:t>
      </w:r>
      <w:proofErr w:type="gramEnd"/>
      <w:r w:rsidRPr="00CA284B">
        <w:rPr>
          <w:rFonts w:ascii="Times New Roman" w:hAnsi="Times New Roman" w:cs="Times New Roman"/>
          <w:sz w:val="24"/>
          <w:szCs w:val="24"/>
        </w:rPr>
        <w:t xml:space="preserve">,S1177~S) + AKT(T308~pS,S473~pS) -&gt; </w:t>
      </w:r>
      <w:proofErr w:type="spellStart"/>
      <w:r w:rsidRPr="00CA284B">
        <w:rPr>
          <w:rFonts w:ascii="Times New Roman" w:hAnsi="Times New Roman" w:cs="Times New Roman"/>
          <w:sz w:val="24"/>
          <w:szCs w:val="24"/>
        </w:rPr>
        <w:t>eNOS</w:t>
      </w:r>
      <w:proofErr w:type="spellEnd"/>
      <w:r w:rsidRPr="00CA284B">
        <w:rPr>
          <w:rFonts w:ascii="Times New Roman" w:hAnsi="Times New Roman" w:cs="Times New Roman"/>
          <w:sz w:val="24"/>
          <w:szCs w:val="24"/>
        </w:rPr>
        <w:t>(</w:t>
      </w:r>
      <w:proofErr w:type="spellStart"/>
      <w:r w:rsidRPr="00CA284B">
        <w:rPr>
          <w:rFonts w:ascii="Times New Roman" w:hAnsi="Times New Roman" w:cs="Times New Roman"/>
          <w:sz w:val="24"/>
          <w:szCs w:val="24"/>
        </w:rPr>
        <w:t>CaMBD</w:t>
      </w:r>
      <w:proofErr w:type="spellEnd"/>
      <w:r w:rsidRPr="00CA284B">
        <w:rPr>
          <w:rFonts w:ascii="Times New Roman" w:hAnsi="Times New Roman" w:cs="Times New Roman"/>
          <w:sz w:val="24"/>
          <w:szCs w:val="24"/>
        </w:rPr>
        <w:t xml:space="preserve">!+,S1177~pS) + AKT(T308~pS,S473~pS)  </w:t>
      </w:r>
      <w:proofErr w:type="spellStart"/>
      <w:r w:rsidRPr="00CA284B">
        <w:rPr>
          <w:rFonts w:ascii="Times New Roman" w:hAnsi="Times New Roman" w:cs="Times New Roman"/>
          <w:sz w:val="24"/>
          <w:szCs w:val="24"/>
        </w:rPr>
        <w:t>kcateNOSAKT</w:t>
      </w:r>
      <w:proofErr w:type="spellEnd"/>
    </w:p>
    <w:p w14:paraId="5A733B91"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 xml:space="preserve">Rate= </w:t>
      </w:r>
      <w:proofErr w:type="spellStart"/>
      <w:r w:rsidRPr="00CA284B">
        <w:rPr>
          <w:rFonts w:ascii="Times New Roman" w:hAnsi="Times New Roman" w:cs="Times New Roman"/>
          <w:sz w:val="24"/>
          <w:szCs w:val="24"/>
        </w:rPr>
        <w:t>kcateNOSAKT</w:t>
      </w:r>
      <w:proofErr w:type="spellEnd"/>
      <w:r w:rsidRPr="00CA284B">
        <w:rPr>
          <w:rFonts w:ascii="Times New Roman" w:hAnsi="Times New Roman" w:cs="Times New Roman"/>
          <w:sz w:val="24"/>
          <w:szCs w:val="24"/>
        </w:rPr>
        <w:t xml:space="preserve"> [</w:t>
      </w:r>
      <w:proofErr w:type="spellStart"/>
      <w:r w:rsidRPr="00CA284B">
        <w:rPr>
          <w:rFonts w:ascii="Times New Roman" w:hAnsi="Times New Roman" w:cs="Times New Roman"/>
          <w:sz w:val="24"/>
          <w:szCs w:val="24"/>
        </w:rPr>
        <w:t>eNOS</w:t>
      </w:r>
      <w:proofErr w:type="spellEnd"/>
      <w:r w:rsidRPr="00CA284B">
        <w:rPr>
          <w:rFonts w:ascii="Times New Roman" w:hAnsi="Times New Roman" w:cs="Times New Roman"/>
          <w:sz w:val="24"/>
          <w:szCs w:val="24"/>
        </w:rPr>
        <w:t>(</w:t>
      </w:r>
      <w:proofErr w:type="spellStart"/>
      <w:proofErr w:type="gramStart"/>
      <w:r w:rsidRPr="00CA284B">
        <w:rPr>
          <w:rFonts w:ascii="Times New Roman" w:hAnsi="Times New Roman" w:cs="Times New Roman"/>
          <w:sz w:val="24"/>
          <w:szCs w:val="24"/>
        </w:rPr>
        <w:t>CaMBD</w:t>
      </w:r>
      <w:proofErr w:type="spellEnd"/>
      <w:r w:rsidRPr="00CA284B">
        <w:rPr>
          <w:rFonts w:ascii="Times New Roman" w:hAnsi="Times New Roman" w:cs="Times New Roman"/>
          <w:sz w:val="24"/>
          <w:szCs w:val="24"/>
        </w:rPr>
        <w:t>!+</w:t>
      </w:r>
      <w:proofErr w:type="gramEnd"/>
      <w:r w:rsidRPr="00CA284B">
        <w:rPr>
          <w:rFonts w:ascii="Times New Roman" w:hAnsi="Times New Roman" w:cs="Times New Roman"/>
          <w:sz w:val="24"/>
          <w:szCs w:val="24"/>
        </w:rPr>
        <w:t>,S1177~S)][ AKT(T308~pS,S473~pS)]</w:t>
      </w:r>
    </w:p>
    <w:p w14:paraId="11C11174" w14:textId="77777777" w:rsidR="00E50DEA" w:rsidRPr="00CA284B" w:rsidRDefault="00E50DEA" w:rsidP="00E50DEA">
      <w:pPr>
        <w:rPr>
          <w:rFonts w:ascii="Times New Roman" w:hAnsi="Times New Roman" w:cs="Times New Roman"/>
          <w:sz w:val="24"/>
          <w:szCs w:val="24"/>
        </w:rPr>
      </w:pPr>
    </w:p>
    <w:p w14:paraId="36C75892" w14:textId="77777777" w:rsidR="00E50DEA" w:rsidRPr="00CA284B" w:rsidRDefault="00E50DEA" w:rsidP="00E50DEA">
      <w:pPr>
        <w:rPr>
          <w:rFonts w:ascii="Times New Roman" w:hAnsi="Times New Roman" w:cs="Times New Roman"/>
          <w:sz w:val="24"/>
          <w:szCs w:val="24"/>
          <w:lang w:val="pt-BR"/>
        </w:rPr>
      </w:pPr>
      <w:r w:rsidRPr="00CA284B">
        <w:rPr>
          <w:rFonts w:ascii="Times New Roman" w:hAnsi="Times New Roman" w:cs="Times New Roman"/>
          <w:sz w:val="24"/>
          <w:szCs w:val="24"/>
          <w:lang w:val="pt-BR"/>
        </w:rPr>
        <w:t>eNOS(S1177~pS) -&gt; eNOS(S1177~S) kdpeNOS</w:t>
      </w:r>
    </w:p>
    <w:p w14:paraId="189DB32E" w14:textId="77777777" w:rsidR="00E50DEA" w:rsidRPr="00CA284B" w:rsidRDefault="00E50DEA" w:rsidP="00E50DEA">
      <w:pPr>
        <w:rPr>
          <w:rFonts w:ascii="Times New Roman" w:hAnsi="Times New Roman" w:cs="Times New Roman"/>
          <w:sz w:val="24"/>
          <w:szCs w:val="24"/>
          <w:lang w:val="pt-BR"/>
        </w:rPr>
      </w:pPr>
    </w:p>
    <w:p w14:paraId="74EFB2E4" w14:textId="77777777" w:rsidR="00E50DEA" w:rsidRPr="00CA284B" w:rsidRDefault="00E50DEA" w:rsidP="00E50DEA">
      <w:pPr>
        <w:rPr>
          <w:rFonts w:ascii="Times New Roman" w:hAnsi="Times New Roman" w:cs="Times New Roman"/>
          <w:sz w:val="24"/>
          <w:szCs w:val="24"/>
          <w:lang w:val="pt-BR"/>
        </w:rPr>
      </w:pPr>
      <w:r w:rsidRPr="00CA284B">
        <w:rPr>
          <w:rFonts w:ascii="Times New Roman" w:hAnsi="Times New Roman" w:cs="Times New Roman"/>
          <w:sz w:val="24"/>
          <w:szCs w:val="24"/>
          <w:lang w:val="pt-BR"/>
        </w:rPr>
        <w:t>Rate= kdpeNOS [eNOS(S1177~pS)]</w:t>
      </w:r>
    </w:p>
    <w:p w14:paraId="2AAEC419" w14:textId="77777777" w:rsidR="00E50DEA" w:rsidRPr="00CA284B" w:rsidRDefault="00E50DEA" w:rsidP="00E50DEA">
      <w:pPr>
        <w:rPr>
          <w:rFonts w:ascii="Times New Roman" w:hAnsi="Times New Roman" w:cs="Times New Roman"/>
          <w:sz w:val="24"/>
          <w:szCs w:val="24"/>
          <w:lang w:val="pt-BR"/>
        </w:rPr>
      </w:pPr>
    </w:p>
    <w:p w14:paraId="0DA5C2E2" w14:textId="77777777" w:rsidR="00E50DEA" w:rsidRPr="00CA284B" w:rsidRDefault="00E50DEA" w:rsidP="00E50DEA">
      <w:pPr>
        <w:rPr>
          <w:rFonts w:ascii="Times New Roman" w:hAnsi="Times New Roman" w:cs="Times New Roman"/>
          <w:sz w:val="24"/>
          <w:szCs w:val="24"/>
          <w:lang w:val="pt-BR"/>
        </w:rPr>
      </w:pPr>
    </w:p>
    <w:p w14:paraId="2B321CBD" w14:textId="77777777" w:rsidR="00E50DEA" w:rsidRPr="00CA284B" w:rsidRDefault="00E50DEA" w:rsidP="00097B06">
      <w:pPr>
        <w:pStyle w:val="ListParagraph"/>
        <w:numPr>
          <w:ilvl w:val="0"/>
          <w:numId w:val="3"/>
        </w:numPr>
        <w:rPr>
          <w:rFonts w:ascii="Times New Roman" w:hAnsi="Times New Roman" w:cs="Times New Roman"/>
          <w:b/>
          <w:sz w:val="24"/>
          <w:szCs w:val="24"/>
        </w:rPr>
      </w:pPr>
      <w:r w:rsidRPr="00CA284B">
        <w:rPr>
          <w:rFonts w:ascii="Times New Roman" w:hAnsi="Times New Roman" w:cs="Times New Roman"/>
          <w:b/>
          <w:sz w:val="24"/>
          <w:szCs w:val="24"/>
        </w:rPr>
        <w:t>Modeling the effect of TSP1 on receptor degradation</w:t>
      </w:r>
    </w:p>
    <w:p w14:paraId="3C8540D3" w14:textId="77777777" w:rsidR="00E50DEA" w:rsidRPr="00CA284B" w:rsidRDefault="00E50DEA" w:rsidP="00E50DEA">
      <w:pPr>
        <w:rPr>
          <w:rFonts w:ascii="Times New Roman" w:hAnsi="Times New Roman" w:cs="Times New Roman"/>
          <w:b/>
          <w:sz w:val="24"/>
          <w:szCs w:val="24"/>
        </w:rPr>
      </w:pPr>
    </w:p>
    <w:p w14:paraId="5F14A10A"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 xml:space="preserve">The parameter f_TSP1deg&gt;1 describes the change when TSP1-CD47 is part of the receptor complex. As an example, the following rule is the degradation of the phosphorylated VEGFR2, bound to a single CD47 and TSP1: </w:t>
      </w:r>
    </w:p>
    <w:p w14:paraId="3572D3ED"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vegf(r!</w:t>
      </w:r>
      <w:proofErr w:type="gramStart"/>
      <w:r w:rsidRPr="00CA284B">
        <w:rPr>
          <w:rFonts w:ascii="Times New Roman" w:hAnsi="Times New Roman" w:cs="Times New Roman"/>
          <w:sz w:val="24"/>
          <w:szCs w:val="24"/>
        </w:rPr>
        <w:t>1,r</w:t>
      </w:r>
      <w:proofErr w:type="gramEnd"/>
      <w:r w:rsidRPr="00CA284B">
        <w:rPr>
          <w:rFonts w:ascii="Times New Roman" w:hAnsi="Times New Roman" w:cs="Times New Roman"/>
          <w:sz w:val="24"/>
          <w:szCs w:val="24"/>
        </w:rPr>
        <w:t>!2,nrp1bd,c~i).vegfr2(l1!1,Y1175~pY,CD47bd!3,c~i).CD47SIRPa(TSP1bd!+,VEGFR2bd!3,c~i).vegfr2(l1!2,CD47bd,c~i) -&gt; Trash()   kdegi0*f_TSP1deg</w:t>
      </w:r>
    </w:p>
    <w:p w14:paraId="1138F607"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 xml:space="preserve">kdegi0 is the rate for the case without TSP1. </w:t>
      </w:r>
    </w:p>
    <w:p w14:paraId="51433698" w14:textId="77777777" w:rsidR="00E50DEA" w:rsidRPr="00CA284B" w:rsidRDefault="00E50DEA" w:rsidP="00E50DEA">
      <w:pPr>
        <w:rPr>
          <w:rFonts w:ascii="Times New Roman" w:hAnsi="Times New Roman" w:cs="Times New Roman"/>
          <w:sz w:val="24"/>
          <w:szCs w:val="24"/>
        </w:rPr>
      </w:pPr>
    </w:p>
    <w:p w14:paraId="1A924D12"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As another example, following is the rule describing the degradation of phosphorylated VEGFR2 bound to NRP1 and bound to a single CD47 and TSP1:</w:t>
      </w:r>
    </w:p>
    <w:p w14:paraId="79A37BEF" w14:textId="77777777" w:rsidR="00E50DEA" w:rsidRPr="00CA284B" w:rsidRDefault="00E50DEA" w:rsidP="00E50DEA">
      <w:pPr>
        <w:rPr>
          <w:rFonts w:ascii="Times New Roman" w:hAnsi="Times New Roman" w:cs="Times New Roman"/>
          <w:sz w:val="24"/>
          <w:szCs w:val="24"/>
        </w:rPr>
      </w:pPr>
    </w:p>
    <w:p w14:paraId="0FD67C35"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vegf(r!</w:t>
      </w:r>
      <w:proofErr w:type="gramStart"/>
      <w:r w:rsidRPr="00CA284B">
        <w:rPr>
          <w:rFonts w:ascii="Times New Roman" w:hAnsi="Times New Roman" w:cs="Times New Roman"/>
          <w:sz w:val="24"/>
          <w:szCs w:val="24"/>
        </w:rPr>
        <w:t>1,r</w:t>
      </w:r>
      <w:proofErr w:type="gramEnd"/>
      <w:r w:rsidRPr="00CA284B">
        <w:rPr>
          <w:rFonts w:ascii="Times New Roman" w:hAnsi="Times New Roman" w:cs="Times New Roman"/>
          <w:sz w:val="24"/>
          <w:szCs w:val="24"/>
        </w:rPr>
        <w:t>!2,nrp1bd!9,c~i).NRP1(vegfabd!9,c~i).vegfr2(l1!1,Y1175~pY,CD47bd!3,c~i).CD47SIRPa(TSP1bd!+,VEGFR2bd!3,c~i).vegfr2(l1!2,CD47bd,c~i) -&gt; Trash() kdegr2NRP1i0*f_TSP1deg</w:t>
      </w:r>
    </w:p>
    <w:p w14:paraId="3267C4D0"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kdegr2NRP1i0 is the degradation rate for the case without TSP1.</w:t>
      </w:r>
    </w:p>
    <w:p w14:paraId="51F624F2" w14:textId="77777777" w:rsidR="00E50DEA" w:rsidRPr="00CA284B" w:rsidRDefault="00E50DEA" w:rsidP="00E50DEA">
      <w:pPr>
        <w:rPr>
          <w:rFonts w:ascii="Times New Roman" w:hAnsi="Times New Roman" w:cs="Times New Roman"/>
          <w:sz w:val="24"/>
          <w:szCs w:val="24"/>
        </w:rPr>
      </w:pPr>
    </w:p>
    <w:p w14:paraId="6AF43965" w14:textId="77777777" w:rsidR="00E50DEA" w:rsidRPr="00CA284B" w:rsidRDefault="00E50DEA" w:rsidP="00097B06">
      <w:pPr>
        <w:pStyle w:val="ListParagraph"/>
        <w:numPr>
          <w:ilvl w:val="0"/>
          <w:numId w:val="3"/>
        </w:numPr>
        <w:rPr>
          <w:rFonts w:ascii="Times New Roman" w:hAnsi="Times New Roman" w:cs="Times New Roman"/>
          <w:b/>
          <w:sz w:val="24"/>
          <w:szCs w:val="24"/>
        </w:rPr>
      </w:pPr>
      <w:r w:rsidRPr="00CA284B">
        <w:rPr>
          <w:rFonts w:ascii="Times New Roman" w:hAnsi="Times New Roman" w:cs="Times New Roman"/>
          <w:b/>
          <w:sz w:val="24"/>
          <w:szCs w:val="24"/>
        </w:rPr>
        <w:t>Modeling the effect of TSP1 on receptor transport to recycling compartment</w:t>
      </w:r>
    </w:p>
    <w:p w14:paraId="364ABD98" w14:textId="77777777" w:rsidR="00E50DEA" w:rsidRPr="00CA284B" w:rsidRDefault="00E50DEA" w:rsidP="00E50DEA">
      <w:pPr>
        <w:rPr>
          <w:rFonts w:ascii="Times New Roman" w:hAnsi="Times New Roman" w:cs="Times New Roman"/>
          <w:b/>
          <w:sz w:val="24"/>
          <w:szCs w:val="24"/>
        </w:rPr>
      </w:pPr>
    </w:p>
    <w:p w14:paraId="6C584B41"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The parameter fTSP1i2r (between 0 and 1) models the effect of TSP1 on the translocation of the receptor complex from the internalized compartment i2 to the recycling compartment (r). For example, the rule below describes the translocation of NRP1-bound VEGFR2 with single CD47 and TSP1 bound to it:</w:t>
      </w:r>
    </w:p>
    <w:p w14:paraId="124BF10E" w14:textId="77777777" w:rsidR="00E50DEA" w:rsidRPr="00CA284B" w:rsidRDefault="00E50DEA" w:rsidP="00E50DEA">
      <w:pPr>
        <w:rPr>
          <w:rFonts w:ascii="Times New Roman" w:hAnsi="Times New Roman" w:cs="Times New Roman"/>
          <w:sz w:val="24"/>
          <w:szCs w:val="24"/>
        </w:rPr>
      </w:pPr>
    </w:p>
    <w:p w14:paraId="066B640E"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vegf(r!</w:t>
      </w:r>
      <w:proofErr w:type="gramStart"/>
      <w:r w:rsidRPr="00CA284B">
        <w:rPr>
          <w:rFonts w:ascii="Times New Roman" w:hAnsi="Times New Roman" w:cs="Times New Roman"/>
          <w:sz w:val="24"/>
          <w:szCs w:val="24"/>
        </w:rPr>
        <w:t>1,r</w:t>
      </w:r>
      <w:proofErr w:type="gramEnd"/>
      <w:r w:rsidRPr="00CA284B">
        <w:rPr>
          <w:rFonts w:ascii="Times New Roman" w:hAnsi="Times New Roman" w:cs="Times New Roman"/>
          <w:sz w:val="24"/>
          <w:szCs w:val="24"/>
        </w:rPr>
        <w:t>!2,nrp1bd!9,c~i2).NRP1(vegfabd!9,c~i2).vegfr2(l1!1,CD47bd!3,dimer,c~i2).CD47SIRPa(TSP1bd!+,VEGFR2bd!3,c~i2).vegfr2(l1!2,CD47bd,dimer,c~i2) -&gt; \</w:t>
      </w:r>
    </w:p>
    <w:p w14:paraId="60EA28E1"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vegf(r!</w:t>
      </w:r>
      <w:proofErr w:type="gramStart"/>
      <w:r w:rsidRPr="00CA284B">
        <w:rPr>
          <w:rFonts w:ascii="Times New Roman" w:hAnsi="Times New Roman" w:cs="Times New Roman"/>
          <w:sz w:val="24"/>
          <w:szCs w:val="24"/>
        </w:rPr>
        <w:t>1,r</w:t>
      </w:r>
      <w:proofErr w:type="gramEnd"/>
      <w:r w:rsidRPr="00CA284B">
        <w:rPr>
          <w:rFonts w:ascii="Times New Roman" w:hAnsi="Times New Roman" w:cs="Times New Roman"/>
          <w:sz w:val="24"/>
          <w:szCs w:val="24"/>
        </w:rPr>
        <w:t>!2,nrp1bd!9,c~r).NRP1(vegfabd!9,c~r).vegfr2(l1!1,CD47bd!3,dimer,c~r).CD47SIRPa(TSP1bd!+,VEGFR2bd!3,c~r).vegfr2(l1!2,CD47bd,dimer,c~r) kr2NRP1i2r*fTSP1i2r</w:t>
      </w:r>
    </w:p>
    <w:p w14:paraId="122F17A2" w14:textId="77777777" w:rsidR="00E50DEA" w:rsidRPr="00CA284B" w:rsidRDefault="00E50DEA" w:rsidP="00E50DEA">
      <w:pPr>
        <w:rPr>
          <w:rFonts w:ascii="Times New Roman" w:hAnsi="Times New Roman" w:cs="Times New Roman"/>
          <w:sz w:val="24"/>
          <w:szCs w:val="24"/>
        </w:rPr>
      </w:pPr>
    </w:p>
    <w:p w14:paraId="33AA57CD" w14:textId="77777777" w:rsidR="00E50DEA" w:rsidRPr="00CA284B" w:rsidRDefault="00E50DEA" w:rsidP="00E50DEA">
      <w:pPr>
        <w:rPr>
          <w:rFonts w:ascii="Times New Roman" w:hAnsi="Times New Roman" w:cs="Times New Roman"/>
          <w:sz w:val="24"/>
          <w:szCs w:val="24"/>
        </w:rPr>
      </w:pPr>
      <w:r w:rsidRPr="00CA284B">
        <w:rPr>
          <w:rFonts w:ascii="Times New Roman" w:hAnsi="Times New Roman" w:cs="Times New Roman"/>
          <w:sz w:val="24"/>
          <w:szCs w:val="24"/>
        </w:rPr>
        <w:t xml:space="preserve">kr2NRP1i2r is the rate of transport for the case with no TSP1. </w:t>
      </w:r>
    </w:p>
    <w:p w14:paraId="28F724EC" w14:textId="77777777" w:rsidR="00B51DCC" w:rsidRPr="00CA284B" w:rsidRDefault="00B51DCC">
      <w:pPr>
        <w:rPr>
          <w:rFonts w:ascii="Times New Roman" w:hAnsi="Times New Roman" w:cs="Times New Roman"/>
        </w:rPr>
      </w:pPr>
    </w:p>
    <w:p w14:paraId="2C503638" w14:textId="77777777" w:rsidR="00B51DCC" w:rsidRPr="00CA284B" w:rsidRDefault="00B51DCC">
      <w:pPr>
        <w:rPr>
          <w:rFonts w:ascii="Times New Roman" w:hAnsi="Times New Roman" w:cs="Times New Roman"/>
        </w:rPr>
      </w:pPr>
    </w:p>
    <w:p w14:paraId="27ED2FE2" w14:textId="77777777" w:rsidR="00B27D60" w:rsidRPr="00B27D60" w:rsidRDefault="00B51DCC" w:rsidP="00B27D60">
      <w:pPr>
        <w:pStyle w:val="EndNoteBibliography"/>
        <w:ind w:left="720" w:hanging="720"/>
      </w:pPr>
      <w:r w:rsidRPr="00CA284B">
        <w:rPr>
          <w:rFonts w:ascii="Times New Roman" w:hAnsi="Times New Roman" w:cs="Times New Roman"/>
        </w:rPr>
        <w:fldChar w:fldCharType="begin"/>
      </w:r>
      <w:r w:rsidRPr="00CA284B">
        <w:rPr>
          <w:rFonts w:ascii="Times New Roman" w:hAnsi="Times New Roman" w:cs="Times New Roman"/>
        </w:rPr>
        <w:instrText xml:space="preserve"> ADDIN EN.REFLIST </w:instrText>
      </w:r>
      <w:r w:rsidRPr="00CA284B">
        <w:rPr>
          <w:rFonts w:ascii="Times New Roman" w:hAnsi="Times New Roman" w:cs="Times New Roman"/>
        </w:rPr>
        <w:fldChar w:fldCharType="separate"/>
      </w:r>
      <w:bookmarkStart w:id="0" w:name="_ENREF_1"/>
      <w:r w:rsidR="00B27D60" w:rsidRPr="00B27D60">
        <w:t xml:space="preserve">Bazzazi, H., and Popel, A.S. (2017). Computational investigation of sphingosine kinase 1 (SphK1) and calcium dependent ERK1/2 activation downstream of VEGFR2 in endothelial cells. </w:t>
      </w:r>
      <w:r w:rsidR="00B27D60" w:rsidRPr="00B27D60">
        <w:rPr>
          <w:i/>
        </w:rPr>
        <w:t>PLoS Comput Biol</w:t>
      </w:r>
      <w:r w:rsidR="00B27D60" w:rsidRPr="00B27D60">
        <w:t xml:space="preserve"> 13</w:t>
      </w:r>
      <w:r w:rsidR="00B27D60" w:rsidRPr="00B27D60">
        <w:rPr>
          <w:b/>
        </w:rPr>
        <w:t>,</w:t>
      </w:r>
      <w:r w:rsidR="00B27D60" w:rsidRPr="00B27D60">
        <w:t xml:space="preserve"> e1005332.</w:t>
      </w:r>
      <w:bookmarkEnd w:id="0"/>
    </w:p>
    <w:p w14:paraId="5F22937A" w14:textId="77777777" w:rsidR="00B27D60" w:rsidRPr="00B27D60" w:rsidRDefault="00B27D60" w:rsidP="00B27D60">
      <w:pPr>
        <w:pStyle w:val="EndNoteBibliography"/>
        <w:ind w:left="720" w:hanging="720"/>
      </w:pPr>
      <w:bookmarkStart w:id="1" w:name="_ENREF_2"/>
      <w:r w:rsidRPr="00B27D60">
        <w:t xml:space="preserve">Schmeitz, C., Hernandez-Vargas, E.A., Fliegert, R., Guse, A.H., and Meyer-Hermann, M. (2013). A mathematical model of T lymphocyte calcium dynamics derived from single transmembrane protein properties. </w:t>
      </w:r>
      <w:r w:rsidRPr="00B27D60">
        <w:rPr>
          <w:i/>
        </w:rPr>
        <w:t>Front Immunol</w:t>
      </w:r>
      <w:r w:rsidRPr="00B27D60">
        <w:t xml:space="preserve"> 4</w:t>
      </w:r>
      <w:r w:rsidRPr="00B27D60">
        <w:rPr>
          <w:b/>
        </w:rPr>
        <w:t>,</w:t>
      </w:r>
      <w:r w:rsidRPr="00B27D60">
        <w:t xml:space="preserve"> 277.</w:t>
      </w:r>
      <w:bookmarkEnd w:id="1"/>
    </w:p>
    <w:p w14:paraId="60515DC3" w14:textId="77777777" w:rsidR="00B27D60" w:rsidRPr="00B27D60" w:rsidRDefault="00B27D60" w:rsidP="00B27D60">
      <w:pPr>
        <w:pStyle w:val="EndNoteBibliography"/>
        <w:ind w:left="720" w:hanging="720"/>
      </w:pPr>
      <w:bookmarkStart w:id="2" w:name="_ENREF_3"/>
      <w:r w:rsidRPr="00B27D60">
        <w:t xml:space="preserve">Silva, H.S., Kapela, A., and Tsoukias, N.M. (2007). A mathematical model of plasma membrane electrophysiology and calcium dynamics in vascular endothelial cells. </w:t>
      </w:r>
      <w:r w:rsidRPr="00B27D60">
        <w:rPr>
          <w:i/>
        </w:rPr>
        <w:t>Am J Physiol Cell Physiol</w:t>
      </w:r>
      <w:r w:rsidRPr="00B27D60">
        <w:t xml:space="preserve"> 293</w:t>
      </w:r>
      <w:r w:rsidRPr="00B27D60">
        <w:rPr>
          <w:b/>
        </w:rPr>
        <w:t>,</w:t>
      </w:r>
      <w:r w:rsidRPr="00B27D60">
        <w:t xml:space="preserve"> C277-293.</w:t>
      </w:r>
      <w:bookmarkEnd w:id="2"/>
    </w:p>
    <w:p w14:paraId="724363E8" w14:textId="7D1D18E7" w:rsidR="001B10AB" w:rsidRPr="00CA284B" w:rsidRDefault="00B51DCC">
      <w:pPr>
        <w:rPr>
          <w:rFonts w:ascii="Times New Roman" w:hAnsi="Times New Roman" w:cs="Times New Roman"/>
        </w:rPr>
      </w:pPr>
      <w:r w:rsidRPr="00CA284B">
        <w:rPr>
          <w:rFonts w:ascii="Times New Roman" w:hAnsi="Times New Roman" w:cs="Times New Roman"/>
        </w:rPr>
        <w:fldChar w:fldCharType="end"/>
      </w:r>
      <w:bookmarkStart w:id="3" w:name="_GoBack"/>
      <w:bookmarkEnd w:id="3"/>
    </w:p>
    <w:sectPr w:rsidR="001B10AB" w:rsidRPr="00CA28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04F7F"/>
    <w:multiLevelType w:val="hybridMultilevel"/>
    <w:tmpl w:val="09B83C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2F7D3E"/>
    <w:multiLevelType w:val="hybridMultilevel"/>
    <w:tmpl w:val="642A0BD6"/>
    <w:lvl w:ilvl="0" w:tplc="AF5E58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AA541B"/>
    <w:multiLevelType w:val="hybridMultilevel"/>
    <w:tmpl w:val="5CE07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Frontiers Scienc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E50DEA"/>
    <w:rsid w:val="00097B06"/>
    <w:rsid w:val="001528A9"/>
    <w:rsid w:val="001B10AB"/>
    <w:rsid w:val="002850AD"/>
    <w:rsid w:val="00331445"/>
    <w:rsid w:val="003F4836"/>
    <w:rsid w:val="00493EF4"/>
    <w:rsid w:val="00545756"/>
    <w:rsid w:val="00662BA1"/>
    <w:rsid w:val="006F52E3"/>
    <w:rsid w:val="00760A44"/>
    <w:rsid w:val="007D4605"/>
    <w:rsid w:val="007E619B"/>
    <w:rsid w:val="00864A68"/>
    <w:rsid w:val="0095639C"/>
    <w:rsid w:val="00B27D60"/>
    <w:rsid w:val="00B51DCC"/>
    <w:rsid w:val="00CA284B"/>
    <w:rsid w:val="00E50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7F55F8"/>
  <w15:docId w15:val="{2F78EBA5-A5EE-45BE-8B40-E6F6EAB9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0DEA"/>
    <w:pPr>
      <w:spacing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DEA"/>
    <w:pPr>
      <w:ind w:left="720"/>
      <w:contextualSpacing/>
    </w:pPr>
  </w:style>
  <w:style w:type="character" w:styleId="Hyperlink">
    <w:name w:val="Hyperlink"/>
    <w:basedOn w:val="DefaultParagraphFont"/>
    <w:uiPriority w:val="99"/>
    <w:unhideWhenUsed/>
    <w:rsid w:val="00B51DCC"/>
    <w:rPr>
      <w:color w:val="0563C1" w:themeColor="hyperlink"/>
      <w:u w:val="single"/>
    </w:rPr>
  </w:style>
  <w:style w:type="paragraph" w:styleId="BalloonText">
    <w:name w:val="Balloon Text"/>
    <w:basedOn w:val="Normal"/>
    <w:link w:val="BalloonTextChar"/>
    <w:uiPriority w:val="99"/>
    <w:semiHidden/>
    <w:unhideWhenUsed/>
    <w:rsid w:val="007D460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4605"/>
    <w:rPr>
      <w:rFonts w:ascii="Lucida Grande" w:hAnsi="Lucida Grande" w:cs="Lucida Grande"/>
      <w:sz w:val="18"/>
      <w:szCs w:val="18"/>
    </w:rPr>
  </w:style>
  <w:style w:type="paragraph" w:customStyle="1" w:styleId="EndNoteBibliographyTitle">
    <w:name w:val="EndNote Bibliography Title"/>
    <w:basedOn w:val="Normal"/>
    <w:link w:val="EndNoteBibliographyTitleChar"/>
    <w:rsid w:val="00493EF4"/>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493EF4"/>
    <w:rPr>
      <w:rFonts w:ascii="Calibri" w:hAnsi="Calibri" w:cs="Calibri"/>
      <w:noProof/>
    </w:rPr>
  </w:style>
  <w:style w:type="paragraph" w:customStyle="1" w:styleId="EndNoteBibliography">
    <w:name w:val="EndNote Bibliography"/>
    <w:basedOn w:val="Normal"/>
    <w:link w:val="EndNoteBibliographyChar"/>
    <w:rsid w:val="00493EF4"/>
    <w:rPr>
      <w:rFonts w:ascii="Calibri" w:hAnsi="Calibri" w:cs="Calibri"/>
      <w:noProof/>
    </w:rPr>
  </w:style>
  <w:style w:type="character" w:customStyle="1" w:styleId="EndNoteBibliographyChar">
    <w:name w:val="EndNote Bibliography Char"/>
    <w:basedOn w:val="DefaultParagraphFont"/>
    <w:link w:val="EndNoteBibliography"/>
    <w:rsid w:val="00493EF4"/>
    <w:rPr>
      <w:rFonts w:ascii="Calibri" w:hAnsi="Calibri" w:cs="Calibri"/>
      <w:noProof/>
    </w:rPr>
  </w:style>
  <w:style w:type="character" w:styleId="UnresolvedMention">
    <w:name w:val="Unresolved Mention"/>
    <w:basedOn w:val="DefaultParagraphFont"/>
    <w:uiPriority w:val="99"/>
    <w:semiHidden/>
    <w:unhideWhenUsed/>
    <w:rsid w:val="00493E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emf"/><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2006</Words>
  <Characters>11436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Hojjat Bazzazi</dc:creator>
  <cp:keywords/>
  <dc:description/>
  <cp:lastModifiedBy>Yu Zhang</cp:lastModifiedBy>
  <cp:revision>6</cp:revision>
  <dcterms:created xsi:type="dcterms:W3CDTF">2017-12-06T17:13:00Z</dcterms:created>
  <dcterms:modified xsi:type="dcterms:W3CDTF">2018-02-12T15:16:00Z</dcterms:modified>
</cp:coreProperties>
</file>