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7B85" w14:textId="64C835E2" w:rsidR="0008766E" w:rsidRPr="00917CE2" w:rsidRDefault="00DE4609" w:rsidP="00E76ABA">
      <w:pPr>
        <w:spacing w:after="435" w:line="480" w:lineRule="auto"/>
        <w:ind w:left="0" w:firstLine="0"/>
        <w:rPr>
          <w:szCs w:val="24"/>
        </w:rPr>
      </w:pPr>
      <w:r>
        <w:rPr>
          <w:b/>
          <w:szCs w:val="24"/>
        </w:rPr>
        <w:t>Supplementary data</w:t>
      </w:r>
      <w:r w:rsidR="00961AC6" w:rsidRPr="00434301">
        <w:rPr>
          <w:b/>
          <w:szCs w:val="24"/>
        </w:rPr>
        <w:t xml:space="preserve"> 2</w:t>
      </w:r>
      <w:r>
        <w:rPr>
          <w:b/>
          <w:szCs w:val="24"/>
        </w:rPr>
        <w:t>:</w:t>
      </w:r>
      <w:r w:rsidR="0008766E" w:rsidRPr="00917CE2">
        <w:rPr>
          <w:szCs w:val="24"/>
        </w:rPr>
        <w:t xml:space="preserve"> </w:t>
      </w:r>
      <w:r w:rsidR="00076F04">
        <w:rPr>
          <w:szCs w:val="24"/>
        </w:rPr>
        <w:t xml:space="preserve">Correlation </w:t>
      </w:r>
      <w:r>
        <w:rPr>
          <w:szCs w:val="24"/>
        </w:rPr>
        <w:t>analysis between personal and environmental components of the Parkinson’s disease home safety questionnaire</w:t>
      </w:r>
    </w:p>
    <w:tbl>
      <w:tblPr>
        <w:tblStyle w:val="TableGrid0"/>
        <w:tblW w:w="12185" w:type="dxa"/>
        <w:tblLayout w:type="fixed"/>
        <w:tblLook w:val="04A0" w:firstRow="1" w:lastRow="0" w:firstColumn="1" w:lastColumn="0" w:noHBand="0" w:noVBand="1"/>
      </w:tblPr>
      <w:tblGrid>
        <w:gridCol w:w="2823"/>
        <w:gridCol w:w="1843"/>
        <w:gridCol w:w="1937"/>
        <w:gridCol w:w="1756"/>
        <w:gridCol w:w="1977"/>
        <w:gridCol w:w="1849"/>
      </w:tblGrid>
      <w:tr w:rsidR="00511408" w:rsidRPr="00076F04" w14:paraId="12F10ED1" w14:textId="3A321F28" w:rsidTr="00511408">
        <w:trPr>
          <w:trHeight w:val="1249"/>
        </w:trPr>
        <w:tc>
          <w:tcPr>
            <w:tcW w:w="2823" w:type="dxa"/>
          </w:tcPr>
          <w:p w14:paraId="4B2797D3" w14:textId="4311A282" w:rsidR="00511408" w:rsidRPr="00434301" w:rsidRDefault="00511408" w:rsidP="00615DA7">
            <w:pPr>
              <w:spacing w:after="435" w:line="240" w:lineRule="auto"/>
              <w:ind w:left="0" w:firstLine="0"/>
              <w:rPr>
                <w:b/>
                <w:szCs w:val="24"/>
              </w:rPr>
            </w:pPr>
            <w:r w:rsidRPr="00434301">
              <w:rPr>
                <w:b/>
                <w:szCs w:val="24"/>
              </w:rPr>
              <w:t>Correlation coefficient (r)</w:t>
            </w:r>
          </w:p>
        </w:tc>
        <w:tc>
          <w:tcPr>
            <w:tcW w:w="1843" w:type="dxa"/>
          </w:tcPr>
          <w:p w14:paraId="48F84E2C" w14:textId="1307F548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Motor component</w:t>
            </w:r>
          </w:p>
        </w:tc>
        <w:tc>
          <w:tcPr>
            <w:tcW w:w="1937" w:type="dxa"/>
          </w:tcPr>
          <w:p w14:paraId="78DBC3A0" w14:textId="0DC32B81" w:rsidR="00511408" w:rsidRPr="00076F04" w:rsidRDefault="00511408" w:rsidP="00511408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Gait-balance score</w:t>
            </w:r>
          </w:p>
        </w:tc>
        <w:tc>
          <w:tcPr>
            <w:tcW w:w="1756" w:type="dxa"/>
          </w:tcPr>
          <w:p w14:paraId="5640602C" w14:textId="4F63AD0A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Underlying score</w:t>
            </w:r>
          </w:p>
        </w:tc>
        <w:tc>
          <w:tcPr>
            <w:tcW w:w="1977" w:type="dxa"/>
          </w:tcPr>
          <w:p w14:paraId="0B485DAC" w14:textId="3DF249DA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Limitation score</w:t>
            </w:r>
          </w:p>
        </w:tc>
        <w:tc>
          <w:tcPr>
            <w:tcW w:w="1849" w:type="dxa"/>
          </w:tcPr>
          <w:p w14:paraId="2FE21E98" w14:textId="140E6716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Indoor sum score</w:t>
            </w:r>
          </w:p>
        </w:tc>
      </w:tr>
      <w:tr w:rsidR="00511408" w:rsidRPr="00076F04" w14:paraId="708060D5" w14:textId="10BC77A0" w:rsidTr="00511408">
        <w:trPr>
          <w:trHeight w:val="1516"/>
        </w:trPr>
        <w:tc>
          <w:tcPr>
            <w:tcW w:w="2823" w:type="dxa"/>
          </w:tcPr>
          <w:p w14:paraId="44D22F1C" w14:textId="349FBAAE" w:rsidR="00511408" w:rsidRPr="00076F04" w:rsidRDefault="00511408" w:rsidP="00615DA7">
            <w:pPr>
              <w:spacing w:after="435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Total PD home safety score </w:t>
            </w:r>
          </w:p>
        </w:tc>
        <w:tc>
          <w:tcPr>
            <w:tcW w:w="1843" w:type="dxa"/>
          </w:tcPr>
          <w:p w14:paraId="4E660E14" w14:textId="5A0F67B3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7" w:type="dxa"/>
          </w:tcPr>
          <w:p w14:paraId="3C36E4FD" w14:textId="1C0A1B3E" w:rsidR="00511408" w:rsidRPr="00076F04" w:rsidRDefault="00511408" w:rsidP="00436523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56" w:type="dxa"/>
          </w:tcPr>
          <w:p w14:paraId="38AE1A31" w14:textId="77777777" w:rsidR="00511408" w:rsidRPr="00076F04" w:rsidRDefault="00511408" w:rsidP="00177D7A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0.</w:t>
            </w:r>
            <w:r>
              <w:rPr>
                <w:szCs w:val="24"/>
              </w:rPr>
              <w:t>889</w:t>
            </w:r>
            <w:r w:rsidRPr="00076F04">
              <w:rPr>
                <w:szCs w:val="24"/>
              </w:rPr>
              <w:t>*</w:t>
            </w:r>
          </w:p>
          <w:p w14:paraId="351A2A0E" w14:textId="0A2FA8BD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(</w:t>
            </w:r>
            <w:r w:rsidRPr="00076F04">
              <w:rPr>
                <w:i/>
                <w:szCs w:val="24"/>
              </w:rPr>
              <w:t>p</w:t>
            </w:r>
            <w:r>
              <w:rPr>
                <w:szCs w:val="24"/>
              </w:rPr>
              <w:t>=0.04</w:t>
            </w:r>
            <w:r w:rsidRPr="00076F04">
              <w:rPr>
                <w:szCs w:val="24"/>
              </w:rPr>
              <w:t>4)</w:t>
            </w:r>
          </w:p>
        </w:tc>
        <w:tc>
          <w:tcPr>
            <w:tcW w:w="1977" w:type="dxa"/>
          </w:tcPr>
          <w:p w14:paraId="171C3D35" w14:textId="77777777" w:rsidR="00511408" w:rsidRPr="00076F04" w:rsidRDefault="00511408" w:rsidP="00177D7A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0.892*</w:t>
            </w:r>
          </w:p>
          <w:p w14:paraId="58203A1C" w14:textId="3164DB98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(</w:t>
            </w:r>
            <w:r w:rsidRPr="00076F04">
              <w:rPr>
                <w:i/>
                <w:szCs w:val="24"/>
              </w:rPr>
              <w:t>p=</w:t>
            </w:r>
            <w:r w:rsidRPr="00076F04">
              <w:rPr>
                <w:szCs w:val="24"/>
              </w:rPr>
              <w:t>0.</w:t>
            </w:r>
            <w:r>
              <w:rPr>
                <w:szCs w:val="24"/>
              </w:rPr>
              <w:t>042</w:t>
            </w:r>
            <w:r w:rsidRPr="00076F04">
              <w:rPr>
                <w:szCs w:val="24"/>
              </w:rPr>
              <w:t>)</w:t>
            </w:r>
          </w:p>
        </w:tc>
        <w:tc>
          <w:tcPr>
            <w:tcW w:w="1849" w:type="dxa"/>
          </w:tcPr>
          <w:p w14:paraId="2945F6C4" w14:textId="3A811A7E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11408" w:rsidRPr="00076F04" w14:paraId="6A5DFEBF" w14:textId="7C18752C" w:rsidTr="00511408">
        <w:trPr>
          <w:trHeight w:val="1249"/>
        </w:trPr>
        <w:tc>
          <w:tcPr>
            <w:tcW w:w="2823" w:type="dxa"/>
          </w:tcPr>
          <w:p w14:paraId="4DCA11D4" w14:textId="1C8B85BC" w:rsidR="00511408" w:rsidRPr="00076F04" w:rsidRDefault="00511408" w:rsidP="00615DA7">
            <w:pPr>
              <w:spacing w:after="435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Personal component</w:t>
            </w:r>
            <w:r w:rsidRPr="00076F04">
              <w:rPr>
                <w:szCs w:val="24"/>
              </w:rPr>
              <w:t xml:space="preserve"> score</w:t>
            </w:r>
          </w:p>
        </w:tc>
        <w:tc>
          <w:tcPr>
            <w:tcW w:w="1843" w:type="dxa"/>
          </w:tcPr>
          <w:p w14:paraId="66793654" w14:textId="1D04AD9D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0.</w:t>
            </w:r>
            <w:r>
              <w:rPr>
                <w:szCs w:val="24"/>
              </w:rPr>
              <w:t>894</w:t>
            </w:r>
            <w:r w:rsidRPr="00076F04">
              <w:rPr>
                <w:szCs w:val="24"/>
              </w:rPr>
              <w:t>*</w:t>
            </w:r>
          </w:p>
          <w:p w14:paraId="5C1AE375" w14:textId="223BAB72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(</w:t>
            </w:r>
            <w:r w:rsidRPr="00076F04">
              <w:rPr>
                <w:i/>
                <w:szCs w:val="24"/>
              </w:rPr>
              <w:t>p</w:t>
            </w:r>
            <w:r>
              <w:rPr>
                <w:szCs w:val="24"/>
              </w:rPr>
              <w:t>=0.041</w:t>
            </w:r>
            <w:r w:rsidRPr="00076F04">
              <w:rPr>
                <w:szCs w:val="24"/>
              </w:rPr>
              <w:t>)</w:t>
            </w:r>
          </w:p>
        </w:tc>
        <w:tc>
          <w:tcPr>
            <w:tcW w:w="1937" w:type="dxa"/>
          </w:tcPr>
          <w:p w14:paraId="7B4E4DAF" w14:textId="2F0B5BBF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0.</w:t>
            </w:r>
            <w:r>
              <w:rPr>
                <w:szCs w:val="24"/>
              </w:rPr>
              <w:t>949</w:t>
            </w:r>
            <w:r w:rsidRPr="00076F04">
              <w:rPr>
                <w:szCs w:val="24"/>
              </w:rPr>
              <w:t>*</w:t>
            </w:r>
          </w:p>
          <w:p w14:paraId="0E94D97F" w14:textId="572D76A4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(</w:t>
            </w:r>
            <w:r w:rsidRPr="00076F04">
              <w:rPr>
                <w:i/>
                <w:szCs w:val="24"/>
              </w:rPr>
              <w:t>p=</w:t>
            </w:r>
            <w:r w:rsidRPr="00076F04">
              <w:rPr>
                <w:szCs w:val="24"/>
              </w:rPr>
              <w:t>0.0</w:t>
            </w:r>
            <w:r>
              <w:rPr>
                <w:szCs w:val="24"/>
              </w:rPr>
              <w:t>14</w:t>
            </w:r>
            <w:r w:rsidRPr="00076F04">
              <w:rPr>
                <w:szCs w:val="24"/>
              </w:rPr>
              <w:t>)</w:t>
            </w:r>
          </w:p>
        </w:tc>
        <w:tc>
          <w:tcPr>
            <w:tcW w:w="1756" w:type="dxa"/>
          </w:tcPr>
          <w:p w14:paraId="00003ACF" w14:textId="11F56215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77" w:type="dxa"/>
          </w:tcPr>
          <w:p w14:paraId="3B231F62" w14:textId="2B7F9F4F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9" w:type="dxa"/>
          </w:tcPr>
          <w:p w14:paraId="51540D1F" w14:textId="5462CD42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11408" w:rsidRPr="00076F04" w14:paraId="5AD24D80" w14:textId="20884D15" w:rsidTr="00511408">
        <w:trPr>
          <w:trHeight w:val="1249"/>
        </w:trPr>
        <w:tc>
          <w:tcPr>
            <w:tcW w:w="2823" w:type="dxa"/>
          </w:tcPr>
          <w:p w14:paraId="5BF85AD7" w14:textId="544A20A3" w:rsidR="00511408" w:rsidRPr="00076F04" w:rsidRDefault="00511408" w:rsidP="00615DA7">
            <w:pPr>
              <w:spacing w:after="435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Environment</w:t>
            </w:r>
            <w:r w:rsidR="00CE6E47">
              <w:rPr>
                <w:szCs w:val="24"/>
              </w:rPr>
              <w:t>al</w:t>
            </w:r>
            <w:bookmarkStart w:id="0" w:name="_GoBack"/>
            <w:bookmarkEnd w:id="0"/>
            <w:r>
              <w:rPr>
                <w:szCs w:val="24"/>
              </w:rPr>
              <w:t xml:space="preserve"> component</w:t>
            </w:r>
            <w:r w:rsidRPr="00076F04">
              <w:rPr>
                <w:szCs w:val="24"/>
              </w:rPr>
              <w:t xml:space="preserve"> score</w:t>
            </w:r>
          </w:p>
        </w:tc>
        <w:tc>
          <w:tcPr>
            <w:tcW w:w="1843" w:type="dxa"/>
          </w:tcPr>
          <w:p w14:paraId="61C1C345" w14:textId="7931F88B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37" w:type="dxa"/>
          </w:tcPr>
          <w:p w14:paraId="616D0DC0" w14:textId="0D2F83F4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56" w:type="dxa"/>
          </w:tcPr>
          <w:p w14:paraId="6777EA9B" w14:textId="794FE5D5" w:rsidR="00511408" w:rsidRPr="00076F04" w:rsidRDefault="00511408" w:rsidP="00615DA7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77" w:type="dxa"/>
          </w:tcPr>
          <w:p w14:paraId="053EBB82" w14:textId="39E92B7C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9" w:type="dxa"/>
          </w:tcPr>
          <w:p w14:paraId="29031DD5" w14:textId="4E869441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0.</w:t>
            </w:r>
            <w:r>
              <w:rPr>
                <w:szCs w:val="24"/>
              </w:rPr>
              <w:t>975</w:t>
            </w:r>
            <w:r w:rsidRPr="00076F04">
              <w:rPr>
                <w:szCs w:val="24"/>
              </w:rPr>
              <w:t>*</w:t>
            </w:r>
          </w:p>
          <w:p w14:paraId="2801EAE8" w14:textId="573E8202" w:rsidR="00511408" w:rsidRPr="00076F04" w:rsidRDefault="00511408" w:rsidP="00ED2E99">
            <w:pPr>
              <w:spacing w:after="435" w:line="240" w:lineRule="auto"/>
              <w:ind w:left="0" w:firstLine="0"/>
              <w:jc w:val="center"/>
              <w:rPr>
                <w:szCs w:val="24"/>
              </w:rPr>
            </w:pPr>
            <w:r w:rsidRPr="00076F04">
              <w:rPr>
                <w:szCs w:val="24"/>
              </w:rPr>
              <w:t>(</w:t>
            </w:r>
            <w:r w:rsidRPr="00076F04">
              <w:rPr>
                <w:i/>
                <w:szCs w:val="24"/>
              </w:rPr>
              <w:t>p</w:t>
            </w:r>
            <w:r>
              <w:rPr>
                <w:szCs w:val="24"/>
              </w:rPr>
              <w:t>=0.005</w:t>
            </w:r>
            <w:r w:rsidRPr="00076F04">
              <w:rPr>
                <w:szCs w:val="24"/>
              </w:rPr>
              <w:t>)</w:t>
            </w:r>
          </w:p>
        </w:tc>
      </w:tr>
      <w:tr w:rsidR="00511408" w:rsidRPr="00076F04" w14:paraId="66833987" w14:textId="77777777" w:rsidTr="00511408">
        <w:trPr>
          <w:trHeight w:val="744"/>
        </w:trPr>
        <w:tc>
          <w:tcPr>
            <w:tcW w:w="12185" w:type="dxa"/>
            <w:gridSpan w:val="6"/>
          </w:tcPr>
          <w:p w14:paraId="6AFC2779" w14:textId="2F84691B" w:rsidR="00511408" w:rsidRPr="00076F04" w:rsidRDefault="007307B7" w:rsidP="00511408">
            <w:pPr>
              <w:spacing w:after="435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Spearman’s Rho correlation</w:t>
            </w:r>
            <w:r w:rsidR="00AF6D94">
              <w:rPr>
                <w:szCs w:val="24"/>
              </w:rPr>
              <w:t xml:space="preserve"> was used for correlation analysis.</w:t>
            </w:r>
          </w:p>
        </w:tc>
      </w:tr>
    </w:tbl>
    <w:p w14:paraId="2B8ECC1B" w14:textId="77777777" w:rsidR="00392F7F" w:rsidRPr="00917CE2" w:rsidRDefault="00392F7F" w:rsidP="00076F04">
      <w:pPr>
        <w:spacing w:after="435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sectPr w:rsidR="00392F7F" w:rsidRPr="00917CE2" w:rsidSect="00076F04">
      <w:pgSz w:w="15840" w:h="12240" w:orient="landscape"/>
      <w:pgMar w:top="1440" w:right="1448" w:bottom="1682" w:left="215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CA45" w14:textId="77777777" w:rsidR="00762EDC" w:rsidRDefault="00762EDC" w:rsidP="00C67AEB">
      <w:pPr>
        <w:spacing w:after="0" w:line="240" w:lineRule="auto"/>
      </w:pPr>
      <w:r>
        <w:separator/>
      </w:r>
    </w:p>
  </w:endnote>
  <w:endnote w:type="continuationSeparator" w:id="0">
    <w:p w14:paraId="5BC40AB0" w14:textId="77777777" w:rsidR="00762EDC" w:rsidRDefault="00762EDC" w:rsidP="00C6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613C" w14:textId="77777777" w:rsidR="00762EDC" w:rsidRDefault="00762EDC" w:rsidP="00C67AEB">
      <w:pPr>
        <w:spacing w:after="0" w:line="240" w:lineRule="auto"/>
      </w:pPr>
      <w:r>
        <w:separator/>
      </w:r>
    </w:p>
  </w:footnote>
  <w:footnote w:type="continuationSeparator" w:id="0">
    <w:p w14:paraId="6CEFF90E" w14:textId="77777777" w:rsidR="00762EDC" w:rsidRDefault="00762EDC" w:rsidP="00C6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523"/>
    <w:multiLevelType w:val="hybridMultilevel"/>
    <w:tmpl w:val="D7FA1694"/>
    <w:lvl w:ilvl="0" w:tplc="847E7FF8">
      <w:start w:val="1"/>
      <w:numFmt w:val="upperLetter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8C2A0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E44C0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2101C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27DE0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9442F2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C844C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125FC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47796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F5BD2"/>
    <w:multiLevelType w:val="hybridMultilevel"/>
    <w:tmpl w:val="9C887FD0"/>
    <w:lvl w:ilvl="0" w:tplc="DFDEC8CC">
      <w:start w:val="1"/>
      <w:numFmt w:val="upperLetter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62FCE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0634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CD2E8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E8718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30931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EE2E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DC4102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23D96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D7FB1"/>
    <w:multiLevelType w:val="hybridMultilevel"/>
    <w:tmpl w:val="06D80D34"/>
    <w:lvl w:ilvl="0" w:tplc="CE3A2E46">
      <w:start w:val="1"/>
      <w:numFmt w:val="upperLetter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E6122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4D290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663CA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86A2E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846AA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45872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A47F8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F4A8A6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E4EF3"/>
    <w:multiLevelType w:val="hybridMultilevel"/>
    <w:tmpl w:val="2BAE0786"/>
    <w:lvl w:ilvl="0" w:tplc="0D8CF4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D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AB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84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C9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1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2F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A8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B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09"/>
    <w:rsid w:val="000374EA"/>
    <w:rsid w:val="00076F04"/>
    <w:rsid w:val="0008131C"/>
    <w:rsid w:val="00084634"/>
    <w:rsid w:val="0008766E"/>
    <w:rsid w:val="000950C7"/>
    <w:rsid w:val="000A4D5B"/>
    <w:rsid w:val="000A7F14"/>
    <w:rsid w:val="000C06FE"/>
    <w:rsid w:val="000C165C"/>
    <w:rsid w:val="000C35AD"/>
    <w:rsid w:val="000F3EF9"/>
    <w:rsid w:val="00101181"/>
    <w:rsid w:val="00150CDA"/>
    <w:rsid w:val="001545DE"/>
    <w:rsid w:val="00157F80"/>
    <w:rsid w:val="0017163C"/>
    <w:rsid w:val="001725C9"/>
    <w:rsid w:val="001847E1"/>
    <w:rsid w:val="001A377E"/>
    <w:rsid w:val="001C0CC7"/>
    <w:rsid w:val="001C5076"/>
    <w:rsid w:val="001C751B"/>
    <w:rsid w:val="001E1759"/>
    <w:rsid w:val="001F1695"/>
    <w:rsid w:val="001F5F05"/>
    <w:rsid w:val="00213BE4"/>
    <w:rsid w:val="002159CD"/>
    <w:rsid w:val="00224A68"/>
    <w:rsid w:val="00246ACD"/>
    <w:rsid w:val="00253428"/>
    <w:rsid w:val="00254117"/>
    <w:rsid w:val="00261064"/>
    <w:rsid w:val="002B3684"/>
    <w:rsid w:val="002B5C54"/>
    <w:rsid w:val="002D2580"/>
    <w:rsid w:val="002D4591"/>
    <w:rsid w:val="002E1785"/>
    <w:rsid w:val="002E7E27"/>
    <w:rsid w:val="00311FFD"/>
    <w:rsid w:val="00331547"/>
    <w:rsid w:val="003349E5"/>
    <w:rsid w:val="00340073"/>
    <w:rsid w:val="00392F7F"/>
    <w:rsid w:val="003A0D3F"/>
    <w:rsid w:val="003B1058"/>
    <w:rsid w:val="003B7F9A"/>
    <w:rsid w:val="003C35F6"/>
    <w:rsid w:val="003E38A8"/>
    <w:rsid w:val="003F099A"/>
    <w:rsid w:val="004100E6"/>
    <w:rsid w:val="004105E7"/>
    <w:rsid w:val="00415ECF"/>
    <w:rsid w:val="00427B93"/>
    <w:rsid w:val="00434301"/>
    <w:rsid w:val="00436523"/>
    <w:rsid w:val="00461334"/>
    <w:rsid w:val="0046768B"/>
    <w:rsid w:val="00470F7E"/>
    <w:rsid w:val="00492727"/>
    <w:rsid w:val="00496B49"/>
    <w:rsid w:val="004A14C1"/>
    <w:rsid w:val="004C2A7A"/>
    <w:rsid w:val="004D773F"/>
    <w:rsid w:val="004E055A"/>
    <w:rsid w:val="004E1797"/>
    <w:rsid w:val="0050551B"/>
    <w:rsid w:val="00505A24"/>
    <w:rsid w:val="00506671"/>
    <w:rsid w:val="00511408"/>
    <w:rsid w:val="00524659"/>
    <w:rsid w:val="00531D94"/>
    <w:rsid w:val="0054526D"/>
    <w:rsid w:val="0054796D"/>
    <w:rsid w:val="00586A41"/>
    <w:rsid w:val="0059289C"/>
    <w:rsid w:val="005B36D1"/>
    <w:rsid w:val="005B7182"/>
    <w:rsid w:val="005B7800"/>
    <w:rsid w:val="005C54CD"/>
    <w:rsid w:val="005E245E"/>
    <w:rsid w:val="00615DA7"/>
    <w:rsid w:val="00626784"/>
    <w:rsid w:val="00636694"/>
    <w:rsid w:val="006566F2"/>
    <w:rsid w:val="00656A8D"/>
    <w:rsid w:val="00685376"/>
    <w:rsid w:val="00686FAE"/>
    <w:rsid w:val="006B233C"/>
    <w:rsid w:val="006C005B"/>
    <w:rsid w:val="007061E4"/>
    <w:rsid w:val="007307B7"/>
    <w:rsid w:val="00730C50"/>
    <w:rsid w:val="0074429B"/>
    <w:rsid w:val="0075684B"/>
    <w:rsid w:val="00762EDC"/>
    <w:rsid w:val="00767959"/>
    <w:rsid w:val="007718BC"/>
    <w:rsid w:val="00773524"/>
    <w:rsid w:val="00782E7B"/>
    <w:rsid w:val="0078564A"/>
    <w:rsid w:val="00786336"/>
    <w:rsid w:val="007A016C"/>
    <w:rsid w:val="007A4723"/>
    <w:rsid w:val="007B7BE2"/>
    <w:rsid w:val="007F4067"/>
    <w:rsid w:val="0082057C"/>
    <w:rsid w:val="008244B4"/>
    <w:rsid w:val="0082699A"/>
    <w:rsid w:val="00842BEC"/>
    <w:rsid w:val="00853886"/>
    <w:rsid w:val="008610DA"/>
    <w:rsid w:val="0087185E"/>
    <w:rsid w:val="00872E22"/>
    <w:rsid w:val="00877DED"/>
    <w:rsid w:val="0088365F"/>
    <w:rsid w:val="008849BA"/>
    <w:rsid w:val="00895313"/>
    <w:rsid w:val="008B1CBE"/>
    <w:rsid w:val="00901360"/>
    <w:rsid w:val="00916D55"/>
    <w:rsid w:val="00917CE2"/>
    <w:rsid w:val="0094227D"/>
    <w:rsid w:val="009609CF"/>
    <w:rsid w:val="00961AC6"/>
    <w:rsid w:val="0097012D"/>
    <w:rsid w:val="009933B3"/>
    <w:rsid w:val="009A65C8"/>
    <w:rsid w:val="009B1F40"/>
    <w:rsid w:val="009B34B4"/>
    <w:rsid w:val="009B49F4"/>
    <w:rsid w:val="009C7386"/>
    <w:rsid w:val="009F5B09"/>
    <w:rsid w:val="00A069BF"/>
    <w:rsid w:val="00A06C62"/>
    <w:rsid w:val="00A07AA9"/>
    <w:rsid w:val="00A34988"/>
    <w:rsid w:val="00A618C4"/>
    <w:rsid w:val="00A758CC"/>
    <w:rsid w:val="00A80FC6"/>
    <w:rsid w:val="00A839F0"/>
    <w:rsid w:val="00A91984"/>
    <w:rsid w:val="00A93F02"/>
    <w:rsid w:val="00A97DC7"/>
    <w:rsid w:val="00AB0B4C"/>
    <w:rsid w:val="00AC4533"/>
    <w:rsid w:val="00AC6A90"/>
    <w:rsid w:val="00AD1E19"/>
    <w:rsid w:val="00AD32BE"/>
    <w:rsid w:val="00AE4B85"/>
    <w:rsid w:val="00AF6D94"/>
    <w:rsid w:val="00B200B5"/>
    <w:rsid w:val="00B211F8"/>
    <w:rsid w:val="00B278D8"/>
    <w:rsid w:val="00B32C85"/>
    <w:rsid w:val="00B551FE"/>
    <w:rsid w:val="00B75501"/>
    <w:rsid w:val="00BA1AA5"/>
    <w:rsid w:val="00BA52D4"/>
    <w:rsid w:val="00BB3159"/>
    <w:rsid w:val="00BC5ACD"/>
    <w:rsid w:val="00BD121F"/>
    <w:rsid w:val="00C01929"/>
    <w:rsid w:val="00C043B5"/>
    <w:rsid w:val="00C047CF"/>
    <w:rsid w:val="00C07935"/>
    <w:rsid w:val="00C15918"/>
    <w:rsid w:val="00C1647C"/>
    <w:rsid w:val="00C262B3"/>
    <w:rsid w:val="00C4738E"/>
    <w:rsid w:val="00C652AF"/>
    <w:rsid w:val="00C67AEB"/>
    <w:rsid w:val="00C75076"/>
    <w:rsid w:val="00C764DE"/>
    <w:rsid w:val="00C84878"/>
    <w:rsid w:val="00C87A25"/>
    <w:rsid w:val="00CA0C0A"/>
    <w:rsid w:val="00CB783A"/>
    <w:rsid w:val="00CC769A"/>
    <w:rsid w:val="00CE6E47"/>
    <w:rsid w:val="00CF2767"/>
    <w:rsid w:val="00D03D1B"/>
    <w:rsid w:val="00D17FB5"/>
    <w:rsid w:val="00D20FAA"/>
    <w:rsid w:val="00D33714"/>
    <w:rsid w:val="00D33CF4"/>
    <w:rsid w:val="00D52482"/>
    <w:rsid w:val="00D65790"/>
    <w:rsid w:val="00D72AD2"/>
    <w:rsid w:val="00D74B02"/>
    <w:rsid w:val="00D917A7"/>
    <w:rsid w:val="00D95B74"/>
    <w:rsid w:val="00DA2BF9"/>
    <w:rsid w:val="00DA36B6"/>
    <w:rsid w:val="00DB3C4F"/>
    <w:rsid w:val="00DB789B"/>
    <w:rsid w:val="00DC5DE5"/>
    <w:rsid w:val="00DD0572"/>
    <w:rsid w:val="00DE31B9"/>
    <w:rsid w:val="00DE4609"/>
    <w:rsid w:val="00DF5DD4"/>
    <w:rsid w:val="00E25070"/>
    <w:rsid w:val="00E26D91"/>
    <w:rsid w:val="00E409E0"/>
    <w:rsid w:val="00E41B51"/>
    <w:rsid w:val="00E55B9F"/>
    <w:rsid w:val="00E76ABA"/>
    <w:rsid w:val="00E92360"/>
    <w:rsid w:val="00EA465B"/>
    <w:rsid w:val="00ED4166"/>
    <w:rsid w:val="00F06365"/>
    <w:rsid w:val="00F26AEA"/>
    <w:rsid w:val="00F433DB"/>
    <w:rsid w:val="00F47282"/>
    <w:rsid w:val="00F5292F"/>
    <w:rsid w:val="00F60EBB"/>
    <w:rsid w:val="00F6306D"/>
    <w:rsid w:val="00F67730"/>
    <w:rsid w:val="00F72ACF"/>
    <w:rsid w:val="00F761D9"/>
    <w:rsid w:val="00F80E49"/>
    <w:rsid w:val="00F95BF1"/>
    <w:rsid w:val="00FA4055"/>
    <w:rsid w:val="00FD1607"/>
    <w:rsid w:val="00FD577B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7D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4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9E5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C67AE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C67AEB"/>
    <w:rPr>
      <w:rFonts w:ascii="Times New Roman" w:eastAsia="Times New Roman" w:hAnsi="Times New Roman" w:cs="Angsana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67AE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C67AEB"/>
    <w:rPr>
      <w:rFonts w:ascii="Times New Roman" w:eastAsia="Times New Roman" w:hAnsi="Times New Roman" w:cs="Angsana New"/>
      <w:color w:val="000000"/>
      <w:sz w:val="24"/>
    </w:rPr>
  </w:style>
  <w:style w:type="table" w:styleId="TableGrid0">
    <w:name w:val="Table Grid"/>
    <w:basedOn w:val="TableNormal"/>
    <w:uiPriority w:val="39"/>
    <w:rsid w:val="00D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16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166"/>
    <w:rPr>
      <w:rFonts w:ascii="Times New Roman" w:eastAsia="Times New Roman" w:hAnsi="Times New Roman" w:cs="Angsana New"/>
      <w:color w:val="000000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166"/>
    <w:rPr>
      <w:rFonts w:ascii="Times New Roman" w:eastAsia="Times New Roman" w:hAnsi="Times New Roman" w:cs="Angsana New"/>
      <w:b/>
      <w:bCs/>
      <w:color w:val="00000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1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66"/>
    <w:rPr>
      <w:rFonts w:ascii="Tahoma" w:eastAsia="Times New Roman" w:hAnsi="Tahoma" w:cs="Angsana New"/>
      <w:color w:val="000000"/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5ECF"/>
    <w:pPr>
      <w:spacing w:after="0" w:line="240" w:lineRule="auto"/>
    </w:pPr>
    <w:rPr>
      <w:rFonts w:cs="Angsana New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5ECF"/>
    <w:rPr>
      <w:rFonts w:ascii="Times New Roman" w:eastAsia="Times New Roman" w:hAnsi="Times New Roman" w:cs="Angsana New"/>
      <w:color w:val="000000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Phenprapa</dc:creator>
  <cp:lastModifiedBy>Roongroj Bhidayasiri</cp:lastModifiedBy>
  <cp:revision>4</cp:revision>
  <cp:lastPrinted>2017-08-22T04:23:00Z</cp:lastPrinted>
  <dcterms:created xsi:type="dcterms:W3CDTF">2018-03-29T04:28:00Z</dcterms:created>
  <dcterms:modified xsi:type="dcterms:W3CDTF">2018-03-29T04:29:00Z</dcterms:modified>
</cp:coreProperties>
</file>