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2881"/>
        <w:tblW w:w="13100" w:type="dxa"/>
        <w:tblLook w:val="04A0" w:firstRow="1" w:lastRow="0" w:firstColumn="1" w:lastColumn="0" w:noHBand="0" w:noVBand="1"/>
      </w:tblPr>
      <w:tblGrid>
        <w:gridCol w:w="750"/>
        <w:gridCol w:w="866"/>
        <w:gridCol w:w="866"/>
        <w:gridCol w:w="866"/>
        <w:gridCol w:w="866"/>
        <w:gridCol w:w="866"/>
        <w:gridCol w:w="866"/>
        <w:gridCol w:w="455"/>
        <w:gridCol w:w="516"/>
        <w:gridCol w:w="786"/>
        <w:gridCol w:w="716"/>
        <w:gridCol w:w="12"/>
        <w:gridCol w:w="449"/>
        <w:gridCol w:w="455"/>
        <w:gridCol w:w="455"/>
        <w:gridCol w:w="455"/>
        <w:gridCol w:w="455"/>
        <w:gridCol w:w="455"/>
        <w:gridCol w:w="12"/>
        <w:gridCol w:w="443"/>
        <w:gridCol w:w="455"/>
        <w:gridCol w:w="568"/>
        <w:gridCol w:w="455"/>
        <w:gridCol w:w="12"/>
      </w:tblGrid>
      <w:tr w:rsidR="00653B5D" w:rsidRPr="00D44291" w:rsidTr="00653B5D">
        <w:trPr>
          <w:trHeight w:val="300"/>
        </w:trPr>
        <w:tc>
          <w:tcPr>
            <w:tcW w:w="750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1" w:type="dxa"/>
            <w:gridSpan w:val="11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Recruitment to whole genome</w:t>
            </w:r>
          </w:p>
        </w:tc>
        <w:tc>
          <w:tcPr>
            <w:tcW w:w="2736" w:type="dxa"/>
            <w:gridSpan w:val="7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Fuess et al., 2015</w:t>
            </w:r>
          </w:p>
        </w:tc>
        <w:tc>
          <w:tcPr>
            <w:tcW w:w="1933" w:type="dxa"/>
            <w:gridSpan w:val="5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Gudenkauf &amp; Hewson, 2015</w:t>
            </w:r>
          </w:p>
        </w:tc>
      </w:tr>
      <w:tr w:rsidR="00653B5D" w:rsidRPr="00D44291" w:rsidTr="00653B5D">
        <w:trPr>
          <w:gridAfter w:val="1"/>
          <w:wAfter w:w="12" w:type="dxa"/>
          <w:cantSplit/>
          <w:trHeight w:val="1772"/>
        </w:trPr>
        <w:tc>
          <w:tcPr>
            <w:tcW w:w="750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ONP2</w:t>
            </w:r>
          </w:p>
        </w:tc>
        <w:tc>
          <w:tcPr>
            <w:tcW w:w="866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ONP3</w:t>
            </w:r>
          </w:p>
        </w:tc>
        <w:tc>
          <w:tcPr>
            <w:tcW w:w="866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ONP4</w:t>
            </w:r>
          </w:p>
        </w:tc>
        <w:tc>
          <w:tcPr>
            <w:tcW w:w="866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SCD6</w:t>
            </w:r>
          </w:p>
        </w:tc>
        <w:tc>
          <w:tcPr>
            <w:tcW w:w="866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SCD7</w:t>
            </w:r>
          </w:p>
        </w:tc>
        <w:tc>
          <w:tcPr>
            <w:tcW w:w="866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SCD8</w:t>
            </w:r>
          </w:p>
        </w:tc>
        <w:tc>
          <w:tcPr>
            <w:tcW w:w="455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V30</w:t>
            </w:r>
          </w:p>
        </w:tc>
        <w:tc>
          <w:tcPr>
            <w:tcW w:w="516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V31</w:t>
            </w:r>
          </w:p>
        </w:tc>
        <w:tc>
          <w:tcPr>
            <w:tcW w:w="786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V32</w:t>
            </w:r>
          </w:p>
        </w:tc>
        <w:tc>
          <w:tcPr>
            <w:tcW w:w="716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V33</w:t>
            </w:r>
          </w:p>
        </w:tc>
        <w:tc>
          <w:tcPr>
            <w:tcW w:w="461" w:type="dxa"/>
            <w:gridSpan w:val="2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Treated L</w:t>
            </w:r>
          </w:p>
        </w:tc>
        <w:tc>
          <w:tcPr>
            <w:tcW w:w="455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Control PH</w:t>
            </w:r>
          </w:p>
        </w:tc>
        <w:tc>
          <w:tcPr>
            <w:tcW w:w="455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Control DB</w:t>
            </w:r>
          </w:p>
        </w:tc>
        <w:tc>
          <w:tcPr>
            <w:tcW w:w="455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Ccontrol</w:t>
            </w:r>
            <w:proofErr w:type="spellEnd"/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FHL</w:t>
            </w:r>
          </w:p>
        </w:tc>
        <w:tc>
          <w:tcPr>
            <w:tcW w:w="455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Phel</w:t>
            </w:r>
            <w:proofErr w:type="spellEnd"/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Treated FHL</w:t>
            </w:r>
          </w:p>
        </w:tc>
        <w:tc>
          <w:tcPr>
            <w:tcW w:w="455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Treated FHL</w:t>
            </w:r>
          </w:p>
        </w:tc>
        <w:tc>
          <w:tcPr>
            <w:tcW w:w="455" w:type="dxa"/>
            <w:gridSpan w:val="2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455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568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455" w:type="dxa"/>
            <w:noWrap/>
            <w:textDirection w:val="tbRl"/>
            <w:hideMark/>
          </w:tcPr>
          <w:p w:rsidR="00653B5D" w:rsidRPr="00D44291" w:rsidRDefault="00653B5D" w:rsidP="00653B5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</w:tr>
      <w:tr w:rsidR="00653B5D" w:rsidRPr="00D44291" w:rsidTr="00653B5D">
        <w:trPr>
          <w:gridAfter w:val="1"/>
          <w:wAfter w:w="12" w:type="dxa"/>
          <w:cantSplit/>
          <w:trHeight w:val="353"/>
        </w:trPr>
        <w:tc>
          <w:tcPr>
            <w:tcW w:w="750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66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66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866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866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866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516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86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716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461" w:type="dxa"/>
            <w:gridSpan w:val="2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55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55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55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55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55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55" w:type="dxa"/>
            <w:gridSpan w:val="2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55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568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653B5D" w:rsidRPr="00D44291" w:rsidTr="00653B5D">
        <w:trPr>
          <w:trHeight w:val="350"/>
        </w:trPr>
        <w:tc>
          <w:tcPr>
            <w:tcW w:w="750" w:type="dxa"/>
            <w:noWrap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0" w:type="dxa"/>
            <w:gridSpan w:val="23"/>
            <w:noWrap/>
          </w:tcPr>
          <w:p w:rsidR="00653B5D" w:rsidRPr="00D44291" w:rsidRDefault="00653B5D" w:rsidP="0065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b/>
                <w:sz w:val="20"/>
                <w:szCs w:val="20"/>
              </w:rPr>
              <w:t>Reads Recruited</w:t>
            </w:r>
          </w:p>
        </w:tc>
      </w:tr>
      <w:tr w:rsidR="00653B5D" w:rsidRPr="00D44291" w:rsidTr="00653B5D">
        <w:trPr>
          <w:gridAfter w:val="1"/>
          <w:wAfter w:w="12" w:type="dxa"/>
          <w:trHeight w:val="350"/>
        </w:trPr>
        <w:tc>
          <w:tcPr>
            <w:tcW w:w="750" w:type="dxa"/>
            <w:noWrap/>
            <w:hideMark/>
          </w:tcPr>
          <w:p w:rsidR="00653B5D" w:rsidRPr="00657F4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F41">
              <w:rPr>
                <w:rFonts w:ascii="Times New Roman" w:hAnsi="Times New Roman" w:cs="Times New Roman"/>
                <w:b/>
                <w:sz w:val="20"/>
                <w:szCs w:val="20"/>
              </w:rPr>
              <w:t>ARV1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61" w:type="dxa"/>
            <w:gridSpan w:val="2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gridSpan w:val="2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3B5D" w:rsidRPr="00D44291" w:rsidTr="00653B5D">
        <w:trPr>
          <w:gridAfter w:val="1"/>
          <w:wAfter w:w="12" w:type="dxa"/>
          <w:trHeight w:val="300"/>
        </w:trPr>
        <w:tc>
          <w:tcPr>
            <w:tcW w:w="750" w:type="dxa"/>
            <w:noWrap/>
            <w:hideMark/>
          </w:tcPr>
          <w:p w:rsidR="00653B5D" w:rsidRPr="00657F4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F41">
              <w:rPr>
                <w:rFonts w:ascii="Times New Roman" w:hAnsi="Times New Roman" w:cs="Times New Roman"/>
                <w:b/>
                <w:sz w:val="20"/>
                <w:szCs w:val="20"/>
              </w:rPr>
              <w:t>ARV2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8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61" w:type="dxa"/>
            <w:gridSpan w:val="2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5" w:type="dxa"/>
            <w:gridSpan w:val="2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3B5D" w:rsidRPr="00D44291" w:rsidTr="00653B5D">
        <w:trPr>
          <w:gridAfter w:val="1"/>
          <w:wAfter w:w="12" w:type="dxa"/>
          <w:trHeight w:val="300"/>
        </w:trPr>
        <w:tc>
          <w:tcPr>
            <w:tcW w:w="750" w:type="dxa"/>
            <w:noWrap/>
            <w:hideMark/>
          </w:tcPr>
          <w:p w:rsidR="00653B5D" w:rsidRPr="00657F4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F41">
              <w:rPr>
                <w:rFonts w:ascii="Times New Roman" w:hAnsi="Times New Roman" w:cs="Times New Roman"/>
                <w:b/>
                <w:sz w:val="20"/>
                <w:szCs w:val="20"/>
              </w:rPr>
              <w:t>ARV3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61" w:type="dxa"/>
            <w:gridSpan w:val="2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gridSpan w:val="2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3B5D" w:rsidRPr="00D44291" w:rsidTr="00653B5D">
        <w:trPr>
          <w:gridAfter w:val="1"/>
          <w:wAfter w:w="12" w:type="dxa"/>
          <w:trHeight w:val="300"/>
        </w:trPr>
        <w:tc>
          <w:tcPr>
            <w:tcW w:w="750" w:type="dxa"/>
            <w:noWrap/>
            <w:hideMark/>
          </w:tcPr>
          <w:p w:rsidR="00653B5D" w:rsidRPr="00657F41" w:rsidRDefault="00653B5D" w:rsidP="00653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F41">
              <w:rPr>
                <w:rFonts w:ascii="Times New Roman" w:hAnsi="Times New Roman" w:cs="Times New Roman"/>
                <w:b/>
                <w:sz w:val="20"/>
                <w:szCs w:val="20"/>
              </w:rPr>
              <w:t>ARV4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6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1" w:type="dxa"/>
            <w:gridSpan w:val="2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gridSpan w:val="2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55" w:type="dxa"/>
            <w:noWrap/>
            <w:hideMark/>
          </w:tcPr>
          <w:p w:rsidR="00653B5D" w:rsidRPr="00D44291" w:rsidRDefault="00653B5D" w:rsidP="0065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2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C0B20" w:rsidRPr="00D44291" w:rsidRDefault="009569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Supplemental Table 8</w:t>
      </w:r>
      <w:r w:rsidR="00D44291" w:rsidRPr="00D44291">
        <w:rPr>
          <w:rFonts w:ascii="Times New Roman" w:hAnsi="Times New Roman" w:cs="Times New Roman"/>
          <w:b/>
          <w:sz w:val="24"/>
        </w:rPr>
        <w:t>:</w:t>
      </w:r>
      <w:r w:rsidR="00D44291" w:rsidRPr="00D44291">
        <w:rPr>
          <w:rFonts w:ascii="Times New Roman" w:hAnsi="Times New Roman" w:cs="Times New Roman"/>
          <w:sz w:val="24"/>
        </w:rPr>
        <w:t xml:space="preserve"> Recruitment of RNA viral metagenomes and transc</w:t>
      </w:r>
      <w:r w:rsidR="002E69D6">
        <w:rPr>
          <w:rFonts w:ascii="Times New Roman" w:hAnsi="Times New Roman" w:cs="Times New Roman"/>
          <w:sz w:val="24"/>
        </w:rPr>
        <w:t>riptomes (Fuess et al., 2015;</w:t>
      </w:r>
      <w:r w:rsidR="00D44291" w:rsidRPr="00D44291">
        <w:rPr>
          <w:rFonts w:ascii="Times New Roman" w:hAnsi="Times New Roman" w:cs="Times New Roman"/>
          <w:sz w:val="24"/>
        </w:rPr>
        <w:t xml:space="preserve"> Gudenkauf &amp; Hewson, 2015) to asteroid RNA viruses assembled from RNA viral metagenomes.</w:t>
      </w:r>
      <w:r w:rsidR="00D44291">
        <w:rPr>
          <w:rFonts w:ascii="Times New Roman" w:hAnsi="Times New Roman" w:cs="Times New Roman"/>
          <w:sz w:val="24"/>
        </w:rPr>
        <w:t xml:space="preserve"> Recruitment was performed using BLASTn using an e-value cut-off of 1e-10. </w:t>
      </w:r>
      <w:r w:rsidR="00C0689E">
        <w:rPr>
          <w:rFonts w:ascii="Times New Roman" w:hAnsi="Times New Roman" w:cs="Times New Roman"/>
          <w:sz w:val="24"/>
        </w:rPr>
        <w:t>A= asy</w:t>
      </w:r>
      <w:bookmarkStart w:id="0" w:name="_GoBack"/>
      <w:bookmarkEnd w:id="0"/>
      <w:r w:rsidR="00C0689E">
        <w:rPr>
          <w:rFonts w:ascii="Times New Roman" w:hAnsi="Times New Roman" w:cs="Times New Roman"/>
          <w:sz w:val="24"/>
        </w:rPr>
        <w:t>mptomatic, S = SSWD-affected, C= control, T = treated with filtered viruses.</w:t>
      </w:r>
    </w:p>
    <w:sectPr w:rsidR="000C0B20" w:rsidRPr="00D44291" w:rsidSect="00D442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91"/>
    <w:rsid w:val="000C0B20"/>
    <w:rsid w:val="002E69D6"/>
    <w:rsid w:val="003122F3"/>
    <w:rsid w:val="00653B5D"/>
    <w:rsid w:val="00657F41"/>
    <w:rsid w:val="006719DA"/>
    <w:rsid w:val="008B0E30"/>
    <w:rsid w:val="009569C7"/>
    <w:rsid w:val="00C0689E"/>
    <w:rsid w:val="00D4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2</cp:revision>
  <dcterms:created xsi:type="dcterms:W3CDTF">2018-02-27T06:28:00Z</dcterms:created>
  <dcterms:modified xsi:type="dcterms:W3CDTF">2018-02-27T06:28:00Z</dcterms:modified>
</cp:coreProperties>
</file>