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233" w:rsidRPr="003C1233" w:rsidRDefault="00F12307" w:rsidP="003C123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Supplemental Table 1</w:t>
      </w:r>
      <w:r w:rsidR="003C1233" w:rsidRPr="003C1233">
        <w:rPr>
          <w:rFonts w:ascii="Times New Roman" w:hAnsi="Times New Roman" w:cs="Times New Roman"/>
          <w:b/>
          <w:sz w:val="24"/>
        </w:rPr>
        <w:t>:</w:t>
      </w:r>
      <w:r w:rsidR="003C1233" w:rsidRPr="003C1233">
        <w:rPr>
          <w:rFonts w:ascii="Times New Roman" w:hAnsi="Times New Roman" w:cs="Times New Roman"/>
          <w:sz w:val="24"/>
        </w:rPr>
        <w:t xml:space="preserve"> Samples analyzed to determine the distribution of </w:t>
      </w:r>
      <w:proofErr w:type="spellStart"/>
      <w:r w:rsidR="003C1233" w:rsidRPr="003C1233">
        <w:rPr>
          <w:rFonts w:ascii="Times New Roman" w:hAnsi="Times New Roman" w:cs="Times New Roman"/>
          <w:sz w:val="24"/>
        </w:rPr>
        <w:t>SSaDV</w:t>
      </w:r>
      <w:proofErr w:type="spellEnd"/>
      <w:r w:rsidR="003C1233" w:rsidRPr="003C1233">
        <w:rPr>
          <w:rFonts w:ascii="Times New Roman" w:hAnsi="Times New Roman" w:cs="Times New Roman"/>
          <w:sz w:val="24"/>
        </w:rPr>
        <w:t xml:space="preserve"> in different geographic regions.</w:t>
      </w:r>
    </w:p>
    <w:tbl>
      <w:tblPr>
        <w:tblW w:w="9360" w:type="dxa"/>
        <w:tblLook w:val="04A0" w:firstRow="1" w:lastRow="0" w:firstColumn="1" w:lastColumn="0" w:noHBand="0" w:noVBand="1"/>
      </w:tblPr>
      <w:tblGrid>
        <w:gridCol w:w="2699"/>
        <w:gridCol w:w="2176"/>
        <w:gridCol w:w="1028"/>
        <w:gridCol w:w="3457"/>
      </w:tblGrid>
      <w:tr w:rsidR="003C1233" w:rsidRPr="00E63DAC" w:rsidTr="00066EB3">
        <w:trPr>
          <w:trHeight w:val="513"/>
        </w:trPr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Species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#</w:t>
            </w:r>
            <w:r w:rsidRPr="003C1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individuals analyzed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Location 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Asterias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rubrens</w:t>
            </w:r>
            <w:proofErr w:type="spellEnd"/>
          </w:p>
        </w:tc>
        <w:tc>
          <w:tcPr>
            <w:tcW w:w="21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3/31/2014</w:t>
            </w:r>
          </w:p>
        </w:tc>
        <w:tc>
          <w:tcPr>
            <w:tcW w:w="345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Texel, Netherlands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Asterias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rubrens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4/19/2014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Oresund, Denmark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Henricia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ornata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5/14/2014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False Bay, South Africa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Matasterias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muizenberg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5/14/2014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False Bay, South Africa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Parvulastra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exigua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5/14/2014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False Bay, South Africa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Callopatria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sp.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5/15/2014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False Bay, South Africa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Acanthaster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planci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6/6/2014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Townsville, Australia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Luidia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maculata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4/3/2014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Hong Kong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Astropecten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polyacanthus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4/3/2014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Hong Kong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Ophidaster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spp.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3/3/2014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Okinawa, Japan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Echinaster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luzonicus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3/3/2014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Okinawa, Japan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Linckia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laevigata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5/15/2014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Chuuk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Federated States of Micronesia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Marthasterias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glacialis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5/16/2014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Valparaiso, Chile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Asterias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rubrens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5/16/2014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Valparaiso, Chile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Heliaster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helianthus</w:t>
            </w:r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5/16/2014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Valparaiso, Chile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Patiriella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pseudoexigua</w:t>
            </w:r>
            <w:proofErr w:type="spellEnd"/>
          </w:p>
        </w:tc>
        <w:tc>
          <w:tcPr>
            <w:tcW w:w="2176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2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3/17/2014</w:t>
            </w:r>
          </w:p>
        </w:tc>
        <w:tc>
          <w:tcPr>
            <w:tcW w:w="3457" w:type="dxa"/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Kaosiung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Republic of China</w:t>
            </w:r>
          </w:p>
        </w:tc>
      </w:tr>
      <w:tr w:rsidR="003C1233" w:rsidRPr="00E63DAC" w:rsidTr="00066EB3">
        <w:trPr>
          <w:trHeight w:val="300"/>
        </w:trPr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Asterias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C1233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amurensis</w:t>
            </w:r>
            <w:proofErr w:type="spellEnd"/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3C1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1/11/2015</w:t>
            </w:r>
          </w:p>
        </w:tc>
        <w:tc>
          <w:tcPr>
            <w:tcW w:w="345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233" w:rsidRPr="003C1233" w:rsidRDefault="003C1233" w:rsidP="002613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Weihai</w:t>
            </w:r>
            <w:proofErr w:type="spellEnd"/>
            <w:r w:rsidRPr="003C123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People's Republic of China</w:t>
            </w:r>
          </w:p>
        </w:tc>
      </w:tr>
    </w:tbl>
    <w:p w:rsidR="003C1233" w:rsidRDefault="003C1233" w:rsidP="003C1233"/>
    <w:p w:rsidR="007C2714" w:rsidRDefault="007C2714">
      <w:bookmarkStart w:id="0" w:name="_GoBack"/>
      <w:bookmarkEnd w:id="0"/>
    </w:p>
    <w:sectPr w:rsidR="007C27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233"/>
    <w:rsid w:val="00066EB3"/>
    <w:rsid w:val="00103BD3"/>
    <w:rsid w:val="003C1233"/>
    <w:rsid w:val="003F5BCC"/>
    <w:rsid w:val="007C2714"/>
    <w:rsid w:val="00F1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B8903-8346-4ECD-A4E4-D3426CBB1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256CB7C936D24FBFA16A23E4FD2CBB" ma:contentTypeVersion="7" ma:contentTypeDescription="Create a new document." ma:contentTypeScope="" ma:versionID="eb07a755048997340f493118abf0d18c">
  <xsd:schema xmlns:xsd="http://www.w3.org/2001/XMLSchema" xmlns:p="http://schemas.microsoft.com/office/2006/metadata/properties" xmlns:ns2="018c3ce0-25d7-4964-8f5f-0766fc370baa" targetNamespace="http://schemas.microsoft.com/office/2006/metadata/properties" ma:root="true" ma:fieldsID="5b048e0c7ee6cc25658af98c0a1f5fda" ns2:_="">
    <xsd:import namespace="018c3ce0-25d7-4964-8f5f-0766fc370baa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018c3ce0-25d7-4964-8f5f-0766fc370baa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sDeleted xmlns="018c3ce0-25d7-4964-8f5f-0766fc370baa">false</IsDeleted>
    <TitleName xmlns="018c3ce0-25d7-4964-8f5f-0766fc370baa">Table 1.DOCX</TitleName>
    <DocumentType xmlns="018c3ce0-25d7-4964-8f5f-0766fc370baa">Table</DocumentType>
    <DocumentId xmlns="018c3ce0-25d7-4964-8f5f-0766fc370baa">Table 1.DOCX</DocumentId>
    <FileFormat xmlns="018c3ce0-25d7-4964-8f5f-0766fc370baa">DOCX</FileFormat>
    <StageName xmlns="018c3ce0-25d7-4964-8f5f-0766fc370baa" xsi:nil="true"/>
    <Checked_x0020_Out_x0020_To xmlns="018c3ce0-25d7-4964-8f5f-0766fc370baa">
      <UserInfo>
        <DisplayName/>
        <AccountId xsi:nil="true"/>
        <AccountType/>
      </UserInfo>
    </Checked_x0020_Out_x0020_To>
  </documentManagement>
</p:properties>
</file>

<file path=customXml/itemProps1.xml><?xml version="1.0" encoding="utf-8"?>
<ds:datastoreItem xmlns:ds="http://schemas.openxmlformats.org/officeDocument/2006/customXml" ds:itemID="{552C8F1C-33F5-41F9-9645-E9AC6DC16F5E}"/>
</file>

<file path=customXml/itemProps2.xml><?xml version="1.0" encoding="utf-8"?>
<ds:datastoreItem xmlns:ds="http://schemas.openxmlformats.org/officeDocument/2006/customXml" ds:itemID="{CCADAF85-724A-4BAD-BE80-805ABF98514D}"/>
</file>

<file path=customXml/itemProps3.xml><?xml version="1.0" encoding="utf-8"?>
<ds:datastoreItem xmlns:ds="http://schemas.openxmlformats.org/officeDocument/2006/customXml" ds:itemID="{CB1444D5-3190-4FA8-AB0D-C8A66B9C43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Hewson</dc:creator>
  <cp:keywords/>
  <dc:description/>
  <cp:lastModifiedBy>Ian Hewson</cp:lastModifiedBy>
  <cp:revision>3</cp:revision>
  <dcterms:created xsi:type="dcterms:W3CDTF">2017-11-21T17:52:00Z</dcterms:created>
  <dcterms:modified xsi:type="dcterms:W3CDTF">2017-11-21T17:53:00Z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0x010100D4256CB7C936D24FBFA16A23E4FD2CBB</vt:lpwstr>
  </property>
</Properties>
</file>