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BFCC3D" w14:textId="77777777" w:rsidR="00654E8F" w:rsidRDefault="00654E8F" w:rsidP="0001436A">
      <w:pPr>
        <w:pStyle w:val="SupplementaryMaterial"/>
      </w:pPr>
      <w:r w:rsidRPr="001549D3">
        <w:t>Supplementary Material</w:t>
      </w:r>
    </w:p>
    <w:p w14:paraId="330B07DE" w14:textId="77777777" w:rsidR="00F86270" w:rsidRDefault="00F86270" w:rsidP="00F86270">
      <w:pPr>
        <w:pStyle w:val="Titre"/>
      </w:pPr>
    </w:p>
    <w:p w14:paraId="4939A2F8" w14:textId="77777777" w:rsidR="00086F79" w:rsidRDefault="00086F79" w:rsidP="00086F79"/>
    <w:p w14:paraId="432DDD55" w14:textId="77777777" w:rsidR="00086F79" w:rsidRDefault="00086F79" w:rsidP="00086F79"/>
    <w:p w14:paraId="5190EC88" w14:textId="77777777" w:rsidR="00086F79" w:rsidRPr="00086F79" w:rsidRDefault="00086F79" w:rsidP="00086F79"/>
    <w:p w14:paraId="3FCEF167" w14:textId="77777777" w:rsidR="00F86270" w:rsidRDefault="00F86270" w:rsidP="00F86270">
      <w:pPr>
        <w:jc w:val="center"/>
        <w:rPr>
          <w:rFonts w:cs="Times New Roman"/>
          <w:b/>
          <w:sz w:val="32"/>
          <w:szCs w:val="36"/>
          <w:lang w:val="en-GB"/>
        </w:rPr>
      </w:pPr>
      <w:r w:rsidRPr="00C94CB6">
        <w:rPr>
          <w:rFonts w:cs="Times New Roman"/>
          <w:b/>
          <w:sz w:val="32"/>
          <w:szCs w:val="36"/>
          <w:lang w:val="en-GB"/>
        </w:rPr>
        <w:t xml:space="preserve">Microbial communities of conducting and respiratory zones of lung-transplanted patients </w:t>
      </w:r>
    </w:p>
    <w:p w14:paraId="010FC7A6" w14:textId="77777777" w:rsidR="00086F79" w:rsidRPr="00C94CB6" w:rsidRDefault="00086F79" w:rsidP="00F86270">
      <w:pPr>
        <w:jc w:val="center"/>
        <w:rPr>
          <w:rFonts w:cs="Times New Roman"/>
          <w:b/>
          <w:sz w:val="32"/>
          <w:szCs w:val="36"/>
          <w:lang w:val="en-GB"/>
        </w:rPr>
      </w:pPr>
    </w:p>
    <w:p w14:paraId="556AECDE" w14:textId="77777777" w:rsidR="002868E2" w:rsidRDefault="00F86270" w:rsidP="00F86270">
      <w:pPr>
        <w:rPr>
          <w:rFonts w:cs="Times New Roman"/>
          <w:szCs w:val="24"/>
        </w:rPr>
      </w:pPr>
      <w:r w:rsidRPr="00C94CB6">
        <w:rPr>
          <w:rFonts w:cs="Times New Roman"/>
          <w:szCs w:val="24"/>
        </w:rPr>
        <w:t xml:space="preserve">M. </w:t>
      </w:r>
      <w:proofErr w:type="spellStart"/>
      <w:r w:rsidRPr="00C94CB6">
        <w:rPr>
          <w:rFonts w:cs="Times New Roman"/>
          <w:szCs w:val="24"/>
        </w:rPr>
        <w:t>Beaume</w:t>
      </w:r>
      <w:proofErr w:type="spellEnd"/>
      <w:r w:rsidRPr="00C94CB6">
        <w:rPr>
          <w:rFonts w:cs="Times New Roman"/>
          <w:szCs w:val="24"/>
        </w:rPr>
        <w:t xml:space="preserve">, V. Lazarevic, T. </w:t>
      </w:r>
      <w:proofErr w:type="spellStart"/>
      <w:r w:rsidRPr="00C94CB6">
        <w:rPr>
          <w:rFonts w:cs="Times New Roman"/>
          <w:szCs w:val="24"/>
        </w:rPr>
        <w:t>Köhler</w:t>
      </w:r>
      <w:proofErr w:type="spellEnd"/>
      <w:r w:rsidRPr="00C94CB6">
        <w:rPr>
          <w:rFonts w:cs="Times New Roman"/>
          <w:szCs w:val="24"/>
        </w:rPr>
        <w:t xml:space="preserve">, N. Gaia, O. Manuel, JD. Aubert, L. </w:t>
      </w:r>
      <w:proofErr w:type="spellStart"/>
      <w:r w:rsidRPr="00C94CB6">
        <w:rPr>
          <w:rFonts w:cs="Times New Roman"/>
          <w:szCs w:val="24"/>
        </w:rPr>
        <w:t>Baerlocher</w:t>
      </w:r>
      <w:proofErr w:type="spellEnd"/>
      <w:r w:rsidRPr="00C94CB6">
        <w:rPr>
          <w:rFonts w:cs="Times New Roman"/>
          <w:szCs w:val="24"/>
        </w:rPr>
        <w:t xml:space="preserve">, L. </w:t>
      </w:r>
      <w:proofErr w:type="spellStart"/>
      <w:r w:rsidRPr="00C94CB6">
        <w:rPr>
          <w:rFonts w:cs="Times New Roman"/>
          <w:szCs w:val="24"/>
        </w:rPr>
        <w:t>Farinelli</w:t>
      </w:r>
      <w:proofErr w:type="spellEnd"/>
      <w:r w:rsidRPr="00C94CB6">
        <w:rPr>
          <w:rFonts w:cs="Times New Roman"/>
          <w:szCs w:val="24"/>
        </w:rPr>
        <w:t xml:space="preserve">, P. </w:t>
      </w:r>
      <w:proofErr w:type="spellStart"/>
      <w:r w:rsidRPr="00C94CB6">
        <w:rPr>
          <w:rFonts w:cs="Times New Roman"/>
          <w:szCs w:val="24"/>
        </w:rPr>
        <w:t>Gasche</w:t>
      </w:r>
      <w:proofErr w:type="spellEnd"/>
      <w:r w:rsidRPr="00C94CB6">
        <w:rPr>
          <w:rFonts w:cs="Times New Roman"/>
          <w:szCs w:val="24"/>
        </w:rPr>
        <w:t xml:space="preserve">, J. </w:t>
      </w:r>
      <w:proofErr w:type="spellStart"/>
      <w:r w:rsidRPr="00C94CB6">
        <w:rPr>
          <w:rFonts w:cs="Times New Roman"/>
          <w:szCs w:val="24"/>
        </w:rPr>
        <w:t>Schrenzel</w:t>
      </w:r>
      <w:proofErr w:type="spellEnd"/>
      <w:r w:rsidRPr="00C94CB6">
        <w:rPr>
          <w:rFonts w:cs="Times New Roman"/>
          <w:szCs w:val="24"/>
        </w:rPr>
        <w:t>, C. van Delden</w:t>
      </w:r>
      <w:r>
        <w:rPr>
          <w:rFonts w:cs="Times New Roman"/>
          <w:szCs w:val="24"/>
          <w:vertAlign w:val="superscript"/>
        </w:rPr>
        <w:t>*</w:t>
      </w:r>
      <w:r w:rsidRPr="00C94CB6">
        <w:rPr>
          <w:rFonts w:cs="Times New Roman"/>
          <w:szCs w:val="24"/>
        </w:rPr>
        <w:t xml:space="preserve"> and the Swiss Transplant Cohort Study</w:t>
      </w:r>
    </w:p>
    <w:p w14:paraId="020DD805" w14:textId="77777777" w:rsidR="00086F79" w:rsidRPr="00F86270" w:rsidRDefault="00086F79" w:rsidP="00F86270">
      <w:pPr>
        <w:rPr>
          <w:rFonts w:cs="Times New Roman"/>
          <w:szCs w:val="24"/>
        </w:rPr>
      </w:pPr>
    </w:p>
    <w:p w14:paraId="6824EED0" w14:textId="77777777" w:rsidR="002868E2" w:rsidRPr="00F86270" w:rsidRDefault="002868E2" w:rsidP="00F86270">
      <w:pPr>
        <w:rPr>
          <w:rFonts w:cs="Times New Roman"/>
          <w:szCs w:val="24"/>
        </w:rPr>
      </w:pPr>
      <w:r w:rsidRPr="00994A3D">
        <w:rPr>
          <w:rFonts w:cs="Times New Roman"/>
          <w:b/>
        </w:rPr>
        <w:t xml:space="preserve">* Correspondence: </w:t>
      </w:r>
      <w:r w:rsidR="00F86270" w:rsidRPr="00C94CB6">
        <w:rPr>
          <w:rFonts w:cs="Times New Roman"/>
          <w:szCs w:val="24"/>
        </w:rPr>
        <w:t>Christian van Delden</w:t>
      </w:r>
      <w:r w:rsidR="00994A3D" w:rsidRPr="00994A3D">
        <w:rPr>
          <w:rFonts w:cs="Times New Roman"/>
        </w:rPr>
        <w:t xml:space="preserve">: </w:t>
      </w:r>
      <w:r w:rsidR="00F86270" w:rsidRPr="00C83B8E">
        <w:rPr>
          <w:rFonts w:cs="Times New Roman"/>
          <w:szCs w:val="24"/>
        </w:rPr>
        <w:t>christian.vandelden@hcuge.ch</w:t>
      </w:r>
    </w:p>
    <w:p w14:paraId="6BEA87D7" w14:textId="77777777" w:rsidR="00F86270" w:rsidRDefault="00F86270" w:rsidP="00994A3D">
      <w:pPr>
        <w:spacing w:before="240" w:after="0"/>
        <w:rPr>
          <w:rFonts w:cs="Times New Roman"/>
        </w:rPr>
      </w:pPr>
    </w:p>
    <w:p w14:paraId="1F6A31A1" w14:textId="77777777" w:rsidR="00086F79" w:rsidRDefault="00086F79">
      <w:pPr>
        <w:spacing w:before="0" w:after="200" w:line="276" w:lineRule="auto"/>
        <w:rPr>
          <w:rFonts w:cs="Times New Roman"/>
          <w:b/>
          <w:u w:val="single"/>
        </w:rPr>
      </w:pPr>
      <w:r>
        <w:rPr>
          <w:rFonts w:cs="Times New Roman"/>
          <w:b/>
          <w:u w:val="single"/>
        </w:rPr>
        <w:br w:type="page"/>
      </w:r>
    </w:p>
    <w:p w14:paraId="47FE9DF7" w14:textId="77777777" w:rsidR="00F86270" w:rsidRPr="00F86270" w:rsidRDefault="00F86270" w:rsidP="00F86270">
      <w:pPr>
        <w:spacing w:before="240" w:after="0"/>
        <w:rPr>
          <w:rFonts w:cs="Times New Roman"/>
          <w:b/>
          <w:u w:val="single"/>
        </w:rPr>
      </w:pPr>
      <w:r w:rsidRPr="00F86270">
        <w:rPr>
          <w:rFonts w:cs="Times New Roman"/>
          <w:b/>
          <w:u w:val="single"/>
        </w:rPr>
        <w:lastRenderedPageBreak/>
        <w:t>Supplementary Material</w:t>
      </w:r>
    </w:p>
    <w:p w14:paraId="0DFEFA94" w14:textId="77777777" w:rsidR="00F86270" w:rsidRDefault="00F86270" w:rsidP="00F86270">
      <w:pPr>
        <w:spacing w:before="240" w:after="0"/>
        <w:rPr>
          <w:rFonts w:cs="Times New Roman"/>
        </w:rPr>
      </w:pPr>
    </w:p>
    <w:p w14:paraId="09DFBE2F" w14:textId="77777777" w:rsidR="00F86270" w:rsidRPr="00F86270" w:rsidRDefault="00F86270" w:rsidP="00F86270">
      <w:pPr>
        <w:jc w:val="both"/>
        <w:rPr>
          <w:rFonts w:cs="Times New Roman"/>
          <w:b/>
          <w:color w:val="000000" w:themeColor="text1"/>
          <w:szCs w:val="24"/>
        </w:rPr>
      </w:pPr>
      <w:proofErr w:type="spellStart"/>
      <w:r w:rsidRPr="00F86270">
        <w:rPr>
          <w:rFonts w:cs="Times New Roman"/>
          <w:b/>
          <w:szCs w:val="24"/>
          <w:lang w:val="en-GB"/>
        </w:rPr>
        <w:t>gDNA</w:t>
      </w:r>
      <w:proofErr w:type="spellEnd"/>
      <w:r w:rsidRPr="00F86270">
        <w:rPr>
          <w:rFonts w:cs="Times New Roman"/>
          <w:b/>
          <w:szCs w:val="24"/>
          <w:lang w:val="en-GB"/>
        </w:rPr>
        <w:t xml:space="preserve"> extraction </w:t>
      </w:r>
    </w:p>
    <w:p w14:paraId="678FD050" w14:textId="77777777" w:rsidR="00F86270" w:rsidRPr="00F86270" w:rsidRDefault="00F86270" w:rsidP="00F86270">
      <w:pPr>
        <w:jc w:val="both"/>
        <w:rPr>
          <w:rFonts w:cs="Times New Roman"/>
          <w:szCs w:val="24"/>
          <w:lang w:val="en-GB"/>
        </w:rPr>
      </w:pPr>
      <w:r w:rsidRPr="00F86270">
        <w:rPr>
          <w:rFonts w:cs="Times New Roman"/>
          <w:szCs w:val="24"/>
          <w:lang w:val="en-GB"/>
        </w:rPr>
        <w:t xml:space="preserve">One mL of aspiration or lavage samples was treated with 100 µg/mL of </w:t>
      </w:r>
      <w:proofErr w:type="spellStart"/>
      <w:r w:rsidRPr="00F86270">
        <w:rPr>
          <w:rFonts w:cs="Times New Roman"/>
          <w:szCs w:val="24"/>
          <w:lang w:val="en-GB"/>
        </w:rPr>
        <w:t>dithiothreitol</w:t>
      </w:r>
      <w:proofErr w:type="spellEnd"/>
      <w:r w:rsidRPr="00F86270">
        <w:rPr>
          <w:rFonts w:cs="Times New Roman"/>
          <w:szCs w:val="24"/>
          <w:lang w:val="en-GB"/>
        </w:rPr>
        <w:t xml:space="preserve"> (DTT) and incubated 10 min at 37°C with shaking (220 rpm) to dissociate the mucus. A 500 µL aliquot was frozen and thawed 3 times, and centrifuged for 10 min at 10,000 g (4°C). Chemical and mechanical lysis was performed by adding 180 µL of ATL buffer (</w:t>
      </w:r>
      <w:proofErr w:type="spellStart"/>
      <w:r w:rsidRPr="00F86270">
        <w:rPr>
          <w:rFonts w:cs="Times New Roman"/>
          <w:szCs w:val="24"/>
          <w:lang w:val="en-GB"/>
        </w:rPr>
        <w:t>DNeasy</w:t>
      </w:r>
      <w:proofErr w:type="spellEnd"/>
      <w:r w:rsidRPr="00F86270">
        <w:rPr>
          <w:rFonts w:cs="Times New Roman"/>
          <w:szCs w:val="24"/>
          <w:lang w:val="en-GB"/>
        </w:rPr>
        <w:t xml:space="preserve">, QIAGEN) to 250 µL of the supernatants. This mix was further disrupted in a </w:t>
      </w:r>
      <w:proofErr w:type="spellStart"/>
      <w:r w:rsidRPr="00F86270">
        <w:rPr>
          <w:rFonts w:cs="Times New Roman"/>
          <w:szCs w:val="24"/>
          <w:lang w:val="en-GB"/>
        </w:rPr>
        <w:t>FastPrep</w:t>
      </w:r>
      <w:proofErr w:type="spellEnd"/>
      <w:r w:rsidRPr="00F86270">
        <w:rPr>
          <w:rFonts w:cs="Times New Roman"/>
          <w:szCs w:val="24"/>
          <w:lang w:val="en-GB"/>
        </w:rPr>
        <w:t xml:space="preserve"> instrument (MP </w:t>
      </w:r>
      <w:proofErr w:type="spellStart"/>
      <w:r w:rsidRPr="00F86270">
        <w:rPr>
          <w:rFonts w:cs="Times New Roman"/>
          <w:szCs w:val="24"/>
          <w:lang w:val="en-GB"/>
        </w:rPr>
        <w:t>Biomedicals</w:t>
      </w:r>
      <w:proofErr w:type="spellEnd"/>
      <w:r w:rsidRPr="00F86270">
        <w:rPr>
          <w:rFonts w:cs="Times New Roman"/>
          <w:szCs w:val="24"/>
          <w:lang w:val="en-GB"/>
        </w:rPr>
        <w:t xml:space="preserve">) for 4 x 1 min at 6.5M/S with glass beads (acid-washed G1152, Sigma). After removal of the beads by centrifugation (30 s; 10,000 g), </w:t>
      </w:r>
      <w:proofErr w:type="spellStart"/>
      <w:r w:rsidRPr="00F86270">
        <w:rPr>
          <w:rFonts w:cs="Times New Roman"/>
          <w:szCs w:val="24"/>
          <w:lang w:val="en-GB"/>
        </w:rPr>
        <w:t>gDNA</w:t>
      </w:r>
      <w:proofErr w:type="spellEnd"/>
      <w:r w:rsidRPr="00F86270">
        <w:rPr>
          <w:rFonts w:cs="Times New Roman"/>
          <w:szCs w:val="24"/>
          <w:lang w:val="en-GB"/>
        </w:rPr>
        <w:t xml:space="preserve"> was extracted from supernatants by using the </w:t>
      </w:r>
      <w:proofErr w:type="spellStart"/>
      <w:r w:rsidRPr="00F86270">
        <w:rPr>
          <w:rFonts w:cs="Times New Roman"/>
          <w:szCs w:val="24"/>
          <w:lang w:val="en-GB"/>
        </w:rPr>
        <w:t>DNeasy</w:t>
      </w:r>
      <w:proofErr w:type="spellEnd"/>
      <w:r w:rsidRPr="00F86270">
        <w:rPr>
          <w:rFonts w:cs="Times New Roman"/>
          <w:szCs w:val="24"/>
          <w:lang w:val="en-GB"/>
        </w:rPr>
        <w:t xml:space="preserve"> kit (QIAGEN) according to the manufacturer’s instructions. </w:t>
      </w:r>
    </w:p>
    <w:p w14:paraId="13377298" w14:textId="77777777" w:rsidR="00F86270" w:rsidRPr="00F86270" w:rsidRDefault="00F86270" w:rsidP="00F86270">
      <w:pPr>
        <w:rPr>
          <w:rFonts w:cs="Times New Roman"/>
          <w:szCs w:val="24"/>
          <w:lang w:val="en-GB"/>
        </w:rPr>
      </w:pPr>
    </w:p>
    <w:p w14:paraId="5133E96A" w14:textId="77777777" w:rsidR="00F86270" w:rsidRPr="00F86270" w:rsidRDefault="00F86270" w:rsidP="00F86270">
      <w:pPr>
        <w:jc w:val="both"/>
        <w:rPr>
          <w:rFonts w:cs="Times New Roman"/>
          <w:b/>
          <w:szCs w:val="24"/>
          <w:lang w:val="en-GB"/>
        </w:rPr>
      </w:pPr>
      <w:r w:rsidRPr="00F86270">
        <w:rPr>
          <w:rFonts w:cs="Times New Roman"/>
          <w:b/>
          <w:szCs w:val="24"/>
          <w:lang w:val="en-GB"/>
        </w:rPr>
        <w:t xml:space="preserve">16S </w:t>
      </w:r>
      <w:proofErr w:type="spellStart"/>
      <w:r w:rsidRPr="00F86270">
        <w:rPr>
          <w:rFonts w:cs="Times New Roman"/>
          <w:b/>
          <w:szCs w:val="24"/>
          <w:lang w:val="en-GB"/>
        </w:rPr>
        <w:t>rRNA</w:t>
      </w:r>
      <w:proofErr w:type="spellEnd"/>
      <w:r w:rsidRPr="00F86270">
        <w:rPr>
          <w:rFonts w:cs="Times New Roman"/>
          <w:b/>
          <w:szCs w:val="24"/>
          <w:lang w:val="en-GB"/>
        </w:rPr>
        <w:t xml:space="preserve"> gene amplification, sequencing and taxonomic analysis</w:t>
      </w:r>
    </w:p>
    <w:p w14:paraId="4F8E6A30" w14:textId="77777777" w:rsidR="00F86270" w:rsidRPr="00F86270" w:rsidRDefault="00F86270" w:rsidP="00F86270">
      <w:pPr>
        <w:jc w:val="both"/>
        <w:rPr>
          <w:rFonts w:cs="Times New Roman"/>
          <w:szCs w:val="24"/>
          <w:lang w:val="en-GB"/>
        </w:rPr>
      </w:pPr>
      <w:r w:rsidRPr="00F86270">
        <w:rPr>
          <w:rFonts w:cs="Times New Roman"/>
          <w:szCs w:val="24"/>
          <w:lang w:val="en-GB"/>
        </w:rPr>
        <w:t xml:space="preserve">The hypervariable regions V4-V6 of the 16S </w:t>
      </w:r>
      <w:proofErr w:type="spellStart"/>
      <w:r w:rsidRPr="00F86270">
        <w:rPr>
          <w:rFonts w:cs="Times New Roman"/>
          <w:szCs w:val="24"/>
          <w:lang w:val="en-GB"/>
        </w:rPr>
        <w:t>rRNA</w:t>
      </w:r>
      <w:proofErr w:type="spellEnd"/>
      <w:r w:rsidRPr="00F86270">
        <w:rPr>
          <w:rFonts w:cs="Times New Roman"/>
          <w:szCs w:val="24"/>
          <w:lang w:val="en-GB"/>
        </w:rPr>
        <w:t xml:space="preserve"> gene were amplified by PCR using primers Uni16_518F (CCAGCAGCYGCGGTAAN) and Uni16_1064R (CGACRRCCATGCANCACCT) </w:t>
      </w:r>
      <w:r w:rsidRPr="00F86270">
        <w:rPr>
          <w:rFonts w:cs="Times New Roman"/>
          <w:szCs w:val="24"/>
          <w:lang w:val="en-GB"/>
        </w:rPr>
        <w:fldChar w:fldCharType="begin"/>
      </w:r>
      <w:r w:rsidRPr="00F86270">
        <w:rPr>
          <w:rFonts w:cs="Times New Roman"/>
          <w:szCs w:val="24"/>
          <w:lang w:val="en-GB"/>
        </w:rPr>
        <w:instrText xml:space="preserve"> ADDIN EN.CITE &lt;EndNote&gt;&lt;Cite&gt;&lt;Author&gt;Filkins&lt;/Author&gt;&lt;Year&gt;2012&lt;/Year&gt;&lt;RecNum&gt;12&lt;/RecNum&gt;&lt;DisplayText&gt;(9)&lt;/DisplayText&gt;&lt;record&gt;&lt;rec-number&gt;12&lt;/rec-number&gt;&lt;foreign-keys&gt;&lt;key app="EN" db-id="pwsa9pfaerva9oev25qvvfzurr20s9zst0pr" timestamp="1389368634"&gt;12&lt;/key&gt;&lt;/foreign-keys&gt;&lt;ref-type name="Journal Article"&gt;17&lt;/ref-type&gt;&lt;contributors&gt;&lt;authors&gt;&lt;author&gt;Filkins, L. M.&lt;/author&gt;&lt;author&gt;Hampton, T. H.&lt;/author&gt;&lt;author&gt;Gifford, A. H.&lt;/author&gt;&lt;author&gt;Gross, M. J.&lt;/author&gt;&lt;author&gt;Hogan, D. A.&lt;/author&gt;&lt;author&gt;Sogin, M. L.&lt;/author&gt;&lt;author&gt;Morrison, H. G.&lt;/author&gt;&lt;author&gt;Paster, B. J.&lt;/author&gt;&lt;author&gt;O&amp;apos;Toole, G. A.&lt;/author&gt;&lt;/authors&gt;&lt;/contributors&gt;&lt;titles&gt;&lt;title&gt;Prevalence of streptococci and increased polymicrobial diversity associated with cystic fibrosis patient stability&lt;/title&gt;&lt;secondary-title&gt;Journal of bacteriology&lt;/secondary-title&gt;&lt;alt-title&gt;J.Bacteriol.&lt;/alt-title&gt;&lt;/titles&gt;&lt;periodical&gt;&lt;full-title&gt;Journal of bacteriology&lt;/full-title&gt;&lt;abbr-1&gt;J.Bacteriol.&lt;/abbr-1&gt;&lt;/periodical&gt;&lt;alt-periodical&gt;&lt;full-title&gt;Journal of bacteriology&lt;/full-title&gt;&lt;abbr-1&gt;J.Bacteriol.&lt;/abbr-1&gt;&lt;/alt-periodical&gt;&lt;pages&gt;4709-4717&lt;/pages&gt;&lt;volume&gt;194&lt;/volume&gt;&lt;number&gt;17&lt;/number&gt;&lt;reprint-edition&gt;NOT IN FILE&lt;/reprint-edition&gt;&lt;keywords&gt;&lt;keyword&gt;Adult&lt;/keyword&gt;&lt;keyword&gt;Anti-Bacterial Agents&lt;/keyword&gt;&lt;keyword&gt;Base Sequence&lt;/keyword&gt;&lt;keyword&gt;Cystic Fibrosis&lt;/keyword&gt;&lt;keyword&gt;DNA,Bacterial&lt;/keyword&gt;&lt;keyword&gt;Female&lt;/keyword&gt;&lt;keyword&gt;Humans&lt;/keyword&gt;&lt;keyword&gt;Lung&lt;/keyword&gt;&lt;keyword&gt;Male&lt;/keyword&gt;&lt;keyword&gt;Metagenome&lt;/keyword&gt;&lt;keyword&gt;Middle Aged&lt;/keyword&gt;&lt;keyword&gt;Pseudomonas aeruginosa&lt;/keyword&gt;&lt;keyword&gt;RNA,Ribosomal,16S&lt;/keyword&gt;&lt;keyword&gt;Sequence Analysis,DNA&lt;/keyword&gt;&lt;keyword&gt;Sputum&lt;/keyword&gt;&lt;keyword&gt;Streptococcus&lt;/keyword&gt;&lt;keyword&gt;Tobramycin&lt;/keyword&gt;&lt;keyword&gt;Young Adult&lt;/keyword&gt;&lt;/keywords&gt;&lt;dates&gt;&lt;year&gt;2012&lt;/year&gt;&lt;/dates&gt;&lt;isbn&gt;1098-5530&lt;/isbn&gt;&lt;work-type&gt;10.1128/JB.00566-12&lt;/work-type&gt;&lt;urls&gt;&lt;related-urls&gt;&lt;url&gt;http://www.ncbi.nlm.nih.gov/pubmed/22753064&lt;/url&gt;&lt;/related-urls&gt;&lt;/urls&gt;&lt;/record&gt;&lt;/Cite&gt;&lt;/EndNote&gt;</w:instrText>
      </w:r>
      <w:r w:rsidRPr="00F86270">
        <w:rPr>
          <w:rFonts w:cs="Times New Roman"/>
          <w:szCs w:val="24"/>
          <w:lang w:val="en-GB"/>
        </w:rPr>
        <w:fldChar w:fldCharType="separate"/>
      </w:r>
      <w:r w:rsidRPr="00F86270">
        <w:rPr>
          <w:rFonts w:cs="Times New Roman"/>
          <w:noProof/>
          <w:szCs w:val="24"/>
          <w:lang w:val="en-GB"/>
        </w:rPr>
        <w:t>(9)</w:t>
      </w:r>
      <w:r w:rsidRPr="00F86270">
        <w:rPr>
          <w:rFonts w:cs="Times New Roman"/>
          <w:szCs w:val="24"/>
          <w:lang w:val="en-GB"/>
        </w:rPr>
        <w:fldChar w:fldCharType="end"/>
      </w:r>
      <w:r w:rsidRPr="00F86270">
        <w:rPr>
          <w:rFonts w:cs="Times New Roman"/>
          <w:szCs w:val="24"/>
          <w:lang w:val="en-GB"/>
        </w:rPr>
        <w:t xml:space="preserve">. The master mix contained 1X Platinum polymerase buffer, 0.8 units PCR Platinum </w:t>
      </w:r>
      <w:proofErr w:type="spellStart"/>
      <w:r w:rsidRPr="00F86270">
        <w:rPr>
          <w:rFonts w:cs="Times New Roman"/>
          <w:szCs w:val="24"/>
          <w:lang w:val="en-GB"/>
        </w:rPr>
        <w:t>Taq</w:t>
      </w:r>
      <w:proofErr w:type="spellEnd"/>
      <w:r w:rsidRPr="00F86270">
        <w:rPr>
          <w:rFonts w:cs="Times New Roman"/>
          <w:szCs w:val="24"/>
          <w:lang w:val="en-GB"/>
        </w:rPr>
        <w:t xml:space="preserve"> DNA polymerase high fidelity (Invitrogen), 3.7 </w:t>
      </w:r>
      <w:proofErr w:type="spellStart"/>
      <w:r w:rsidRPr="00F86270">
        <w:rPr>
          <w:rFonts w:cs="Times New Roman"/>
          <w:szCs w:val="24"/>
          <w:lang w:val="en-GB"/>
        </w:rPr>
        <w:t>mM</w:t>
      </w:r>
      <w:proofErr w:type="spellEnd"/>
      <w:r w:rsidRPr="00F86270">
        <w:rPr>
          <w:rFonts w:cs="Times New Roman"/>
          <w:szCs w:val="24"/>
          <w:lang w:val="en-GB"/>
        </w:rPr>
        <w:t xml:space="preserve"> MgSO4, 200 </w:t>
      </w:r>
      <w:proofErr w:type="spellStart"/>
      <w:r w:rsidRPr="00F86270">
        <w:rPr>
          <w:rFonts w:cs="Times New Roman"/>
          <w:szCs w:val="24"/>
          <w:lang w:val="en-GB"/>
        </w:rPr>
        <w:t>mM</w:t>
      </w:r>
      <w:proofErr w:type="spellEnd"/>
      <w:r w:rsidRPr="00F86270">
        <w:rPr>
          <w:rFonts w:cs="Times New Roman"/>
          <w:szCs w:val="24"/>
          <w:lang w:val="en-GB"/>
        </w:rPr>
        <w:t xml:space="preserve"> dNTPs (each), and 0.4 µM of each primer. Four µL of each total </w:t>
      </w:r>
      <w:proofErr w:type="spellStart"/>
      <w:r w:rsidRPr="00F86270">
        <w:rPr>
          <w:rFonts w:cs="Times New Roman"/>
          <w:szCs w:val="24"/>
          <w:lang w:val="en-GB"/>
        </w:rPr>
        <w:t>gDNA</w:t>
      </w:r>
      <w:proofErr w:type="spellEnd"/>
      <w:r w:rsidRPr="00F86270">
        <w:rPr>
          <w:rFonts w:cs="Times New Roman"/>
          <w:szCs w:val="24"/>
          <w:lang w:val="en-GB"/>
        </w:rPr>
        <w:t xml:space="preserve"> were directly added to reach a final volume of 50 µL. PCR cycling conditions included initial denaturation at 94°C for 3 min; 30 cycles of 94°C for 30 s, 57°C for 45 s, and 72°C for 1 min; and a final extension at 72°C for 2 min. Quality of PCR amplicons was evaluated on 1% agarose gel. Three replicate reactions were performed and pooled before PCR product purification. PCR products were purified by using the </w:t>
      </w:r>
      <w:proofErr w:type="spellStart"/>
      <w:r w:rsidRPr="00F86270">
        <w:rPr>
          <w:rFonts w:cs="Times New Roman"/>
          <w:szCs w:val="24"/>
          <w:lang w:val="en-GB"/>
        </w:rPr>
        <w:t>GeneJet</w:t>
      </w:r>
      <w:proofErr w:type="spellEnd"/>
      <w:r w:rsidRPr="00F86270">
        <w:rPr>
          <w:rFonts w:cs="Times New Roman"/>
          <w:szCs w:val="24"/>
          <w:lang w:val="en-GB"/>
        </w:rPr>
        <w:t xml:space="preserve"> PCR purification kit (</w:t>
      </w:r>
      <w:proofErr w:type="spellStart"/>
      <w:r w:rsidRPr="00F86270">
        <w:rPr>
          <w:rFonts w:cs="Times New Roman"/>
          <w:szCs w:val="24"/>
          <w:lang w:val="en-GB"/>
        </w:rPr>
        <w:t>ThermoScientific</w:t>
      </w:r>
      <w:proofErr w:type="spellEnd"/>
      <w:r w:rsidRPr="00F86270">
        <w:rPr>
          <w:rFonts w:cs="Times New Roman"/>
          <w:szCs w:val="24"/>
          <w:lang w:val="en-GB"/>
        </w:rPr>
        <w:t xml:space="preserve">) following manufacturer’s recommendations and eluted in 40 µL of 0.1X elution buffer.  </w:t>
      </w:r>
    </w:p>
    <w:p w14:paraId="258C95BF" w14:textId="77777777" w:rsidR="00F86270" w:rsidRPr="00F86270" w:rsidRDefault="00F86270" w:rsidP="00F86270">
      <w:pPr>
        <w:rPr>
          <w:rFonts w:cs="Times New Roman"/>
          <w:szCs w:val="24"/>
          <w:lang w:val="en-GB"/>
        </w:rPr>
      </w:pPr>
    </w:p>
    <w:p w14:paraId="1D597FDA" w14:textId="77777777" w:rsidR="00F86270" w:rsidRPr="00F86270" w:rsidRDefault="00F86270" w:rsidP="00F86270">
      <w:pPr>
        <w:rPr>
          <w:rFonts w:cs="Times New Roman"/>
          <w:b/>
          <w:szCs w:val="24"/>
          <w:lang w:val="en-GB"/>
        </w:rPr>
      </w:pPr>
      <w:r w:rsidRPr="00F86270">
        <w:rPr>
          <w:rFonts w:cs="Times New Roman"/>
          <w:b/>
          <w:szCs w:val="24"/>
          <w:lang w:val="en-GB"/>
        </w:rPr>
        <w:t>Evaluation of potential cross-contamination between BA and BAL</w:t>
      </w:r>
    </w:p>
    <w:p w14:paraId="0D8AA245" w14:textId="77777777" w:rsidR="00F86270" w:rsidRPr="00F86270" w:rsidRDefault="00F86270" w:rsidP="00F86270">
      <w:pPr>
        <w:jc w:val="both"/>
        <w:rPr>
          <w:rFonts w:cs="Times New Roman"/>
          <w:szCs w:val="24"/>
          <w:lang w:val="en-GB"/>
        </w:rPr>
      </w:pPr>
      <w:r w:rsidRPr="00F86270">
        <w:rPr>
          <w:rFonts w:cs="Times New Roman"/>
          <w:color w:val="000000" w:themeColor="text1"/>
          <w:szCs w:val="24"/>
        </w:rPr>
        <w:t xml:space="preserve">Bacterial DNA was extracted from 1 mL of the pseudo-BA and pseudo-BAL. </w:t>
      </w:r>
      <w:r w:rsidRPr="00F86270">
        <w:rPr>
          <w:rFonts w:cs="Times New Roman"/>
          <w:szCs w:val="24"/>
          <w:lang w:val="en-GB"/>
        </w:rPr>
        <w:t>The 1 mL aliquot was frozen and thawed 3 times, and centrifuged for 10 min at 10,000 g (4°C). Chemical and mechanical lysis was performed by adding 180 µL of ATL buffer (</w:t>
      </w:r>
      <w:proofErr w:type="spellStart"/>
      <w:r w:rsidRPr="00F86270">
        <w:rPr>
          <w:rFonts w:cs="Times New Roman"/>
          <w:szCs w:val="24"/>
          <w:lang w:val="en-GB"/>
        </w:rPr>
        <w:t>DNeasy</w:t>
      </w:r>
      <w:proofErr w:type="spellEnd"/>
      <w:r w:rsidRPr="00F86270">
        <w:rPr>
          <w:rFonts w:cs="Times New Roman"/>
          <w:szCs w:val="24"/>
          <w:lang w:val="en-GB"/>
        </w:rPr>
        <w:t xml:space="preserve">, QIAGEN) to 250 µL of the supernatants. This mix was further disrupted in a </w:t>
      </w:r>
      <w:proofErr w:type="spellStart"/>
      <w:r w:rsidRPr="00F86270">
        <w:rPr>
          <w:rFonts w:cs="Times New Roman"/>
          <w:szCs w:val="24"/>
          <w:lang w:val="en-GB"/>
        </w:rPr>
        <w:t>FastPrep</w:t>
      </w:r>
      <w:proofErr w:type="spellEnd"/>
      <w:r w:rsidRPr="00F86270">
        <w:rPr>
          <w:rFonts w:cs="Times New Roman"/>
          <w:szCs w:val="24"/>
          <w:lang w:val="en-GB"/>
        </w:rPr>
        <w:t xml:space="preserve"> instrument (MP </w:t>
      </w:r>
      <w:proofErr w:type="spellStart"/>
      <w:r w:rsidRPr="00F86270">
        <w:rPr>
          <w:rFonts w:cs="Times New Roman"/>
          <w:szCs w:val="24"/>
          <w:lang w:val="en-GB"/>
        </w:rPr>
        <w:t>Biomedicals</w:t>
      </w:r>
      <w:proofErr w:type="spellEnd"/>
      <w:r w:rsidRPr="00F86270">
        <w:rPr>
          <w:rFonts w:cs="Times New Roman"/>
          <w:szCs w:val="24"/>
          <w:lang w:val="en-GB"/>
        </w:rPr>
        <w:t xml:space="preserve">) for 4 x 1 min at 6.5M/S with glass beads (acid-washed G1152, Sigma). After removal of the beads by centrifugation (30 s; 10,000 g), </w:t>
      </w:r>
      <w:proofErr w:type="spellStart"/>
      <w:r w:rsidRPr="00F86270">
        <w:rPr>
          <w:rFonts w:cs="Times New Roman"/>
          <w:szCs w:val="24"/>
          <w:lang w:val="en-GB"/>
        </w:rPr>
        <w:t>gDNA</w:t>
      </w:r>
      <w:proofErr w:type="spellEnd"/>
      <w:r w:rsidRPr="00F86270">
        <w:rPr>
          <w:rFonts w:cs="Times New Roman"/>
          <w:szCs w:val="24"/>
          <w:lang w:val="en-GB"/>
        </w:rPr>
        <w:t xml:space="preserve"> was extracted from supernatants by using the </w:t>
      </w:r>
      <w:proofErr w:type="spellStart"/>
      <w:r w:rsidRPr="00F86270">
        <w:rPr>
          <w:rFonts w:cs="Times New Roman"/>
          <w:szCs w:val="24"/>
          <w:lang w:val="en-GB"/>
        </w:rPr>
        <w:t>DNeasy</w:t>
      </w:r>
      <w:proofErr w:type="spellEnd"/>
      <w:r w:rsidRPr="00F86270">
        <w:rPr>
          <w:rFonts w:cs="Times New Roman"/>
          <w:szCs w:val="24"/>
          <w:lang w:val="en-GB"/>
        </w:rPr>
        <w:t xml:space="preserve"> kit (QIAGEN) according to the manufacturer’s instructions. </w:t>
      </w:r>
    </w:p>
    <w:p w14:paraId="1A7FDCE7" w14:textId="77777777" w:rsidR="00F86270" w:rsidRPr="00F86270" w:rsidRDefault="00F86270" w:rsidP="00F86270">
      <w:pPr>
        <w:jc w:val="both"/>
        <w:rPr>
          <w:rFonts w:cs="Times New Roman"/>
          <w:color w:val="000000" w:themeColor="text1"/>
          <w:szCs w:val="24"/>
        </w:rPr>
      </w:pPr>
      <w:r w:rsidRPr="00F86270">
        <w:rPr>
          <w:rFonts w:cs="Times New Roman"/>
          <w:color w:val="000000" w:themeColor="text1"/>
          <w:szCs w:val="24"/>
        </w:rPr>
        <w:t xml:space="preserve">qPCR assay was performed on an </w:t>
      </w:r>
      <w:proofErr w:type="spellStart"/>
      <w:r w:rsidRPr="00F86270">
        <w:rPr>
          <w:rFonts w:cs="Times New Roman"/>
          <w:color w:val="000000" w:themeColor="text1"/>
          <w:szCs w:val="24"/>
        </w:rPr>
        <w:t>RotorGene</w:t>
      </w:r>
      <w:proofErr w:type="spellEnd"/>
      <w:r w:rsidRPr="00F86270">
        <w:rPr>
          <w:rFonts w:cs="Times New Roman"/>
          <w:color w:val="000000" w:themeColor="text1"/>
          <w:szCs w:val="24"/>
        </w:rPr>
        <w:t xml:space="preserve"> RG3000 (Corbett Research). Reaction mixtures contained 1× </w:t>
      </w:r>
      <w:proofErr w:type="spellStart"/>
      <w:r w:rsidRPr="00F86270">
        <w:rPr>
          <w:rFonts w:cs="Times New Roman"/>
          <w:color w:val="000000" w:themeColor="text1"/>
          <w:szCs w:val="24"/>
        </w:rPr>
        <w:t>RotorGene</w:t>
      </w:r>
      <w:proofErr w:type="spellEnd"/>
      <w:r w:rsidRPr="00F86270">
        <w:rPr>
          <w:rFonts w:cs="Times New Roman"/>
          <w:color w:val="000000" w:themeColor="text1"/>
          <w:szCs w:val="24"/>
        </w:rPr>
        <w:t xml:space="preserve"> SYBR Green PCR Master Mix (QIAGEN), 0.6 </w:t>
      </w:r>
      <w:proofErr w:type="spellStart"/>
      <w:r w:rsidRPr="00F86270">
        <w:rPr>
          <w:rFonts w:cs="Times New Roman"/>
          <w:color w:val="000000" w:themeColor="text1"/>
          <w:szCs w:val="24"/>
        </w:rPr>
        <w:t>μM</w:t>
      </w:r>
      <w:proofErr w:type="spellEnd"/>
      <w:r w:rsidRPr="00F86270">
        <w:rPr>
          <w:rFonts w:cs="Times New Roman"/>
          <w:color w:val="000000" w:themeColor="text1"/>
          <w:szCs w:val="24"/>
        </w:rPr>
        <w:t xml:space="preserve"> forward (5’-GCAAGCGCATGGTCGACAAGA-3’) and reverse (5’-CGCTGTGCTCTTGCAGGTTGTGA-3’) </w:t>
      </w:r>
      <w:proofErr w:type="spellStart"/>
      <w:r w:rsidRPr="00F86270">
        <w:rPr>
          <w:rFonts w:cs="Times New Roman"/>
          <w:i/>
          <w:color w:val="000000" w:themeColor="text1"/>
          <w:szCs w:val="24"/>
        </w:rPr>
        <w:t>rpsL</w:t>
      </w:r>
      <w:proofErr w:type="spellEnd"/>
      <w:r w:rsidRPr="00F86270">
        <w:rPr>
          <w:rFonts w:cs="Times New Roman"/>
          <w:color w:val="000000" w:themeColor="text1"/>
          <w:szCs w:val="24"/>
        </w:rPr>
        <w:t xml:space="preserve"> primers and 3 </w:t>
      </w:r>
      <w:proofErr w:type="spellStart"/>
      <w:r w:rsidRPr="00F86270">
        <w:rPr>
          <w:rFonts w:cs="Times New Roman"/>
          <w:color w:val="000000" w:themeColor="text1"/>
          <w:szCs w:val="24"/>
        </w:rPr>
        <w:t>μl</w:t>
      </w:r>
      <w:proofErr w:type="spellEnd"/>
      <w:r w:rsidRPr="00F86270">
        <w:rPr>
          <w:rFonts w:cs="Times New Roman"/>
          <w:color w:val="000000" w:themeColor="text1"/>
          <w:szCs w:val="24"/>
        </w:rPr>
        <w:t xml:space="preserve"> of DNA extract, in a final volume of 15 µL. Cycling conditions included initial denaturation of 5 min at 95 °C followed by 45 cycles of 95 °C for 5 s and 60° for 10 s. No-template qPCR controls were performed using 3 </w:t>
      </w:r>
      <w:proofErr w:type="spellStart"/>
      <w:r w:rsidRPr="00F86270">
        <w:rPr>
          <w:rFonts w:cs="Times New Roman"/>
          <w:color w:val="000000" w:themeColor="text1"/>
          <w:szCs w:val="24"/>
        </w:rPr>
        <w:t>μl</w:t>
      </w:r>
      <w:proofErr w:type="spellEnd"/>
      <w:r w:rsidRPr="00F86270">
        <w:rPr>
          <w:rFonts w:cs="Times New Roman"/>
          <w:color w:val="000000" w:themeColor="text1"/>
          <w:szCs w:val="24"/>
        </w:rPr>
        <w:t xml:space="preserve"> ddH2O instead of DNA extract. The reference curves for </w:t>
      </w:r>
      <w:r w:rsidRPr="00F86270">
        <w:rPr>
          <w:rFonts w:cs="Times New Roman"/>
          <w:color w:val="000000" w:themeColor="text1"/>
          <w:szCs w:val="24"/>
        </w:rPr>
        <w:lastRenderedPageBreak/>
        <w:t xml:space="preserve">DNA quantitation were obtained using known concentrations of genomic DNA of </w:t>
      </w:r>
      <w:r w:rsidRPr="00F86270">
        <w:rPr>
          <w:rFonts w:cs="Times New Roman"/>
          <w:i/>
          <w:color w:val="000000" w:themeColor="text1"/>
          <w:szCs w:val="24"/>
        </w:rPr>
        <w:t>P. aeruginosa</w:t>
      </w:r>
      <w:r w:rsidRPr="00F86270">
        <w:rPr>
          <w:rFonts w:cs="Times New Roman"/>
          <w:color w:val="000000" w:themeColor="text1"/>
          <w:szCs w:val="24"/>
        </w:rPr>
        <w:t xml:space="preserve"> PA14. All reactions were carried out in duplicate.</w:t>
      </w:r>
    </w:p>
    <w:p w14:paraId="364A475C" w14:textId="77777777" w:rsidR="00F86270" w:rsidRDefault="00F86270">
      <w:pPr>
        <w:spacing w:before="0" w:after="200" w:line="276" w:lineRule="auto"/>
        <w:rPr>
          <w:rFonts w:cs="Times New Roman"/>
        </w:rPr>
      </w:pPr>
      <w:r>
        <w:rPr>
          <w:rFonts w:cs="Times New Roman"/>
        </w:rPr>
        <w:br w:type="page"/>
      </w:r>
    </w:p>
    <w:p w14:paraId="5AA06C29" w14:textId="77777777" w:rsidR="00994A3D" w:rsidRDefault="00F86270" w:rsidP="00812869">
      <w:pPr>
        <w:keepNext/>
        <w:rPr>
          <w:rFonts w:cs="Times New Roman"/>
          <w:b/>
          <w:szCs w:val="24"/>
          <w:u w:val="single"/>
        </w:rPr>
      </w:pPr>
      <w:r w:rsidRPr="00F86270">
        <w:rPr>
          <w:rFonts w:cs="Times New Roman"/>
          <w:b/>
          <w:szCs w:val="24"/>
          <w:u w:val="single"/>
        </w:rPr>
        <w:lastRenderedPageBreak/>
        <w:t>Supplementary Tables</w:t>
      </w:r>
    </w:p>
    <w:p w14:paraId="576255A2" w14:textId="77777777" w:rsidR="00F86270" w:rsidRPr="00F86270" w:rsidRDefault="00F86270" w:rsidP="00812869">
      <w:pPr>
        <w:keepNext/>
        <w:rPr>
          <w:rFonts w:cs="Times New Roman"/>
          <w:b/>
          <w:szCs w:val="24"/>
          <w:u w:val="single"/>
        </w:rPr>
      </w:pPr>
    </w:p>
    <w:p w14:paraId="727C018A" w14:textId="77777777" w:rsidR="00F86270" w:rsidRPr="00F86270" w:rsidRDefault="007874E1" w:rsidP="00812869">
      <w:pPr>
        <w:spacing w:before="0" w:after="160"/>
        <w:rPr>
          <w:rFonts w:eastAsia="Calibri" w:cs="Times New Roman"/>
          <w:b/>
          <w:szCs w:val="24"/>
          <w:lang w:val="en-GB"/>
        </w:rPr>
      </w:pPr>
      <w:r>
        <w:rPr>
          <w:rFonts w:eastAsia="Calibri" w:cs="Times New Roman"/>
          <w:b/>
          <w:szCs w:val="24"/>
          <w:lang w:val="en-GB"/>
        </w:rPr>
        <w:t xml:space="preserve">Supplementary </w:t>
      </w:r>
      <w:r w:rsidR="00F86270" w:rsidRPr="00F86270">
        <w:rPr>
          <w:rFonts w:eastAsia="Calibri" w:cs="Times New Roman"/>
          <w:b/>
          <w:szCs w:val="24"/>
          <w:lang w:val="en-GB"/>
        </w:rPr>
        <w:t>Table 1. Number of reads analysed, taxonomic richness and diversity indices.</w:t>
      </w:r>
    </w:p>
    <w:tbl>
      <w:tblPr>
        <w:tblStyle w:val="PlainTable21"/>
        <w:tblW w:w="9790" w:type="dxa"/>
        <w:tblLayout w:type="fixed"/>
        <w:tblLook w:val="04A0" w:firstRow="1" w:lastRow="0" w:firstColumn="1" w:lastColumn="0" w:noHBand="0" w:noVBand="1"/>
      </w:tblPr>
      <w:tblGrid>
        <w:gridCol w:w="777"/>
        <w:gridCol w:w="1362"/>
        <w:gridCol w:w="1085"/>
        <w:gridCol w:w="854"/>
        <w:gridCol w:w="945"/>
        <w:gridCol w:w="585"/>
        <w:gridCol w:w="678"/>
        <w:gridCol w:w="807"/>
        <w:gridCol w:w="807"/>
        <w:gridCol w:w="945"/>
        <w:gridCol w:w="945"/>
      </w:tblGrid>
      <w:tr w:rsidR="00F86270" w:rsidRPr="00F86270" w14:paraId="64474104" w14:textId="77777777" w:rsidTr="007874E1">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Borders>
              <w:top w:val="nil"/>
            </w:tcBorders>
          </w:tcPr>
          <w:p w14:paraId="1A53F53C" w14:textId="77777777" w:rsidR="00F86270" w:rsidRPr="00F86270" w:rsidRDefault="00F86270" w:rsidP="00F86270">
            <w:pPr>
              <w:spacing w:before="0" w:after="0"/>
              <w:rPr>
                <w:rFonts w:eastAsia="Calibri" w:cs="Times New Roman"/>
                <w:sz w:val="18"/>
                <w:szCs w:val="18"/>
                <w:lang w:val="en-GB"/>
              </w:rPr>
            </w:pPr>
          </w:p>
        </w:tc>
        <w:tc>
          <w:tcPr>
            <w:tcW w:w="1362" w:type="dxa"/>
            <w:tcBorders>
              <w:top w:val="nil"/>
            </w:tcBorders>
          </w:tcPr>
          <w:p w14:paraId="21F3BA11" w14:textId="77777777" w:rsidR="00F86270" w:rsidRPr="00F86270" w:rsidRDefault="00F86270" w:rsidP="00F86270">
            <w:pPr>
              <w:spacing w:before="0" w:after="0"/>
              <w:cnfStyle w:val="100000000000" w:firstRow="1" w:lastRow="0" w:firstColumn="0" w:lastColumn="0" w:oddVBand="0" w:evenVBand="0" w:oddHBand="0" w:evenHBand="0" w:firstRowFirstColumn="0" w:firstRowLastColumn="0" w:lastRowFirstColumn="0" w:lastRowLastColumn="0"/>
              <w:rPr>
                <w:rFonts w:eastAsia="Calibri" w:cs="Times New Roman"/>
                <w:sz w:val="18"/>
                <w:szCs w:val="18"/>
                <w:lang w:val="en-GB"/>
              </w:rPr>
            </w:pPr>
          </w:p>
        </w:tc>
        <w:tc>
          <w:tcPr>
            <w:tcW w:w="1085" w:type="dxa"/>
            <w:tcBorders>
              <w:top w:val="nil"/>
            </w:tcBorders>
          </w:tcPr>
          <w:p w14:paraId="1E35EBA7" w14:textId="77777777" w:rsidR="00F86270" w:rsidRPr="00F86270" w:rsidRDefault="00F86270" w:rsidP="00F86270">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sz w:val="18"/>
                <w:szCs w:val="18"/>
                <w:lang w:val="en-GB"/>
              </w:rPr>
            </w:pPr>
          </w:p>
        </w:tc>
        <w:tc>
          <w:tcPr>
            <w:tcW w:w="1799" w:type="dxa"/>
            <w:gridSpan w:val="2"/>
          </w:tcPr>
          <w:p w14:paraId="159E3877" w14:textId="77777777" w:rsidR="00F86270" w:rsidRPr="00F86270" w:rsidRDefault="00F86270" w:rsidP="00F86270">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Counts (reads)</w:t>
            </w:r>
          </w:p>
        </w:tc>
        <w:tc>
          <w:tcPr>
            <w:tcW w:w="1263" w:type="dxa"/>
            <w:gridSpan w:val="2"/>
          </w:tcPr>
          <w:p w14:paraId="71E8FC0D" w14:textId="77777777" w:rsidR="00F86270" w:rsidRPr="00F86270" w:rsidRDefault="00F86270" w:rsidP="00F86270">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S observed</w:t>
            </w:r>
          </w:p>
        </w:tc>
        <w:tc>
          <w:tcPr>
            <w:tcW w:w="1614" w:type="dxa"/>
            <w:gridSpan w:val="2"/>
          </w:tcPr>
          <w:p w14:paraId="121A823A" w14:textId="77777777" w:rsidR="00F86270" w:rsidRPr="00F86270" w:rsidRDefault="00F86270" w:rsidP="00F86270">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Shannon</w:t>
            </w:r>
          </w:p>
        </w:tc>
        <w:tc>
          <w:tcPr>
            <w:tcW w:w="1890" w:type="dxa"/>
            <w:gridSpan w:val="2"/>
            <w:shd w:val="clear" w:color="auto" w:fill="auto"/>
          </w:tcPr>
          <w:p w14:paraId="1E029628" w14:textId="77777777" w:rsidR="00F86270" w:rsidRPr="00F86270" w:rsidRDefault="00F86270" w:rsidP="00F86270">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HAK number**</w:t>
            </w:r>
          </w:p>
        </w:tc>
      </w:tr>
      <w:tr w:rsidR="00F86270" w:rsidRPr="00F86270" w14:paraId="56E9ED94" w14:textId="77777777" w:rsidTr="00F86270">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77" w:type="dxa"/>
          </w:tcPr>
          <w:p w14:paraId="1C96110B" w14:textId="77777777" w:rsidR="00F86270" w:rsidRPr="00F86270" w:rsidRDefault="00F86270" w:rsidP="00F86270">
            <w:pPr>
              <w:spacing w:before="0" w:after="0"/>
              <w:rPr>
                <w:rFonts w:eastAsia="Calibri" w:cs="Times New Roman"/>
                <w:sz w:val="18"/>
                <w:szCs w:val="18"/>
                <w:lang w:val="en-GB"/>
              </w:rPr>
            </w:pPr>
            <w:r w:rsidRPr="00F86270">
              <w:rPr>
                <w:rFonts w:eastAsia="Calibri" w:cs="Times New Roman"/>
                <w:sz w:val="18"/>
                <w:szCs w:val="18"/>
                <w:lang w:val="en-GB"/>
              </w:rPr>
              <w:t>Patient n°</w:t>
            </w:r>
          </w:p>
        </w:tc>
        <w:tc>
          <w:tcPr>
            <w:tcW w:w="1362" w:type="dxa"/>
          </w:tcPr>
          <w:p w14:paraId="44189DA0"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Time post-LT (days)</w:t>
            </w:r>
          </w:p>
        </w:tc>
        <w:tc>
          <w:tcPr>
            <w:tcW w:w="1085" w:type="dxa"/>
            <w:shd w:val="clear" w:color="auto" w:fill="F2F2F2"/>
          </w:tcPr>
          <w:p w14:paraId="7F63D9AA"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BA-BAL pair n°</w:t>
            </w:r>
          </w:p>
        </w:tc>
        <w:tc>
          <w:tcPr>
            <w:tcW w:w="854" w:type="dxa"/>
          </w:tcPr>
          <w:p w14:paraId="34A24718"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BA</w:t>
            </w:r>
          </w:p>
        </w:tc>
        <w:tc>
          <w:tcPr>
            <w:tcW w:w="945" w:type="dxa"/>
            <w:shd w:val="clear" w:color="auto" w:fill="F2F2F2"/>
          </w:tcPr>
          <w:p w14:paraId="508E32C4"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BAL</w:t>
            </w:r>
          </w:p>
        </w:tc>
        <w:tc>
          <w:tcPr>
            <w:tcW w:w="585" w:type="dxa"/>
          </w:tcPr>
          <w:p w14:paraId="7A3E7B3E"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BA</w:t>
            </w:r>
          </w:p>
        </w:tc>
        <w:tc>
          <w:tcPr>
            <w:tcW w:w="678" w:type="dxa"/>
            <w:shd w:val="clear" w:color="auto" w:fill="F2F2F2"/>
          </w:tcPr>
          <w:p w14:paraId="4A0AE4E5"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BAL</w:t>
            </w:r>
          </w:p>
        </w:tc>
        <w:tc>
          <w:tcPr>
            <w:tcW w:w="807" w:type="dxa"/>
          </w:tcPr>
          <w:p w14:paraId="1EFC0A46"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BA</w:t>
            </w:r>
          </w:p>
        </w:tc>
        <w:tc>
          <w:tcPr>
            <w:tcW w:w="807" w:type="dxa"/>
            <w:shd w:val="clear" w:color="auto" w:fill="F2F2F2"/>
          </w:tcPr>
          <w:p w14:paraId="4622D42E"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BAL</w:t>
            </w:r>
          </w:p>
        </w:tc>
        <w:tc>
          <w:tcPr>
            <w:tcW w:w="945" w:type="dxa"/>
            <w:shd w:val="clear" w:color="auto" w:fill="auto"/>
          </w:tcPr>
          <w:p w14:paraId="4132BDC1"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BA</w:t>
            </w:r>
          </w:p>
        </w:tc>
        <w:tc>
          <w:tcPr>
            <w:tcW w:w="945" w:type="dxa"/>
            <w:shd w:val="clear" w:color="auto" w:fill="F2F2F2"/>
          </w:tcPr>
          <w:p w14:paraId="52A6752C"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BAL</w:t>
            </w:r>
          </w:p>
        </w:tc>
      </w:tr>
      <w:tr w:rsidR="00F86270" w:rsidRPr="00F86270" w14:paraId="6AEDD712" w14:textId="77777777" w:rsidTr="00F86270">
        <w:trPr>
          <w:trHeight w:val="241"/>
        </w:trPr>
        <w:tc>
          <w:tcPr>
            <w:cnfStyle w:val="001000000000" w:firstRow="0" w:lastRow="0" w:firstColumn="1" w:lastColumn="0" w:oddVBand="0" w:evenVBand="0" w:oddHBand="0" w:evenHBand="0" w:firstRowFirstColumn="0" w:firstRowLastColumn="0" w:lastRowFirstColumn="0" w:lastRowLastColumn="0"/>
            <w:tcW w:w="777" w:type="dxa"/>
          </w:tcPr>
          <w:p w14:paraId="674C2360"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w:t>
            </w:r>
          </w:p>
        </w:tc>
        <w:tc>
          <w:tcPr>
            <w:tcW w:w="1362" w:type="dxa"/>
          </w:tcPr>
          <w:p w14:paraId="6EF60731"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4</w:t>
            </w:r>
          </w:p>
        </w:tc>
        <w:tc>
          <w:tcPr>
            <w:tcW w:w="1085" w:type="dxa"/>
            <w:shd w:val="clear" w:color="auto" w:fill="F2F2F2"/>
          </w:tcPr>
          <w:p w14:paraId="6F7EE386"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w:t>
            </w:r>
          </w:p>
        </w:tc>
        <w:tc>
          <w:tcPr>
            <w:tcW w:w="854" w:type="dxa"/>
          </w:tcPr>
          <w:p w14:paraId="71EB8E47"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86400</w:t>
            </w:r>
          </w:p>
        </w:tc>
        <w:tc>
          <w:tcPr>
            <w:tcW w:w="945" w:type="dxa"/>
            <w:shd w:val="clear" w:color="auto" w:fill="F2F2F2"/>
          </w:tcPr>
          <w:p w14:paraId="74BE2AB5"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349160</w:t>
            </w:r>
          </w:p>
        </w:tc>
        <w:tc>
          <w:tcPr>
            <w:tcW w:w="585" w:type="dxa"/>
          </w:tcPr>
          <w:p w14:paraId="3E7957C4"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198</w:t>
            </w:r>
          </w:p>
        </w:tc>
        <w:tc>
          <w:tcPr>
            <w:tcW w:w="678" w:type="dxa"/>
            <w:shd w:val="clear" w:color="auto" w:fill="F2F2F2"/>
          </w:tcPr>
          <w:p w14:paraId="5028D757"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118</w:t>
            </w:r>
          </w:p>
        </w:tc>
        <w:tc>
          <w:tcPr>
            <w:tcW w:w="807" w:type="dxa"/>
          </w:tcPr>
          <w:p w14:paraId="49D9F5FA"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2,7278</w:t>
            </w:r>
          </w:p>
        </w:tc>
        <w:tc>
          <w:tcPr>
            <w:tcW w:w="807" w:type="dxa"/>
            <w:shd w:val="clear" w:color="auto" w:fill="F2F2F2"/>
          </w:tcPr>
          <w:p w14:paraId="49BE5BB3"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1,9596</w:t>
            </w:r>
          </w:p>
        </w:tc>
        <w:tc>
          <w:tcPr>
            <w:tcW w:w="945" w:type="dxa"/>
            <w:shd w:val="clear" w:color="auto" w:fill="auto"/>
            <w:vAlign w:val="center"/>
          </w:tcPr>
          <w:p w14:paraId="26D0C0BD"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HAK-81</w:t>
            </w:r>
          </w:p>
        </w:tc>
        <w:tc>
          <w:tcPr>
            <w:tcW w:w="945" w:type="dxa"/>
            <w:shd w:val="clear" w:color="auto" w:fill="F2F2F2"/>
            <w:vAlign w:val="center"/>
          </w:tcPr>
          <w:p w14:paraId="317EDCEA"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HAK-82</w:t>
            </w:r>
          </w:p>
        </w:tc>
      </w:tr>
      <w:tr w:rsidR="00F86270" w:rsidRPr="00F86270" w14:paraId="611346AB" w14:textId="77777777" w:rsidTr="00F8627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77" w:type="dxa"/>
          </w:tcPr>
          <w:p w14:paraId="4160B41E"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2</w:t>
            </w:r>
          </w:p>
        </w:tc>
        <w:tc>
          <w:tcPr>
            <w:tcW w:w="1362" w:type="dxa"/>
          </w:tcPr>
          <w:p w14:paraId="35EAB000"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21</w:t>
            </w:r>
          </w:p>
        </w:tc>
        <w:tc>
          <w:tcPr>
            <w:tcW w:w="1085" w:type="dxa"/>
            <w:shd w:val="clear" w:color="auto" w:fill="F2F2F2"/>
          </w:tcPr>
          <w:p w14:paraId="076EC652"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w:t>
            </w:r>
          </w:p>
        </w:tc>
        <w:tc>
          <w:tcPr>
            <w:tcW w:w="854" w:type="dxa"/>
          </w:tcPr>
          <w:p w14:paraId="3FBAF4DB"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188277</w:t>
            </w:r>
          </w:p>
        </w:tc>
        <w:tc>
          <w:tcPr>
            <w:tcW w:w="945" w:type="dxa"/>
            <w:shd w:val="clear" w:color="auto" w:fill="F2F2F2"/>
          </w:tcPr>
          <w:p w14:paraId="025050D3"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71096</w:t>
            </w:r>
          </w:p>
        </w:tc>
        <w:tc>
          <w:tcPr>
            <w:tcW w:w="585" w:type="dxa"/>
          </w:tcPr>
          <w:p w14:paraId="5E396B45"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28</w:t>
            </w:r>
          </w:p>
        </w:tc>
        <w:tc>
          <w:tcPr>
            <w:tcW w:w="678" w:type="dxa"/>
            <w:shd w:val="clear" w:color="auto" w:fill="F2F2F2"/>
          </w:tcPr>
          <w:p w14:paraId="5BD50DE2"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43</w:t>
            </w:r>
          </w:p>
        </w:tc>
        <w:tc>
          <w:tcPr>
            <w:tcW w:w="807" w:type="dxa"/>
          </w:tcPr>
          <w:p w14:paraId="17828373"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0,2735</w:t>
            </w:r>
          </w:p>
        </w:tc>
        <w:tc>
          <w:tcPr>
            <w:tcW w:w="807" w:type="dxa"/>
            <w:shd w:val="clear" w:color="auto" w:fill="F2F2F2"/>
          </w:tcPr>
          <w:p w14:paraId="04F99F48"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0,4175</w:t>
            </w:r>
          </w:p>
        </w:tc>
        <w:tc>
          <w:tcPr>
            <w:tcW w:w="945" w:type="dxa"/>
            <w:shd w:val="clear" w:color="auto" w:fill="auto"/>
            <w:vAlign w:val="center"/>
          </w:tcPr>
          <w:p w14:paraId="77605216"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HAK-68</w:t>
            </w:r>
          </w:p>
        </w:tc>
        <w:tc>
          <w:tcPr>
            <w:tcW w:w="945" w:type="dxa"/>
            <w:shd w:val="clear" w:color="auto" w:fill="F2F2F2"/>
            <w:vAlign w:val="center"/>
          </w:tcPr>
          <w:p w14:paraId="453A1A64"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HAK-214</w:t>
            </w:r>
          </w:p>
        </w:tc>
      </w:tr>
      <w:tr w:rsidR="00F86270" w:rsidRPr="00F86270" w14:paraId="30B213F9" w14:textId="77777777" w:rsidTr="00F86270">
        <w:trPr>
          <w:trHeight w:val="241"/>
        </w:trPr>
        <w:tc>
          <w:tcPr>
            <w:cnfStyle w:val="001000000000" w:firstRow="0" w:lastRow="0" w:firstColumn="1" w:lastColumn="0" w:oddVBand="0" w:evenVBand="0" w:oddHBand="0" w:evenHBand="0" w:firstRowFirstColumn="0" w:firstRowLastColumn="0" w:lastRowFirstColumn="0" w:lastRowLastColumn="0"/>
            <w:tcW w:w="777" w:type="dxa"/>
          </w:tcPr>
          <w:p w14:paraId="3B8AEDE1"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2</w:t>
            </w:r>
          </w:p>
        </w:tc>
        <w:tc>
          <w:tcPr>
            <w:tcW w:w="1362" w:type="dxa"/>
          </w:tcPr>
          <w:p w14:paraId="5BD4AFD2"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89</w:t>
            </w:r>
          </w:p>
        </w:tc>
        <w:tc>
          <w:tcPr>
            <w:tcW w:w="1085" w:type="dxa"/>
            <w:shd w:val="clear" w:color="auto" w:fill="F2F2F2"/>
          </w:tcPr>
          <w:p w14:paraId="0969F863"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w:t>
            </w:r>
          </w:p>
        </w:tc>
        <w:tc>
          <w:tcPr>
            <w:tcW w:w="854" w:type="dxa"/>
          </w:tcPr>
          <w:p w14:paraId="416AB36C"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213936</w:t>
            </w:r>
          </w:p>
        </w:tc>
        <w:tc>
          <w:tcPr>
            <w:tcW w:w="945" w:type="dxa"/>
            <w:shd w:val="clear" w:color="auto" w:fill="F2F2F2"/>
          </w:tcPr>
          <w:p w14:paraId="35721EAF"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278046</w:t>
            </w:r>
          </w:p>
        </w:tc>
        <w:tc>
          <w:tcPr>
            <w:tcW w:w="585" w:type="dxa"/>
          </w:tcPr>
          <w:p w14:paraId="7610015A"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140</w:t>
            </w:r>
          </w:p>
        </w:tc>
        <w:tc>
          <w:tcPr>
            <w:tcW w:w="678" w:type="dxa"/>
            <w:shd w:val="clear" w:color="auto" w:fill="F2F2F2"/>
          </w:tcPr>
          <w:p w14:paraId="5F10DB78"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119</w:t>
            </w:r>
          </w:p>
        </w:tc>
        <w:tc>
          <w:tcPr>
            <w:tcW w:w="807" w:type="dxa"/>
          </w:tcPr>
          <w:p w14:paraId="24C07B83"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2,7251</w:t>
            </w:r>
          </w:p>
        </w:tc>
        <w:tc>
          <w:tcPr>
            <w:tcW w:w="807" w:type="dxa"/>
            <w:shd w:val="clear" w:color="auto" w:fill="F2F2F2"/>
          </w:tcPr>
          <w:p w14:paraId="074F202B"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2,4352</w:t>
            </w:r>
          </w:p>
        </w:tc>
        <w:tc>
          <w:tcPr>
            <w:tcW w:w="945" w:type="dxa"/>
            <w:shd w:val="clear" w:color="auto" w:fill="auto"/>
            <w:vAlign w:val="center"/>
          </w:tcPr>
          <w:p w14:paraId="0191C15B"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HAK-70</w:t>
            </w:r>
          </w:p>
        </w:tc>
        <w:tc>
          <w:tcPr>
            <w:tcW w:w="945" w:type="dxa"/>
            <w:shd w:val="clear" w:color="auto" w:fill="F2F2F2"/>
            <w:vAlign w:val="center"/>
          </w:tcPr>
          <w:p w14:paraId="4FB36838"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HAK-69</w:t>
            </w:r>
          </w:p>
        </w:tc>
      </w:tr>
      <w:tr w:rsidR="00F86270" w:rsidRPr="00F86270" w14:paraId="063802C2"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3AB4FE6A"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2</w:t>
            </w:r>
          </w:p>
        </w:tc>
        <w:tc>
          <w:tcPr>
            <w:tcW w:w="1362" w:type="dxa"/>
          </w:tcPr>
          <w:p w14:paraId="4C9102DF"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171</w:t>
            </w:r>
          </w:p>
        </w:tc>
        <w:tc>
          <w:tcPr>
            <w:tcW w:w="1085" w:type="dxa"/>
            <w:shd w:val="clear" w:color="auto" w:fill="F2F2F2"/>
          </w:tcPr>
          <w:p w14:paraId="72280119"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4</w:t>
            </w:r>
          </w:p>
        </w:tc>
        <w:tc>
          <w:tcPr>
            <w:tcW w:w="854" w:type="dxa"/>
          </w:tcPr>
          <w:p w14:paraId="03BEFEFE"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169655</w:t>
            </w:r>
          </w:p>
        </w:tc>
        <w:tc>
          <w:tcPr>
            <w:tcW w:w="945" w:type="dxa"/>
            <w:shd w:val="clear" w:color="auto" w:fill="F2F2F2"/>
          </w:tcPr>
          <w:p w14:paraId="514900C2"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19421</w:t>
            </w:r>
          </w:p>
        </w:tc>
        <w:tc>
          <w:tcPr>
            <w:tcW w:w="585" w:type="dxa"/>
          </w:tcPr>
          <w:p w14:paraId="78AEEBF0"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230</w:t>
            </w:r>
          </w:p>
        </w:tc>
        <w:tc>
          <w:tcPr>
            <w:tcW w:w="678" w:type="dxa"/>
            <w:shd w:val="clear" w:color="auto" w:fill="F2F2F2"/>
          </w:tcPr>
          <w:p w14:paraId="699E51BE"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147</w:t>
            </w:r>
          </w:p>
        </w:tc>
        <w:tc>
          <w:tcPr>
            <w:tcW w:w="807" w:type="dxa"/>
          </w:tcPr>
          <w:p w14:paraId="79B2D417"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3,8478</w:t>
            </w:r>
          </w:p>
        </w:tc>
        <w:tc>
          <w:tcPr>
            <w:tcW w:w="807" w:type="dxa"/>
            <w:shd w:val="clear" w:color="auto" w:fill="F2F2F2"/>
          </w:tcPr>
          <w:p w14:paraId="5C7F700A"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3,4811</w:t>
            </w:r>
          </w:p>
        </w:tc>
        <w:tc>
          <w:tcPr>
            <w:tcW w:w="945" w:type="dxa"/>
            <w:shd w:val="clear" w:color="auto" w:fill="auto"/>
            <w:vAlign w:val="center"/>
          </w:tcPr>
          <w:p w14:paraId="1FFA08E0"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HAK-71</w:t>
            </w:r>
          </w:p>
        </w:tc>
        <w:tc>
          <w:tcPr>
            <w:tcW w:w="945" w:type="dxa"/>
            <w:shd w:val="clear" w:color="auto" w:fill="F2F2F2"/>
            <w:vAlign w:val="center"/>
          </w:tcPr>
          <w:p w14:paraId="563339AA"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HAK-215</w:t>
            </w:r>
          </w:p>
        </w:tc>
      </w:tr>
      <w:tr w:rsidR="00F86270" w:rsidRPr="00F86270" w14:paraId="42DCC9C6" w14:textId="77777777" w:rsidTr="00F86270">
        <w:trPr>
          <w:trHeight w:val="259"/>
        </w:trPr>
        <w:tc>
          <w:tcPr>
            <w:cnfStyle w:val="001000000000" w:firstRow="0" w:lastRow="0" w:firstColumn="1" w:lastColumn="0" w:oddVBand="0" w:evenVBand="0" w:oddHBand="0" w:evenHBand="0" w:firstRowFirstColumn="0" w:firstRowLastColumn="0" w:lastRowFirstColumn="0" w:lastRowLastColumn="0"/>
            <w:tcW w:w="777" w:type="dxa"/>
          </w:tcPr>
          <w:p w14:paraId="2DCE7158"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3</w:t>
            </w:r>
          </w:p>
        </w:tc>
        <w:tc>
          <w:tcPr>
            <w:tcW w:w="1362" w:type="dxa"/>
          </w:tcPr>
          <w:p w14:paraId="63DEFE87"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14</w:t>
            </w:r>
          </w:p>
        </w:tc>
        <w:tc>
          <w:tcPr>
            <w:tcW w:w="1085" w:type="dxa"/>
            <w:shd w:val="clear" w:color="auto" w:fill="F2F2F2"/>
          </w:tcPr>
          <w:p w14:paraId="7CD77EC5"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5</w:t>
            </w:r>
          </w:p>
        </w:tc>
        <w:tc>
          <w:tcPr>
            <w:tcW w:w="854" w:type="dxa"/>
          </w:tcPr>
          <w:p w14:paraId="722743D3"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59002</w:t>
            </w:r>
          </w:p>
        </w:tc>
        <w:tc>
          <w:tcPr>
            <w:tcW w:w="945" w:type="dxa"/>
            <w:shd w:val="clear" w:color="auto" w:fill="F2F2F2"/>
          </w:tcPr>
          <w:p w14:paraId="6761E405"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21788</w:t>
            </w:r>
          </w:p>
        </w:tc>
        <w:tc>
          <w:tcPr>
            <w:tcW w:w="585" w:type="dxa"/>
          </w:tcPr>
          <w:p w14:paraId="31758316"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83</w:t>
            </w:r>
          </w:p>
        </w:tc>
        <w:tc>
          <w:tcPr>
            <w:tcW w:w="678" w:type="dxa"/>
            <w:shd w:val="clear" w:color="auto" w:fill="F2F2F2"/>
          </w:tcPr>
          <w:p w14:paraId="0432B2B8"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116</w:t>
            </w:r>
          </w:p>
        </w:tc>
        <w:tc>
          <w:tcPr>
            <w:tcW w:w="807" w:type="dxa"/>
          </w:tcPr>
          <w:p w14:paraId="27FEFA83"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2,7742</w:t>
            </w:r>
          </w:p>
        </w:tc>
        <w:tc>
          <w:tcPr>
            <w:tcW w:w="807" w:type="dxa"/>
            <w:shd w:val="clear" w:color="auto" w:fill="F2F2F2"/>
          </w:tcPr>
          <w:p w14:paraId="7BDD39DF"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3,0611</w:t>
            </w:r>
          </w:p>
        </w:tc>
        <w:tc>
          <w:tcPr>
            <w:tcW w:w="945" w:type="dxa"/>
            <w:shd w:val="clear" w:color="auto" w:fill="auto"/>
            <w:vAlign w:val="center"/>
          </w:tcPr>
          <w:p w14:paraId="71020862"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HAK-196</w:t>
            </w:r>
          </w:p>
        </w:tc>
        <w:tc>
          <w:tcPr>
            <w:tcW w:w="945" w:type="dxa"/>
            <w:shd w:val="clear" w:color="auto" w:fill="F2F2F2"/>
            <w:vAlign w:val="center"/>
          </w:tcPr>
          <w:p w14:paraId="760898DA"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HAK-195</w:t>
            </w:r>
          </w:p>
        </w:tc>
      </w:tr>
      <w:tr w:rsidR="00F86270" w:rsidRPr="00F86270" w14:paraId="29B24D69"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2B357E08"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3</w:t>
            </w:r>
          </w:p>
        </w:tc>
        <w:tc>
          <w:tcPr>
            <w:tcW w:w="1362" w:type="dxa"/>
          </w:tcPr>
          <w:p w14:paraId="3E30CF39"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35</w:t>
            </w:r>
          </w:p>
        </w:tc>
        <w:tc>
          <w:tcPr>
            <w:tcW w:w="1085" w:type="dxa"/>
            <w:shd w:val="clear" w:color="auto" w:fill="F2F2F2"/>
          </w:tcPr>
          <w:p w14:paraId="718AA122"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6</w:t>
            </w:r>
          </w:p>
        </w:tc>
        <w:tc>
          <w:tcPr>
            <w:tcW w:w="854" w:type="dxa"/>
          </w:tcPr>
          <w:p w14:paraId="6E5496FA"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47801</w:t>
            </w:r>
          </w:p>
        </w:tc>
        <w:tc>
          <w:tcPr>
            <w:tcW w:w="945" w:type="dxa"/>
            <w:shd w:val="clear" w:color="auto" w:fill="F2F2F2"/>
          </w:tcPr>
          <w:p w14:paraId="3E30D7F3"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11803</w:t>
            </w:r>
          </w:p>
        </w:tc>
        <w:tc>
          <w:tcPr>
            <w:tcW w:w="585" w:type="dxa"/>
          </w:tcPr>
          <w:p w14:paraId="72D96B1A"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138</w:t>
            </w:r>
          </w:p>
        </w:tc>
        <w:tc>
          <w:tcPr>
            <w:tcW w:w="678" w:type="dxa"/>
            <w:shd w:val="clear" w:color="auto" w:fill="F2F2F2"/>
          </w:tcPr>
          <w:p w14:paraId="19EEBEE1"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136</w:t>
            </w:r>
          </w:p>
        </w:tc>
        <w:tc>
          <w:tcPr>
            <w:tcW w:w="807" w:type="dxa"/>
          </w:tcPr>
          <w:p w14:paraId="771D9015"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3,1993</w:t>
            </w:r>
          </w:p>
        </w:tc>
        <w:tc>
          <w:tcPr>
            <w:tcW w:w="807" w:type="dxa"/>
            <w:shd w:val="clear" w:color="auto" w:fill="F2F2F2"/>
          </w:tcPr>
          <w:p w14:paraId="442D675F"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2,8299</w:t>
            </w:r>
          </w:p>
        </w:tc>
        <w:tc>
          <w:tcPr>
            <w:tcW w:w="945" w:type="dxa"/>
            <w:shd w:val="clear" w:color="auto" w:fill="auto"/>
            <w:vAlign w:val="center"/>
          </w:tcPr>
          <w:p w14:paraId="1CE3772A"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HAK-198</w:t>
            </w:r>
          </w:p>
        </w:tc>
        <w:tc>
          <w:tcPr>
            <w:tcW w:w="945" w:type="dxa"/>
            <w:shd w:val="clear" w:color="auto" w:fill="F2F2F2"/>
            <w:vAlign w:val="center"/>
          </w:tcPr>
          <w:p w14:paraId="5D5F3CF4"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HAK-197</w:t>
            </w:r>
          </w:p>
        </w:tc>
      </w:tr>
      <w:tr w:rsidR="00F86270" w:rsidRPr="00F86270" w14:paraId="46E34F0F" w14:textId="77777777" w:rsidTr="00F86270">
        <w:trPr>
          <w:trHeight w:val="241"/>
        </w:trPr>
        <w:tc>
          <w:tcPr>
            <w:cnfStyle w:val="001000000000" w:firstRow="0" w:lastRow="0" w:firstColumn="1" w:lastColumn="0" w:oddVBand="0" w:evenVBand="0" w:oddHBand="0" w:evenHBand="0" w:firstRowFirstColumn="0" w:firstRowLastColumn="0" w:lastRowFirstColumn="0" w:lastRowLastColumn="0"/>
            <w:tcW w:w="777" w:type="dxa"/>
          </w:tcPr>
          <w:p w14:paraId="385076C8"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3</w:t>
            </w:r>
          </w:p>
        </w:tc>
        <w:tc>
          <w:tcPr>
            <w:tcW w:w="1362" w:type="dxa"/>
          </w:tcPr>
          <w:p w14:paraId="01E9B4FF"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84</w:t>
            </w:r>
          </w:p>
        </w:tc>
        <w:tc>
          <w:tcPr>
            <w:tcW w:w="1085" w:type="dxa"/>
            <w:shd w:val="clear" w:color="auto" w:fill="F2F2F2"/>
          </w:tcPr>
          <w:p w14:paraId="7DD1420C"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7</w:t>
            </w:r>
          </w:p>
        </w:tc>
        <w:tc>
          <w:tcPr>
            <w:tcW w:w="854" w:type="dxa"/>
          </w:tcPr>
          <w:p w14:paraId="5FDFB507"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43782</w:t>
            </w:r>
          </w:p>
        </w:tc>
        <w:tc>
          <w:tcPr>
            <w:tcW w:w="945" w:type="dxa"/>
            <w:shd w:val="clear" w:color="auto" w:fill="F2F2F2"/>
          </w:tcPr>
          <w:p w14:paraId="2430C940"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54322</w:t>
            </w:r>
          </w:p>
        </w:tc>
        <w:tc>
          <w:tcPr>
            <w:tcW w:w="585" w:type="dxa"/>
          </w:tcPr>
          <w:p w14:paraId="7EA571D1"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163</w:t>
            </w:r>
          </w:p>
        </w:tc>
        <w:tc>
          <w:tcPr>
            <w:tcW w:w="678" w:type="dxa"/>
            <w:shd w:val="clear" w:color="auto" w:fill="F2F2F2"/>
          </w:tcPr>
          <w:p w14:paraId="2C0C4967"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284</w:t>
            </w:r>
          </w:p>
        </w:tc>
        <w:tc>
          <w:tcPr>
            <w:tcW w:w="807" w:type="dxa"/>
          </w:tcPr>
          <w:p w14:paraId="6E68AC3D"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1,7310</w:t>
            </w:r>
          </w:p>
        </w:tc>
        <w:tc>
          <w:tcPr>
            <w:tcW w:w="807" w:type="dxa"/>
            <w:shd w:val="clear" w:color="auto" w:fill="F2F2F2"/>
          </w:tcPr>
          <w:p w14:paraId="40A4865D"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1,4978</w:t>
            </w:r>
          </w:p>
        </w:tc>
        <w:tc>
          <w:tcPr>
            <w:tcW w:w="945" w:type="dxa"/>
            <w:shd w:val="clear" w:color="auto" w:fill="auto"/>
            <w:vAlign w:val="center"/>
          </w:tcPr>
          <w:p w14:paraId="02C36E56"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HAK-200</w:t>
            </w:r>
          </w:p>
        </w:tc>
        <w:tc>
          <w:tcPr>
            <w:tcW w:w="945" w:type="dxa"/>
            <w:shd w:val="clear" w:color="auto" w:fill="F2F2F2"/>
            <w:vAlign w:val="center"/>
          </w:tcPr>
          <w:p w14:paraId="1E6C96D6"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HAK-199</w:t>
            </w:r>
          </w:p>
        </w:tc>
      </w:tr>
      <w:tr w:rsidR="00F86270" w:rsidRPr="00F86270" w14:paraId="3CE521B6"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195CCF96"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3</w:t>
            </w:r>
          </w:p>
        </w:tc>
        <w:tc>
          <w:tcPr>
            <w:tcW w:w="1362" w:type="dxa"/>
          </w:tcPr>
          <w:p w14:paraId="18947EDE"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126</w:t>
            </w:r>
          </w:p>
        </w:tc>
        <w:tc>
          <w:tcPr>
            <w:tcW w:w="1085" w:type="dxa"/>
            <w:shd w:val="clear" w:color="auto" w:fill="F2F2F2"/>
          </w:tcPr>
          <w:p w14:paraId="13D3C82B"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8</w:t>
            </w:r>
          </w:p>
        </w:tc>
        <w:tc>
          <w:tcPr>
            <w:tcW w:w="854" w:type="dxa"/>
          </w:tcPr>
          <w:p w14:paraId="3EB2D1F8"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12754</w:t>
            </w:r>
          </w:p>
        </w:tc>
        <w:tc>
          <w:tcPr>
            <w:tcW w:w="945" w:type="dxa"/>
            <w:shd w:val="clear" w:color="auto" w:fill="F2F2F2"/>
          </w:tcPr>
          <w:p w14:paraId="6D2DE158"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10984</w:t>
            </w:r>
          </w:p>
        </w:tc>
        <w:tc>
          <w:tcPr>
            <w:tcW w:w="585" w:type="dxa"/>
          </w:tcPr>
          <w:p w14:paraId="142AED66"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120</w:t>
            </w:r>
          </w:p>
        </w:tc>
        <w:tc>
          <w:tcPr>
            <w:tcW w:w="678" w:type="dxa"/>
            <w:shd w:val="clear" w:color="auto" w:fill="F2F2F2"/>
          </w:tcPr>
          <w:p w14:paraId="4DE2226B"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132</w:t>
            </w:r>
          </w:p>
        </w:tc>
        <w:tc>
          <w:tcPr>
            <w:tcW w:w="807" w:type="dxa"/>
          </w:tcPr>
          <w:p w14:paraId="774F3DD5"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2,6120</w:t>
            </w:r>
          </w:p>
        </w:tc>
        <w:tc>
          <w:tcPr>
            <w:tcW w:w="807" w:type="dxa"/>
            <w:shd w:val="clear" w:color="auto" w:fill="F2F2F2"/>
          </w:tcPr>
          <w:p w14:paraId="360401DA"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2,5572</w:t>
            </w:r>
          </w:p>
        </w:tc>
        <w:tc>
          <w:tcPr>
            <w:tcW w:w="945" w:type="dxa"/>
            <w:shd w:val="clear" w:color="auto" w:fill="auto"/>
            <w:vAlign w:val="center"/>
          </w:tcPr>
          <w:p w14:paraId="52C7CA35"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HAK-202</w:t>
            </w:r>
          </w:p>
        </w:tc>
        <w:tc>
          <w:tcPr>
            <w:tcW w:w="945" w:type="dxa"/>
            <w:shd w:val="clear" w:color="auto" w:fill="F2F2F2"/>
            <w:vAlign w:val="center"/>
          </w:tcPr>
          <w:p w14:paraId="55A52E11"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HAK-201</w:t>
            </w:r>
          </w:p>
        </w:tc>
      </w:tr>
      <w:tr w:rsidR="00F86270" w:rsidRPr="00F86270" w14:paraId="1E3607BD" w14:textId="77777777" w:rsidTr="00F86270">
        <w:trPr>
          <w:trHeight w:val="259"/>
        </w:trPr>
        <w:tc>
          <w:tcPr>
            <w:cnfStyle w:val="001000000000" w:firstRow="0" w:lastRow="0" w:firstColumn="1" w:lastColumn="0" w:oddVBand="0" w:evenVBand="0" w:oddHBand="0" w:evenHBand="0" w:firstRowFirstColumn="0" w:firstRowLastColumn="0" w:lastRowFirstColumn="0" w:lastRowLastColumn="0"/>
            <w:tcW w:w="777" w:type="dxa"/>
          </w:tcPr>
          <w:p w14:paraId="3D4B0D4C"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3</w:t>
            </w:r>
          </w:p>
        </w:tc>
        <w:tc>
          <w:tcPr>
            <w:tcW w:w="1362" w:type="dxa"/>
          </w:tcPr>
          <w:p w14:paraId="0349EFB5"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175</w:t>
            </w:r>
          </w:p>
        </w:tc>
        <w:tc>
          <w:tcPr>
            <w:tcW w:w="1085" w:type="dxa"/>
            <w:shd w:val="clear" w:color="auto" w:fill="F2F2F2"/>
          </w:tcPr>
          <w:p w14:paraId="467DB717"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9</w:t>
            </w:r>
          </w:p>
        </w:tc>
        <w:tc>
          <w:tcPr>
            <w:tcW w:w="854" w:type="dxa"/>
          </w:tcPr>
          <w:p w14:paraId="5FE5BA02"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39462</w:t>
            </w:r>
          </w:p>
        </w:tc>
        <w:tc>
          <w:tcPr>
            <w:tcW w:w="945" w:type="dxa"/>
            <w:shd w:val="clear" w:color="auto" w:fill="F2F2F2"/>
          </w:tcPr>
          <w:p w14:paraId="0B1DC89B"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23057</w:t>
            </w:r>
          </w:p>
        </w:tc>
        <w:tc>
          <w:tcPr>
            <w:tcW w:w="585" w:type="dxa"/>
          </w:tcPr>
          <w:p w14:paraId="10A588AD"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78</w:t>
            </w:r>
          </w:p>
        </w:tc>
        <w:tc>
          <w:tcPr>
            <w:tcW w:w="678" w:type="dxa"/>
            <w:shd w:val="clear" w:color="auto" w:fill="F2F2F2"/>
          </w:tcPr>
          <w:p w14:paraId="39790853"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64</w:t>
            </w:r>
          </w:p>
        </w:tc>
        <w:tc>
          <w:tcPr>
            <w:tcW w:w="807" w:type="dxa"/>
          </w:tcPr>
          <w:p w14:paraId="734129D2"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1,4448</w:t>
            </w:r>
          </w:p>
        </w:tc>
        <w:tc>
          <w:tcPr>
            <w:tcW w:w="807" w:type="dxa"/>
            <w:shd w:val="clear" w:color="auto" w:fill="F2F2F2"/>
          </w:tcPr>
          <w:p w14:paraId="25EE5D0B"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1,9332</w:t>
            </w:r>
          </w:p>
        </w:tc>
        <w:tc>
          <w:tcPr>
            <w:tcW w:w="945" w:type="dxa"/>
            <w:shd w:val="clear" w:color="auto" w:fill="auto"/>
            <w:vAlign w:val="center"/>
          </w:tcPr>
          <w:p w14:paraId="44743D4C"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HAK-204</w:t>
            </w:r>
          </w:p>
        </w:tc>
        <w:tc>
          <w:tcPr>
            <w:tcW w:w="945" w:type="dxa"/>
            <w:shd w:val="clear" w:color="auto" w:fill="F2F2F2"/>
            <w:vAlign w:val="center"/>
          </w:tcPr>
          <w:p w14:paraId="3A605F55"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HAK-203</w:t>
            </w:r>
          </w:p>
        </w:tc>
      </w:tr>
      <w:tr w:rsidR="00F86270" w:rsidRPr="00F86270" w14:paraId="351D7FC9"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19D3988E"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4</w:t>
            </w:r>
          </w:p>
        </w:tc>
        <w:tc>
          <w:tcPr>
            <w:tcW w:w="1362" w:type="dxa"/>
          </w:tcPr>
          <w:p w14:paraId="65905095"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90</w:t>
            </w:r>
          </w:p>
        </w:tc>
        <w:tc>
          <w:tcPr>
            <w:tcW w:w="1085" w:type="dxa"/>
            <w:shd w:val="clear" w:color="auto" w:fill="F2F2F2"/>
          </w:tcPr>
          <w:p w14:paraId="6C704B87"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10</w:t>
            </w:r>
          </w:p>
        </w:tc>
        <w:tc>
          <w:tcPr>
            <w:tcW w:w="854" w:type="dxa"/>
          </w:tcPr>
          <w:p w14:paraId="2B0E6D5C"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176423</w:t>
            </w:r>
          </w:p>
        </w:tc>
        <w:tc>
          <w:tcPr>
            <w:tcW w:w="945" w:type="dxa"/>
            <w:shd w:val="clear" w:color="auto" w:fill="F2F2F2"/>
          </w:tcPr>
          <w:p w14:paraId="63862AE0"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240531</w:t>
            </w:r>
          </w:p>
        </w:tc>
        <w:tc>
          <w:tcPr>
            <w:tcW w:w="585" w:type="dxa"/>
          </w:tcPr>
          <w:p w14:paraId="2D27C604"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100</w:t>
            </w:r>
          </w:p>
        </w:tc>
        <w:tc>
          <w:tcPr>
            <w:tcW w:w="678" w:type="dxa"/>
            <w:shd w:val="clear" w:color="auto" w:fill="F2F2F2"/>
          </w:tcPr>
          <w:p w14:paraId="69E45DD8"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61</w:t>
            </w:r>
          </w:p>
        </w:tc>
        <w:tc>
          <w:tcPr>
            <w:tcW w:w="807" w:type="dxa"/>
          </w:tcPr>
          <w:p w14:paraId="78F111DD"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2,0815</w:t>
            </w:r>
          </w:p>
        </w:tc>
        <w:tc>
          <w:tcPr>
            <w:tcW w:w="807" w:type="dxa"/>
            <w:shd w:val="clear" w:color="auto" w:fill="F2F2F2"/>
          </w:tcPr>
          <w:p w14:paraId="534748CA"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1,6500</w:t>
            </w:r>
          </w:p>
        </w:tc>
        <w:tc>
          <w:tcPr>
            <w:tcW w:w="945" w:type="dxa"/>
            <w:shd w:val="clear" w:color="auto" w:fill="auto"/>
            <w:vAlign w:val="center"/>
          </w:tcPr>
          <w:p w14:paraId="70C050CF"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HAK-103</w:t>
            </w:r>
          </w:p>
        </w:tc>
        <w:tc>
          <w:tcPr>
            <w:tcW w:w="945" w:type="dxa"/>
            <w:shd w:val="clear" w:color="auto" w:fill="F2F2F2"/>
            <w:vAlign w:val="center"/>
          </w:tcPr>
          <w:p w14:paraId="1CE916D4"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HAK-102</w:t>
            </w:r>
          </w:p>
        </w:tc>
      </w:tr>
      <w:tr w:rsidR="00F86270" w:rsidRPr="00F86270" w14:paraId="019A8D77" w14:textId="77777777" w:rsidTr="00F86270">
        <w:trPr>
          <w:trHeight w:val="241"/>
        </w:trPr>
        <w:tc>
          <w:tcPr>
            <w:cnfStyle w:val="001000000000" w:firstRow="0" w:lastRow="0" w:firstColumn="1" w:lastColumn="0" w:oddVBand="0" w:evenVBand="0" w:oddHBand="0" w:evenHBand="0" w:firstRowFirstColumn="0" w:firstRowLastColumn="0" w:lastRowFirstColumn="0" w:lastRowLastColumn="0"/>
            <w:tcW w:w="777" w:type="dxa"/>
          </w:tcPr>
          <w:p w14:paraId="47BC0169"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5</w:t>
            </w:r>
          </w:p>
        </w:tc>
        <w:tc>
          <w:tcPr>
            <w:tcW w:w="1362" w:type="dxa"/>
          </w:tcPr>
          <w:p w14:paraId="128EE640"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19</w:t>
            </w:r>
          </w:p>
        </w:tc>
        <w:tc>
          <w:tcPr>
            <w:tcW w:w="1085" w:type="dxa"/>
            <w:shd w:val="clear" w:color="auto" w:fill="F2F2F2"/>
          </w:tcPr>
          <w:p w14:paraId="0F23D535"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11</w:t>
            </w:r>
          </w:p>
        </w:tc>
        <w:tc>
          <w:tcPr>
            <w:tcW w:w="854" w:type="dxa"/>
          </w:tcPr>
          <w:p w14:paraId="6CB70F51"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129451</w:t>
            </w:r>
          </w:p>
        </w:tc>
        <w:tc>
          <w:tcPr>
            <w:tcW w:w="945" w:type="dxa"/>
            <w:shd w:val="clear" w:color="auto" w:fill="F2F2F2"/>
          </w:tcPr>
          <w:p w14:paraId="45D3980D"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49097</w:t>
            </w:r>
          </w:p>
        </w:tc>
        <w:tc>
          <w:tcPr>
            <w:tcW w:w="585" w:type="dxa"/>
          </w:tcPr>
          <w:p w14:paraId="617D0DDA"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74</w:t>
            </w:r>
          </w:p>
        </w:tc>
        <w:tc>
          <w:tcPr>
            <w:tcW w:w="678" w:type="dxa"/>
            <w:shd w:val="clear" w:color="auto" w:fill="F2F2F2"/>
          </w:tcPr>
          <w:p w14:paraId="158949F3"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198</w:t>
            </w:r>
          </w:p>
        </w:tc>
        <w:tc>
          <w:tcPr>
            <w:tcW w:w="807" w:type="dxa"/>
          </w:tcPr>
          <w:p w14:paraId="4EE6BC61"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1,4550</w:t>
            </w:r>
          </w:p>
        </w:tc>
        <w:tc>
          <w:tcPr>
            <w:tcW w:w="807" w:type="dxa"/>
            <w:shd w:val="clear" w:color="auto" w:fill="F2F2F2"/>
          </w:tcPr>
          <w:p w14:paraId="04D5AB8F"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2,8151</w:t>
            </w:r>
          </w:p>
        </w:tc>
        <w:tc>
          <w:tcPr>
            <w:tcW w:w="945" w:type="dxa"/>
            <w:shd w:val="clear" w:color="auto" w:fill="auto"/>
            <w:vAlign w:val="center"/>
          </w:tcPr>
          <w:p w14:paraId="14234A05"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HAK-87</w:t>
            </w:r>
          </w:p>
        </w:tc>
        <w:tc>
          <w:tcPr>
            <w:tcW w:w="945" w:type="dxa"/>
            <w:shd w:val="clear" w:color="auto" w:fill="F2F2F2"/>
            <w:vAlign w:val="center"/>
          </w:tcPr>
          <w:p w14:paraId="28DB56B8"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HAK-86</w:t>
            </w:r>
          </w:p>
        </w:tc>
      </w:tr>
      <w:tr w:rsidR="00F86270" w:rsidRPr="00F86270" w14:paraId="20674D3D"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2131BFAF"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6</w:t>
            </w:r>
          </w:p>
        </w:tc>
        <w:tc>
          <w:tcPr>
            <w:tcW w:w="1362" w:type="dxa"/>
          </w:tcPr>
          <w:p w14:paraId="0C9371EC"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15</w:t>
            </w:r>
          </w:p>
        </w:tc>
        <w:tc>
          <w:tcPr>
            <w:tcW w:w="1085" w:type="dxa"/>
            <w:shd w:val="clear" w:color="auto" w:fill="F2F2F2"/>
          </w:tcPr>
          <w:p w14:paraId="0F862572"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13</w:t>
            </w:r>
          </w:p>
        </w:tc>
        <w:tc>
          <w:tcPr>
            <w:tcW w:w="854" w:type="dxa"/>
          </w:tcPr>
          <w:p w14:paraId="285732D0"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135317</w:t>
            </w:r>
          </w:p>
        </w:tc>
        <w:tc>
          <w:tcPr>
            <w:tcW w:w="945" w:type="dxa"/>
            <w:shd w:val="clear" w:color="auto" w:fill="F2F2F2"/>
          </w:tcPr>
          <w:p w14:paraId="34450DB9"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84126</w:t>
            </w:r>
          </w:p>
        </w:tc>
        <w:tc>
          <w:tcPr>
            <w:tcW w:w="585" w:type="dxa"/>
          </w:tcPr>
          <w:p w14:paraId="582C3E38"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98</w:t>
            </w:r>
          </w:p>
        </w:tc>
        <w:tc>
          <w:tcPr>
            <w:tcW w:w="678" w:type="dxa"/>
            <w:shd w:val="clear" w:color="auto" w:fill="F2F2F2"/>
          </w:tcPr>
          <w:p w14:paraId="345BE1E5"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400</w:t>
            </w:r>
          </w:p>
        </w:tc>
        <w:tc>
          <w:tcPr>
            <w:tcW w:w="807" w:type="dxa"/>
          </w:tcPr>
          <w:p w14:paraId="43F5CD6E"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0,5358</w:t>
            </w:r>
          </w:p>
        </w:tc>
        <w:tc>
          <w:tcPr>
            <w:tcW w:w="807" w:type="dxa"/>
            <w:shd w:val="clear" w:color="auto" w:fill="F2F2F2"/>
          </w:tcPr>
          <w:p w14:paraId="47D6DA7D"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3,2928</w:t>
            </w:r>
          </w:p>
        </w:tc>
        <w:tc>
          <w:tcPr>
            <w:tcW w:w="945" w:type="dxa"/>
            <w:shd w:val="clear" w:color="auto" w:fill="auto"/>
            <w:vAlign w:val="center"/>
          </w:tcPr>
          <w:p w14:paraId="1888CBF9"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HAK-98</w:t>
            </w:r>
          </w:p>
        </w:tc>
        <w:tc>
          <w:tcPr>
            <w:tcW w:w="945" w:type="dxa"/>
            <w:shd w:val="clear" w:color="auto" w:fill="F2F2F2"/>
            <w:vAlign w:val="center"/>
          </w:tcPr>
          <w:p w14:paraId="5305CBC6"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HAK-99</w:t>
            </w:r>
          </w:p>
        </w:tc>
      </w:tr>
      <w:tr w:rsidR="00F86270" w:rsidRPr="00F86270" w14:paraId="7FB1008F" w14:textId="77777777" w:rsidTr="00F86270">
        <w:trPr>
          <w:trHeight w:val="241"/>
        </w:trPr>
        <w:tc>
          <w:tcPr>
            <w:cnfStyle w:val="001000000000" w:firstRow="0" w:lastRow="0" w:firstColumn="1" w:lastColumn="0" w:oddVBand="0" w:evenVBand="0" w:oddHBand="0" w:evenHBand="0" w:firstRowFirstColumn="0" w:firstRowLastColumn="0" w:lastRowFirstColumn="0" w:lastRowLastColumn="0"/>
            <w:tcW w:w="777" w:type="dxa"/>
          </w:tcPr>
          <w:p w14:paraId="360ADCA0"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7</w:t>
            </w:r>
          </w:p>
        </w:tc>
        <w:tc>
          <w:tcPr>
            <w:tcW w:w="1362" w:type="dxa"/>
          </w:tcPr>
          <w:p w14:paraId="59BEBA31"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28</w:t>
            </w:r>
          </w:p>
        </w:tc>
        <w:tc>
          <w:tcPr>
            <w:tcW w:w="1085" w:type="dxa"/>
            <w:shd w:val="clear" w:color="auto" w:fill="F2F2F2"/>
          </w:tcPr>
          <w:p w14:paraId="04F9E25D"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16</w:t>
            </w:r>
          </w:p>
        </w:tc>
        <w:tc>
          <w:tcPr>
            <w:tcW w:w="854" w:type="dxa"/>
          </w:tcPr>
          <w:p w14:paraId="016DC73B"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234597</w:t>
            </w:r>
          </w:p>
        </w:tc>
        <w:tc>
          <w:tcPr>
            <w:tcW w:w="945" w:type="dxa"/>
            <w:shd w:val="clear" w:color="auto" w:fill="F2F2F2"/>
          </w:tcPr>
          <w:p w14:paraId="6B80D3CF"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37835</w:t>
            </w:r>
          </w:p>
        </w:tc>
        <w:tc>
          <w:tcPr>
            <w:tcW w:w="585" w:type="dxa"/>
          </w:tcPr>
          <w:p w14:paraId="484AA0F0"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107</w:t>
            </w:r>
          </w:p>
        </w:tc>
        <w:tc>
          <w:tcPr>
            <w:tcW w:w="678" w:type="dxa"/>
            <w:shd w:val="clear" w:color="auto" w:fill="F2F2F2"/>
          </w:tcPr>
          <w:p w14:paraId="720CFC6A"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90</w:t>
            </w:r>
          </w:p>
        </w:tc>
        <w:tc>
          <w:tcPr>
            <w:tcW w:w="807" w:type="dxa"/>
          </w:tcPr>
          <w:p w14:paraId="773C578E"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2,8854</w:t>
            </w:r>
          </w:p>
        </w:tc>
        <w:tc>
          <w:tcPr>
            <w:tcW w:w="807" w:type="dxa"/>
            <w:shd w:val="clear" w:color="auto" w:fill="F2F2F2"/>
          </w:tcPr>
          <w:p w14:paraId="60F7D5E6"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2,7644</w:t>
            </w:r>
          </w:p>
        </w:tc>
        <w:tc>
          <w:tcPr>
            <w:tcW w:w="945" w:type="dxa"/>
            <w:shd w:val="clear" w:color="auto" w:fill="auto"/>
            <w:vAlign w:val="center"/>
          </w:tcPr>
          <w:p w14:paraId="1ED5C760"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HAK-63</w:t>
            </w:r>
          </w:p>
        </w:tc>
        <w:tc>
          <w:tcPr>
            <w:tcW w:w="945" w:type="dxa"/>
            <w:shd w:val="clear" w:color="auto" w:fill="F2F2F2"/>
            <w:vAlign w:val="center"/>
          </w:tcPr>
          <w:p w14:paraId="0A4E7A28"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HAK-176</w:t>
            </w:r>
          </w:p>
        </w:tc>
      </w:tr>
      <w:tr w:rsidR="00F86270" w:rsidRPr="00F86270" w14:paraId="3EEB7D2E"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446F5859"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7</w:t>
            </w:r>
          </w:p>
        </w:tc>
        <w:tc>
          <w:tcPr>
            <w:tcW w:w="1362" w:type="dxa"/>
          </w:tcPr>
          <w:p w14:paraId="7E9D2578"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90</w:t>
            </w:r>
          </w:p>
        </w:tc>
        <w:tc>
          <w:tcPr>
            <w:tcW w:w="1085" w:type="dxa"/>
            <w:shd w:val="clear" w:color="auto" w:fill="F2F2F2"/>
          </w:tcPr>
          <w:p w14:paraId="6DB3764F"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17</w:t>
            </w:r>
          </w:p>
        </w:tc>
        <w:tc>
          <w:tcPr>
            <w:tcW w:w="854" w:type="dxa"/>
          </w:tcPr>
          <w:p w14:paraId="18CEAF82"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67408</w:t>
            </w:r>
          </w:p>
        </w:tc>
        <w:tc>
          <w:tcPr>
            <w:tcW w:w="945" w:type="dxa"/>
            <w:shd w:val="clear" w:color="auto" w:fill="F2F2F2"/>
          </w:tcPr>
          <w:p w14:paraId="4C2FDCFA"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117616</w:t>
            </w:r>
          </w:p>
        </w:tc>
        <w:tc>
          <w:tcPr>
            <w:tcW w:w="585" w:type="dxa"/>
          </w:tcPr>
          <w:p w14:paraId="633D38FC"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102</w:t>
            </w:r>
          </w:p>
        </w:tc>
        <w:tc>
          <w:tcPr>
            <w:tcW w:w="678" w:type="dxa"/>
            <w:shd w:val="clear" w:color="auto" w:fill="F2F2F2"/>
          </w:tcPr>
          <w:p w14:paraId="3EC01767"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203</w:t>
            </w:r>
          </w:p>
        </w:tc>
        <w:tc>
          <w:tcPr>
            <w:tcW w:w="807" w:type="dxa"/>
          </w:tcPr>
          <w:p w14:paraId="6A4EADEC"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1,8693</w:t>
            </w:r>
          </w:p>
        </w:tc>
        <w:tc>
          <w:tcPr>
            <w:tcW w:w="807" w:type="dxa"/>
            <w:shd w:val="clear" w:color="auto" w:fill="F2F2F2"/>
          </w:tcPr>
          <w:p w14:paraId="677318F7"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0,9763</w:t>
            </w:r>
          </w:p>
        </w:tc>
        <w:tc>
          <w:tcPr>
            <w:tcW w:w="945" w:type="dxa"/>
            <w:shd w:val="clear" w:color="auto" w:fill="auto"/>
            <w:vAlign w:val="center"/>
          </w:tcPr>
          <w:p w14:paraId="45919A97"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HAK-64</w:t>
            </w:r>
          </w:p>
        </w:tc>
        <w:tc>
          <w:tcPr>
            <w:tcW w:w="945" w:type="dxa"/>
            <w:shd w:val="clear" w:color="auto" w:fill="F2F2F2"/>
            <w:vAlign w:val="center"/>
          </w:tcPr>
          <w:p w14:paraId="7DE46B0B"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HAK-65</w:t>
            </w:r>
          </w:p>
        </w:tc>
      </w:tr>
      <w:tr w:rsidR="00F86270" w:rsidRPr="00F86270" w14:paraId="4928F7DD" w14:textId="77777777" w:rsidTr="00F86270">
        <w:trPr>
          <w:trHeight w:val="259"/>
        </w:trPr>
        <w:tc>
          <w:tcPr>
            <w:cnfStyle w:val="001000000000" w:firstRow="0" w:lastRow="0" w:firstColumn="1" w:lastColumn="0" w:oddVBand="0" w:evenVBand="0" w:oddHBand="0" w:evenHBand="0" w:firstRowFirstColumn="0" w:firstRowLastColumn="0" w:lastRowFirstColumn="0" w:lastRowLastColumn="0"/>
            <w:tcW w:w="777" w:type="dxa"/>
          </w:tcPr>
          <w:p w14:paraId="6B2E3509"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8</w:t>
            </w:r>
          </w:p>
        </w:tc>
        <w:tc>
          <w:tcPr>
            <w:tcW w:w="1362" w:type="dxa"/>
          </w:tcPr>
          <w:p w14:paraId="66B5869D"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365</w:t>
            </w:r>
          </w:p>
        </w:tc>
        <w:tc>
          <w:tcPr>
            <w:tcW w:w="1085" w:type="dxa"/>
            <w:shd w:val="clear" w:color="auto" w:fill="F2F2F2"/>
          </w:tcPr>
          <w:p w14:paraId="5CFA280C"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21</w:t>
            </w:r>
          </w:p>
        </w:tc>
        <w:tc>
          <w:tcPr>
            <w:tcW w:w="854" w:type="dxa"/>
          </w:tcPr>
          <w:p w14:paraId="03DF4D99"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60747</w:t>
            </w:r>
          </w:p>
        </w:tc>
        <w:tc>
          <w:tcPr>
            <w:tcW w:w="945" w:type="dxa"/>
            <w:shd w:val="clear" w:color="auto" w:fill="F2F2F2"/>
          </w:tcPr>
          <w:p w14:paraId="28B09603"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22556</w:t>
            </w:r>
          </w:p>
        </w:tc>
        <w:tc>
          <w:tcPr>
            <w:tcW w:w="585" w:type="dxa"/>
          </w:tcPr>
          <w:p w14:paraId="1977CA1B"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170</w:t>
            </w:r>
          </w:p>
        </w:tc>
        <w:tc>
          <w:tcPr>
            <w:tcW w:w="678" w:type="dxa"/>
            <w:shd w:val="clear" w:color="auto" w:fill="F2F2F2"/>
          </w:tcPr>
          <w:p w14:paraId="23913F8F"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265</w:t>
            </w:r>
          </w:p>
        </w:tc>
        <w:tc>
          <w:tcPr>
            <w:tcW w:w="807" w:type="dxa"/>
          </w:tcPr>
          <w:p w14:paraId="16400AF2"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3,2479</w:t>
            </w:r>
          </w:p>
        </w:tc>
        <w:tc>
          <w:tcPr>
            <w:tcW w:w="807" w:type="dxa"/>
            <w:shd w:val="clear" w:color="auto" w:fill="F2F2F2"/>
          </w:tcPr>
          <w:p w14:paraId="31F0B005"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3,8802</w:t>
            </w:r>
          </w:p>
        </w:tc>
        <w:tc>
          <w:tcPr>
            <w:tcW w:w="945" w:type="dxa"/>
            <w:shd w:val="clear" w:color="auto" w:fill="auto"/>
            <w:vAlign w:val="center"/>
          </w:tcPr>
          <w:p w14:paraId="799D7BF1"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HAK-220</w:t>
            </w:r>
          </w:p>
        </w:tc>
        <w:tc>
          <w:tcPr>
            <w:tcW w:w="945" w:type="dxa"/>
            <w:shd w:val="clear" w:color="auto" w:fill="F2F2F2"/>
            <w:vAlign w:val="center"/>
          </w:tcPr>
          <w:p w14:paraId="29A8BB5F"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HAK-219</w:t>
            </w:r>
          </w:p>
        </w:tc>
      </w:tr>
      <w:tr w:rsidR="00F86270" w:rsidRPr="00F86270" w14:paraId="45824532"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43B9B6A5"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9</w:t>
            </w:r>
          </w:p>
        </w:tc>
        <w:tc>
          <w:tcPr>
            <w:tcW w:w="1362" w:type="dxa"/>
          </w:tcPr>
          <w:p w14:paraId="46A0BE38"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24</w:t>
            </w:r>
          </w:p>
        </w:tc>
        <w:tc>
          <w:tcPr>
            <w:tcW w:w="1085" w:type="dxa"/>
            <w:shd w:val="clear" w:color="auto" w:fill="F2F2F2"/>
          </w:tcPr>
          <w:p w14:paraId="1FAE41DD"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22</w:t>
            </w:r>
          </w:p>
        </w:tc>
        <w:tc>
          <w:tcPr>
            <w:tcW w:w="854" w:type="dxa"/>
          </w:tcPr>
          <w:p w14:paraId="7B2174C0"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62122</w:t>
            </w:r>
          </w:p>
        </w:tc>
        <w:tc>
          <w:tcPr>
            <w:tcW w:w="945" w:type="dxa"/>
            <w:shd w:val="clear" w:color="auto" w:fill="F2F2F2"/>
          </w:tcPr>
          <w:p w14:paraId="4D88F62A"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74961</w:t>
            </w:r>
          </w:p>
        </w:tc>
        <w:tc>
          <w:tcPr>
            <w:tcW w:w="585" w:type="dxa"/>
          </w:tcPr>
          <w:p w14:paraId="1A589263"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322</w:t>
            </w:r>
          </w:p>
        </w:tc>
        <w:tc>
          <w:tcPr>
            <w:tcW w:w="678" w:type="dxa"/>
            <w:shd w:val="clear" w:color="auto" w:fill="F2F2F2"/>
          </w:tcPr>
          <w:p w14:paraId="52F48D5F"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334</w:t>
            </w:r>
          </w:p>
        </w:tc>
        <w:tc>
          <w:tcPr>
            <w:tcW w:w="807" w:type="dxa"/>
          </w:tcPr>
          <w:p w14:paraId="0AE05234"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4,0286</w:t>
            </w:r>
          </w:p>
        </w:tc>
        <w:tc>
          <w:tcPr>
            <w:tcW w:w="807" w:type="dxa"/>
            <w:shd w:val="clear" w:color="auto" w:fill="F2F2F2"/>
          </w:tcPr>
          <w:p w14:paraId="5ABE3C74"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3,8575</w:t>
            </w:r>
          </w:p>
        </w:tc>
        <w:tc>
          <w:tcPr>
            <w:tcW w:w="945" w:type="dxa"/>
            <w:shd w:val="clear" w:color="auto" w:fill="auto"/>
            <w:vAlign w:val="center"/>
          </w:tcPr>
          <w:p w14:paraId="4F220462"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HAK-72</w:t>
            </w:r>
          </w:p>
        </w:tc>
        <w:tc>
          <w:tcPr>
            <w:tcW w:w="945" w:type="dxa"/>
            <w:shd w:val="clear" w:color="auto" w:fill="F2F2F2"/>
            <w:vAlign w:val="center"/>
          </w:tcPr>
          <w:p w14:paraId="670F0010"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HAK-73</w:t>
            </w:r>
          </w:p>
        </w:tc>
      </w:tr>
      <w:tr w:rsidR="00F86270" w:rsidRPr="00F86270" w14:paraId="1646C0D2" w14:textId="77777777" w:rsidTr="00F86270">
        <w:trPr>
          <w:trHeight w:val="241"/>
        </w:trPr>
        <w:tc>
          <w:tcPr>
            <w:cnfStyle w:val="001000000000" w:firstRow="0" w:lastRow="0" w:firstColumn="1" w:lastColumn="0" w:oddVBand="0" w:evenVBand="0" w:oddHBand="0" w:evenHBand="0" w:firstRowFirstColumn="0" w:firstRowLastColumn="0" w:lastRowFirstColumn="0" w:lastRowLastColumn="0"/>
            <w:tcW w:w="777" w:type="dxa"/>
          </w:tcPr>
          <w:p w14:paraId="31A571C5"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9</w:t>
            </w:r>
          </w:p>
        </w:tc>
        <w:tc>
          <w:tcPr>
            <w:tcW w:w="1362" w:type="dxa"/>
          </w:tcPr>
          <w:p w14:paraId="330A6DE8"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185</w:t>
            </w:r>
          </w:p>
        </w:tc>
        <w:tc>
          <w:tcPr>
            <w:tcW w:w="1085" w:type="dxa"/>
            <w:shd w:val="clear" w:color="auto" w:fill="F2F2F2"/>
          </w:tcPr>
          <w:p w14:paraId="322720DE"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23</w:t>
            </w:r>
          </w:p>
        </w:tc>
        <w:tc>
          <w:tcPr>
            <w:tcW w:w="854" w:type="dxa"/>
          </w:tcPr>
          <w:p w14:paraId="2224B858"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52728</w:t>
            </w:r>
          </w:p>
        </w:tc>
        <w:tc>
          <w:tcPr>
            <w:tcW w:w="945" w:type="dxa"/>
            <w:shd w:val="clear" w:color="auto" w:fill="F2F2F2"/>
          </w:tcPr>
          <w:p w14:paraId="75C0DDAF"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17860</w:t>
            </w:r>
          </w:p>
        </w:tc>
        <w:tc>
          <w:tcPr>
            <w:tcW w:w="585" w:type="dxa"/>
          </w:tcPr>
          <w:p w14:paraId="03057AFD"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154</w:t>
            </w:r>
          </w:p>
        </w:tc>
        <w:tc>
          <w:tcPr>
            <w:tcW w:w="678" w:type="dxa"/>
            <w:shd w:val="clear" w:color="auto" w:fill="F2F2F2"/>
          </w:tcPr>
          <w:p w14:paraId="044BEB7E"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151</w:t>
            </w:r>
          </w:p>
        </w:tc>
        <w:tc>
          <w:tcPr>
            <w:tcW w:w="807" w:type="dxa"/>
          </w:tcPr>
          <w:p w14:paraId="6F96015D"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3,1850</w:t>
            </w:r>
          </w:p>
        </w:tc>
        <w:tc>
          <w:tcPr>
            <w:tcW w:w="807" w:type="dxa"/>
            <w:shd w:val="clear" w:color="auto" w:fill="F2F2F2"/>
          </w:tcPr>
          <w:p w14:paraId="68BF2D48"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3,1706</w:t>
            </w:r>
          </w:p>
        </w:tc>
        <w:tc>
          <w:tcPr>
            <w:tcW w:w="945" w:type="dxa"/>
            <w:shd w:val="clear" w:color="auto" w:fill="auto"/>
            <w:vAlign w:val="center"/>
          </w:tcPr>
          <w:p w14:paraId="0939126E"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HAK-211</w:t>
            </w:r>
          </w:p>
        </w:tc>
        <w:tc>
          <w:tcPr>
            <w:tcW w:w="945" w:type="dxa"/>
            <w:shd w:val="clear" w:color="auto" w:fill="F2F2F2"/>
            <w:vAlign w:val="center"/>
          </w:tcPr>
          <w:p w14:paraId="6D84AF52"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HAK-210</w:t>
            </w:r>
          </w:p>
        </w:tc>
      </w:tr>
      <w:tr w:rsidR="00F86270" w:rsidRPr="00F86270" w14:paraId="7C7E3EA1"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335FFEA6"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9</w:t>
            </w:r>
          </w:p>
        </w:tc>
        <w:tc>
          <w:tcPr>
            <w:tcW w:w="1362" w:type="dxa"/>
          </w:tcPr>
          <w:p w14:paraId="04B8EF4A"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366</w:t>
            </w:r>
          </w:p>
        </w:tc>
        <w:tc>
          <w:tcPr>
            <w:tcW w:w="1085" w:type="dxa"/>
            <w:shd w:val="clear" w:color="auto" w:fill="F2F2F2"/>
          </w:tcPr>
          <w:p w14:paraId="45C09A36"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24</w:t>
            </w:r>
          </w:p>
        </w:tc>
        <w:tc>
          <w:tcPr>
            <w:tcW w:w="854" w:type="dxa"/>
          </w:tcPr>
          <w:p w14:paraId="08E8E987"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75023</w:t>
            </w:r>
          </w:p>
        </w:tc>
        <w:tc>
          <w:tcPr>
            <w:tcW w:w="945" w:type="dxa"/>
            <w:shd w:val="clear" w:color="auto" w:fill="F2F2F2"/>
          </w:tcPr>
          <w:p w14:paraId="6A53A6B3"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65080</w:t>
            </w:r>
          </w:p>
        </w:tc>
        <w:tc>
          <w:tcPr>
            <w:tcW w:w="585" w:type="dxa"/>
          </w:tcPr>
          <w:p w14:paraId="262F05E2"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140</w:t>
            </w:r>
          </w:p>
        </w:tc>
        <w:tc>
          <w:tcPr>
            <w:tcW w:w="678" w:type="dxa"/>
            <w:shd w:val="clear" w:color="auto" w:fill="F2F2F2"/>
          </w:tcPr>
          <w:p w14:paraId="7501754E"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107</w:t>
            </w:r>
          </w:p>
        </w:tc>
        <w:tc>
          <w:tcPr>
            <w:tcW w:w="807" w:type="dxa"/>
          </w:tcPr>
          <w:p w14:paraId="53FE391B"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2,7508</w:t>
            </w:r>
          </w:p>
        </w:tc>
        <w:tc>
          <w:tcPr>
            <w:tcW w:w="807" w:type="dxa"/>
            <w:shd w:val="clear" w:color="auto" w:fill="F2F2F2"/>
          </w:tcPr>
          <w:p w14:paraId="5AE19FBE"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1,2118</w:t>
            </w:r>
          </w:p>
        </w:tc>
        <w:tc>
          <w:tcPr>
            <w:tcW w:w="945" w:type="dxa"/>
            <w:shd w:val="clear" w:color="auto" w:fill="auto"/>
            <w:vAlign w:val="center"/>
          </w:tcPr>
          <w:p w14:paraId="1CBA1B2F"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HAK-212</w:t>
            </w:r>
          </w:p>
        </w:tc>
        <w:tc>
          <w:tcPr>
            <w:tcW w:w="945" w:type="dxa"/>
            <w:shd w:val="clear" w:color="auto" w:fill="F2F2F2"/>
            <w:vAlign w:val="center"/>
          </w:tcPr>
          <w:p w14:paraId="2AB1A7C7"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HAK-213</w:t>
            </w:r>
          </w:p>
        </w:tc>
      </w:tr>
      <w:tr w:rsidR="00F86270" w:rsidRPr="00F86270" w14:paraId="2BB88C28" w14:textId="77777777" w:rsidTr="00F86270">
        <w:trPr>
          <w:trHeight w:val="259"/>
        </w:trPr>
        <w:tc>
          <w:tcPr>
            <w:cnfStyle w:val="001000000000" w:firstRow="0" w:lastRow="0" w:firstColumn="1" w:lastColumn="0" w:oddVBand="0" w:evenVBand="0" w:oddHBand="0" w:evenHBand="0" w:firstRowFirstColumn="0" w:firstRowLastColumn="0" w:lastRowFirstColumn="0" w:lastRowLastColumn="0"/>
            <w:tcW w:w="777" w:type="dxa"/>
          </w:tcPr>
          <w:p w14:paraId="12358F51"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10</w:t>
            </w:r>
          </w:p>
        </w:tc>
        <w:tc>
          <w:tcPr>
            <w:tcW w:w="1362" w:type="dxa"/>
          </w:tcPr>
          <w:p w14:paraId="2BC7CE66"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13</w:t>
            </w:r>
          </w:p>
        </w:tc>
        <w:tc>
          <w:tcPr>
            <w:tcW w:w="1085" w:type="dxa"/>
            <w:shd w:val="clear" w:color="auto" w:fill="F2F2F2"/>
          </w:tcPr>
          <w:p w14:paraId="2B45ECD5"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28</w:t>
            </w:r>
          </w:p>
        </w:tc>
        <w:tc>
          <w:tcPr>
            <w:tcW w:w="854" w:type="dxa"/>
          </w:tcPr>
          <w:p w14:paraId="349B6FB0"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23746</w:t>
            </w:r>
          </w:p>
        </w:tc>
        <w:tc>
          <w:tcPr>
            <w:tcW w:w="945" w:type="dxa"/>
            <w:shd w:val="clear" w:color="auto" w:fill="F2F2F2"/>
          </w:tcPr>
          <w:p w14:paraId="4A187147"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112400</w:t>
            </w:r>
          </w:p>
        </w:tc>
        <w:tc>
          <w:tcPr>
            <w:tcW w:w="585" w:type="dxa"/>
          </w:tcPr>
          <w:p w14:paraId="26BE8F6E"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242</w:t>
            </w:r>
          </w:p>
        </w:tc>
        <w:tc>
          <w:tcPr>
            <w:tcW w:w="678" w:type="dxa"/>
            <w:shd w:val="clear" w:color="auto" w:fill="F2F2F2"/>
          </w:tcPr>
          <w:p w14:paraId="7791323E"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257</w:t>
            </w:r>
          </w:p>
        </w:tc>
        <w:tc>
          <w:tcPr>
            <w:tcW w:w="807" w:type="dxa"/>
          </w:tcPr>
          <w:p w14:paraId="18417913"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1,4546</w:t>
            </w:r>
          </w:p>
        </w:tc>
        <w:tc>
          <w:tcPr>
            <w:tcW w:w="807" w:type="dxa"/>
            <w:shd w:val="clear" w:color="auto" w:fill="F2F2F2"/>
          </w:tcPr>
          <w:p w14:paraId="22CE8DD1"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4,0211</w:t>
            </w:r>
          </w:p>
        </w:tc>
        <w:tc>
          <w:tcPr>
            <w:tcW w:w="945" w:type="dxa"/>
            <w:shd w:val="clear" w:color="auto" w:fill="auto"/>
            <w:vAlign w:val="center"/>
          </w:tcPr>
          <w:p w14:paraId="69236271"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HAK-90</w:t>
            </w:r>
          </w:p>
        </w:tc>
        <w:tc>
          <w:tcPr>
            <w:tcW w:w="945" w:type="dxa"/>
            <w:shd w:val="clear" w:color="auto" w:fill="F2F2F2"/>
            <w:vAlign w:val="center"/>
          </w:tcPr>
          <w:p w14:paraId="0D8468E3"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HAK-91</w:t>
            </w:r>
          </w:p>
        </w:tc>
      </w:tr>
      <w:tr w:rsidR="00F86270" w:rsidRPr="00F86270" w14:paraId="268B09BB"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61E59D24"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11</w:t>
            </w:r>
          </w:p>
        </w:tc>
        <w:tc>
          <w:tcPr>
            <w:tcW w:w="1362" w:type="dxa"/>
          </w:tcPr>
          <w:p w14:paraId="40CA5A46"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131</w:t>
            </w:r>
          </w:p>
        </w:tc>
        <w:tc>
          <w:tcPr>
            <w:tcW w:w="1085" w:type="dxa"/>
            <w:shd w:val="clear" w:color="auto" w:fill="F2F2F2"/>
          </w:tcPr>
          <w:p w14:paraId="2DF6145C"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29</w:t>
            </w:r>
          </w:p>
        </w:tc>
        <w:tc>
          <w:tcPr>
            <w:tcW w:w="854" w:type="dxa"/>
          </w:tcPr>
          <w:p w14:paraId="5477DA99"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156763</w:t>
            </w:r>
          </w:p>
        </w:tc>
        <w:tc>
          <w:tcPr>
            <w:tcW w:w="945" w:type="dxa"/>
            <w:shd w:val="clear" w:color="auto" w:fill="F2F2F2"/>
          </w:tcPr>
          <w:p w14:paraId="1509FCDF"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86126</w:t>
            </w:r>
          </w:p>
        </w:tc>
        <w:tc>
          <w:tcPr>
            <w:tcW w:w="585" w:type="dxa"/>
          </w:tcPr>
          <w:p w14:paraId="3B36AFF5"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154</w:t>
            </w:r>
          </w:p>
        </w:tc>
        <w:tc>
          <w:tcPr>
            <w:tcW w:w="678" w:type="dxa"/>
            <w:shd w:val="clear" w:color="auto" w:fill="F2F2F2"/>
          </w:tcPr>
          <w:p w14:paraId="3C0925A4"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152</w:t>
            </w:r>
          </w:p>
        </w:tc>
        <w:tc>
          <w:tcPr>
            <w:tcW w:w="807" w:type="dxa"/>
          </w:tcPr>
          <w:p w14:paraId="45F5E409"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2,4869</w:t>
            </w:r>
          </w:p>
        </w:tc>
        <w:tc>
          <w:tcPr>
            <w:tcW w:w="807" w:type="dxa"/>
            <w:shd w:val="clear" w:color="auto" w:fill="F2F2F2"/>
          </w:tcPr>
          <w:p w14:paraId="053A16D9"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3,1382</w:t>
            </w:r>
          </w:p>
        </w:tc>
        <w:tc>
          <w:tcPr>
            <w:tcW w:w="945" w:type="dxa"/>
            <w:shd w:val="clear" w:color="auto" w:fill="auto"/>
            <w:vAlign w:val="center"/>
          </w:tcPr>
          <w:p w14:paraId="208B33B0"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HAK-96</w:t>
            </w:r>
          </w:p>
        </w:tc>
        <w:tc>
          <w:tcPr>
            <w:tcW w:w="945" w:type="dxa"/>
            <w:shd w:val="clear" w:color="auto" w:fill="F2F2F2"/>
            <w:vAlign w:val="center"/>
          </w:tcPr>
          <w:p w14:paraId="174AAAE6"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HAK-97</w:t>
            </w:r>
          </w:p>
        </w:tc>
      </w:tr>
      <w:tr w:rsidR="00F86270" w:rsidRPr="00F86270" w14:paraId="680F4AD7" w14:textId="77777777" w:rsidTr="00F86270">
        <w:trPr>
          <w:trHeight w:val="241"/>
        </w:trPr>
        <w:tc>
          <w:tcPr>
            <w:cnfStyle w:val="001000000000" w:firstRow="0" w:lastRow="0" w:firstColumn="1" w:lastColumn="0" w:oddVBand="0" w:evenVBand="0" w:oddHBand="0" w:evenHBand="0" w:firstRowFirstColumn="0" w:firstRowLastColumn="0" w:lastRowFirstColumn="0" w:lastRowLastColumn="0"/>
            <w:tcW w:w="777" w:type="dxa"/>
          </w:tcPr>
          <w:p w14:paraId="3F010C0C"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12</w:t>
            </w:r>
          </w:p>
        </w:tc>
        <w:tc>
          <w:tcPr>
            <w:tcW w:w="1362" w:type="dxa"/>
          </w:tcPr>
          <w:p w14:paraId="2637FC48"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9</w:t>
            </w:r>
          </w:p>
        </w:tc>
        <w:tc>
          <w:tcPr>
            <w:tcW w:w="1085" w:type="dxa"/>
            <w:shd w:val="clear" w:color="auto" w:fill="F2F2F2"/>
          </w:tcPr>
          <w:p w14:paraId="4CD61A6A"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30</w:t>
            </w:r>
          </w:p>
        </w:tc>
        <w:tc>
          <w:tcPr>
            <w:tcW w:w="854" w:type="dxa"/>
          </w:tcPr>
          <w:p w14:paraId="4CC0408E"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46621</w:t>
            </w:r>
          </w:p>
        </w:tc>
        <w:tc>
          <w:tcPr>
            <w:tcW w:w="945" w:type="dxa"/>
            <w:shd w:val="clear" w:color="auto" w:fill="F2F2F2"/>
          </w:tcPr>
          <w:p w14:paraId="06795E95"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10183</w:t>
            </w:r>
          </w:p>
        </w:tc>
        <w:tc>
          <w:tcPr>
            <w:tcW w:w="585" w:type="dxa"/>
          </w:tcPr>
          <w:p w14:paraId="792E292E"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156</w:t>
            </w:r>
          </w:p>
        </w:tc>
        <w:tc>
          <w:tcPr>
            <w:tcW w:w="678" w:type="dxa"/>
            <w:shd w:val="clear" w:color="auto" w:fill="F2F2F2"/>
          </w:tcPr>
          <w:p w14:paraId="7AEECC9B"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131</w:t>
            </w:r>
          </w:p>
        </w:tc>
        <w:tc>
          <w:tcPr>
            <w:tcW w:w="807" w:type="dxa"/>
          </w:tcPr>
          <w:p w14:paraId="362C631A"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3,5363</w:t>
            </w:r>
          </w:p>
        </w:tc>
        <w:tc>
          <w:tcPr>
            <w:tcW w:w="807" w:type="dxa"/>
            <w:shd w:val="clear" w:color="auto" w:fill="F2F2F2"/>
          </w:tcPr>
          <w:p w14:paraId="5FE29B9C"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3,1960</w:t>
            </w:r>
          </w:p>
        </w:tc>
        <w:tc>
          <w:tcPr>
            <w:tcW w:w="945" w:type="dxa"/>
            <w:shd w:val="clear" w:color="auto" w:fill="auto"/>
            <w:vAlign w:val="center"/>
          </w:tcPr>
          <w:p w14:paraId="13788E3C"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HAK-179</w:t>
            </w:r>
          </w:p>
        </w:tc>
        <w:tc>
          <w:tcPr>
            <w:tcW w:w="945" w:type="dxa"/>
            <w:shd w:val="clear" w:color="auto" w:fill="F2F2F2"/>
            <w:vAlign w:val="center"/>
          </w:tcPr>
          <w:p w14:paraId="12F5501E"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HAK-178</w:t>
            </w:r>
          </w:p>
        </w:tc>
      </w:tr>
      <w:tr w:rsidR="00F86270" w:rsidRPr="00F86270" w14:paraId="5486BE17" w14:textId="77777777" w:rsidTr="00F8627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77" w:type="dxa"/>
          </w:tcPr>
          <w:p w14:paraId="2DB6FFEF"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12</w:t>
            </w:r>
          </w:p>
        </w:tc>
        <w:tc>
          <w:tcPr>
            <w:tcW w:w="1362" w:type="dxa"/>
          </w:tcPr>
          <w:p w14:paraId="608547E4"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30</w:t>
            </w:r>
          </w:p>
        </w:tc>
        <w:tc>
          <w:tcPr>
            <w:tcW w:w="1085" w:type="dxa"/>
            <w:shd w:val="clear" w:color="auto" w:fill="F2F2F2"/>
          </w:tcPr>
          <w:p w14:paraId="7423EE63"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31</w:t>
            </w:r>
          </w:p>
        </w:tc>
        <w:tc>
          <w:tcPr>
            <w:tcW w:w="854" w:type="dxa"/>
          </w:tcPr>
          <w:p w14:paraId="217D2FC6"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72147</w:t>
            </w:r>
          </w:p>
        </w:tc>
        <w:tc>
          <w:tcPr>
            <w:tcW w:w="945" w:type="dxa"/>
            <w:shd w:val="clear" w:color="auto" w:fill="F2F2F2"/>
          </w:tcPr>
          <w:p w14:paraId="5A9E704E"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60133</w:t>
            </w:r>
          </w:p>
        </w:tc>
        <w:tc>
          <w:tcPr>
            <w:tcW w:w="585" w:type="dxa"/>
          </w:tcPr>
          <w:p w14:paraId="0B475514"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85</w:t>
            </w:r>
          </w:p>
        </w:tc>
        <w:tc>
          <w:tcPr>
            <w:tcW w:w="678" w:type="dxa"/>
            <w:shd w:val="clear" w:color="auto" w:fill="F2F2F2"/>
          </w:tcPr>
          <w:p w14:paraId="4A979397"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77</w:t>
            </w:r>
          </w:p>
        </w:tc>
        <w:tc>
          <w:tcPr>
            <w:tcW w:w="807" w:type="dxa"/>
          </w:tcPr>
          <w:p w14:paraId="3405F1F4"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2,0500</w:t>
            </w:r>
          </w:p>
        </w:tc>
        <w:tc>
          <w:tcPr>
            <w:tcW w:w="807" w:type="dxa"/>
            <w:shd w:val="clear" w:color="auto" w:fill="F2F2F2"/>
          </w:tcPr>
          <w:p w14:paraId="631FFF45"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1,8886</w:t>
            </w:r>
          </w:p>
        </w:tc>
        <w:tc>
          <w:tcPr>
            <w:tcW w:w="945" w:type="dxa"/>
            <w:shd w:val="clear" w:color="auto" w:fill="auto"/>
            <w:vAlign w:val="center"/>
          </w:tcPr>
          <w:p w14:paraId="5D90EDE7"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HAK-181</w:t>
            </w:r>
          </w:p>
        </w:tc>
        <w:tc>
          <w:tcPr>
            <w:tcW w:w="945" w:type="dxa"/>
            <w:shd w:val="clear" w:color="auto" w:fill="F2F2F2"/>
            <w:vAlign w:val="center"/>
          </w:tcPr>
          <w:p w14:paraId="1C03B014"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HAK-180</w:t>
            </w:r>
          </w:p>
        </w:tc>
      </w:tr>
      <w:tr w:rsidR="00F86270" w:rsidRPr="00F86270" w14:paraId="5EA62A55" w14:textId="77777777" w:rsidTr="00F86270">
        <w:trPr>
          <w:trHeight w:val="241"/>
        </w:trPr>
        <w:tc>
          <w:tcPr>
            <w:cnfStyle w:val="001000000000" w:firstRow="0" w:lastRow="0" w:firstColumn="1" w:lastColumn="0" w:oddVBand="0" w:evenVBand="0" w:oddHBand="0" w:evenHBand="0" w:firstRowFirstColumn="0" w:firstRowLastColumn="0" w:lastRowFirstColumn="0" w:lastRowLastColumn="0"/>
            <w:tcW w:w="777" w:type="dxa"/>
          </w:tcPr>
          <w:p w14:paraId="5037557E"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12</w:t>
            </w:r>
          </w:p>
        </w:tc>
        <w:tc>
          <w:tcPr>
            <w:tcW w:w="1362" w:type="dxa"/>
          </w:tcPr>
          <w:p w14:paraId="75D79425"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142</w:t>
            </w:r>
          </w:p>
        </w:tc>
        <w:tc>
          <w:tcPr>
            <w:tcW w:w="1085" w:type="dxa"/>
            <w:shd w:val="clear" w:color="auto" w:fill="F2F2F2"/>
          </w:tcPr>
          <w:p w14:paraId="6A5B3352"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32</w:t>
            </w:r>
          </w:p>
        </w:tc>
        <w:tc>
          <w:tcPr>
            <w:tcW w:w="854" w:type="dxa"/>
          </w:tcPr>
          <w:p w14:paraId="47CCAF93"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78373</w:t>
            </w:r>
          </w:p>
        </w:tc>
        <w:tc>
          <w:tcPr>
            <w:tcW w:w="945" w:type="dxa"/>
            <w:shd w:val="clear" w:color="auto" w:fill="F2F2F2"/>
          </w:tcPr>
          <w:p w14:paraId="12786BA1"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66112</w:t>
            </w:r>
          </w:p>
        </w:tc>
        <w:tc>
          <w:tcPr>
            <w:tcW w:w="585" w:type="dxa"/>
          </w:tcPr>
          <w:p w14:paraId="30C5AF12"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114</w:t>
            </w:r>
          </w:p>
        </w:tc>
        <w:tc>
          <w:tcPr>
            <w:tcW w:w="678" w:type="dxa"/>
            <w:shd w:val="clear" w:color="auto" w:fill="F2F2F2"/>
          </w:tcPr>
          <w:p w14:paraId="2ADA0621"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128</w:t>
            </w:r>
          </w:p>
        </w:tc>
        <w:tc>
          <w:tcPr>
            <w:tcW w:w="807" w:type="dxa"/>
          </w:tcPr>
          <w:p w14:paraId="0929E97F"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2,7337</w:t>
            </w:r>
          </w:p>
        </w:tc>
        <w:tc>
          <w:tcPr>
            <w:tcW w:w="807" w:type="dxa"/>
            <w:shd w:val="clear" w:color="auto" w:fill="F2F2F2"/>
          </w:tcPr>
          <w:p w14:paraId="27EF67E2"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2,8815</w:t>
            </w:r>
          </w:p>
        </w:tc>
        <w:tc>
          <w:tcPr>
            <w:tcW w:w="945" w:type="dxa"/>
            <w:shd w:val="clear" w:color="auto" w:fill="auto"/>
            <w:vAlign w:val="center"/>
          </w:tcPr>
          <w:p w14:paraId="26710C2A"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HAK-183</w:t>
            </w:r>
          </w:p>
        </w:tc>
        <w:tc>
          <w:tcPr>
            <w:tcW w:w="945" w:type="dxa"/>
            <w:shd w:val="clear" w:color="auto" w:fill="F2F2F2"/>
            <w:vAlign w:val="center"/>
          </w:tcPr>
          <w:p w14:paraId="59EC7089"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HAK-182</w:t>
            </w:r>
          </w:p>
        </w:tc>
      </w:tr>
      <w:tr w:rsidR="00F86270" w:rsidRPr="00F86270" w14:paraId="3CF7087D"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27B2F4AB"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12</w:t>
            </w:r>
          </w:p>
        </w:tc>
        <w:tc>
          <w:tcPr>
            <w:tcW w:w="1362" w:type="dxa"/>
          </w:tcPr>
          <w:p w14:paraId="17610C48"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184</w:t>
            </w:r>
          </w:p>
        </w:tc>
        <w:tc>
          <w:tcPr>
            <w:tcW w:w="1085" w:type="dxa"/>
            <w:shd w:val="clear" w:color="auto" w:fill="F2F2F2"/>
          </w:tcPr>
          <w:p w14:paraId="0120D690"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33</w:t>
            </w:r>
          </w:p>
        </w:tc>
        <w:tc>
          <w:tcPr>
            <w:tcW w:w="854" w:type="dxa"/>
          </w:tcPr>
          <w:p w14:paraId="63D412D3"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52477</w:t>
            </w:r>
          </w:p>
        </w:tc>
        <w:tc>
          <w:tcPr>
            <w:tcW w:w="945" w:type="dxa"/>
            <w:shd w:val="clear" w:color="auto" w:fill="F2F2F2"/>
          </w:tcPr>
          <w:p w14:paraId="59E3118D"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72648</w:t>
            </w:r>
          </w:p>
        </w:tc>
        <w:tc>
          <w:tcPr>
            <w:tcW w:w="585" w:type="dxa"/>
          </w:tcPr>
          <w:p w14:paraId="77253EE9"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78</w:t>
            </w:r>
          </w:p>
        </w:tc>
        <w:tc>
          <w:tcPr>
            <w:tcW w:w="678" w:type="dxa"/>
            <w:shd w:val="clear" w:color="auto" w:fill="F2F2F2"/>
          </w:tcPr>
          <w:p w14:paraId="6AEB780A"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52</w:t>
            </w:r>
          </w:p>
        </w:tc>
        <w:tc>
          <w:tcPr>
            <w:tcW w:w="807" w:type="dxa"/>
          </w:tcPr>
          <w:p w14:paraId="6668FA29"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1,1667</w:t>
            </w:r>
          </w:p>
        </w:tc>
        <w:tc>
          <w:tcPr>
            <w:tcW w:w="807" w:type="dxa"/>
            <w:shd w:val="clear" w:color="auto" w:fill="F2F2F2"/>
          </w:tcPr>
          <w:p w14:paraId="6451F1B3"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0,3857</w:t>
            </w:r>
          </w:p>
        </w:tc>
        <w:tc>
          <w:tcPr>
            <w:tcW w:w="945" w:type="dxa"/>
            <w:shd w:val="clear" w:color="auto" w:fill="auto"/>
            <w:vAlign w:val="center"/>
          </w:tcPr>
          <w:p w14:paraId="36B25511"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HAK-185</w:t>
            </w:r>
          </w:p>
        </w:tc>
        <w:tc>
          <w:tcPr>
            <w:tcW w:w="945" w:type="dxa"/>
            <w:shd w:val="clear" w:color="auto" w:fill="F2F2F2"/>
            <w:vAlign w:val="center"/>
          </w:tcPr>
          <w:p w14:paraId="72763C5F"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HAK-184</w:t>
            </w:r>
          </w:p>
        </w:tc>
      </w:tr>
      <w:tr w:rsidR="00F86270" w:rsidRPr="00F86270" w14:paraId="26084A60" w14:textId="77777777" w:rsidTr="00F86270">
        <w:trPr>
          <w:trHeight w:val="259"/>
        </w:trPr>
        <w:tc>
          <w:tcPr>
            <w:cnfStyle w:val="001000000000" w:firstRow="0" w:lastRow="0" w:firstColumn="1" w:lastColumn="0" w:oddVBand="0" w:evenVBand="0" w:oddHBand="0" w:evenHBand="0" w:firstRowFirstColumn="0" w:firstRowLastColumn="0" w:lastRowFirstColumn="0" w:lastRowLastColumn="0"/>
            <w:tcW w:w="777" w:type="dxa"/>
          </w:tcPr>
          <w:p w14:paraId="6C0D868A"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12</w:t>
            </w:r>
          </w:p>
        </w:tc>
        <w:tc>
          <w:tcPr>
            <w:tcW w:w="1362" w:type="dxa"/>
          </w:tcPr>
          <w:p w14:paraId="5DEF41E2"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264</w:t>
            </w:r>
          </w:p>
        </w:tc>
        <w:tc>
          <w:tcPr>
            <w:tcW w:w="1085" w:type="dxa"/>
            <w:shd w:val="clear" w:color="auto" w:fill="F2F2F2"/>
          </w:tcPr>
          <w:p w14:paraId="3EBF6EB7"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34</w:t>
            </w:r>
          </w:p>
        </w:tc>
        <w:tc>
          <w:tcPr>
            <w:tcW w:w="854" w:type="dxa"/>
          </w:tcPr>
          <w:p w14:paraId="510746BC"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57194</w:t>
            </w:r>
          </w:p>
        </w:tc>
        <w:tc>
          <w:tcPr>
            <w:tcW w:w="945" w:type="dxa"/>
            <w:shd w:val="clear" w:color="auto" w:fill="F2F2F2"/>
          </w:tcPr>
          <w:p w14:paraId="1F31757D"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53223</w:t>
            </w:r>
          </w:p>
        </w:tc>
        <w:tc>
          <w:tcPr>
            <w:tcW w:w="585" w:type="dxa"/>
          </w:tcPr>
          <w:p w14:paraId="4774F20F"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30</w:t>
            </w:r>
          </w:p>
        </w:tc>
        <w:tc>
          <w:tcPr>
            <w:tcW w:w="678" w:type="dxa"/>
            <w:shd w:val="clear" w:color="auto" w:fill="F2F2F2"/>
          </w:tcPr>
          <w:p w14:paraId="6C770562"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218</w:t>
            </w:r>
          </w:p>
        </w:tc>
        <w:tc>
          <w:tcPr>
            <w:tcW w:w="807" w:type="dxa"/>
          </w:tcPr>
          <w:p w14:paraId="2D167BEF"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1,2947</w:t>
            </w:r>
          </w:p>
        </w:tc>
        <w:tc>
          <w:tcPr>
            <w:tcW w:w="807" w:type="dxa"/>
            <w:shd w:val="clear" w:color="auto" w:fill="F2F2F2"/>
          </w:tcPr>
          <w:p w14:paraId="529D5910"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2,2931</w:t>
            </w:r>
          </w:p>
        </w:tc>
        <w:tc>
          <w:tcPr>
            <w:tcW w:w="945" w:type="dxa"/>
            <w:shd w:val="clear" w:color="auto" w:fill="auto"/>
            <w:vAlign w:val="center"/>
          </w:tcPr>
          <w:p w14:paraId="796EA176"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HAK-187</w:t>
            </w:r>
          </w:p>
        </w:tc>
        <w:tc>
          <w:tcPr>
            <w:tcW w:w="945" w:type="dxa"/>
            <w:shd w:val="clear" w:color="auto" w:fill="F2F2F2"/>
            <w:vAlign w:val="center"/>
          </w:tcPr>
          <w:p w14:paraId="2435263A"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HAK-186</w:t>
            </w:r>
          </w:p>
        </w:tc>
      </w:tr>
      <w:tr w:rsidR="00F86270" w:rsidRPr="00F86270" w14:paraId="3CEC2BD3"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271A0D68"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12</w:t>
            </w:r>
          </w:p>
        </w:tc>
        <w:tc>
          <w:tcPr>
            <w:tcW w:w="1362" w:type="dxa"/>
          </w:tcPr>
          <w:p w14:paraId="2D812207"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366</w:t>
            </w:r>
          </w:p>
        </w:tc>
        <w:tc>
          <w:tcPr>
            <w:tcW w:w="1085" w:type="dxa"/>
            <w:shd w:val="clear" w:color="auto" w:fill="F2F2F2"/>
          </w:tcPr>
          <w:p w14:paraId="4E0338D0"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35</w:t>
            </w:r>
          </w:p>
        </w:tc>
        <w:tc>
          <w:tcPr>
            <w:tcW w:w="854" w:type="dxa"/>
          </w:tcPr>
          <w:p w14:paraId="6CA76E55"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10551</w:t>
            </w:r>
          </w:p>
        </w:tc>
        <w:tc>
          <w:tcPr>
            <w:tcW w:w="945" w:type="dxa"/>
            <w:shd w:val="clear" w:color="auto" w:fill="F2F2F2"/>
          </w:tcPr>
          <w:p w14:paraId="6E40ACDC"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9278</w:t>
            </w:r>
          </w:p>
        </w:tc>
        <w:tc>
          <w:tcPr>
            <w:tcW w:w="585" w:type="dxa"/>
          </w:tcPr>
          <w:p w14:paraId="42346909"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89</w:t>
            </w:r>
          </w:p>
        </w:tc>
        <w:tc>
          <w:tcPr>
            <w:tcW w:w="678" w:type="dxa"/>
            <w:shd w:val="clear" w:color="auto" w:fill="F2F2F2"/>
          </w:tcPr>
          <w:p w14:paraId="6FAE5482"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83</w:t>
            </w:r>
          </w:p>
        </w:tc>
        <w:tc>
          <w:tcPr>
            <w:tcW w:w="807" w:type="dxa"/>
          </w:tcPr>
          <w:p w14:paraId="0DED020E"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2,5948</w:t>
            </w:r>
          </w:p>
        </w:tc>
        <w:tc>
          <w:tcPr>
            <w:tcW w:w="807" w:type="dxa"/>
            <w:shd w:val="clear" w:color="auto" w:fill="F2F2F2"/>
          </w:tcPr>
          <w:p w14:paraId="58748C41"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2,8926</w:t>
            </w:r>
          </w:p>
        </w:tc>
        <w:tc>
          <w:tcPr>
            <w:tcW w:w="945" w:type="dxa"/>
            <w:shd w:val="clear" w:color="auto" w:fill="auto"/>
            <w:vAlign w:val="center"/>
          </w:tcPr>
          <w:p w14:paraId="0A358A29"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HAK-189</w:t>
            </w:r>
          </w:p>
        </w:tc>
        <w:tc>
          <w:tcPr>
            <w:tcW w:w="945" w:type="dxa"/>
            <w:shd w:val="clear" w:color="auto" w:fill="F2F2F2"/>
            <w:vAlign w:val="center"/>
          </w:tcPr>
          <w:p w14:paraId="4301F3A0"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HAK-188</w:t>
            </w:r>
          </w:p>
        </w:tc>
      </w:tr>
      <w:tr w:rsidR="00F86270" w:rsidRPr="00F86270" w14:paraId="29AFB92C" w14:textId="77777777" w:rsidTr="00F86270">
        <w:trPr>
          <w:trHeight w:val="241"/>
        </w:trPr>
        <w:tc>
          <w:tcPr>
            <w:cnfStyle w:val="001000000000" w:firstRow="0" w:lastRow="0" w:firstColumn="1" w:lastColumn="0" w:oddVBand="0" w:evenVBand="0" w:oddHBand="0" w:evenHBand="0" w:firstRowFirstColumn="0" w:firstRowLastColumn="0" w:lastRowFirstColumn="0" w:lastRowLastColumn="0"/>
            <w:tcW w:w="777" w:type="dxa"/>
          </w:tcPr>
          <w:p w14:paraId="4B5A0A4E"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13</w:t>
            </w:r>
          </w:p>
        </w:tc>
        <w:tc>
          <w:tcPr>
            <w:tcW w:w="1362" w:type="dxa"/>
          </w:tcPr>
          <w:p w14:paraId="584A2535"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90</w:t>
            </w:r>
          </w:p>
        </w:tc>
        <w:tc>
          <w:tcPr>
            <w:tcW w:w="1085" w:type="dxa"/>
            <w:shd w:val="clear" w:color="auto" w:fill="F2F2F2"/>
          </w:tcPr>
          <w:p w14:paraId="2F82380C"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38</w:t>
            </w:r>
          </w:p>
        </w:tc>
        <w:tc>
          <w:tcPr>
            <w:tcW w:w="854" w:type="dxa"/>
          </w:tcPr>
          <w:p w14:paraId="31ACFD60"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746584</w:t>
            </w:r>
          </w:p>
        </w:tc>
        <w:tc>
          <w:tcPr>
            <w:tcW w:w="945" w:type="dxa"/>
            <w:shd w:val="clear" w:color="auto" w:fill="F2F2F2"/>
          </w:tcPr>
          <w:p w14:paraId="54811D9F"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475447</w:t>
            </w:r>
          </w:p>
        </w:tc>
        <w:tc>
          <w:tcPr>
            <w:tcW w:w="585" w:type="dxa"/>
          </w:tcPr>
          <w:p w14:paraId="785A3D1E"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233</w:t>
            </w:r>
          </w:p>
        </w:tc>
        <w:tc>
          <w:tcPr>
            <w:tcW w:w="678" w:type="dxa"/>
            <w:shd w:val="clear" w:color="auto" w:fill="F2F2F2"/>
          </w:tcPr>
          <w:p w14:paraId="38E7985E"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165</w:t>
            </w:r>
          </w:p>
        </w:tc>
        <w:tc>
          <w:tcPr>
            <w:tcW w:w="807" w:type="dxa"/>
          </w:tcPr>
          <w:p w14:paraId="27CD1A5A"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3,7200</w:t>
            </w:r>
          </w:p>
        </w:tc>
        <w:tc>
          <w:tcPr>
            <w:tcW w:w="807" w:type="dxa"/>
            <w:shd w:val="clear" w:color="auto" w:fill="F2F2F2"/>
          </w:tcPr>
          <w:p w14:paraId="0278BE20"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3,4163</w:t>
            </w:r>
          </w:p>
        </w:tc>
        <w:tc>
          <w:tcPr>
            <w:tcW w:w="945" w:type="dxa"/>
            <w:shd w:val="clear" w:color="auto" w:fill="auto"/>
            <w:vAlign w:val="center"/>
          </w:tcPr>
          <w:p w14:paraId="6D22736A"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HAK-79</w:t>
            </w:r>
          </w:p>
        </w:tc>
        <w:tc>
          <w:tcPr>
            <w:tcW w:w="945" w:type="dxa"/>
            <w:shd w:val="clear" w:color="auto" w:fill="F2F2F2"/>
            <w:vAlign w:val="center"/>
          </w:tcPr>
          <w:p w14:paraId="5DB2A6A4"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HAK-80</w:t>
            </w:r>
          </w:p>
        </w:tc>
      </w:tr>
      <w:tr w:rsidR="00F86270" w:rsidRPr="00F86270" w14:paraId="0C90FA72"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555F8D6C"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14</w:t>
            </w:r>
          </w:p>
        </w:tc>
        <w:tc>
          <w:tcPr>
            <w:tcW w:w="1362" w:type="dxa"/>
          </w:tcPr>
          <w:p w14:paraId="4DC14A2A"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25</w:t>
            </w:r>
          </w:p>
        </w:tc>
        <w:tc>
          <w:tcPr>
            <w:tcW w:w="1085" w:type="dxa"/>
            <w:shd w:val="clear" w:color="auto" w:fill="F2F2F2"/>
          </w:tcPr>
          <w:p w14:paraId="0B47169C"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36</w:t>
            </w:r>
          </w:p>
        </w:tc>
        <w:tc>
          <w:tcPr>
            <w:tcW w:w="854" w:type="dxa"/>
          </w:tcPr>
          <w:p w14:paraId="413B20FC"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153186</w:t>
            </w:r>
          </w:p>
        </w:tc>
        <w:tc>
          <w:tcPr>
            <w:tcW w:w="945" w:type="dxa"/>
            <w:shd w:val="clear" w:color="auto" w:fill="F2F2F2"/>
          </w:tcPr>
          <w:p w14:paraId="146D33DF"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97664</w:t>
            </w:r>
          </w:p>
        </w:tc>
        <w:tc>
          <w:tcPr>
            <w:tcW w:w="585" w:type="dxa"/>
          </w:tcPr>
          <w:p w14:paraId="3C6BC110"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62</w:t>
            </w:r>
          </w:p>
        </w:tc>
        <w:tc>
          <w:tcPr>
            <w:tcW w:w="678" w:type="dxa"/>
            <w:shd w:val="clear" w:color="auto" w:fill="F2F2F2"/>
          </w:tcPr>
          <w:p w14:paraId="0CDA4E7E"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100</w:t>
            </w:r>
          </w:p>
        </w:tc>
        <w:tc>
          <w:tcPr>
            <w:tcW w:w="807" w:type="dxa"/>
          </w:tcPr>
          <w:p w14:paraId="2E01FCC9"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1,0447</w:t>
            </w:r>
          </w:p>
        </w:tc>
        <w:tc>
          <w:tcPr>
            <w:tcW w:w="807" w:type="dxa"/>
            <w:shd w:val="clear" w:color="auto" w:fill="F2F2F2"/>
          </w:tcPr>
          <w:p w14:paraId="1D4B69A9"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1,3888</w:t>
            </w:r>
          </w:p>
        </w:tc>
        <w:tc>
          <w:tcPr>
            <w:tcW w:w="945" w:type="dxa"/>
            <w:shd w:val="clear" w:color="auto" w:fill="auto"/>
            <w:vAlign w:val="center"/>
          </w:tcPr>
          <w:p w14:paraId="71214C89"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HAK-18</w:t>
            </w:r>
          </w:p>
        </w:tc>
        <w:tc>
          <w:tcPr>
            <w:tcW w:w="945" w:type="dxa"/>
            <w:shd w:val="clear" w:color="auto" w:fill="F2F2F2"/>
            <w:vAlign w:val="center"/>
          </w:tcPr>
          <w:p w14:paraId="2582234D"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HAK-19</w:t>
            </w:r>
          </w:p>
        </w:tc>
      </w:tr>
      <w:tr w:rsidR="00F86270" w:rsidRPr="00F86270" w14:paraId="325D6BAB" w14:textId="77777777" w:rsidTr="00F86270">
        <w:trPr>
          <w:trHeight w:val="241"/>
        </w:trPr>
        <w:tc>
          <w:tcPr>
            <w:cnfStyle w:val="001000000000" w:firstRow="0" w:lastRow="0" w:firstColumn="1" w:lastColumn="0" w:oddVBand="0" w:evenVBand="0" w:oddHBand="0" w:evenHBand="0" w:firstRowFirstColumn="0" w:firstRowLastColumn="0" w:lastRowFirstColumn="0" w:lastRowLastColumn="0"/>
            <w:tcW w:w="777" w:type="dxa"/>
          </w:tcPr>
          <w:p w14:paraId="30E4A71B"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14</w:t>
            </w:r>
          </w:p>
        </w:tc>
        <w:tc>
          <w:tcPr>
            <w:tcW w:w="1362" w:type="dxa"/>
          </w:tcPr>
          <w:p w14:paraId="4EEB796B"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198</w:t>
            </w:r>
          </w:p>
        </w:tc>
        <w:tc>
          <w:tcPr>
            <w:tcW w:w="1085" w:type="dxa"/>
            <w:shd w:val="clear" w:color="auto" w:fill="F2F2F2"/>
          </w:tcPr>
          <w:p w14:paraId="3A9DEA11"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37</w:t>
            </w:r>
          </w:p>
        </w:tc>
        <w:tc>
          <w:tcPr>
            <w:tcW w:w="854" w:type="dxa"/>
          </w:tcPr>
          <w:p w14:paraId="5729731A"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297403</w:t>
            </w:r>
          </w:p>
        </w:tc>
        <w:tc>
          <w:tcPr>
            <w:tcW w:w="945" w:type="dxa"/>
            <w:shd w:val="clear" w:color="auto" w:fill="F2F2F2"/>
          </w:tcPr>
          <w:p w14:paraId="6C319FFB"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148192</w:t>
            </w:r>
          </w:p>
        </w:tc>
        <w:tc>
          <w:tcPr>
            <w:tcW w:w="585" w:type="dxa"/>
          </w:tcPr>
          <w:p w14:paraId="46D363D5"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70</w:t>
            </w:r>
          </w:p>
        </w:tc>
        <w:tc>
          <w:tcPr>
            <w:tcW w:w="678" w:type="dxa"/>
            <w:shd w:val="clear" w:color="auto" w:fill="F2F2F2"/>
          </w:tcPr>
          <w:p w14:paraId="36A9C1C3"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202</w:t>
            </w:r>
          </w:p>
        </w:tc>
        <w:tc>
          <w:tcPr>
            <w:tcW w:w="807" w:type="dxa"/>
          </w:tcPr>
          <w:p w14:paraId="297B3872"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0,8880</w:t>
            </w:r>
          </w:p>
        </w:tc>
        <w:tc>
          <w:tcPr>
            <w:tcW w:w="807" w:type="dxa"/>
            <w:shd w:val="clear" w:color="auto" w:fill="F2F2F2"/>
          </w:tcPr>
          <w:p w14:paraId="773148C0"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3,3824</w:t>
            </w:r>
          </w:p>
        </w:tc>
        <w:tc>
          <w:tcPr>
            <w:tcW w:w="945" w:type="dxa"/>
            <w:shd w:val="clear" w:color="auto" w:fill="auto"/>
            <w:vAlign w:val="center"/>
          </w:tcPr>
          <w:p w14:paraId="38C0D7B3"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HAK-21</w:t>
            </w:r>
          </w:p>
        </w:tc>
        <w:tc>
          <w:tcPr>
            <w:tcW w:w="945" w:type="dxa"/>
            <w:shd w:val="clear" w:color="auto" w:fill="F2F2F2"/>
            <w:vAlign w:val="center"/>
          </w:tcPr>
          <w:p w14:paraId="591FC1DF"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HAK-22</w:t>
            </w:r>
          </w:p>
        </w:tc>
      </w:tr>
      <w:tr w:rsidR="00F86270" w:rsidRPr="00F86270" w14:paraId="1DB74C36"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44F848ED"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15</w:t>
            </w:r>
          </w:p>
        </w:tc>
        <w:tc>
          <w:tcPr>
            <w:tcW w:w="1362" w:type="dxa"/>
          </w:tcPr>
          <w:p w14:paraId="041282B8"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405</w:t>
            </w:r>
          </w:p>
        </w:tc>
        <w:tc>
          <w:tcPr>
            <w:tcW w:w="1085" w:type="dxa"/>
            <w:shd w:val="clear" w:color="auto" w:fill="F2F2F2"/>
          </w:tcPr>
          <w:p w14:paraId="552D7F6B"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25</w:t>
            </w:r>
          </w:p>
        </w:tc>
        <w:tc>
          <w:tcPr>
            <w:tcW w:w="854" w:type="dxa"/>
          </w:tcPr>
          <w:p w14:paraId="4D7E1D03"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350792</w:t>
            </w:r>
          </w:p>
        </w:tc>
        <w:tc>
          <w:tcPr>
            <w:tcW w:w="945" w:type="dxa"/>
            <w:shd w:val="clear" w:color="auto" w:fill="F2F2F2"/>
          </w:tcPr>
          <w:p w14:paraId="7A2BE091"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1235360</w:t>
            </w:r>
          </w:p>
        </w:tc>
        <w:tc>
          <w:tcPr>
            <w:tcW w:w="585" w:type="dxa"/>
          </w:tcPr>
          <w:p w14:paraId="00530AC6"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153</w:t>
            </w:r>
          </w:p>
        </w:tc>
        <w:tc>
          <w:tcPr>
            <w:tcW w:w="678" w:type="dxa"/>
            <w:shd w:val="clear" w:color="auto" w:fill="F2F2F2"/>
          </w:tcPr>
          <w:p w14:paraId="0CD0F738"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146</w:t>
            </w:r>
          </w:p>
        </w:tc>
        <w:tc>
          <w:tcPr>
            <w:tcW w:w="807" w:type="dxa"/>
          </w:tcPr>
          <w:p w14:paraId="47A8D60B"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2,7245</w:t>
            </w:r>
          </w:p>
        </w:tc>
        <w:tc>
          <w:tcPr>
            <w:tcW w:w="807" w:type="dxa"/>
            <w:shd w:val="clear" w:color="auto" w:fill="F2F2F2"/>
          </w:tcPr>
          <w:p w14:paraId="33283CC7"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3,0957</w:t>
            </w:r>
          </w:p>
        </w:tc>
        <w:tc>
          <w:tcPr>
            <w:tcW w:w="945" w:type="dxa"/>
            <w:shd w:val="clear" w:color="auto" w:fill="auto"/>
            <w:vAlign w:val="center"/>
          </w:tcPr>
          <w:p w14:paraId="29B07237"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HAK-33</w:t>
            </w:r>
          </w:p>
        </w:tc>
        <w:tc>
          <w:tcPr>
            <w:tcW w:w="945" w:type="dxa"/>
            <w:shd w:val="clear" w:color="auto" w:fill="F2F2F2"/>
            <w:vAlign w:val="center"/>
          </w:tcPr>
          <w:p w14:paraId="711A6C3D"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HAK-34</w:t>
            </w:r>
          </w:p>
        </w:tc>
      </w:tr>
      <w:tr w:rsidR="00F86270" w:rsidRPr="00F86270" w14:paraId="1A0669C5" w14:textId="77777777" w:rsidTr="00F86270">
        <w:trPr>
          <w:trHeight w:val="241"/>
        </w:trPr>
        <w:tc>
          <w:tcPr>
            <w:cnfStyle w:val="001000000000" w:firstRow="0" w:lastRow="0" w:firstColumn="1" w:lastColumn="0" w:oddVBand="0" w:evenVBand="0" w:oddHBand="0" w:evenHBand="0" w:firstRowFirstColumn="0" w:firstRowLastColumn="0" w:lastRowFirstColumn="0" w:lastRowLastColumn="0"/>
            <w:tcW w:w="777" w:type="dxa"/>
          </w:tcPr>
          <w:p w14:paraId="1BF36466"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15</w:t>
            </w:r>
          </w:p>
        </w:tc>
        <w:tc>
          <w:tcPr>
            <w:tcW w:w="1362" w:type="dxa"/>
          </w:tcPr>
          <w:p w14:paraId="635F5A0B"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806</w:t>
            </w:r>
          </w:p>
        </w:tc>
        <w:tc>
          <w:tcPr>
            <w:tcW w:w="1085" w:type="dxa"/>
            <w:shd w:val="clear" w:color="auto" w:fill="F2F2F2"/>
          </w:tcPr>
          <w:p w14:paraId="5C0E52A7"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26</w:t>
            </w:r>
          </w:p>
        </w:tc>
        <w:tc>
          <w:tcPr>
            <w:tcW w:w="854" w:type="dxa"/>
          </w:tcPr>
          <w:p w14:paraId="2C85B7C5"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20462</w:t>
            </w:r>
          </w:p>
        </w:tc>
        <w:tc>
          <w:tcPr>
            <w:tcW w:w="945" w:type="dxa"/>
            <w:shd w:val="clear" w:color="auto" w:fill="F2F2F2"/>
          </w:tcPr>
          <w:p w14:paraId="20E7D803"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29018</w:t>
            </w:r>
          </w:p>
        </w:tc>
        <w:tc>
          <w:tcPr>
            <w:tcW w:w="585" w:type="dxa"/>
          </w:tcPr>
          <w:p w14:paraId="79569D97"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80</w:t>
            </w:r>
          </w:p>
        </w:tc>
        <w:tc>
          <w:tcPr>
            <w:tcW w:w="678" w:type="dxa"/>
            <w:shd w:val="clear" w:color="auto" w:fill="F2F2F2"/>
          </w:tcPr>
          <w:p w14:paraId="0AE89408"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47</w:t>
            </w:r>
          </w:p>
        </w:tc>
        <w:tc>
          <w:tcPr>
            <w:tcW w:w="807" w:type="dxa"/>
          </w:tcPr>
          <w:p w14:paraId="1783B938"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0,6076</w:t>
            </w:r>
          </w:p>
        </w:tc>
        <w:tc>
          <w:tcPr>
            <w:tcW w:w="807" w:type="dxa"/>
            <w:shd w:val="clear" w:color="auto" w:fill="F2F2F2"/>
          </w:tcPr>
          <w:p w14:paraId="336569AB"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0,2493</w:t>
            </w:r>
          </w:p>
        </w:tc>
        <w:tc>
          <w:tcPr>
            <w:tcW w:w="945" w:type="dxa"/>
            <w:shd w:val="clear" w:color="auto" w:fill="auto"/>
            <w:vAlign w:val="center"/>
          </w:tcPr>
          <w:p w14:paraId="5493942B"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HAK-133</w:t>
            </w:r>
          </w:p>
        </w:tc>
        <w:tc>
          <w:tcPr>
            <w:tcW w:w="945" w:type="dxa"/>
            <w:shd w:val="clear" w:color="auto" w:fill="F2F2F2"/>
            <w:vAlign w:val="center"/>
          </w:tcPr>
          <w:p w14:paraId="3CA827AA"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HAK-134</w:t>
            </w:r>
          </w:p>
        </w:tc>
      </w:tr>
      <w:tr w:rsidR="00F86270" w:rsidRPr="00F86270" w14:paraId="3889B426"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03146936"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15</w:t>
            </w:r>
          </w:p>
        </w:tc>
        <w:tc>
          <w:tcPr>
            <w:tcW w:w="1362" w:type="dxa"/>
          </w:tcPr>
          <w:p w14:paraId="4114EA66"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932</w:t>
            </w:r>
          </w:p>
        </w:tc>
        <w:tc>
          <w:tcPr>
            <w:tcW w:w="1085" w:type="dxa"/>
            <w:shd w:val="clear" w:color="auto" w:fill="F2F2F2"/>
          </w:tcPr>
          <w:p w14:paraId="5A712438"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27</w:t>
            </w:r>
          </w:p>
        </w:tc>
        <w:tc>
          <w:tcPr>
            <w:tcW w:w="854" w:type="dxa"/>
          </w:tcPr>
          <w:p w14:paraId="41876F08"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15901</w:t>
            </w:r>
          </w:p>
        </w:tc>
        <w:tc>
          <w:tcPr>
            <w:tcW w:w="945" w:type="dxa"/>
            <w:shd w:val="clear" w:color="auto" w:fill="F2F2F2"/>
          </w:tcPr>
          <w:p w14:paraId="03BB54F6"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32373</w:t>
            </w:r>
          </w:p>
        </w:tc>
        <w:tc>
          <w:tcPr>
            <w:tcW w:w="585" w:type="dxa"/>
          </w:tcPr>
          <w:p w14:paraId="44B706AE"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34</w:t>
            </w:r>
          </w:p>
        </w:tc>
        <w:tc>
          <w:tcPr>
            <w:tcW w:w="678" w:type="dxa"/>
            <w:shd w:val="clear" w:color="auto" w:fill="F2F2F2"/>
          </w:tcPr>
          <w:p w14:paraId="3C882C95"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32</w:t>
            </w:r>
          </w:p>
        </w:tc>
        <w:tc>
          <w:tcPr>
            <w:tcW w:w="807" w:type="dxa"/>
          </w:tcPr>
          <w:p w14:paraId="4F233522"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0,3219</w:t>
            </w:r>
          </w:p>
        </w:tc>
        <w:tc>
          <w:tcPr>
            <w:tcW w:w="807" w:type="dxa"/>
            <w:shd w:val="clear" w:color="auto" w:fill="F2F2F2"/>
          </w:tcPr>
          <w:p w14:paraId="14BA2D80"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0,2136</w:t>
            </w:r>
          </w:p>
        </w:tc>
        <w:tc>
          <w:tcPr>
            <w:tcW w:w="945" w:type="dxa"/>
            <w:shd w:val="clear" w:color="auto" w:fill="auto"/>
            <w:vAlign w:val="center"/>
          </w:tcPr>
          <w:p w14:paraId="45703A4D"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HAK-136</w:t>
            </w:r>
          </w:p>
        </w:tc>
        <w:tc>
          <w:tcPr>
            <w:tcW w:w="945" w:type="dxa"/>
            <w:shd w:val="clear" w:color="auto" w:fill="F2F2F2"/>
            <w:vAlign w:val="center"/>
          </w:tcPr>
          <w:p w14:paraId="7D797BA7"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HAK-135</w:t>
            </w:r>
          </w:p>
        </w:tc>
      </w:tr>
      <w:tr w:rsidR="00F86270" w:rsidRPr="00F86270" w14:paraId="6B1CDDBE" w14:textId="77777777" w:rsidTr="00F86270">
        <w:trPr>
          <w:trHeight w:val="241"/>
        </w:trPr>
        <w:tc>
          <w:tcPr>
            <w:cnfStyle w:val="001000000000" w:firstRow="0" w:lastRow="0" w:firstColumn="1" w:lastColumn="0" w:oddVBand="0" w:evenVBand="0" w:oddHBand="0" w:evenHBand="0" w:firstRowFirstColumn="0" w:firstRowLastColumn="0" w:lastRowFirstColumn="0" w:lastRowLastColumn="0"/>
            <w:tcW w:w="777" w:type="dxa"/>
          </w:tcPr>
          <w:p w14:paraId="15D0E0A9"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16</w:t>
            </w:r>
          </w:p>
        </w:tc>
        <w:tc>
          <w:tcPr>
            <w:tcW w:w="1362" w:type="dxa"/>
          </w:tcPr>
          <w:p w14:paraId="0947787B"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18</w:t>
            </w:r>
          </w:p>
        </w:tc>
        <w:tc>
          <w:tcPr>
            <w:tcW w:w="1085" w:type="dxa"/>
            <w:shd w:val="clear" w:color="auto" w:fill="F2F2F2"/>
          </w:tcPr>
          <w:p w14:paraId="15E5CC4B"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18</w:t>
            </w:r>
          </w:p>
        </w:tc>
        <w:tc>
          <w:tcPr>
            <w:tcW w:w="854" w:type="dxa"/>
          </w:tcPr>
          <w:p w14:paraId="2BDB2945"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61465</w:t>
            </w:r>
          </w:p>
        </w:tc>
        <w:tc>
          <w:tcPr>
            <w:tcW w:w="945" w:type="dxa"/>
            <w:shd w:val="clear" w:color="auto" w:fill="F2F2F2"/>
          </w:tcPr>
          <w:p w14:paraId="11CB159C"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24027</w:t>
            </w:r>
          </w:p>
        </w:tc>
        <w:tc>
          <w:tcPr>
            <w:tcW w:w="585" w:type="dxa"/>
          </w:tcPr>
          <w:p w14:paraId="3708B779"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58</w:t>
            </w:r>
          </w:p>
        </w:tc>
        <w:tc>
          <w:tcPr>
            <w:tcW w:w="678" w:type="dxa"/>
            <w:shd w:val="clear" w:color="auto" w:fill="F2F2F2"/>
          </w:tcPr>
          <w:p w14:paraId="64736077"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112</w:t>
            </w:r>
          </w:p>
        </w:tc>
        <w:tc>
          <w:tcPr>
            <w:tcW w:w="807" w:type="dxa"/>
          </w:tcPr>
          <w:p w14:paraId="3948A852"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0,5313</w:t>
            </w:r>
          </w:p>
        </w:tc>
        <w:tc>
          <w:tcPr>
            <w:tcW w:w="807" w:type="dxa"/>
            <w:shd w:val="clear" w:color="auto" w:fill="F2F2F2"/>
          </w:tcPr>
          <w:p w14:paraId="336E2BA1"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2,1348</w:t>
            </w:r>
          </w:p>
        </w:tc>
        <w:tc>
          <w:tcPr>
            <w:tcW w:w="945" w:type="dxa"/>
            <w:shd w:val="clear" w:color="auto" w:fill="auto"/>
            <w:vAlign w:val="center"/>
          </w:tcPr>
          <w:p w14:paraId="248C912A"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HAK-150</w:t>
            </w:r>
          </w:p>
        </w:tc>
        <w:tc>
          <w:tcPr>
            <w:tcW w:w="945" w:type="dxa"/>
            <w:shd w:val="clear" w:color="auto" w:fill="F2F2F2"/>
            <w:vAlign w:val="center"/>
          </w:tcPr>
          <w:p w14:paraId="3FA9AB49"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HAK-151</w:t>
            </w:r>
          </w:p>
        </w:tc>
      </w:tr>
      <w:tr w:rsidR="00F86270" w:rsidRPr="00F86270" w14:paraId="5A0700B0"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4D73B424"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16</w:t>
            </w:r>
          </w:p>
        </w:tc>
        <w:tc>
          <w:tcPr>
            <w:tcW w:w="1362" w:type="dxa"/>
          </w:tcPr>
          <w:p w14:paraId="6AD29521"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60</w:t>
            </w:r>
          </w:p>
        </w:tc>
        <w:tc>
          <w:tcPr>
            <w:tcW w:w="1085" w:type="dxa"/>
            <w:shd w:val="clear" w:color="auto" w:fill="F2F2F2"/>
          </w:tcPr>
          <w:p w14:paraId="2BAFFAD7"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19</w:t>
            </w:r>
          </w:p>
        </w:tc>
        <w:tc>
          <w:tcPr>
            <w:tcW w:w="854" w:type="dxa"/>
          </w:tcPr>
          <w:p w14:paraId="1936DAA8"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44041</w:t>
            </w:r>
          </w:p>
        </w:tc>
        <w:tc>
          <w:tcPr>
            <w:tcW w:w="945" w:type="dxa"/>
            <w:shd w:val="clear" w:color="auto" w:fill="F2F2F2"/>
          </w:tcPr>
          <w:p w14:paraId="686F1C9F"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28596</w:t>
            </w:r>
          </w:p>
        </w:tc>
        <w:tc>
          <w:tcPr>
            <w:tcW w:w="585" w:type="dxa"/>
          </w:tcPr>
          <w:p w14:paraId="09A9E571"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117</w:t>
            </w:r>
          </w:p>
        </w:tc>
        <w:tc>
          <w:tcPr>
            <w:tcW w:w="678" w:type="dxa"/>
            <w:shd w:val="clear" w:color="auto" w:fill="F2F2F2"/>
          </w:tcPr>
          <w:p w14:paraId="55D3E62F"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234</w:t>
            </w:r>
          </w:p>
        </w:tc>
        <w:tc>
          <w:tcPr>
            <w:tcW w:w="807" w:type="dxa"/>
          </w:tcPr>
          <w:p w14:paraId="3D327383"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2,8322</w:t>
            </w:r>
          </w:p>
        </w:tc>
        <w:tc>
          <w:tcPr>
            <w:tcW w:w="807" w:type="dxa"/>
            <w:shd w:val="clear" w:color="auto" w:fill="F2F2F2"/>
          </w:tcPr>
          <w:p w14:paraId="53864BA5"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3,2850</w:t>
            </w:r>
          </w:p>
        </w:tc>
        <w:tc>
          <w:tcPr>
            <w:tcW w:w="945" w:type="dxa"/>
            <w:shd w:val="clear" w:color="auto" w:fill="auto"/>
            <w:vAlign w:val="center"/>
          </w:tcPr>
          <w:p w14:paraId="6210D7B9"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HAK-153</w:t>
            </w:r>
          </w:p>
        </w:tc>
        <w:tc>
          <w:tcPr>
            <w:tcW w:w="945" w:type="dxa"/>
            <w:shd w:val="clear" w:color="auto" w:fill="F2F2F2"/>
            <w:vAlign w:val="center"/>
          </w:tcPr>
          <w:p w14:paraId="3B30CBCB"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HAK-152</w:t>
            </w:r>
          </w:p>
        </w:tc>
      </w:tr>
      <w:tr w:rsidR="00F86270" w:rsidRPr="00F86270" w14:paraId="020B28EB" w14:textId="77777777" w:rsidTr="00F86270">
        <w:trPr>
          <w:trHeight w:val="241"/>
        </w:trPr>
        <w:tc>
          <w:tcPr>
            <w:cnfStyle w:val="001000000000" w:firstRow="0" w:lastRow="0" w:firstColumn="1" w:lastColumn="0" w:oddVBand="0" w:evenVBand="0" w:oddHBand="0" w:evenHBand="0" w:firstRowFirstColumn="0" w:firstRowLastColumn="0" w:lastRowFirstColumn="0" w:lastRowLastColumn="0"/>
            <w:tcW w:w="777" w:type="dxa"/>
          </w:tcPr>
          <w:p w14:paraId="59B246E3"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17</w:t>
            </w:r>
          </w:p>
        </w:tc>
        <w:tc>
          <w:tcPr>
            <w:tcW w:w="1362" w:type="dxa"/>
          </w:tcPr>
          <w:p w14:paraId="27566256"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177</w:t>
            </w:r>
          </w:p>
        </w:tc>
        <w:tc>
          <w:tcPr>
            <w:tcW w:w="1085" w:type="dxa"/>
            <w:shd w:val="clear" w:color="auto" w:fill="F2F2F2"/>
          </w:tcPr>
          <w:p w14:paraId="380737FD"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20</w:t>
            </w:r>
          </w:p>
        </w:tc>
        <w:tc>
          <w:tcPr>
            <w:tcW w:w="854" w:type="dxa"/>
          </w:tcPr>
          <w:p w14:paraId="07FBA7FA"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130852</w:t>
            </w:r>
          </w:p>
        </w:tc>
        <w:tc>
          <w:tcPr>
            <w:tcW w:w="945" w:type="dxa"/>
            <w:shd w:val="clear" w:color="auto" w:fill="F2F2F2"/>
          </w:tcPr>
          <w:p w14:paraId="5C67C4BC"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93628</w:t>
            </w:r>
          </w:p>
        </w:tc>
        <w:tc>
          <w:tcPr>
            <w:tcW w:w="585" w:type="dxa"/>
          </w:tcPr>
          <w:p w14:paraId="13F352DE"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21</w:t>
            </w:r>
          </w:p>
        </w:tc>
        <w:tc>
          <w:tcPr>
            <w:tcW w:w="678" w:type="dxa"/>
            <w:shd w:val="clear" w:color="auto" w:fill="F2F2F2"/>
          </w:tcPr>
          <w:p w14:paraId="78BEB7B5"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290</w:t>
            </w:r>
          </w:p>
        </w:tc>
        <w:tc>
          <w:tcPr>
            <w:tcW w:w="807" w:type="dxa"/>
          </w:tcPr>
          <w:p w14:paraId="479A8946"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0,2394</w:t>
            </w:r>
          </w:p>
        </w:tc>
        <w:tc>
          <w:tcPr>
            <w:tcW w:w="807" w:type="dxa"/>
            <w:shd w:val="clear" w:color="auto" w:fill="F2F2F2"/>
          </w:tcPr>
          <w:p w14:paraId="0E911946"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3,5824</w:t>
            </w:r>
          </w:p>
        </w:tc>
        <w:tc>
          <w:tcPr>
            <w:tcW w:w="945" w:type="dxa"/>
            <w:shd w:val="clear" w:color="auto" w:fill="auto"/>
            <w:vAlign w:val="center"/>
          </w:tcPr>
          <w:p w14:paraId="6F8359E9"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HAK-45</w:t>
            </w:r>
          </w:p>
        </w:tc>
        <w:tc>
          <w:tcPr>
            <w:tcW w:w="945" w:type="dxa"/>
            <w:shd w:val="clear" w:color="auto" w:fill="F2F2F2"/>
            <w:vAlign w:val="center"/>
          </w:tcPr>
          <w:p w14:paraId="1D1D246D"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HAK-46</w:t>
            </w:r>
          </w:p>
        </w:tc>
      </w:tr>
      <w:tr w:rsidR="00F86270" w:rsidRPr="00F86270" w14:paraId="69F81136"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012D5F25"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18</w:t>
            </w:r>
          </w:p>
        </w:tc>
        <w:tc>
          <w:tcPr>
            <w:tcW w:w="1362" w:type="dxa"/>
          </w:tcPr>
          <w:p w14:paraId="44A7C285"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800</w:t>
            </w:r>
          </w:p>
        </w:tc>
        <w:tc>
          <w:tcPr>
            <w:tcW w:w="1085" w:type="dxa"/>
            <w:shd w:val="clear" w:color="auto" w:fill="F2F2F2"/>
          </w:tcPr>
          <w:p w14:paraId="72DE3C01"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14</w:t>
            </w:r>
          </w:p>
        </w:tc>
        <w:tc>
          <w:tcPr>
            <w:tcW w:w="854" w:type="dxa"/>
          </w:tcPr>
          <w:p w14:paraId="52B0DB56"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1378</w:t>
            </w:r>
          </w:p>
        </w:tc>
        <w:tc>
          <w:tcPr>
            <w:tcW w:w="945" w:type="dxa"/>
            <w:shd w:val="clear" w:color="auto" w:fill="F2F2F2"/>
          </w:tcPr>
          <w:p w14:paraId="65DB5E83"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7598</w:t>
            </w:r>
          </w:p>
        </w:tc>
        <w:tc>
          <w:tcPr>
            <w:tcW w:w="585" w:type="dxa"/>
          </w:tcPr>
          <w:p w14:paraId="2BC5B37D"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proofErr w:type="spellStart"/>
            <w:r w:rsidRPr="00F86270">
              <w:rPr>
                <w:rFonts w:eastAsia="Calibri" w:cs="Times New Roman"/>
                <w:bCs/>
                <w:sz w:val="18"/>
                <w:szCs w:val="18"/>
              </w:rPr>
              <w:t>nd</w:t>
            </w:r>
            <w:proofErr w:type="spellEnd"/>
            <w:r w:rsidRPr="00F86270">
              <w:rPr>
                <w:rFonts w:eastAsia="Calibri" w:cs="Times New Roman"/>
                <w:bCs/>
                <w:sz w:val="18"/>
                <w:szCs w:val="18"/>
              </w:rPr>
              <w:t>*</w:t>
            </w:r>
          </w:p>
        </w:tc>
        <w:tc>
          <w:tcPr>
            <w:tcW w:w="678" w:type="dxa"/>
            <w:shd w:val="clear" w:color="auto" w:fill="F2F2F2"/>
          </w:tcPr>
          <w:p w14:paraId="5A838B77"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77</w:t>
            </w:r>
          </w:p>
        </w:tc>
        <w:tc>
          <w:tcPr>
            <w:tcW w:w="807" w:type="dxa"/>
          </w:tcPr>
          <w:p w14:paraId="038A31E5"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proofErr w:type="spellStart"/>
            <w:r w:rsidRPr="00F86270">
              <w:rPr>
                <w:rFonts w:eastAsia="Calibri" w:cs="Times New Roman"/>
                <w:bCs/>
                <w:sz w:val="18"/>
                <w:szCs w:val="18"/>
              </w:rPr>
              <w:t>nd</w:t>
            </w:r>
            <w:proofErr w:type="spellEnd"/>
            <w:r w:rsidRPr="00F86270">
              <w:rPr>
                <w:rFonts w:eastAsia="Calibri" w:cs="Times New Roman"/>
                <w:bCs/>
                <w:sz w:val="18"/>
                <w:szCs w:val="18"/>
              </w:rPr>
              <w:t>*</w:t>
            </w:r>
          </w:p>
        </w:tc>
        <w:tc>
          <w:tcPr>
            <w:tcW w:w="807" w:type="dxa"/>
            <w:shd w:val="clear" w:color="auto" w:fill="F2F2F2"/>
          </w:tcPr>
          <w:p w14:paraId="67A8D39D"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1,8319</w:t>
            </w:r>
          </w:p>
        </w:tc>
        <w:tc>
          <w:tcPr>
            <w:tcW w:w="945" w:type="dxa"/>
            <w:shd w:val="clear" w:color="auto" w:fill="auto"/>
            <w:vAlign w:val="center"/>
          </w:tcPr>
          <w:p w14:paraId="52CB1B6E"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HAK-140</w:t>
            </w:r>
          </w:p>
        </w:tc>
        <w:tc>
          <w:tcPr>
            <w:tcW w:w="945" w:type="dxa"/>
            <w:shd w:val="clear" w:color="auto" w:fill="F2F2F2"/>
            <w:vAlign w:val="center"/>
          </w:tcPr>
          <w:p w14:paraId="54E82C4B"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HAK-139</w:t>
            </w:r>
          </w:p>
        </w:tc>
      </w:tr>
      <w:tr w:rsidR="00F86270" w:rsidRPr="00F86270" w14:paraId="56834D7C" w14:textId="77777777" w:rsidTr="00F86270">
        <w:trPr>
          <w:trHeight w:val="241"/>
        </w:trPr>
        <w:tc>
          <w:tcPr>
            <w:cnfStyle w:val="001000000000" w:firstRow="0" w:lastRow="0" w:firstColumn="1" w:lastColumn="0" w:oddVBand="0" w:evenVBand="0" w:oddHBand="0" w:evenHBand="0" w:firstRowFirstColumn="0" w:firstRowLastColumn="0" w:lastRowFirstColumn="0" w:lastRowLastColumn="0"/>
            <w:tcW w:w="777" w:type="dxa"/>
          </w:tcPr>
          <w:p w14:paraId="6CB927E5"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18</w:t>
            </w:r>
          </w:p>
        </w:tc>
        <w:tc>
          <w:tcPr>
            <w:tcW w:w="1362" w:type="dxa"/>
          </w:tcPr>
          <w:p w14:paraId="163C6FE2"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828</w:t>
            </w:r>
          </w:p>
        </w:tc>
        <w:tc>
          <w:tcPr>
            <w:tcW w:w="1085" w:type="dxa"/>
            <w:shd w:val="clear" w:color="auto" w:fill="F2F2F2"/>
          </w:tcPr>
          <w:p w14:paraId="279CF5F6" w14:textId="77777777" w:rsidR="00F86270" w:rsidRPr="00F86270" w:rsidRDefault="00F86270" w:rsidP="00F8627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15</w:t>
            </w:r>
          </w:p>
        </w:tc>
        <w:tc>
          <w:tcPr>
            <w:tcW w:w="854" w:type="dxa"/>
          </w:tcPr>
          <w:p w14:paraId="4B94B56F"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16410</w:t>
            </w:r>
          </w:p>
        </w:tc>
        <w:tc>
          <w:tcPr>
            <w:tcW w:w="945" w:type="dxa"/>
            <w:shd w:val="clear" w:color="auto" w:fill="F2F2F2"/>
          </w:tcPr>
          <w:p w14:paraId="23013FB7"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3747</w:t>
            </w:r>
          </w:p>
        </w:tc>
        <w:tc>
          <w:tcPr>
            <w:tcW w:w="585" w:type="dxa"/>
          </w:tcPr>
          <w:p w14:paraId="01F60189"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133</w:t>
            </w:r>
          </w:p>
        </w:tc>
        <w:tc>
          <w:tcPr>
            <w:tcW w:w="678" w:type="dxa"/>
            <w:shd w:val="clear" w:color="auto" w:fill="F2F2F2"/>
          </w:tcPr>
          <w:p w14:paraId="55A5A522"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proofErr w:type="spellStart"/>
            <w:r w:rsidRPr="00F86270">
              <w:rPr>
                <w:rFonts w:eastAsia="Calibri" w:cs="Times New Roman"/>
                <w:bCs/>
                <w:sz w:val="18"/>
                <w:szCs w:val="18"/>
              </w:rPr>
              <w:t>nd</w:t>
            </w:r>
            <w:proofErr w:type="spellEnd"/>
            <w:r w:rsidRPr="00F86270">
              <w:rPr>
                <w:rFonts w:eastAsia="Calibri" w:cs="Times New Roman"/>
                <w:bCs/>
                <w:sz w:val="18"/>
                <w:szCs w:val="18"/>
              </w:rPr>
              <w:t>*</w:t>
            </w:r>
          </w:p>
        </w:tc>
        <w:tc>
          <w:tcPr>
            <w:tcW w:w="807" w:type="dxa"/>
          </w:tcPr>
          <w:p w14:paraId="4EBCE451"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3,1392</w:t>
            </w:r>
          </w:p>
        </w:tc>
        <w:tc>
          <w:tcPr>
            <w:tcW w:w="807" w:type="dxa"/>
            <w:shd w:val="clear" w:color="auto" w:fill="F2F2F2"/>
          </w:tcPr>
          <w:p w14:paraId="3F8FD589"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proofErr w:type="spellStart"/>
            <w:r w:rsidRPr="00F86270">
              <w:rPr>
                <w:rFonts w:eastAsia="Calibri" w:cs="Times New Roman"/>
                <w:bCs/>
                <w:sz w:val="18"/>
                <w:szCs w:val="18"/>
              </w:rPr>
              <w:t>nd</w:t>
            </w:r>
            <w:proofErr w:type="spellEnd"/>
            <w:r w:rsidRPr="00F86270">
              <w:rPr>
                <w:rFonts w:eastAsia="Calibri" w:cs="Times New Roman"/>
                <w:bCs/>
                <w:sz w:val="18"/>
                <w:szCs w:val="18"/>
              </w:rPr>
              <w:t>*</w:t>
            </w:r>
          </w:p>
        </w:tc>
        <w:tc>
          <w:tcPr>
            <w:tcW w:w="945" w:type="dxa"/>
            <w:shd w:val="clear" w:color="auto" w:fill="auto"/>
            <w:vAlign w:val="center"/>
          </w:tcPr>
          <w:p w14:paraId="0BFFC802"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HAK-142</w:t>
            </w:r>
          </w:p>
        </w:tc>
        <w:tc>
          <w:tcPr>
            <w:tcW w:w="945" w:type="dxa"/>
            <w:shd w:val="clear" w:color="auto" w:fill="F2F2F2"/>
            <w:vAlign w:val="center"/>
          </w:tcPr>
          <w:p w14:paraId="6EA8A308" w14:textId="77777777" w:rsidR="00F86270" w:rsidRPr="00F86270" w:rsidRDefault="00F86270" w:rsidP="00F86270">
            <w:pPr>
              <w:spacing w:before="0" w:after="0"/>
              <w:jc w:val="right"/>
              <w:cnfStyle w:val="000000000000" w:firstRow="0" w:lastRow="0" w:firstColumn="0" w:lastColumn="0" w:oddVBand="0" w:evenVBand="0" w:oddHBand="0"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HAK-141</w:t>
            </w:r>
          </w:p>
        </w:tc>
      </w:tr>
      <w:tr w:rsidR="00F86270" w:rsidRPr="00F86270" w14:paraId="61D56C20" w14:textId="77777777" w:rsidTr="00F8627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777" w:type="dxa"/>
          </w:tcPr>
          <w:p w14:paraId="06407753" w14:textId="77777777" w:rsidR="00F86270" w:rsidRPr="00F86270" w:rsidRDefault="00F86270" w:rsidP="00F86270">
            <w:pPr>
              <w:spacing w:before="0" w:after="0"/>
              <w:jc w:val="center"/>
              <w:rPr>
                <w:rFonts w:eastAsia="Calibri" w:cs="Times New Roman"/>
                <w:sz w:val="18"/>
                <w:szCs w:val="18"/>
                <w:lang w:val="en-GB"/>
              </w:rPr>
            </w:pPr>
            <w:r w:rsidRPr="00F86270">
              <w:rPr>
                <w:rFonts w:eastAsia="Calibri" w:cs="Times New Roman"/>
                <w:sz w:val="18"/>
                <w:szCs w:val="18"/>
                <w:lang w:val="en-GB"/>
              </w:rPr>
              <w:t>19</w:t>
            </w:r>
          </w:p>
        </w:tc>
        <w:tc>
          <w:tcPr>
            <w:tcW w:w="1362" w:type="dxa"/>
          </w:tcPr>
          <w:p w14:paraId="722E667E" w14:textId="77777777" w:rsidR="00F86270" w:rsidRPr="00F86270" w:rsidRDefault="00F86270" w:rsidP="00F86270">
            <w:pPr>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val="en-GB"/>
              </w:rPr>
            </w:pPr>
            <w:r w:rsidRPr="00F86270">
              <w:rPr>
                <w:rFonts w:eastAsia="Calibri" w:cs="Times New Roman"/>
                <w:sz w:val="18"/>
                <w:szCs w:val="18"/>
                <w:lang w:val="en-GB"/>
              </w:rPr>
              <w:t>343</w:t>
            </w:r>
          </w:p>
        </w:tc>
        <w:tc>
          <w:tcPr>
            <w:tcW w:w="1085" w:type="dxa"/>
            <w:shd w:val="clear" w:color="auto" w:fill="F2F2F2"/>
          </w:tcPr>
          <w:p w14:paraId="791EEA94" w14:textId="77777777" w:rsidR="00F86270" w:rsidRPr="00F86270" w:rsidRDefault="00F86270" w:rsidP="00F86270">
            <w:pPr>
              <w:tabs>
                <w:tab w:val="left" w:pos="450"/>
              </w:tabs>
              <w:spacing w:before="0" w:after="0"/>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12</w:t>
            </w:r>
          </w:p>
        </w:tc>
        <w:tc>
          <w:tcPr>
            <w:tcW w:w="854" w:type="dxa"/>
          </w:tcPr>
          <w:p w14:paraId="321A24E1" w14:textId="77777777" w:rsidR="00F86270" w:rsidRPr="00F86270" w:rsidRDefault="00F86270" w:rsidP="00F86270">
            <w:pPr>
              <w:tabs>
                <w:tab w:val="left" w:pos="450"/>
              </w:tabs>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325165</w:t>
            </w:r>
          </w:p>
        </w:tc>
        <w:tc>
          <w:tcPr>
            <w:tcW w:w="945" w:type="dxa"/>
            <w:shd w:val="clear" w:color="auto" w:fill="F2F2F2"/>
          </w:tcPr>
          <w:p w14:paraId="3005A1FB"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265245</w:t>
            </w:r>
          </w:p>
        </w:tc>
        <w:tc>
          <w:tcPr>
            <w:tcW w:w="585" w:type="dxa"/>
          </w:tcPr>
          <w:p w14:paraId="6323F6A5"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136</w:t>
            </w:r>
          </w:p>
        </w:tc>
        <w:tc>
          <w:tcPr>
            <w:tcW w:w="678" w:type="dxa"/>
            <w:shd w:val="clear" w:color="auto" w:fill="F2F2F2"/>
          </w:tcPr>
          <w:p w14:paraId="75B9F752"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168</w:t>
            </w:r>
          </w:p>
        </w:tc>
        <w:tc>
          <w:tcPr>
            <w:tcW w:w="807" w:type="dxa"/>
          </w:tcPr>
          <w:p w14:paraId="7A520DC1"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2,5317</w:t>
            </w:r>
          </w:p>
        </w:tc>
        <w:tc>
          <w:tcPr>
            <w:tcW w:w="807" w:type="dxa"/>
            <w:shd w:val="clear" w:color="auto" w:fill="F2F2F2"/>
          </w:tcPr>
          <w:p w14:paraId="38E6A6D1"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1,9854</w:t>
            </w:r>
          </w:p>
        </w:tc>
        <w:tc>
          <w:tcPr>
            <w:tcW w:w="945" w:type="dxa"/>
            <w:shd w:val="clear" w:color="auto" w:fill="auto"/>
            <w:vAlign w:val="center"/>
          </w:tcPr>
          <w:p w14:paraId="039A6397"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HAK-27</w:t>
            </w:r>
          </w:p>
        </w:tc>
        <w:tc>
          <w:tcPr>
            <w:tcW w:w="945" w:type="dxa"/>
            <w:shd w:val="clear" w:color="auto" w:fill="F2F2F2"/>
            <w:vAlign w:val="center"/>
          </w:tcPr>
          <w:p w14:paraId="54EB4C28" w14:textId="77777777" w:rsidR="00F86270" w:rsidRPr="00F86270" w:rsidRDefault="00F86270" w:rsidP="00F86270">
            <w:pPr>
              <w:spacing w:before="0" w:after="0"/>
              <w:jc w:val="right"/>
              <w:cnfStyle w:val="000000100000" w:firstRow="0" w:lastRow="0" w:firstColumn="0" w:lastColumn="0" w:oddVBand="0" w:evenVBand="0" w:oddHBand="1" w:evenHBand="0" w:firstRowFirstColumn="0" w:firstRowLastColumn="0" w:lastRowFirstColumn="0" w:lastRowLastColumn="0"/>
              <w:rPr>
                <w:rFonts w:eastAsia="Calibri" w:cs="Times New Roman"/>
                <w:bCs/>
                <w:sz w:val="18"/>
                <w:szCs w:val="18"/>
              </w:rPr>
            </w:pPr>
            <w:r w:rsidRPr="00F86270">
              <w:rPr>
                <w:rFonts w:eastAsia="Calibri" w:cs="Times New Roman"/>
                <w:bCs/>
                <w:sz w:val="18"/>
                <w:szCs w:val="18"/>
              </w:rPr>
              <w:t>HAK-28</w:t>
            </w:r>
          </w:p>
        </w:tc>
      </w:tr>
    </w:tbl>
    <w:p w14:paraId="53A20069" w14:textId="77777777" w:rsidR="00F86270" w:rsidRPr="00F86270" w:rsidRDefault="00F86270" w:rsidP="00812869">
      <w:pPr>
        <w:spacing w:before="0" w:after="160"/>
        <w:rPr>
          <w:rFonts w:eastAsia="Calibri" w:cs="Times New Roman"/>
          <w:color w:val="000000"/>
          <w:szCs w:val="24"/>
          <w:lang w:val="en-GB"/>
        </w:rPr>
      </w:pPr>
      <w:r w:rsidRPr="00F86270">
        <w:rPr>
          <w:rFonts w:eastAsia="Calibri" w:cs="Times New Roman"/>
          <w:szCs w:val="24"/>
          <w:lang w:val="en-GB"/>
        </w:rPr>
        <w:t xml:space="preserve">* </w:t>
      </w:r>
      <w:r w:rsidRPr="00F86270">
        <w:rPr>
          <w:rFonts w:eastAsia="Calibri" w:cs="Times New Roman"/>
          <w:color w:val="000000"/>
          <w:szCs w:val="24"/>
          <w:lang w:val="en-GB"/>
        </w:rPr>
        <w:t>Alpha-diversity indexes were not calculated due to low sequencing coverage</w:t>
      </w:r>
    </w:p>
    <w:p w14:paraId="08F68E7F" w14:textId="77777777" w:rsidR="00F86270" w:rsidRPr="00F86270" w:rsidRDefault="00F86270" w:rsidP="00812869">
      <w:pPr>
        <w:spacing w:before="0" w:after="160"/>
        <w:rPr>
          <w:rFonts w:eastAsia="Calibri" w:cs="Times New Roman"/>
          <w:color w:val="000000"/>
          <w:szCs w:val="24"/>
        </w:rPr>
      </w:pPr>
      <w:r w:rsidRPr="00F86270">
        <w:rPr>
          <w:rFonts w:eastAsia="Calibri" w:cs="Times New Roman"/>
          <w:color w:val="000000"/>
          <w:szCs w:val="24"/>
        </w:rPr>
        <w:t>** Sequence files were deposited in EMBL-ENA under the accession number PRJEB13210.</w:t>
      </w:r>
    </w:p>
    <w:p w14:paraId="75C54326" w14:textId="77777777" w:rsidR="00F86270" w:rsidRDefault="00F86270">
      <w:pPr>
        <w:spacing w:before="0" w:after="200" w:line="276" w:lineRule="auto"/>
      </w:pPr>
      <w:r>
        <w:br w:type="page"/>
      </w:r>
    </w:p>
    <w:p w14:paraId="2BADFEAB" w14:textId="77777777" w:rsidR="007874E1" w:rsidRPr="007874E1" w:rsidRDefault="007874E1" w:rsidP="00812869">
      <w:pPr>
        <w:spacing w:before="0" w:after="160"/>
        <w:rPr>
          <w:rFonts w:eastAsia="Calibri" w:cs="Times New Roman"/>
          <w:b/>
          <w:szCs w:val="24"/>
          <w:lang w:val="en-GB"/>
        </w:rPr>
      </w:pPr>
      <w:r w:rsidRPr="007874E1">
        <w:rPr>
          <w:rFonts w:eastAsia="Calibri" w:cs="Times New Roman"/>
          <w:b/>
          <w:szCs w:val="24"/>
          <w:lang w:val="en-GB"/>
        </w:rPr>
        <w:lastRenderedPageBreak/>
        <w:t>Supplementary Table 2. Variations of S and Shannon indexes over time.</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2489"/>
        <w:gridCol w:w="876"/>
        <w:gridCol w:w="2489"/>
        <w:gridCol w:w="876"/>
      </w:tblGrid>
      <w:tr w:rsidR="007874E1" w:rsidRPr="007874E1" w14:paraId="10E1AEB1" w14:textId="77777777" w:rsidTr="007874E1">
        <w:trPr>
          <w:trHeight w:val="283"/>
        </w:trPr>
        <w:tc>
          <w:tcPr>
            <w:tcW w:w="0" w:type="auto"/>
            <w:tcBorders>
              <w:top w:val="single" w:sz="4" w:space="0" w:color="auto"/>
              <w:bottom w:val="single" w:sz="4" w:space="0" w:color="auto"/>
            </w:tcBorders>
          </w:tcPr>
          <w:p w14:paraId="4D0FB552" w14:textId="77777777" w:rsidR="007874E1" w:rsidRPr="007874E1" w:rsidRDefault="007874E1" w:rsidP="00812869">
            <w:pPr>
              <w:spacing w:before="0" w:after="0"/>
              <w:rPr>
                <w:rFonts w:eastAsia="Calibri" w:cs="Times New Roman"/>
                <w:b/>
                <w:sz w:val="22"/>
                <w:lang w:val="en-GB"/>
              </w:rPr>
            </w:pPr>
          </w:p>
        </w:tc>
        <w:tc>
          <w:tcPr>
            <w:tcW w:w="0" w:type="auto"/>
            <w:gridSpan w:val="2"/>
            <w:tcBorders>
              <w:top w:val="single" w:sz="4" w:space="0" w:color="auto"/>
              <w:bottom w:val="single" w:sz="4" w:space="0" w:color="auto"/>
            </w:tcBorders>
            <w:vAlign w:val="center"/>
          </w:tcPr>
          <w:p w14:paraId="6EABE467" w14:textId="77777777" w:rsidR="007874E1" w:rsidRPr="007874E1" w:rsidRDefault="007874E1" w:rsidP="00812869">
            <w:pPr>
              <w:spacing w:before="0" w:after="0"/>
              <w:jc w:val="center"/>
              <w:rPr>
                <w:rFonts w:eastAsia="Calibri" w:cs="Times New Roman"/>
                <w:b/>
                <w:sz w:val="22"/>
                <w:lang w:val="en-GB"/>
              </w:rPr>
            </w:pPr>
            <w:r w:rsidRPr="007874E1">
              <w:rPr>
                <w:rFonts w:eastAsia="Calibri" w:cs="Times New Roman"/>
                <w:b/>
                <w:sz w:val="22"/>
                <w:lang w:val="en-GB"/>
              </w:rPr>
              <w:t>All follow-up</w:t>
            </w:r>
          </w:p>
        </w:tc>
        <w:tc>
          <w:tcPr>
            <w:tcW w:w="0" w:type="auto"/>
            <w:gridSpan w:val="2"/>
            <w:tcBorders>
              <w:top w:val="single" w:sz="4" w:space="0" w:color="auto"/>
              <w:bottom w:val="single" w:sz="4" w:space="0" w:color="auto"/>
            </w:tcBorders>
            <w:vAlign w:val="center"/>
          </w:tcPr>
          <w:p w14:paraId="5366268C" w14:textId="77777777" w:rsidR="007874E1" w:rsidRPr="007874E1" w:rsidRDefault="007874E1" w:rsidP="00812869">
            <w:pPr>
              <w:spacing w:before="0" w:after="0"/>
              <w:jc w:val="center"/>
              <w:rPr>
                <w:rFonts w:eastAsia="Calibri" w:cs="Times New Roman"/>
                <w:b/>
                <w:sz w:val="22"/>
                <w:lang w:val="en-GB"/>
              </w:rPr>
            </w:pPr>
            <w:r w:rsidRPr="007874E1">
              <w:rPr>
                <w:rFonts w:eastAsia="Calibri" w:cs="Times New Roman"/>
                <w:b/>
                <w:sz w:val="22"/>
                <w:lang w:val="en-GB"/>
              </w:rPr>
              <w:t>First year</w:t>
            </w:r>
          </w:p>
        </w:tc>
      </w:tr>
      <w:tr w:rsidR="007874E1" w:rsidRPr="007874E1" w14:paraId="3E07544F" w14:textId="77777777" w:rsidTr="007874E1">
        <w:trPr>
          <w:trHeight w:val="283"/>
        </w:trPr>
        <w:tc>
          <w:tcPr>
            <w:tcW w:w="0" w:type="auto"/>
            <w:tcBorders>
              <w:top w:val="single" w:sz="4" w:space="0" w:color="auto"/>
            </w:tcBorders>
            <w:shd w:val="clear" w:color="auto" w:fill="F2F2F2"/>
          </w:tcPr>
          <w:p w14:paraId="3CF76A02" w14:textId="77777777" w:rsidR="007874E1" w:rsidRPr="007874E1" w:rsidRDefault="007874E1" w:rsidP="00812869">
            <w:pPr>
              <w:spacing w:before="0" w:after="0"/>
              <w:rPr>
                <w:rFonts w:eastAsia="Calibri" w:cs="Times New Roman"/>
                <w:sz w:val="22"/>
                <w:lang w:val="en-GB"/>
              </w:rPr>
            </w:pPr>
            <w:r w:rsidRPr="007874E1">
              <w:rPr>
                <w:rFonts w:eastAsia="Calibri" w:cs="Times New Roman"/>
                <w:b/>
                <w:sz w:val="22"/>
                <w:lang w:val="en-GB"/>
              </w:rPr>
              <w:t>S. observed</w:t>
            </w:r>
          </w:p>
        </w:tc>
        <w:tc>
          <w:tcPr>
            <w:tcW w:w="0" w:type="auto"/>
            <w:tcBorders>
              <w:top w:val="single" w:sz="4" w:space="0" w:color="auto"/>
              <w:bottom w:val="nil"/>
            </w:tcBorders>
            <w:shd w:val="clear" w:color="auto" w:fill="F2F2F2"/>
            <w:vAlign w:val="center"/>
          </w:tcPr>
          <w:p w14:paraId="7AAAA0EB" w14:textId="77777777" w:rsidR="007874E1" w:rsidRPr="007874E1" w:rsidRDefault="007874E1" w:rsidP="00812869">
            <w:pPr>
              <w:spacing w:before="0" w:after="0"/>
              <w:jc w:val="center"/>
              <w:rPr>
                <w:rFonts w:eastAsia="Calibri" w:cs="Times New Roman"/>
                <w:sz w:val="22"/>
                <w:lang w:val="en-GB"/>
              </w:rPr>
            </w:pPr>
          </w:p>
        </w:tc>
        <w:tc>
          <w:tcPr>
            <w:tcW w:w="0" w:type="auto"/>
            <w:tcBorders>
              <w:top w:val="single" w:sz="4" w:space="0" w:color="auto"/>
              <w:bottom w:val="nil"/>
            </w:tcBorders>
            <w:shd w:val="clear" w:color="auto" w:fill="F2F2F2"/>
            <w:vAlign w:val="center"/>
          </w:tcPr>
          <w:p w14:paraId="7EEC6189" w14:textId="77777777" w:rsidR="007874E1" w:rsidRPr="007874E1" w:rsidRDefault="007874E1" w:rsidP="00812869">
            <w:pPr>
              <w:spacing w:before="0" w:after="0"/>
              <w:jc w:val="center"/>
              <w:rPr>
                <w:rFonts w:eastAsia="Calibri" w:cs="Times New Roman"/>
                <w:sz w:val="22"/>
                <w:lang w:val="en-GB"/>
              </w:rPr>
            </w:pPr>
          </w:p>
        </w:tc>
        <w:tc>
          <w:tcPr>
            <w:tcW w:w="0" w:type="auto"/>
            <w:tcBorders>
              <w:top w:val="single" w:sz="4" w:space="0" w:color="auto"/>
              <w:bottom w:val="nil"/>
            </w:tcBorders>
            <w:shd w:val="clear" w:color="auto" w:fill="F2F2F2"/>
            <w:vAlign w:val="center"/>
          </w:tcPr>
          <w:p w14:paraId="4D66C2E0" w14:textId="77777777" w:rsidR="007874E1" w:rsidRPr="007874E1" w:rsidRDefault="007874E1" w:rsidP="00812869">
            <w:pPr>
              <w:spacing w:before="0" w:after="0"/>
              <w:jc w:val="center"/>
              <w:rPr>
                <w:rFonts w:eastAsia="Calibri" w:cs="Times New Roman"/>
                <w:sz w:val="22"/>
                <w:lang w:val="en-GB"/>
              </w:rPr>
            </w:pPr>
          </w:p>
        </w:tc>
        <w:tc>
          <w:tcPr>
            <w:tcW w:w="0" w:type="auto"/>
            <w:tcBorders>
              <w:top w:val="single" w:sz="4" w:space="0" w:color="auto"/>
              <w:bottom w:val="nil"/>
            </w:tcBorders>
            <w:shd w:val="clear" w:color="auto" w:fill="F2F2F2"/>
            <w:vAlign w:val="center"/>
          </w:tcPr>
          <w:p w14:paraId="7A4ED9D2" w14:textId="77777777" w:rsidR="007874E1" w:rsidRPr="007874E1" w:rsidRDefault="007874E1" w:rsidP="00812869">
            <w:pPr>
              <w:spacing w:before="0" w:after="0"/>
              <w:jc w:val="center"/>
              <w:rPr>
                <w:rFonts w:eastAsia="Calibri" w:cs="Times New Roman"/>
                <w:sz w:val="22"/>
                <w:lang w:val="en-GB"/>
              </w:rPr>
            </w:pPr>
          </w:p>
        </w:tc>
      </w:tr>
      <w:tr w:rsidR="007874E1" w:rsidRPr="007874E1" w14:paraId="2522CD6C" w14:textId="77777777" w:rsidTr="007874E1">
        <w:trPr>
          <w:trHeight w:val="283"/>
        </w:trPr>
        <w:tc>
          <w:tcPr>
            <w:tcW w:w="0" w:type="auto"/>
            <w:vAlign w:val="center"/>
          </w:tcPr>
          <w:p w14:paraId="3A3A40D4" w14:textId="77777777" w:rsidR="007874E1" w:rsidRPr="007874E1" w:rsidRDefault="007874E1" w:rsidP="00812869">
            <w:pPr>
              <w:spacing w:before="0" w:after="0"/>
              <w:rPr>
                <w:rFonts w:eastAsia="Calibri" w:cs="Times New Roman"/>
                <w:b/>
                <w:sz w:val="22"/>
                <w:lang w:val="en-GB"/>
              </w:rPr>
            </w:pPr>
          </w:p>
        </w:tc>
        <w:tc>
          <w:tcPr>
            <w:tcW w:w="0" w:type="auto"/>
            <w:tcBorders>
              <w:top w:val="nil"/>
              <w:bottom w:val="single" w:sz="4" w:space="0" w:color="auto"/>
            </w:tcBorders>
            <w:vAlign w:val="center"/>
          </w:tcPr>
          <w:p w14:paraId="67D5CE98" w14:textId="77777777" w:rsidR="007874E1" w:rsidRPr="007874E1" w:rsidRDefault="007874E1" w:rsidP="00812869">
            <w:pPr>
              <w:spacing w:before="0" w:after="0"/>
              <w:jc w:val="center"/>
              <w:rPr>
                <w:rFonts w:eastAsia="Calibri" w:cs="Times New Roman"/>
                <w:sz w:val="22"/>
                <w:lang w:val="en-GB"/>
              </w:rPr>
            </w:pPr>
            <w:r w:rsidRPr="007874E1">
              <w:rPr>
                <w:rFonts w:eastAsia="Calibri" w:cs="Times New Roman"/>
                <w:sz w:val="22"/>
                <w:lang w:val="en-GB"/>
              </w:rPr>
              <w:t>RGM* (95%CI)</w:t>
            </w:r>
          </w:p>
        </w:tc>
        <w:tc>
          <w:tcPr>
            <w:tcW w:w="0" w:type="auto"/>
            <w:tcBorders>
              <w:top w:val="nil"/>
              <w:bottom w:val="single" w:sz="4" w:space="0" w:color="auto"/>
            </w:tcBorders>
            <w:vAlign w:val="center"/>
          </w:tcPr>
          <w:p w14:paraId="1063854C" w14:textId="77777777" w:rsidR="007874E1" w:rsidRPr="007874E1" w:rsidRDefault="007874E1" w:rsidP="00812869">
            <w:pPr>
              <w:spacing w:before="0" w:after="0"/>
              <w:jc w:val="center"/>
              <w:rPr>
                <w:rFonts w:eastAsia="Calibri" w:cs="Times New Roman"/>
                <w:sz w:val="22"/>
                <w:lang w:val="en-GB"/>
              </w:rPr>
            </w:pPr>
            <w:r w:rsidRPr="007874E1">
              <w:rPr>
                <w:rFonts w:eastAsia="Calibri" w:cs="Times New Roman"/>
                <w:i/>
                <w:sz w:val="22"/>
                <w:lang w:val="en-GB"/>
              </w:rPr>
              <w:t>p</w:t>
            </w:r>
            <w:r w:rsidRPr="007874E1">
              <w:rPr>
                <w:rFonts w:eastAsia="Calibri" w:cs="Times New Roman"/>
                <w:sz w:val="22"/>
                <w:lang w:val="en-GB"/>
              </w:rPr>
              <w:t>-value</w:t>
            </w:r>
          </w:p>
        </w:tc>
        <w:tc>
          <w:tcPr>
            <w:tcW w:w="0" w:type="auto"/>
            <w:tcBorders>
              <w:top w:val="nil"/>
              <w:bottom w:val="single" w:sz="4" w:space="0" w:color="auto"/>
            </w:tcBorders>
            <w:vAlign w:val="center"/>
          </w:tcPr>
          <w:p w14:paraId="54FD738C" w14:textId="77777777" w:rsidR="007874E1" w:rsidRPr="007874E1" w:rsidRDefault="007874E1" w:rsidP="00812869">
            <w:pPr>
              <w:spacing w:before="0" w:after="0"/>
              <w:jc w:val="center"/>
              <w:rPr>
                <w:rFonts w:eastAsia="Calibri" w:cs="Times New Roman"/>
                <w:sz w:val="22"/>
                <w:lang w:val="en-GB"/>
              </w:rPr>
            </w:pPr>
            <w:r w:rsidRPr="007874E1">
              <w:rPr>
                <w:rFonts w:eastAsia="Calibri" w:cs="Times New Roman"/>
                <w:sz w:val="22"/>
                <w:lang w:val="en-GB"/>
              </w:rPr>
              <w:t>RGM* (95%CI)</w:t>
            </w:r>
          </w:p>
        </w:tc>
        <w:tc>
          <w:tcPr>
            <w:tcW w:w="0" w:type="auto"/>
            <w:tcBorders>
              <w:top w:val="nil"/>
              <w:bottom w:val="single" w:sz="4" w:space="0" w:color="auto"/>
            </w:tcBorders>
            <w:vAlign w:val="center"/>
          </w:tcPr>
          <w:p w14:paraId="1A46B1E1" w14:textId="77777777" w:rsidR="007874E1" w:rsidRPr="007874E1" w:rsidRDefault="007874E1" w:rsidP="00812869">
            <w:pPr>
              <w:spacing w:before="0" w:after="0"/>
              <w:jc w:val="center"/>
              <w:rPr>
                <w:rFonts w:eastAsia="Calibri" w:cs="Times New Roman"/>
                <w:sz w:val="22"/>
                <w:lang w:val="en-GB"/>
              </w:rPr>
            </w:pPr>
            <w:r w:rsidRPr="007874E1">
              <w:rPr>
                <w:rFonts w:eastAsia="Calibri" w:cs="Times New Roman"/>
                <w:i/>
                <w:sz w:val="22"/>
                <w:lang w:val="en-GB"/>
              </w:rPr>
              <w:t>p</w:t>
            </w:r>
            <w:r w:rsidRPr="007874E1">
              <w:rPr>
                <w:rFonts w:eastAsia="Calibri" w:cs="Times New Roman"/>
                <w:sz w:val="22"/>
                <w:lang w:val="en-GB"/>
              </w:rPr>
              <w:t>-value</w:t>
            </w:r>
          </w:p>
        </w:tc>
      </w:tr>
      <w:tr w:rsidR="007874E1" w:rsidRPr="007874E1" w14:paraId="1A672155" w14:textId="77777777" w:rsidTr="007874E1">
        <w:trPr>
          <w:trHeight w:val="283"/>
        </w:trPr>
        <w:tc>
          <w:tcPr>
            <w:tcW w:w="0" w:type="auto"/>
            <w:tcBorders>
              <w:bottom w:val="single" w:sz="4" w:space="0" w:color="auto"/>
            </w:tcBorders>
            <w:vAlign w:val="center"/>
          </w:tcPr>
          <w:p w14:paraId="432F630E" w14:textId="77777777" w:rsidR="007874E1" w:rsidRPr="007874E1" w:rsidRDefault="007874E1" w:rsidP="00812869">
            <w:pPr>
              <w:spacing w:before="0" w:after="0"/>
              <w:rPr>
                <w:rFonts w:eastAsia="Calibri" w:cs="Times New Roman"/>
                <w:sz w:val="22"/>
                <w:lang w:val="en-GB"/>
              </w:rPr>
            </w:pPr>
            <w:r w:rsidRPr="007874E1">
              <w:rPr>
                <w:rFonts w:eastAsia="Calibri" w:cs="Times New Roman"/>
                <w:sz w:val="22"/>
                <w:lang w:val="en-GB"/>
              </w:rPr>
              <w:t>Time post-LT (per year)</w:t>
            </w:r>
          </w:p>
        </w:tc>
        <w:tc>
          <w:tcPr>
            <w:tcW w:w="0" w:type="auto"/>
            <w:tcBorders>
              <w:top w:val="single" w:sz="4" w:space="0" w:color="auto"/>
              <w:bottom w:val="single" w:sz="4" w:space="0" w:color="auto"/>
            </w:tcBorders>
            <w:vAlign w:val="center"/>
          </w:tcPr>
          <w:p w14:paraId="0BF7DA1E" w14:textId="77777777" w:rsidR="007874E1" w:rsidRPr="007874E1" w:rsidRDefault="007874E1" w:rsidP="00812869">
            <w:pPr>
              <w:spacing w:before="0" w:after="0"/>
              <w:jc w:val="center"/>
              <w:rPr>
                <w:rFonts w:eastAsia="Calibri" w:cs="Times New Roman"/>
                <w:sz w:val="22"/>
                <w:lang w:val="en-GB"/>
              </w:rPr>
            </w:pPr>
            <w:r w:rsidRPr="007874E1">
              <w:rPr>
                <w:rFonts w:eastAsia="Calibri" w:cs="Times New Roman"/>
                <w:sz w:val="22"/>
                <w:lang w:val="en-GB"/>
              </w:rPr>
              <w:t>0.78 (0.60 to 1.02)</w:t>
            </w:r>
          </w:p>
        </w:tc>
        <w:tc>
          <w:tcPr>
            <w:tcW w:w="0" w:type="auto"/>
            <w:tcBorders>
              <w:top w:val="single" w:sz="4" w:space="0" w:color="auto"/>
              <w:bottom w:val="single" w:sz="4" w:space="0" w:color="auto"/>
            </w:tcBorders>
            <w:vAlign w:val="center"/>
          </w:tcPr>
          <w:p w14:paraId="3E77760F" w14:textId="77777777" w:rsidR="007874E1" w:rsidRPr="007874E1" w:rsidRDefault="007874E1" w:rsidP="00812869">
            <w:pPr>
              <w:spacing w:before="0" w:after="0"/>
              <w:jc w:val="center"/>
              <w:rPr>
                <w:rFonts w:eastAsia="Calibri" w:cs="Times New Roman"/>
                <w:sz w:val="22"/>
                <w:lang w:val="en-GB"/>
              </w:rPr>
            </w:pPr>
            <w:r w:rsidRPr="007874E1">
              <w:rPr>
                <w:rFonts w:eastAsia="Calibri" w:cs="Times New Roman"/>
                <w:sz w:val="22"/>
                <w:lang w:val="en-GB"/>
              </w:rPr>
              <w:t>0.0797</w:t>
            </w:r>
          </w:p>
        </w:tc>
        <w:tc>
          <w:tcPr>
            <w:tcW w:w="0" w:type="auto"/>
            <w:tcBorders>
              <w:top w:val="single" w:sz="4" w:space="0" w:color="auto"/>
              <w:bottom w:val="single" w:sz="4" w:space="0" w:color="auto"/>
            </w:tcBorders>
            <w:vAlign w:val="center"/>
          </w:tcPr>
          <w:p w14:paraId="07F8EA08" w14:textId="77777777" w:rsidR="007874E1" w:rsidRPr="007874E1" w:rsidRDefault="007874E1" w:rsidP="00812869">
            <w:pPr>
              <w:spacing w:before="0" w:after="0"/>
              <w:jc w:val="center"/>
              <w:rPr>
                <w:rFonts w:eastAsia="Calibri" w:cs="Times New Roman"/>
                <w:sz w:val="22"/>
                <w:lang w:val="en-GB"/>
              </w:rPr>
            </w:pPr>
            <w:r w:rsidRPr="007874E1">
              <w:rPr>
                <w:rFonts w:eastAsia="Calibri" w:cs="Times New Roman"/>
                <w:sz w:val="22"/>
                <w:lang w:val="en-GB"/>
              </w:rPr>
              <w:t>1.12 (0.63 to 2.01)</w:t>
            </w:r>
          </w:p>
        </w:tc>
        <w:tc>
          <w:tcPr>
            <w:tcW w:w="0" w:type="auto"/>
            <w:tcBorders>
              <w:top w:val="single" w:sz="4" w:space="0" w:color="auto"/>
              <w:bottom w:val="single" w:sz="4" w:space="0" w:color="auto"/>
            </w:tcBorders>
            <w:vAlign w:val="center"/>
          </w:tcPr>
          <w:p w14:paraId="7336DA71" w14:textId="77777777" w:rsidR="007874E1" w:rsidRPr="007874E1" w:rsidRDefault="007874E1" w:rsidP="00812869">
            <w:pPr>
              <w:spacing w:before="0" w:after="0"/>
              <w:jc w:val="center"/>
              <w:rPr>
                <w:rFonts w:eastAsia="Calibri" w:cs="Times New Roman"/>
                <w:sz w:val="22"/>
                <w:lang w:val="en-GB"/>
              </w:rPr>
            </w:pPr>
            <w:r w:rsidRPr="007874E1">
              <w:rPr>
                <w:rFonts w:eastAsia="Calibri" w:cs="Times New Roman"/>
                <w:sz w:val="22"/>
                <w:lang w:val="en-GB"/>
              </w:rPr>
              <w:t>0.6980</w:t>
            </w:r>
          </w:p>
        </w:tc>
      </w:tr>
      <w:tr w:rsidR="007874E1" w:rsidRPr="007874E1" w14:paraId="00D92106" w14:textId="77777777" w:rsidTr="007874E1">
        <w:trPr>
          <w:trHeight w:val="283"/>
        </w:trPr>
        <w:tc>
          <w:tcPr>
            <w:tcW w:w="0" w:type="auto"/>
            <w:tcBorders>
              <w:top w:val="single" w:sz="4" w:space="0" w:color="auto"/>
            </w:tcBorders>
            <w:shd w:val="clear" w:color="auto" w:fill="F2F2F2"/>
            <w:vAlign w:val="center"/>
          </w:tcPr>
          <w:p w14:paraId="01766C29" w14:textId="77777777" w:rsidR="007874E1" w:rsidRPr="007874E1" w:rsidRDefault="007874E1" w:rsidP="00812869">
            <w:pPr>
              <w:spacing w:before="0" w:after="0"/>
              <w:rPr>
                <w:rFonts w:eastAsia="Calibri" w:cs="Times New Roman"/>
                <w:b/>
                <w:sz w:val="22"/>
                <w:lang w:val="en-GB"/>
              </w:rPr>
            </w:pPr>
            <w:r w:rsidRPr="007874E1">
              <w:rPr>
                <w:rFonts w:eastAsia="Calibri" w:cs="Times New Roman"/>
                <w:b/>
                <w:sz w:val="22"/>
                <w:lang w:val="en-GB"/>
              </w:rPr>
              <w:t>Shannon</w:t>
            </w:r>
          </w:p>
        </w:tc>
        <w:tc>
          <w:tcPr>
            <w:tcW w:w="0" w:type="auto"/>
            <w:tcBorders>
              <w:top w:val="single" w:sz="4" w:space="0" w:color="auto"/>
              <w:bottom w:val="nil"/>
            </w:tcBorders>
            <w:shd w:val="clear" w:color="auto" w:fill="F2F2F2"/>
            <w:vAlign w:val="center"/>
          </w:tcPr>
          <w:p w14:paraId="37200FCD" w14:textId="77777777" w:rsidR="007874E1" w:rsidRPr="007874E1" w:rsidRDefault="007874E1" w:rsidP="00812869">
            <w:pPr>
              <w:spacing w:before="0" w:after="0"/>
              <w:jc w:val="center"/>
              <w:rPr>
                <w:rFonts w:eastAsia="Calibri" w:cs="Times New Roman"/>
                <w:b/>
                <w:sz w:val="22"/>
                <w:lang w:val="en-GB"/>
              </w:rPr>
            </w:pPr>
          </w:p>
        </w:tc>
        <w:tc>
          <w:tcPr>
            <w:tcW w:w="0" w:type="auto"/>
            <w:tcBorders>
              <w:top w:val="single" w:sz="4" w:space="0" w:color="auto"/>
              <w:bottom w:val="nil"/>
            </w:tcBorders>
            <w:shd w:val="clear" w:color="auto" w:fill="F2F2F2"/>
            <w:vAlign w:val="center"/>
          </w:tcPr>
          <w:p w14:paraId="640AFA12" w14:textId="77777777" w:rsidR="007874E1" w:rsidRPr="007874E1" w:rsidRDefault="007874E1" w:rsidP="00812869">
            <w:pPr>
              <w:spacing w:before="0" w:after="0"/>
              <w:jc w:val="center"/>
              <w:rPr>
                <w:rFonts w:eastAsia="Calibri" w:cs="Times New Roman"/>
                <w:b/>
                <w:sz w:val="22"/>
                <w:lang w:val="en-GB"/>
              </w:rPr>
            </w:pPr>
          </w:p>
        </w:tc>
        <w:tc>
          <w:tcPr>
            <w:tcW w:w="0" w:type="auto"/>
            <w:tcBorders>
              <w:top w:val="single" w:sz="4" w:space="0" w:color="auto"/>
              <w:bottom w:val="nil"/>
            </w:tcBorders>
            <w:shd w:val="clear" w:color="auto" w:fill="F2F2F2"/>
            <w:vAlign w:val="center"/>
          </w:tcPr>
          <w:p w14:paraId="14287E9A" w14:textId="77777777" w:rsidR="007874E1" w:rsidRPr="007874E1" w:rsidRDefault="007874E1" w:rsidP="00812869">
            <w:pPr>
              <w:spacing w:before="0" w:after="0"/>
              <w:jc w:val="center"/>
              <w:rPr>
                <w:rFonts w:eastAsia="Calibri" w:cs="Times New Roman"/>
                <w:b/>
                <w:sz w:val="22"/>
                <w:lang w:val="en-GB"/>
              </w:rPr>
            </w:pPr>
          </w:p>
        </w:tc>
        <w:tc>
          <w:tcPr>
            <w:tcW w:w="0" w:type="auto"/>
            <w:tcBorders>
              <w:top w:val="single" w:sz="4" w:space="0" w:color="auto"/>
              <w:bottom w:val="nil"/>
            </w:tcBorders>
            <w:shd w:val="clear" w:color="auto" w:fill="F2F2F2"/>
            <w:vAlign w:val="center"/>
          </w:tcPr>
          <w:p w14:paraId="708D894C" w14:textId="77777777" w:rsidR="007874E1" w:rsidRPr="007874E1" w:rsidRDefault="007874E1" w:rsidP="00812869">
            <w:pPr>
              <w:spacing w:before="0" w:after="0"/>
              <w:jc w:val="center"/>
              <w:rPr>
                <w:rFonts w:eastAsia="Calibri" w:cs="Times New Roman"/>
                <w:b/>
                <w:sz w:val="22"/>
                <w:lang w:val="en-GB"/>
              </w:rPr>
            </w:pPr>
          </w:p>
        </w:tc>
      </w:tr>
      <w:tr w:rsidR="007874E1" w:rsidRPr="007874E1" w14:paraId="287CBE76" w14:textId="77777777" w:rsidTr="007874E1">
        <w:trPr>
          <w:trHeight w:val="283"/>
        </w:trPr>
        <w:tc>
          <w:tcPr>
            <w:tcW w:w="0" w:type="auto"/>
            <w:vAlign w:val="center"/>
          </w:tcPr>
          <w:p w14:paraId="24D492C3" w14:textId="77777777" w:rsidR="007874E1" w:rsidRPr="007874E1" w:rsidRDefault="007874E1" w:rsidP="00812869">
            <w:pPr>
              <w:spacing w:before="0" w:after="0"/>
              <w:rPr>
                <w:rFonts w:eastAsia="Calibri" w:cs="Times New Roman"/>
                <w:sz w:val="22"/>
                <w:lang w:val="en-GB"/>
              </w:rPr>
            </w:pPr>
          </w:p>
        </w:tc>
        <w:tc>
          <w:tcPr>
            <w:tcW w:w="0" w:type="auto"/>
            <w:tcBorders>
              <w:top w:val="nil"/>
              <w:bottom w:val="single" w:sz="4" w:space="0" w:color="auto"/>
            </w:tcBorders>
            <w:vAlign w:val="center"/>
          </w:tcPr>
          <w:p w14:paraId="0A0F036F" w14:textId="77777777" w:rsidR="007874E1" w:rsidRPr="007874E1" w:rsidRDefault="007874E1" w:rsidP="00812869">
            <w:pPr>
              <w:spacing w:before="0" w:after="0"/>
              <w:jc w:val="center"/>
              <w:rPr>
                <w:rFonts w:eastAsia="Calibri" w:cs="Times New Roman"/>
                <w:sz w:val="22"/>
                <w:lang w:val="en-GB"/>
              </w:rPr>
            </w:pPr>
            <w:r w:rsidRPr="007874E1">
              <w:rPr>
                <w:rFonts w:eastAsia="Calibri" w:cs="Times New Roman"/>
                <w:sz w:val="22"/>
                <w:lang w:val="en-GB"/>
              </w:rPr>
              <w:t>Mean difference (95%CI)</w:t>
            </w:r>
          </w:p>
        </w:tc>
        <w:tc>
          <w:tcPr>
            <w:tcW w:w="0" w:type="auto"/>
            <w:tcBorders>
              <w:top w:val="nil"/>
              <w:bottom w:val="single" w:sz="4" w:space="0" w:color="auto"/>
            </w:tcBorders>
            <w:vAlign w:val="center"/>
          </w:tcPr>
          <w:p w14:paraId="7D0367F7" w14:textId="77777777" w:rsidR="007874E1" w:rsidRPr="007874E1" w:rsidRDefault="007874E1" w:rsidP="00812869">
            <w:pPr>
              <w:spacing w:before="0" w:after="0"/>
              <w:jc w:val="center"/>
              <w:rPr>
                <w:rFonts w:eastAsia="Calibri" w:cs="Times New Roman"/>
                <w:sz w:val="22"/>
                <w:lang w:val="en-GB"/>
              </w:rPr>
            </w:pPr>
            <w:r w:rsidRPr="007874E1">
              <w:rPr>
                <w:rFonts w:eastAsia="Calibri" w:cs="Times New Roman"/>
                <w:i/>
                <w:sz w:val="22"/>
                <w:lang w:val="en-GB"/>
              </w:rPr>
              <w:t>p</w:t>
            </w:r>
            <w:r w:rsidRPr="007874E1">
              <w:rPr>
                <w:rFonts w:eastAsia="Calibri" w:cs="Times New Roman"/>
                <w:sz w:val="22"/>
                <w:lang w:val="en-GB"/>
              </w:rPr>
              <w:t>-value</w:t>
            </w:r>
          </w:p>
        </w:tc>
        <w:tc>
          <w:tcPr>
            <w:tcW w:w="0" w:type="auto"/>
            <w:tcBorders>
              <w:top w:val="nil"/>
              <w:bottom w:val="single" w:sz="4" w:space="0" w:color="auto"/>
            </w:tcBorders>
            <w:vAlign w:val="center"/>
          </w:tcPr>
          <w:p w14:paraId="06B85E7D" w14:textId="77777777" w:rsidR="007874E1" w:rsidRPr="007874E1" w:rsidRDefault="007874E1" w:rsidP="00812869">
            <w:pPr>
              <w:spacing w:before="0" w:after="0"/>
              <w:jc w:val="center"/>
              <w:rPr>
                <w:rFonts w:eastAsia="Calibri" w:cs="Times New Roman"/>
                <w:sz w:val="22"/>
                <w:lang w:val="en-GB"/>
              </w:rPr>
            </w:pPr>
            <w:r w:rsidRPr="007874E1">
              <w:rPr>
                <w:rFonts w:eastAsia="Calibri" w:cs="Times New Roman"/>
                <w:sz w:val="22"/>
                <w:lang w:val="en-GB"/>
              </w:rPr>
              <w:t>Mean difference (95%CI)</w:t>
            </w:r>
          </w:p>
        </w:tc>
        <w:tc>
          <w:tcPr>
            <w:tcW w:w="0" w:type="auto"/>
            <w:tcBorders>
              <w:top w:val="nil"/>
              <w:bottom w:val="single" w:sz="4" w:space="0" w:color="auto"/>
            </w:tcBorders>
            <w:vAlign w:val="center"/>
          </w:tcPr>
          <w:p w14:paraId="6A0DA4EB" w14:textId="77777777" w:rsidR="007874E1" w:rsidRPr="007874E1" w:rsidRDefault="007874E1" w:rsidP="00812869">
            <w:pPr>
              <w:spacing w:before="0" w:after="0"/>
              <w:jc w:val="center"/>
              <w:rPr>
                <w:rFonts w:eastAsia="Calibri" w:cs="Times New Roman"/>
                <w:sz w:val="22"/>
                <w:lang w:val="en-GB"/>
              </w:rPr>
            </w:pPr>
            <w:r w:rsidRPr="007874E1">
              <w:rPr>
                <w:rFonts w:eastAsia="Calibri" w:cs="Times New Roman"/>
                <w:i/>
                <w:sz w:val="22"/>
                <w:lang w:val="en-GB"/>
              </w:rPr>
              <w:t>p</w:t>
            </w:r>
            <w:r w:rsidRPr="007874E1">
              <w:rPr>
                <w:rFonts w:eastAsia="Calibri" w:cs="Times New Roman"/>
                <w:sz w:val="22"/>
                <w:lang w:val="en-GB"/>
              </w:rPr>
              <w:t>-value</w:t>
            </w:r>
          </w:p>
        </w:tc>
      </w:tr>
      <w:tr w:rsidR="007874E1" w:rsidRPr="007874E1" w14:paraId="4999FE92" w14:textId="77777777" w:rsidTr="007874E1">
        <w:trPr>
          <w:trHeight w:val="283"/>
        </w:trPr>
        <w:tc>
          <w:tcPr>
            <w:tcW w:w="0" w:type="auto"/>
            <w:vAlign w:val="center"/>
          </w:tcPr>
          <w:p w14:paraId="54A38EB5" w14:textId="77777777" w:rsidR="007874E1" w:rsidRPr="007874E1" w:rsidRDefault="007874E1" w:rsidP="00812869">
            <w:pPr>
              <w:spacing w:before="0" w:after="0"/>
              <w:rPr>
                <w:rFonts w:eastAsia="Calibri" w:cs="Times New Roman"/>
                <w:sz w:val="22"/>
                <w:lang w:val="en-GB"/>
              </w:rPr>
            </w:pPr>
            <w:r w:rsidRPr="007874E1">
              <w:rPr>
                <w:rFonts w:eastAsia="Calibri" w:cs="Times New Roman"/>
                <w:sz w:val="22"/>
                <w:lang w:val="en-GB"/>
              </w:rPr>
              <w:t>Time post-LT (per year)</w:t>
            </w:r>
          </w:p>
        </w:tc>
        <w:tc>
          <w:tcPr>
            <w:tcW w:w="0" w:type="auto"/>
            <w:tcBorders>
              <w:top w:val="single" w:sz="4" w:space="0" w:color="auto"/>
            </w:tcBorders>
            <w:vAlign w:val="center"/>
          </w:tcPr>
          <w:p w14:paraId="21A6876E" w14:textId="77777777" w:rsidR="007874E1" w:rsidRPr="007874E1" w:rsidRDefault="007874E1" w:rsidP="00812869">
            <w:pPr>
              <w:spacing w:before="0" w:after="0"/>
              <w:jc w:val="center"/>
              <w:rPr>
                <w:rFonts w:eastAsia="Calibri" w:cs="Times New Roman"/>
                <w:sz w:val="22"/>
                <w:lang w:val="en-GB"/>
              </w:rPr>
            </w:pPr>
            <w:r w:rsidRPr="007874E1">
              <w:rPr>
                <w:rFonts w:eastAsia="Calibri" w:cs="Times New Roman"/>
                <w:sz w:val="22"/>
                <w:lang w:val="en-GB"/>
              </w:rPr>
              <w:t>-0.29 (-0.73 to 0.16)</w:t>
            </w:r>
          </w:p>
        </w:tc>
        <w:tc>
          <w:tcPr>
            <w:tcW w:w="0" w:type="auto"/>
            <w:tcBorders>
              <w:top w:val="single" w:sz="4" w:space="0" w:color="auto"/>
            </w:tcBorders>
            <w:vAlign w:val="center"/>
          </w:tcPr>
          <w:p w14:paraId="0CA639FE" w14:textId="77777777" w:rsidR="007874E1" w:rsidRPr="007874E1" w:rsidRDefault="007874E1" w:rsidP="00812869">
            <w:pPr>
              <w:spacing w:before="0" w:after="0"/>
              <w:jc w:val="center"/>
              <w:rPr>
                <w:rFonts w:eastAsia="Calibri" w:cs="Times New Roman"/>
                <w:sz w:val="22"/>
                <w:lang w:val="en-GB"/>
              </w:rPr>
            </w:pPr>
            <w:r w:rsidRPr="007874E1">
              <w:rPr>
                <w:rFonts w:eastAsia="Calibri" w:cs="Times New Roman"/>
                <w:sz w:val="22"/>
                <w:lang w:val="en-GB"/>
              </w:rPr>
              <w:t>0.2088</w:t>
            </w:r>
          </w:p>
        </w:tc>
        <w:tc>
          <w:tcPr>
            <w:tcW w:w="0" w:type="auto"/>
            <w:tcBorders>
              <w:top w:val="single" w:sz="4" w:space="0" w:color="auto"/>
            </w:tcBorders>
            <w:vAlign w:val="center"/>
          </w:tcPr>
          <w:p w14:paraId="600B6D22" w14:textId="77777777" w:rsidR="007874E1" w:rsidRPr="007874E1" w:rsidRDefault="007874E1" w:rsidP="00812869">
            <w:pPr>
              <w:spacing w:before="0" w:after="0"/>
              <w:jc w:val="center"/>
              <w:rPr>
                <w:rFonts w:eastAsia="Calibri" w:cs="Times New Roman"/>
                <w:sz w:val="22"/>
                <w:lang w:val="en-GB"/>
              </w:rPr>
            </w:pPr>
            <w:r w:rsidRPr="007874E1">
              <w:rPr>
                <w:rFonts w:eastAsia="Calibri" w:cs="Times New Roman"/>
                <w:sz w:val="22"/>
                <w:lang w:val="en-GB"/>
              </w:rPr>
              <w:t>0.37 (-0.61 to 1.36)</w:t>
            </w:r>
          </w:p>
        </w:tc>
        <w:tc>
          <w:tcPr>
            <w:tcW w:w="0" w:type="auto"/>
            <w:tcBorders>
              <w:top w:val="single" w:sz="4" w:space="0" w:color="auto"/>
            </w:tcBorders>
            <w:vAlign w:val="center"/>
          </w:tcPr>
          <w:p w14:paraId="3166A378" w14:textId="77777777" w:rsidR="007874E1" w:rsidRPr="007874E1" w:rsidRDefault="007874E1" w:rsidP="00812869">
            <w:pPr>
              <w:spacing w:before="0" w:after="0"/>
              <w:jc w:val="center"/>
              <w:rPr>
                <w:rFonts w:eastAsia="Calibri" w:cs="Times New Roman"/>
                <w:sz w:val="22"/>
                <w:lang w:val="en-GB"/>
              </w:rPr>
            </w:pPr>
            <w:r w:rsidRPr="007874E1">
              <w:rPr>
                <w:rFonts w:eastAsia="Calibri" w:cs="Times New Roman"/>
                <w:sz w:val="22"/>
                <w:lang w:val="en-GB"/>
              </w:rPr>
              <w:t>0.4625</w:t>
            </w:r>
          </w:p>
        </w:tc>
      </w:tr>
    </w:tbl>
    <w:p w14:paraId="33C807EC" w14:textId="77777777" w:rsidR="007874E1" w:rsidRPr="007874E1" w:rsidRDefault="007874E1" w:rsidP="00812869">
      <w:pPr>
        <w:spacing w:before="0" w:after="160"/>
        <w:rPr>
          <w:rFonts w:eastAsia="Calibri" w:cs="Times New Roman"/>
          <w:szCs w:val="24"/>
          <w:lang w:val="en-GB"/>
        </w:rPr>
      </w:pPr>
      <w:r w:rsidRPr="007874E1">
        <w:rPr>
          <w:rFonts w:eastAsia="Calibri" w:cs="Times New Roman"/>
          <w:szCs w:val="24"/>
          <w:lang w:val="en-GB"/>
        </w:rPr>
        <w:t>* RGM: ratio of geometric mean</w:t>
      </w:r>
    </w:p>
    <w:p w14:paraId="1BE4BD42" w14:textId="77777777" w:rsidR="007874E1" w:rsidRPr="007874E1" w:rsidRDefault="007874E1" w:rsidP="00812869">
      <w:pPr>
        <w:spacing w:before="0" w:after="160"/>
        <w:rPr>
          <w:rFonts w:eastAsia="Calibri" w:cs="Times New Roman"/>
          <w:szCs w:val="24"/>
          <w:lang w:val="en-GB"/>
        </w:rPr>
      </w:pPr>
      <w:r w:rsidRPr="007874E1">
        <w:rPr>
          <w:rFonts w:eastAsia="Calibri" w:cs="Times New Roman"/>
          <w:szCs w:val="24"/>
          <w:lang w:val="en-GB"/>
        </w:rPr>
        <w:t>Method: Linear regression with mixed effects on intercept and slope of Time post LT to account for repetition of measures.</w:t>
      </w:r>
    </w:p>
    <w:p w14:paraId="313D3C42" w14:textId="77777777" w:rsidR="007874E1" w:rsidRDefault="007874E1">
      <w:pPr>
        <w:spacing w:before="0" w:after="200" w:line="276" w:lineRule="auto"/>
        <w:rPr>
          <w:lang w:val="en-GB"/>
        </w:rPr>
      </w:pPr>
      <w:r>
        <w:rPr>
          <w:lang w:val="en-GB"/>
        </w:rPr>
        <w:br w:type="page"/>
      </w:r>
    </w:p>
    <w:p w14:paraId="153D7B0F" w14:textId="77777777" w:rsidR="007874E1" w:rsidRPr="00086F79" w:rsidRDefault="00880248" w:rsidP="00812869">
      <w:pPr>
        <w:rPr>
          <w:b/>
          <w:lang w:val="en-GB"/>
        </w:rPr>
      </w:pPr>
      <w:r>
        <w:rPr>
          <w:b/>
          <w:lang w:val="en-GB"/>
        </w:rPr>
        <w:lastRenderedPageBreak/>
        <w:t xml:space="preserve">Supplementary Table </w:t>
      </w:r>
      <w:r w:rsidR="007874E1">
        <w:rPr>
          <w:b/>
          <w:lang w:val="en-GB"/>
        </w:rPr>
        <w:t>3.</w:t>
      </w:r>
      <w:r w:rsidR="007874E1" w:rsidRPr="00372D6E">
        <w:rPr>
          <w:b/>
          <w:lang w:val="en-GB"/>
        </w:rPr>
        <w:t xml:space="preserve"> </w:t>
      </w:r>
      <w:r w:rsidR="007874E1">
        <w:rPr>
          <w:b/>
          <w:lang w:val="en-GB"/>
        </w:rPr>
        <w:t>Taxa differentially represented in BA and BAL.</w:t>
      </w:r>
    </w:p>
    <w:tbl>
      <w:tblPr>
        <w:tblW w:w="5000" w:type="pct"/>
        <w:tblLayout w:type="fixed"/>
        <w:tblCellMar>
          <w:left w:w="70" w:type="dxa"/>
          <w:right w:w="70" w:type="dxa"/>
        </w:tblCellMar>
        <w:tblLook w:val="04A0" w:firstRow="1" w:lastRow="0" w:firstColumn="1" w:lastColumn="0" w:noHBand="0" w:noVBand="1"/>
      </w:tblPr>
      <w:tblGrid>
        <w:gridCol w:w="962"/>
        <w:gridCol w:w="6763"/>
        <w:gridCol w:w="720"/>
        <w:gridCol w:w="720"/>
        <w:gridCol w:w="752"/>
      </w:tblGrid>
      <w:tr w:rsidR="00674366" w:rsidRPr="00674366" w14:paraId="3EE96ACC" w14:textId="77777777" w:rsidTr="00674366">
        <w:trPr>
          <w:trHeight w:val="270"/>
        </w:trPr>
        <w:tc>
          <w:tcPr>
            <w:tcW w:w="485" w:type="pct"/>
            <w:vMerge w:val="restart"/>
            <w:tcBorders>
              <w:top w:val="single" w:sz="4" w:space="0" w:color="auto"/>
              <w:left w:val="single" w:sz="4" w:space="0" w:color="auto"/>
              <w:right w:val="single" w:sz="4" w:space="0" w:color="auto"/>
            </w:tcBorders>
            <w:shd w:val="clear" w:color="auto" w:fill="auto"/>
            <w:noWrap/>
            <w:vAlign w:val="center"/>
            <w:hideMark/>
          </w:tcPr>
          <w:p w14:paraId="72A6A212" w14:textId="77777777" w:rsidR="007874E1" w:rsidRPr="00674366" w:rsidRDefault="007874E1" w:rsidP="007874E1">
            <w:pPr>
              <w:spacing w:after="0"/>
              <w:rPr>
                <w:rFonts w:eastAsia="Times New Roman" w:cs="Times New Roman"/>
                <w:color w:val="000000"/>
                <w:sz w:val="20"/>
                <w:szCs w:val="14"/>
                <w:lang w:eastAsia="fr-CH"/>
              </w:rPr>
            </w:pPr>
            <w:r w:rsidRPr="00674366">
              <w:rPr>
                <w:rFonts w:eastAsia="Times New Roman" w:cs="Times New Roman"/>
                <w:color w:val="000000"/>
                <w:sz w:val="20"/>
                <w:szCs w:val="14"/>
                <w:lang w:eastAsia="fr-CH"/>
              </w:rPr>
              <w:t>Rank</w:t>
            </w:r>
          </w:p>
        </w:tc>
        <w:tc>
          <w:tcPr>
            <w:tcW w:w="3410" w:type="pct"/>
            <w:vMerge w:val="restart"/>
            <w:tcBorders>
              <w:top w:val="single" w:sz="4" w:space="0" w:color="auto"/>
              <w:left w:val="single" w:sz="4" w:space="0" w:color="auto"/>
              <w:right w:val="nil"/>
            </w:tcBorders>
            <w:shd w:val="clear" w:color="auto" w:fill="auto"/>
            <w:noWrap/>
            <w:vAlign w:val="center"/>
            <w:hideMark/>
          </w:tcPr>
          <w:p w14:paraId="7DA49282" w14:textId="77777777" w:rsidR="007874E1" w:rsidRPr="00674366" w:rsidRDefault="007874E1" w:rsidP="007874E1">
            <w:pPr>
              <w:spacing w:after="0"/>
              <w:rPr>
                <w:rFonts w:eastAsia="Times New Roman" w:cs="Times New Roman"/>
                <w:color w:val="000000"/>
                <w:sz w:val="20"/>
                <w:szCs w:val="14"/>
                <w:lang w:eastAsia="fr-CH"/>
              </w:rPr>
            </w:pPr>
            <w:r w:rsidRPr="00674366">
              <w:rPr>
                <w:rFonts w:eastAsia="Times New Roman" w:cs="Times New Roman"/>
                <w:color w:val="000000"/>
                <w:sz w:val="20"/>
                <w:szCs w:val="14"/>
                <w:lang w:eastAsia="fr-CH"/>
              </w:rPr>
              <w:t>Taxonomic information (</w:t>
            </w:r>
            <w:proofErr w:type="spellStart"/>
            <w:r w:rsidRPr="00674366">
              <w:rPr>
                <w:rFonts w:eastAsia="Times New Roman" w:cs="Times New Roman"/>
                <w:color w:val="000000"/>
                <w:sz w:val="20"/>
                <w:szCs w:val="14"/>
                <w:lang w:eastAsia="fr-CH"/>
              </w:rPr>
              <w:t>phylum;class;order;family;genus;OTU</w:t>
            </w:r>
            <w:proofErr w:type="spellEnd"/>
            <w:r w:rsidRPr="00674366">
              <w:rPr>
                <w:rFonts w:eastAsia="Times New Roman" w:cs="Times New Roman"/>
                <w:color w:val="000000"/>
                <w:sz w:val="20"/>
                <w:szCs w:val="14"/>
                <w:lang w:eastAsia="fr-CH"/>
              </w:rPr>
              <w:t>)</w:t>
            </w:r>
          </w:p>
        </w:tc>
        <w:tc>
          <w:tcPr>
            <w:tcW w:w="7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57CBD" w14:textId="77777777" w:rsidR="007874E1" w:rsidRPr="00674366" w:rsidRDefault="007874E1" w:rsidP="007874E1">
            <w:pPr>
              <w:spacing w:after="0"/>
              <w:jc w:val="center"/>
              <w:rPr>
                <w:rFonts w:eastAsia="Times New Roman" w:cs="Times New Roman"/>
                <w:color w:val="000000"/>
                <w:sz w:val="20"/>
                <w:szCs w:val="14"/>
                <w:lang w:val="fr-CH" w:eastAsia="fr-CH"/>
              </w:rPr>
            </w:pPr>
            <w:proofErr w:type="spellStart"/>
            <w:r w:rsidRPr="00674366">
              <w:rPr>
                <w:rFonts w:eastAsia="Times New Roman" w:cs="Times New Roman"/>
                <w:color w:val="000000"/>
                <w:sz w:val="20"/>
                <w:szCs w:val="14"/>
                <w:lang w:val="fr-CH" w:eastAsia="fr-CH"/>
              </w:rPr>
              <w:t>Median</w:t>
            </w:r>
            <w:proofErr w:type="spellEnd"/>
          </w:p>
        </w:tc>
        <w:tc>
          <w:tcPr>
            <w:tcW w:w="3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DF2DB5"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p-value</w:t>
            </w:r>
          </w:p>
        </w:tc>
      </w:tr>
      <w:tr w:rsidR="00674366" w:rsidRPr="00674366" w14:paraId="37DE0AFB" w14:textId="77777777" w:rsidTr="00674366">
        <w:trPr>
          <w:trHeight w:val="270"/>
        </w:trPr>
        <w:tc>
          <w:tcPr>
            <w:tcW w:w="485" w:type="pct"/>
            <w:vMerge/>
            <w:tcBorders>
              <w:left w:val="single" w:sz="4" w:space="0" w:color="auto"/>
              <w:bottom w:val="single" w:sz="4" w:space="0" w:color="auto"/>
              <w:right w:val="single" w:sz="4" w:space="0" w:color="auto"/>
            </w:tcBorders>
            <w:shd w:val="clear" w:color="auto" w:fill="auto"/>
            <w:noWrap/>
            <w:vAlign w:val="center"/>
            <w:hideMark/>
          </w:tcPr>
          <w:p w14:paraId="1BB2D91F"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vMerge/>
            <w:tcBorders>
              <w:left w:val="single" w:sz="4" w:space="0" w:color="auto"/>
              <w:bottom w:val="single" w:sz="4" w:space="0" w:color="auto"/>
              <w:right w:val="nil"/>
            </w:tcBorders>
            <w:shd w:val="clear" w:color="auto" w:fill="auto"/>
            <w:noWrap/>
            <w:vAlign w:val="center"/>
            <w:hideMark/>
          </w:tcPr>
          <w:p w14:paraId="374038E7" w14:textId="77777777" w:rsidR="007874E1" w:rsidRPr="00674366" w:rsidRDefault="007874E1" w:rsidP="007874E1">
            <w:pPr>
              <w:spacing w:after="0"/>
              <w:rPr>
                <w:rFonts w:eastAsia="Times New Roman" w:cs="Times New Roman"/>
                <w:color w:val="000000"/>
                <w:sz w:val="20"/>
                <w:szCs w:val="14"/>
                <w:lang w:val="fr-CH" w:eastAsia="fr-CH"/>
              </w:rPr>
            </w:pPr>
          </w:p>
        </w:tc>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5D3CA10" w14:textId="77777777" w:rsidR="007874E1" w:rsidRPr="00674366" w:rsidRDefault="007874E1" w:rsidP="007874E1">
            <w:pPr>
              <w:spacing w:after="0"/>
              <w:rPr>
                <w:rFonts w:eastAsia="Times New Roman" w:cs="Times New Roman"/>
                <w:sz w:val="20"/>
                <w:szCs w:val="14"/>
                <w:lang w:val="fr-CH" w:eastAsia="fr-CH"/>
              </w:rPr>
            </w:pPr>
            <w:r w:rsidRPr="00674366">
              <w:rPr>
                <w:rFonts w:eastAsia="Times New Roman" w:cs="Times New Roman"/>
                <w:sz w:val="20"/>
                <w:szCs w:val="14"/>
                <w:lang w:val="fr-CH" w:eastAsia="fr-CH"/>
              </w:rPr>
              <w:t>BA</w:t>
            </w:r>
          </w:p>
        </w:tc>
        <w:tc>
          <w:tcPr>
            <w:tcW w:w="363" w:type="pct"/>
            <w:tcBorders>
              <w:top w:val="nil"/>
              <w:left w:val="nil"/>
              <w:bottom w:val="single" w:sz="4" w:space="0" w:color="auto"/>
              <w:right w:val="single" w:sz="4" w:space="0" w:color="auto"/>
            </w:tcBorders>
            <w:shd w:val="clear" w:color="auto" w:fill="auto"/>
            <w:noWrap/>
            <w:vAlign w:val="center"/>
            <w:hideMark/>
          </w:tcPr>
          <w:p w14:paraId="18FBA0FB" w14:textId="77777777" w:rsidR="007874E1" w:rsidRPr="00674366" w:rsidRDefault="007874E1" w:rsidP="007874E1">
            <w:pPr>
              <w:spacing w:after="0"/>
              <w:rPr>
                <w:rFonts w:eastAsia="Times New Roman" w:cs="Times New Roman"/>
                <w:sz w:val="20"/>
                <w:szCs w:val="14"/>
                <w:lang w:val="fr-CH" w:eastAsia="fr-CH"/>
              </w:rPr>
            </w:pPr>
            <w:r w:rsidRPr="00674366">
              <w:rPr>
                <w:rFonts w:eastAsia="Times New Roman" w:cs="Times New Roman"/>
                <w:sz w:val="20"/>
                <w:szCs w:val="14"/>
                <w:lang w:val="fr-CH" w:eastAsia="fr-CH"/>
              </w:rPr>
              <w:t>BAL</w:t>
            </w:r>
          </w:p>
        </w:tc>
        <w:tc>
          <w:tcPr>
            <w:tcW w:w="379" w:type="pct"/>
            <w:vMerge/>
            <w:tcBorders>
              <w:top w:val="single" w:sz="4" w:space="0" w:color="auto"/>
              <w:left w:val="single" w:sz="4" w:space="0" w:color="auto"/>
              <w:bottom w:val="single" w:sz="4" w:space="0" w:color="000000"/>
              <w:right w:val="single" w:sz="4" w:space="0" w:color="auto"/>
            </w:tcBorders>
            <w:vAlign w:val="center"/>
            <w:hideMark/>
          </w:tcPr>
          <w:p w14:paraId="085B7682" w14:textId="77777777" w:rsidR="007874E1" w:rsidRPr="00674366" w:rsidRDefault="007874E1" w:rsidP="007874E1">
            <w:pPr>
              <w:spacing w:after="0"/>
              <w:rPr>
                <w:rFonts w:eastAsia="Times New Roman" w:cs="Times New Roman"/>
                <w:color w:val="000000"/>
                <w:sz w:val="20"/>
                <w:szCs w:val="14"/>
                <w:lang w:val="fr-CH" w:eastAsia="fr-CH"/>
              </w:rPr>
            </w:pPr>
          </w:p>
        </w:tc>
      </w:tr>
      <w:tr w:rsidR="00674366" w:rsidRPr="00674366" w14:paraId="057B4246" w14:textId="77777777" w:rsidTr="00674366">
        <w:trPr>
          <w:trHeight w:val="270"/>
        </w:trPr>
        <w:tc>
          <w:tcPr>
            <w:tcW w:w="4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C580A09"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Class</w:t>
            </w:r>
          </w:p>
        </w:tc>
        <w:tc>
          <w:tcPr>
            <w:tcW w:w="3410" w:type="pct"/>
            <w:tcBorders>
              <w:top w:val="single" w:sz="4" w:space="0" w:color="auto"/>
              <w:left w:val="nil"/>
              <w:bottom w:val="single" w:sz="4" w:space="0" w:color="auto"/>
              <w:right w:val="single" w:sz="4" w:space="0" w:color="auto"/>
            </w:tcBorders>
            <w:shd w:val="clear" w:color="auto" w:fill="auto"/>
            <w:noWrap/>
            <w:vAlign w:val="center"/>
            <w:hideMark/>
          </w:tcPr>
          <w:p w14:paraId="3885E6B8" w14:textId="77777777" w:rsidR="007874E1" w:rsidRPr="00674366" w:rsidRDefault="007874E1" w:rsidP="007874E1">
            <w:pPr>
              <w:spacing w:after="0"/>
              <w:rPr>
                <w:rFonts w:eastAsia="Times New Roman" w:cs="Times New Roman"/>
                <w:color w:val="000000"/>
                <w:sz w:val="20"/>
                <w:szCs w:val="14"/>
                <w:lang w:val="fr-CH" w:eastAsia="fr-CH"/>
              </w:rPr>
            </w:pPr>
            <w:proofErr w:type="spellStart"/>
            <w:r w:rsidRPr="00674366">
              <w:rPr>
                <w:rFonts w:eastAsia="Times New Roman" w:cs="Times New Roman"/>
                <w:color w:val="000000"/>
                <w:sz w:val="20"/>
                <w:szCs w:val="14"/>
                <w:lang w:val="fr-CH" w:eastAsia="fr-CH"/>
              </w:rPr>
              <w:t>Proteobacteria;Alphaproteobacteria</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03F0E675"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0.0624</w:t>
            </w:r>
          </w:p>
        </w:tc>
        <w:tc>
          <w:tcPr>
            <w:tcW w:w="363" w:type="pct"/>
            <w:tcBorders>
              <w:top w:val="nil"/>
              <w:left w:val="nil"/>
              <w:bottom w:val="single" w:sz="4" w:space="0" w:color="auto"/>
              <w:right w:val="single" w:sz="4" w:space="0" w:color="auto"/>
            </w:tcBorders>
            <w:shd w:val="clear" w:color="auto" w:fill="auto"/>
            <w:noWrap/>
            <w:vAlign w:val="center"/>
            <w:hideMark/>
          </w:tcPr>
          <w:p w14:paraId="4BC5C02A"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1.4642</w:t>
            </w:r>
          </w:p>
        </w:tc>
        <w:tc>
          <w:tcPr>
            <w:tcW w:w="379" w:type="pct"/>
            <w:tcBorders>
              <w:top w:val="nil"/>
              <w:left w:val="nil"/>
              <w:bottom w:val="single" w:sz="4" w:space="0" w:color="auto"/>
              <w:right w:val="single" w:sz="4" w:space="0" w:color="auto"/>
            </w:tcBorders>
            <w:shd w:val="clear" w:color="auto" w:fill="auto"/>
            <w:noWrap/>
            <w:vAlign w:val="center"/>
            <w:hideMark/>
          </w:tcPr>
          <w:p w14:paraId="7C69E4CB"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0.0393</w:t>
            </w:r>
          </w:p>
        </w:tc>
      </w:tr>
      <w:tr w:rsidR="00674366" w:rsidRPr="00674366" w14:paraId="1CA6EB78" w14:textId="77777777" w:rsidTr="00674366">
        <w:trPr>
          <w:trHeight w:val="270"/>
        </w:trPr>
        <w:tc>
          <w:tcPr>
            <w:tcW w:w="485" w:type="pct"/>
            <w:vMerge/>
            <w:tcBorders>
              <w:top w:val="single" w:sz="4" w:space="0" w:color="auto"/>
              <w:left w:val="single" w:sz="4" w:space="0" w:color="auto"/>
              <w:bottom w:val="single" w:sz="4" w:space="0" w:color="000000"/>
              <w:right w:val="single" w:sz="4" w:space="0" w:color="auto"/>
            </w:tcBorders>
            <w:vAlign w:val="center"/>
            <w:hideMark/>
          </w:tcPr>
          <w:p w14:paraId="64AA3B17"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71A9BC04" w14:textId="77777777" w:rsidR="007874E1" w:rsidRPr="00674366" w:rsidRDefault="007874E1" w:rsidP="007874E1">
            <w:pPr>
              <w:spacing w:after="0"/>
              <w:rPr>
                <w:rFonts w:eastAsia="Times New Roman" w:cs="Times New Roman"/>
                <w:color w:val="000000"/>
                <w:sz w:val="20"/>
                <w:szCs w:val="14"/>
                <w:lang w:val="fr-CH" w:eastAsia="fr-CH"/>
              </w:rPr>
            </w:pPr>
            <w:proofErr w:type="spellStart"/>
            <w:r w:rsidRPr="00674366">
              <w:rPr>
                <w:rFonts w:eastAsia="Times New Roman" w:cs="Times New Roman"/>
                <w:color w:val="000000"/>
                <w:sz w:val="20"/>
                <w:szCs w:val="14"/>
                <w:lang w:val="fr-CH" w:eastAsia="fr-CH"/>
              </w:rPr>
              <w:t>Cyanobacteria;Chloroplast</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179EDD6B"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0.0090</w:t>
            </w:r>
          </w:p>
        </w:tc>
        <w:tc>
          <w:tcPr>
            <w:tcW w:w="363" w:type="pct"/>
            <w:tcBorders>
              <w:top w:val="nil"/>
              <w:left w:val="nil"/>
              <w:bottom w:val="single" w:sz="4" w:space="0" w:color="auto"/>
              <w:right w:val="single" w:sz="4" w:space="0" w:color="auto"/>
            </w:tcBorders>
            <w:shd w:val="clear" w:color="auto" w:fill="auto"/>
            <w:noWrap/>
            <w:vAlign w:val="center"/>
            <w:hideMark/>
          </w:tcPr>
          <w:p w14:paraId="44A0FE01"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0.1657</w:t>
            </w:r>
          </w:p>
        </w:tc>
        <w:tc>
          <w:tcPr>
            <w:tcW w:w="379" w:type="pct"/>
            <w:tcBorders>
              <w:top w:val="nil"/>
              <w:left w:val="nil"/>
              <w:bottom w:val="single" w:sz="4" w:space="0" w:color="auto"/>
              <w:right w:val="single" w:sz="4" w:space="0" w:color="auto"/>
            </w:tcBorders>
            <w:shd w:val="clear" w:color="auto" w:fill="auto"/>
            <w:noWrap/>
            <w:vAlign w:val="center"/>
            <w:hideMark/>
          </w:tcPr>
          <w:p w14:paraId="6F3D45AD"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0.0393</w:t>
            </w:r>
          </w:p>
        </w:tc>
      </w:tr>
      <w:tr w:rsidR="00674366" w:rsidRPr="00674366" w14:paraId="0B99841F" w14:textId="77777777" w:rsidTr="00674366">
        <w:trPr>
          <w:trHeight w:val="300"/>
        </w:trPr>
        <w:tc>
          <w:tcPr>
            <w:tcW w:w="485" w:type="pct"/>
            <w:vMerge w:val="restart"/>
            <w:tcBorders>
              <w:top w:val="nil"/>
              <w:left w:val="single" w:sz="4" w:space="0" w:color="auto"/>
              <w:bottom w:val="single" w:sz="4" w:space="0" w:color="000000"/>
              <w:right w:val="single" w:sz="4" w:space="0" w:color="auto"/>
            </w:tcBorders>
            <w:shd w:val="clear" w:color="auto" w:fill="auto"/>
            <w:vAlign w:val="center"/>
            <w:hideMark/>
          </w:tcPr>
          <w:p w14:paraId="4AA42A8B" w14:textId="77777777" w:rsidR="007874E1" w:rsidRPr="00674366" w:rsidRDefault="007874E1" w:rsidP="007874E1">
            <w:pPr>
              <w:spacing w:after="0"/>
              <w:rPr>
                <w:rFonts w:eastAsia="Times New Roman" w:cs="Times New Roman"/>
                <w:color w:val="000000"/>
                <w:sz w:val="20"/>
                <w:szCs w:val="14"/>
                <w:lang w:val="fr-CH" w:eastAsia="fr-CH"/>
              </w:rPr>
            </w:pPr>
            <w:proofErr w:type="spellStart"/>
            <w:r w:rsidRPr="00674366">
              <w:rPr>
                <w:rFonts w:eastAsia="Times New Roman" w:cs="Times New Roman"/>
                <w:color w:val="000000"/>
                <w:sz w:val="20"/>
                <w:szCs w:val="14"/>
                <w:lang w:val="fr-CH" w:eastAsia="fr-CH"/>
              </w:rPr>
              <w:t>Order</w:t>
            </w:r>
            <w:proofErr w:type="spellEnd"/>
          </w:p>
        </w:tc>
        <w:tc>
          <w:tcPr>
            <w:tcW w:w="3410" w:type="pct"/>
            <w:tcBorders>
              <w:top w:val="nil"/>
              <w:left w:val="nil"/>
              <w:bottom w:val="single" w:sz="4" w:space="0" w:color="auto"/>
              <w:right w:val="single" w:sz="4" w:space="0" w:color="auto"/>
            </w:tcBorders>
            <w:shd w:val="clear" w:color="auto" w:fill="auto"/>
            <w:noWrap/>
            <w:vAlign w:val="center"/>
            <w:hideMark/>
          </w:tcPr>
          <w:p w14:paraId="1700E912" w14:textId="77777777" w:rsidR="007874E1" w:rsidRPr="00674366" w:rsidRDefault="007874E1" w:rsidP="007874E1">
            <w:pPr>
              <w:spacing w:after="0"/>
              <w:rPr>
                <w:rFonts w:eastAsia="Times New Roman" w:cs="Times New Roman"/>
                <w:color w:val="000000"/>
                <w:sz w:val="20"/>
                <w:szCs w:val="14"/>
                <w:lang w:val="fr-CH" w:eastAsia="fr-CH"/>
              </w:rPr>
            </w:pPr>
            <w:proofErr w:type="spellStart"/>
            <w:r w:rsidRPr="00674366">
              <w:rPr>
                <w:rFonts w:eastAsia="Times New Roman" w:cs="Times New Roman"/>
                <w:color w:val="000000"/>
                <w:sz w:val="20"/>
                <w:szCs w:val="14"/>
                <w:lang w:val="fr-CH" w:eastAsia="fr-CH"/>
              </w:rPr>
              <w:t>Proteobacteria;Alphaproteobacteria;Sphingomonadales</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18FA1176"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0.0041</w:t>
            </w:r>
          </w:p>
        </w:tc>
        <w:tc>
          <w:tcPr>
            <w:tcW w:w="363" w:type="pct"/>
            <w:tcBorders>
              <w:top w:val="nil"/>
              <w:left w:val="nil"/>
              <w:bottom w:val="single" w:sz="4" w:space="0" w:color="auto"/>
              <w:right w:val="single" w:sz="4" w:space="0" w:color="auto"/>
            </w:tcBorders>
            <w:shd w:val="clear" w:color="auto" w:fill="auto"/>
            <w:noWrap/>
            <w:vAlign w:val="center"/>
            <w:hideMark/>
          </w:tcPr>
          <w:p w14:paraId="4C7C9F01"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0.2487</w:t>
            </w:r>
          </w:p>
        </w:tc>
        <w:tc>
          <w:tcPr>
            <w:tcW w:w="379" w:type="pct"/>
            <w:tcBorders>
              <w:top w:val="nil"/>
              <w:left w:val="nil"/>
              <w:bottom w:val="single" w:sz="4" w:space="0" w:color="auto"/>
              <w:right w:val="single" w:sz="4" w:space="0" w:color="auto"/>
            </w:tcBorders>
            <w:shd w:val="clear" w:color="auto" w:fill="auto"/>
            <w:noWrap/>
            <w:vAlign w:val="center"/>
            <w:hideMark/>
          </w:tcPr>
          <w:p w14:paraId="63ECB99C"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0.0266</w:t>
            </w:r>
          </w:p>
        </w:tc>
      </w:tr>
      <w:tr w:rsidR="00674366" w:rsidRPr="00674366" w14:paraId="7109308D"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1B6E42B3"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700191A9" w14:textId="77777777" w:rsidR="007874E1" w:rsidRPr="00674366" w:rsidRDefault="007874E1" w:rsidP="007874E1">
            <w:pPr>
              <w:spacing w:after="0"/>
              <w:rPr>
                <w:rFonts w:eastAsia="Times New Roman" w:cs="Times New Roman"/>
                <w:color w:val="000000"/>
                <w:sz w:val="20"/>
                <w:szCs w:val="14"/>
                <w:lang w:val="fr-CH" w:eastAsia="fr-CH"/>
              </w:rPr>
            </w:pPr>
            <w:proofErr w:type="spellStart"/>
            <w:r w:rsidRPr="00674366">
              <w:rPr>
                <w:rFonts w:eastAsia="Times New Roman" w:cs="Times New Roman"/>
                <w:color w:val="000000"/>
                <w:sz w:val="20"/>
                <w:szCs w:val="14"/>
                <w:lang w:val="fr-CH" w:eastAsia="fr-CH"/>
              </w:rPr>
              <w:t>Proteobacteria;Betaproteobacteria;Burkholderiales</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073DE8EC"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0.1969</w:t>
            </w:r>
          </w:p>
        </w:tc>
        <w:tc>
          <w:tcPr>
            <w:tcW w:w="363" w:type="pct"/>
            <w:tcBorders>
              <w:top w:val="nil"/>
              <w:left w:val="nil"/>
              <w:bottom w:val="single" w:sz="4" w:space="0" w:color="auto"/>
              <w:right w:val="single" w:sz="4" w:space="0" w:color="auto"/>
            </w:tcBorders>
            <w:shd w:val="clear" w:color="auto" w:fill="auto"/>
            <w:noWrap/>
            <w:vAlign w:val="center"/>
            <w:hideMark/>
          </w:tcPr>
          <w:p w14:paraId="6D1D6831"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3.1564</w:t>
            </w:r>
          </w:p>
        </w:tc>
        <w:tc>
          <w:tcPr>
            <w:tcW w:w="379" w:type="pct"/>
            <w:tcBorders>
              <w:top w:val="nil"/>
              <w:left w:val="nil"/>
              <w:bottom w:val="single" w:sz="4" w:space="0" w:color="auto"/>
              <w:right w:val="single" w:sz="4" w:space="0" w:color="auto"/>
            </w:tcBorders>
            <w:shd w:val="clear" w:color="auto" w:fill="auto"/>
            <w:noWrap/>
            <w:vAlign w:val="center"/>
            <w:hideMark/>
          </w:tcPr>
          <w:p w14:paraId="1C33246D"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0.0266</w:t>
            </w:r>
          </w:p>
        </w:tc>
      </w:tr>
      <w:tr w:rsidR="00674366" w:rsidRPr="00674366" w14:paraId="6A8A25FF"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089891F4"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6023F383" w14:textId="77777777" w:rsidR="007874E1" w:rsidRPr="00674366" w:rsidRDefault="007874E1" w:rsidP="007874E1">
            <w:pPr>
              <w:spacing w:after="0"/>
              <w:rPr>
                <w:rFonts w:eastAsia="Times New Roman" w:cs="Times New Roman"/>
                <w:color w:val="000000"/>
                <w:sz w:val="20"/>
                <w:szCs w:val="14"/>
                <w:lang w:val="fr-CH" w:eastAsia="fr-CH"/>
              </w:rPr>
            </w:pPr>
            <w:proofErr w:type="spellStart"/>
            <w:r w:rsidRPr="00674366">
              <w:rPr>
                <w:rFonts w:eastAsia="Times New Roman" w:cs="Times New Roman"/>
                <w:color w:val="000000"/>
                <w:sz w:val="20"/>
                <w:szCs w:val="14"/>
                <w:lang w:val="fr-CH" w:eastAsia="fr-CH"/>
              </w:rPr>
              <w:t>Proteobacteria;Gammaproteobacteria;Enterobacteriales</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5E41D96E"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0.0175</w:t>
            </w:r>
          </w:p>
        </w:tc>
        <w:tc>
          <w:tcPr>
            <w:tcW w:w="363" w:type="pct"/>
            <w:tcBorders>
              <w:top w:val="nil"/>
              <w:left w:val="nil"/>
              <w:bottom w:val="single" w:sz="4" w:space="0" w:color="auto"/>
              <w:right w:val="single" w:sz="4" w:space="0" w:color="auto"/>
            </w:tcBorders>
            <w:shd w:val="clear" w:color="auto" w:fill="auto"/>
            <w:noWrap/>
            <w:vAlign w:val="center"/>
            <w:hideMark/>
          </w:tcPr>
          <w:p w14:paraId="1F3F3FEF"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0.1682</w:t>
            </w:r>
          </w:p>
        </w:tc>
        <w:tc>
          <w:tcPr>
            <w:tcW w:w="379" w:type="pct"/>
            <w:tcBorders>
              <w:top w:val="nil"/>
              <w:left w:val="nil"/>
              <w:bottom w:val="single" w:sz="4" w:space="0" w:color="auto"/>
              <w:right w:val="single" w:sz="4" w:space="0" w:color="auto"/>
            </w:tcBorders>
            <w:shd w:val="clear" w:color="auto" w:fill="auto"/>
            <w:noWrap/>
            <w:vAlign w:val="center"/>
            <w:hideMark/>
          </w:tcPr>
          <w:p w14:paraId="588467AC"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0.0328</w:t>
            </w:r>
          </w:p>
        </w:tc>
      </w:tr>
      <w:tr w:rsidR="00674366" w:rsidRPr="00674366" w14:paraId="6B7BCA56" w14:textId="77777777" w:rsidTr="00674366">
        <w:trPr>
          <w:trHeight w:val="270"/>
        </w:trPr>
        <w:tc>
          <w:tcPr>
            <w:tcW w:w="48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0E092C9" w14:textId="77777777" w:rsidR="007874E1" w:rsidRPr="00674366" w:rsidRDefault="007874E1" w:rsidP="007874E1">
            <w:pPr>
              <w:spacing w:after="0"/>
              <w:rPr>
                <w:rFonts w:eastAsia="Times New Roman" w:cs="Times New Roman"/>
                <w:color w:val="000000"/>
                <w:sz w:val="20"/>
                <w:szCs w:val="14"/>
                <w:lang w:val="fr-CH" w:eastAsia="fr-CH"/>
              </w:rPr>
            </w:pPr>
            <w:proofErr w:type="spellStart"/>
            <w:r w:rsidRPr="00674366">
              <w:rPr>
                <w:rFonts w:eastAsia="Times New Roman" w:cs="Times New Roman"/>
                <w:color w:val="000000"/>
                <w:sz w:val="20"/>
                <w:szCs w:val="14"/>
                <w:lang w:val="fr-CH" w:eastAsia="fr-CH"/>
              </w:rPr>
              <w:t>Family</w:t>
            </w:r>
            <w:proofErr w:type="spellEnd"/>
          </w:p>
        </w:tc>
        <w:tc>
          <w:tcPr>
            <w:tcW w:w="3410" w:type="pct"/>
            <w:tcBorders>
              <w:top w:val="nil"/>
              <w:left w:val="nil"/>
              <w:bottom w:val="single" w:sz="4" w:space="0" w:color="auto"/>
              <w:right w:val="single" w:sz="4" w:space="0" w:color="auto"/>
            </w:tcBorders>
            <w:shd w:val="clear" w:color="auto" w:fill="auto"/>
            <w:noWrap/>
            <w:vAlign w:val="center"/>
            <w:hideMark/>
          </w:tcPr>
          <w:p w14:paraId="526BF91E"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Actinobacteria;Actinobacteria;Actinomycetales;Propionibacteriaceae</w:t>
            </w:r>
          </w:p>
        </w:tc>
        <w:tc>
          <w:tcPr>
            <w:tcW w:w="363" w:type="pct"/>
            <w:tcBorders>
              <w:top w:val="nil"/>
              <w:left w:val="nil"/>
              <w:bottom w:val="single" w:sz="4" w:space="0" w:color="auto"/>
              <w:right w:val="single" w:sz="4" w:space="0" w:color="auto"/>
            </w:tcBorders>
            <w:shd w:val="clear" w:color="auto" w:fill="auto"/>
            <w:noWrap/>
            <w:vAlign w:val="center"/>
            <w:hideMark/>
          </w:tcPr>
          <w:p w14:paraId="1340D469"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0.0007</w:t>
            </w:r>
          </w:p>
        </w:tc>
        <w:tc>
          <w:tcPr>
            <w:tcW w:w="363" w:type="pct"/>
            <w:tcBorders>
              <w:top w:val="nil"/>
              <w:left w:val="nil"/>
              <w:bottom w:val="single" w:sz="4" w:space="0" w:color="auto"/>
              <w:right w:val="single" w:sz="4" w:space="0" w:color="auto"/>
            </w:tcBorders>
            <w:shd w:val="clear" w:color="auto" w:fill="auto"/>
            <w:noWrap/>
            <w:vAlign w:val="center"/>
            <w:hideMark/>
          </w:tcPr>
          <w:p w14:paraId="392171D3"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0.0057</w:t>
            </w:r>
          </w:p>
        </w:tc>
        <w:tc>
          <w:tcPr>
            <w:tcW w:w="379" w:type="pct"/>
            <w:tcBorders>
              <w:top w:val="nil"/>
              <w:left w:val="nil"/>
              <w:bottom w:val="single" w:sz="4" w:space="0" w:color="auto"/>
              <w:right w:val="single" w:sz="4" w:space="0" w:color="auto"/>
            </w:tcBorders>
            <w:shd w:val="clear" w:color="auto" w:fill="auto"/>
            <w:noWrap/>
            <w:vAlign w:val="center"/>
            <w:hideMark/>
          </w:tcPr>
          <w:p w14:paraId="53186F89"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0.0409</w:t>
            </w:r>
          </w:p>
        </w:tc>
      </w:tr>
      <w:tr w:rsidR="00674366" w:rsidRPr="00674366" w14:paraId="4036F825"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070E30D8"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46747BA7"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Actinobacteria;Actinobacteria;Coriobacteriales;Coriobacteriaceae</w:t>
            </w:r>
          </w:p>
        </w:tc>
        <w:tc>
          <w:tcPr>
            <w:tcW w:w="363" w:type="pct"/>
            <w:tcBorders>
              <w:top w:val="nil"/>
              <w:left w:val="nil"/>
              <w:bottom w:val="single" w:sz="4" w:space="0" w:color="auto"/>
              <w:right w:val="single" w:sz="4" w:space="0" w:color="auto"/>
            </w:tcBorders>
            <w:shd w:val="clear" w:color="auto" w:fill="auto"/>
            <w:noWrap/>
            <w:vAlign w:val="center"/>
            <w:hideMark/>
          </w:tcPr>
          <w:p w14:paraId="7DB87D72"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0.0304</w:t>
            </w:r>
          </w:p>
        </w:tc>
        <w:tc>
          <w:tcPr>
            <w:tcW w:w="363" w:type="pct"/>
            <w:tcBorders>
              <w:top w:val="nil"/>
              <w:left w:val="nil"/>
              <w:bottom w:val="single" w:sz="4" w:space="0" w:color="auto"/>
              <w:right w:val="single" w:sz="4" w:space="0" w:color="auto"/>
            </w:tcBorders>
            <w:shd w:val="clear" w:color="auto" w:fill="auto"/>
            <w:noWrap/>
            <w:vAlign w:val="center"/>
            <w:hideMark/>
          </w:tcPr>
          <w:p w14:paraId="29B17F11"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0.0008</w:t>
            </w:r>
          </w:p>
        </w:tc>
        <w:tc>
          <w:tcPr>
            <w:tcW w:w="379" w:type="pct"/>
            <w:tcBorders>
              <w:top w:val="nil"/>
              <w:left w:val="nil"/>
              <w:bottom w:val="single" w:sz="4" w:space="0" w:color="auto"/>
              <w:right w:val="single" w:sz="4" w:space="0" w:color="auto"/>
            </w:tcBorders>
            <w:shd w:val="clear" w:color="auto" w:fill="auto"/>
            <w:noWrap/>
            <w:vAlign w:val="center"/>
            <w:hideMark/>
          </w:tcPr>
          <w:p w14:paraId="1964845F"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0.0409</w:t>
            </w:r>
          </w:p>
        </w:tc>
      </w:tr>
      <w:tr w:rsidR="00674366" w:rsidRPr="00674366" w14:paraId="6DABC580"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17DA6FCC"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31FF9C1C" w14:textId="77777777" w:rsidR="007874E1" w:rsidRPr="00674366" w:rsidRDefault="007874E1" w:rsidP="007874E1">
            <w:pPr>
              <w:spacing w:after="0"/>
              <w:rPr>
                <w:rFonts w:eastAsia="Times New Roman" w:cs="Times New Roman"/>
                <w:color w:val="000000"/>
                <w:sz w:val="20"/>
                <w:szCs w:val="14"/>
                <w:lang w:val="fr-CH" w:eastAsia="fr-CH"/>
              </w:rPr>
            </w:pPr>
            <w:proofErr w:type="spellStart"/>
            <w:r w:rsidRPr="00674366">
              <w:rPr>
                <w:rFonts w:eastAsia="Times New Roman" w:cs="Times New Roman"/>
                <w:color w:val="000000"/>
                <w:sz w:val="20"/>
                <w:szCs w:val="14"/>
                <w:lang w:val="fr-CH" w:eastAsia="fr-CH"/>
              </w:rPr>
              <w:t>Chloroflexi;Anaerolineae;Caldilineales;Caldilineaceae</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36149E16"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0.0026</w:t>
            </w:r>
          </w:p>
        </w:tc>
        <w:tc>
          <w:tcPr>
            <w:tcW w:w="363" w:type="pct"/>
            <w:tcBorders>
              <w:top w:val="nil"/>
              <w:left w:val="nil"/>
              <w:bottom w:val="single" w:sz="4" w:space="0" w:color="auto"/>
              <w:right w:val="single" w:sz="4" w:space="0" w:color="auto"/>
            </w:tcBorders>
            <w:shd w:val="clear" w:color="auto" w:fill="auto"/>
            <w:noWrap/>
            <w:vAlign w:val="center"/>
            <w:hideMark/>
          </w:tcPr>
          <w:p w14:paraId="50018982"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0.0016</w:t>
            </w:r>
          </w:p>
        </w:tc>
        <w:tc>
          <w:tcPr>
            <w:tcW w:w="379" w:type="pct"/>
            <w:tcBorders>
              <w:top w:val="nil"/>
              <w:left w:val="nil"/>
              <w:bottom w:val="single" w:sz="4" w:space="0" w:color="auto"/>
              <w:right w:val="single" w:sz="4" w:space="0" w:color="auto"/>
            </w:tcBorders>
            <w:shd w:val="clear" w:color="auto" w:fill="auto"/>
            <w:noWrap/>
            <w:vAlign w:val="center"/>
            <w:hideMark/>
          </w:tcPr>
          <w:p w14:paraId="6605200F"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0.0409</w:t>
            </w:r>
          </w:p>
        </w:tc>
      </w:tr>
      <w:tr w:rsidR="00674366" w:rsidRPr="00674366" w14:paraId="0BB9C139"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1C4A879"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2080163B"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Firmicutes;Clostridia;Clostridiales;ClostridialesFamilyXIII.IncertaeSedis</w:t>
            </w:r>
          </w:p>
        </w:tc>
        <w:tc>
          <w:tcPr>
            <w:tcW w:w="363" w:type="pct"/>
            <w:tcBorders>
              <w:top w:val="nil"/>
              <w:left w:val="nil"/>
              <w:bottom w:val="single" w:sz="4" w:space="0" w:color="auto"/>
              <w:right w:val="single" w:sz="4" w:space="0" w:color="auto"/>
            </w:tcBorders>
            <w:shd w:val="clear" w:color="auto" w:fill="auto"/>
            <w:noWrap/>
            <w:vAlign w:val="center"/>
            <w:hideMark/>
          </w:tcPr>
          <w:p w14:paraId="6CE19B0A"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0.0050</w:t>
            </w:r>
          </w:p>
        </w:tc>
        <w:tc>
          <w:tcPr>
            <w:tcW w:w="363" w:type="pct"/>
            <w:tcBorders>
              <w:top w:val="nil"/>
              <w:left w:val="nil"/>
              <w:bottom w:val="single" w:sz="4" w:space="0" w:color="auto"/>
              <w:right w:val="single" w:sz="4" w:space="0" w:color="auto"/>
            </w:tcBorders>
            <w:shd w:val="clear" w:color="auto" w:fill="auto"/>
            <w:noWrap/>
            <w:vAlign w:val="center"/>
            <w:hideMark/>
          </w:tcPr>
          <w:p w14:paraId="2605C505"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0.0000</w:t>
            </w:r>
          </w:p>
        </w:tc>
        <w:tc>
          <w:tcPr>
            <w:tcW w:w="379" w:type="pct"/>
            <w:tcBorders>
              <w:top w:val="nil"/>
              <w:left w:val="nil"/>
              <w:bottom w:val="single" w:sz="4" w:space="0" w:color="auto"/>
              <w:right w:val="single" w:sz="4" w:space="0" w:color="auto"/>
            </w:tcBorders>
            <w:shd w:val="clear" w:color="auto" w:fill="auto"/>
            <w:noWrap/>
            <w:vAlign w:val="center"/>
            <w:hideMark/>
          </w:tcPr>
          <w:p w14:paraId="46642A5B"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0.0413</w:t>
            </w:r>
          </w:p>
        </w:tc>
      </w:tr>
      <w:tr w:rsidR="00674366" w:rsidRPr="00674366" w14:paraId="07593B64"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0366B37"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72BC1011"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Proteobacteria;Alphaproteobacteria;Rhizobiales;Bradyrhizobiaceae</w:t>
            </w:r>
          </w:p>
        </w:tc>
        <w:tc>
          <w:tcPr>
            <w:tcW w:w="363" w:type="pct"/>
            <w:tcBorders>
              <w:top w:val="nil"/>
              <w:left w:val="nil"/>
              <w:bottom w:val="single" w:sz="4" w:space="0" w:color="auto"/>
              <w:right w:val="single" w:sz="4" w:space="0" w:color="auto"/>
            </w:tcBorders>
            <w:shd w:val="clear" w:color="auto" w:fill="auto"/>
            <w:noWrap/>
            <w:vAlign w:val="center"/>
            <w:hideMark/>
          </w:tcPr>
          <w:p w14:paraId="33C15C61"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0.0002</w:t>
            </w:r>
          </w:p>
        </w:tc>
        <w:tc>
          <w:tcPr>
            <w:tcW w:w="363" w:type="pct"/>
            <w:tcBorders>
              <w:top w:val="nil"/>
              <w:left w:val="nil"/>
              <w:bottom w:val="single" w:sz="4" w:space="0" w:color="auto"/>
              <w:right w:val="single" w:sz="4" w:space="0" w:color="auto"/>
            </w:tcBorders>
            <w:shd w:val="clear" w:color="auto" w:fill="auto"/>
            <w:noWrap/>
            <w:vAlign w:val="center"/>
            <w:hideMark/>
          </w:tcPr>
          <w:p w14:paraId="1C01C6FD"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0.0013</w:t>
            </w:r>
          </w:p>
        </w:tc>
        <w:tc>
          <w:tcPr>
            <w:tcW w:w="379" w:type="pct"/>
            <w:tcBorders>
              <w:top w:val="nil"/>
              <w:left w:val="nil"/>
              <w:bottom w:val="single" w:sz="4" w:space="0" w:color="auto"/>
              <w:right w:val="single" w:sz="4" w:space="0" w:color="auto"/>
            </w:tcBorders>
            <w:shd w:val="clear" w:color="auto" w:fill="auto"/>
            <w:noWrap/>
            <w:vAlign w:val="center"/>
            <w:hideMark/>
          </w:tcPr>
          <w:p w14:paraId="0B3B91E9"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0.0409</w:t>
            </w:r>
          </w:p>
        </w:tc>
      </w:tr>
      <w:tr w:rsidR="00674366" w:rsidRPr="00674366" w14:paraId="34A9EDD7"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05481119"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38C48E2D"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Proteobacteria;Alphaproteobacteria;Rhizobiales;Methylobacteriaceae</w:t>
            </w:r>
          </w:p>
        </w:tc>
        <w:tc>
          <w:tcPr>
            <w:tcW w:w="363" w:type="pct"/>
            <w:tcBorders>
              <w:top w:val="nil"/>
              <w:left w:val="nil"/>
              <w:bottom w:val="single" w:sz="4" w:space="0" w:color="auto"/>
              <w:right w:val="single" w:sz="4" w:space="0" w:color="auto"/>
            </w:tcBorders>
            <w:shd w:val="clear" w:color="auto" w:fill="auto"/>
            <w:noWrap/>
            <w:vAlign w:val="center"/>
            <w:hideMark/>
          </w:tcPr>
          <w:p w14:paraId="678F209F"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0.0022</w:t>
            </w:r>
          </w:p>
        </w:tc>
        <w:tc>
          <w:tcPr>
            <w:tcW w:w="363" w:type="pct"/>
            <w:tcBorders>
              <w:top w:val="nil"/>
              <w:left w:val="nil"/>
              <w:bottom w:val="single" w:sz="4" w:space="0" w:color="auto"/>
              <w:right w:val="single" w:sz="4" w:space="0" w:color="auto"/>
            </w:tcBorders>
            <w:shd w:val="clear" w:color="auto" w:fill="auto"/>
            <w:noWrap/>
            <w:vAlign w:val="center"/>
            <w:hideMark/>
          </w:tcPr>
          <w:p w14:paraId="78E37084"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0.1702</w:t>
            </w:r>
          </w:p>
        </w:tc>
        <w:tc>
          <w:tcPr>
            <w:tcW w:w="379" w:type="pct"/>
            <w:tcBorders>
              <w:top w:val="nil"/>
              <w:left w:val="nil"/>
              <w:bottom w:val="single" w:sz="4" w:space="0" w:color="auto"/>
              <w:right w:val="single" w:sz="4" w:space="0" w:color="auto"/>
            </w:tcBorders>
            <w:shd w:val="clear" w:color="auto" w:fill="auto"/>
            <w:noWrap/>
            <w:vAlign w:val="center"/>
            <w:hideMark/>
          </w:tcPr>
          <w:p w14:paraId="4860625A"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0.0003</w:t>
            </w:r>
          </w:p>
        </w:tc>
      </w:tr>
      <w:tr w:rsidR="00674366" w:rsidRPr="00674366" w14:paraId="3B692044"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6160E18"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4727A960"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Proteobacteria;Alphaproteobacteria;Rhizobiales;Phyllobacteriaceae</w:t>
            </w:r>
          </w:p>
        </w:tc>
        <w:tc>
          <w:tcPr>
            <w:tcW w:w="363" w:type="pct"/>
            <w:tcBorders>
              <w:top w:val="nil"/>
              <w:left w:val="nil"/>
              <w:bottom w:val="single" w:sz="4" w:space="0" w:color="auto"/>
              <w:right w:val="single" w:sz="4" w:space="0" w:color="auto"/>
            </w:tcBorders>
            <w:shd w:val="clear" w:color="auto" w:fill="auto"/>
            <w:noWrap/>
            <w:vAlign w:val="center"/>
            <w:hideMark/>
          </w:tcPr>
          <w:p w14:paraId="5799AF0D"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0.0000</w:t>
            </w:r>
          </w:p>
        </w:tc>
        <w:tc>
          <w:tcPr>
            <w:tcW w:w="363" w:type="pct"/>
            <w:tcBorders>
              <w:top w:val="nil"/>
              <w:left w:val="nil"/>
              <w:bottom w:val="single" w:sz="4" w:space="0" w:color="auto"/>
              <w:right w:val="single" w:sz="4" w:space="0" w:color="auto"/>
            </w:tcBorders>
            <w:shd w:val="clear" w:color="auto" w:fill="auto"/>
            <w:noWrap/>
            <w:vAlign w:val="center"/>
            <w:hideMark/>
          </w:tcPr>
          <w:p w14:paraId="3DDD6422"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0.0099</w:t>
            </w:r>
          </w:p>
        </w:tc>
        <w:tc>
          <w:tcPr>
            <w:tcW w:w="379" w:type="pct"/>
            <w:tcBorders>
              <w:top w:val="nil"/>
              <w:left w:val="nil"/>
              <w:bottom w:val="single" w:sz="4" w:space="0" w:color="auto"/>
              <w:right w:val="single" w:sz="4" w:space="0" w:color="auto"/>
            </w:tcBorders>
            <w:shd w:val="clear" w:color="auto" w:fill="auto"/>
            <w:noWrap/>
            <w:vAlign w:val="center"/>
            <w:hideMark/>
          </w:tcPr>
          <w:p w14:paraId="71574118"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0.0225</w:t>
            </w:r>
          </w:p>
        </w:tc>
      </w:tr>
      <w:tr w:rsidR="00674366" w:rsidRPr="00674366" w14:paraId="2A571DC4"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4B07B5EE"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01DB5484"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Proteobacteria;Alphaproteobacteria;Rhodobacterales;Rhodobacteraceae</w:t>
            </w:r>
          </w:p>
        </w:tc>
        <w:tc>
          <w:tcPr>
            <w:tcW w:w="363" w:type="pct"/>
            <w:tcBorders>
              <w:top w:val="nil"/>
              <w:left w:val="nil"/>
              <w:bottom w:val="single" w:sz="4" w:space="0" w:color="auto"/>
              <w:right w:val="single" w:sz="4" w:space="0" w:color="auto"/>
            </w:tcBorders>
            <w:shd w:val="clear" w:color="auto" w:fill="auto"/>
            <w:noWrap/>
            <w:vAlign w:val="center"/>
            <w:hideMark/>
          </w:tcPr>
          <w:p w14:paraId="5645F264"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0.0017</w:t>
            </w:r>
          </w:p>
        </w:tc>
        <w:tc>
          <w:tcPr>
            <w:tcW w:w="363" w:type="pct"/>
            <w:tcBorders>
              <w:top w:val="nil"/>
              <w:left w:val="nil"/>
              <w:bottom w:val="single" w:sz="4" w:space="0" w:color="auto"/>
              <w:right w:val="single" w:sz="4" w:space="0" w:color="auto"/>
            </w:tcBorders>
            <w:shd w:val="clear" w:color="auto" w:fill="auto"/>
            <w:noWrap/>
            <w:vAlign w:val="center"/>
            <w:hideMark/>
          </w:tcPr>
          <w:p w14:paraId="5470C723"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0.0110</w:t>
            </w:r>
          </w:p>
        </w:tc>
        <w:tc>
          <w:tcPr>
            <w:tcW w:w="379" w:type="pct"/>
            <w:tcBorders>
              <w:top w:val="nil"/>
              <w:left w:val="nil"/>
              <w:bottom w:val="single" w:sz="4" w:space="0" w:color="auto"/>
              <w:right w:val="single" w:sz="4" w:space="0" w:color="auto"/>
            </w:tcBorders>
            <w:shd w:val="clear" w:color="auto" w:fill="auto"/>
            <w:noWrap/>
            <w:vAlign w:val="center"/>
            <w:hideMark/>
          </w:tcPr>
          <w:p w14:paraId="05946E46"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0.0413</w:t>
            </w:r>
          </w:p>
        </w:tc>
      </w:tr>
      <w:tr w:rsidR="00674366" w:rsidRPr="00674366" w14:paraId="7E297C26"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B1DB3BB"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6D84EA5E"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Proteobacteria;Alphaproteobacteria;Sphingomonadales;Sphingomonadaceae</w:t>
            </w:r>
          </w:p>
        </w:tc>
        <w:tc>
          <w:tcPr>
            <w:tcW w:w="363" w:type="pct"/>
            <w:tcBorders>
              <w:top w:val="nil"/>
              <w:left w:val="nil"/>
              <w:bottom w:val="single" w:sz="4" w:space="0" w:color="auto"/>
              <w:right w:val="single" w:sz="4" w:space="0" w:color="auto"/>
            </w:tcBorders>
            <w:shd w:val="clear" w:color="auto" w:fill="auto"/>
            <w:noWrap/>
            <w:vAlign w:val="center"/>
            <w:hideMark/>
          </w:tcPr>
          <w:p w14:paraId="1F200579"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0.0038</w:t>
            </w:r>
          </w:p>
        </w:tc>
        <w:tc>
          <w:tcPr>
            <w:tcW w:w="363" w:type="pct"/>
            <w:tcBorders>
              <w:top w:val="nil"/>
              <w:left w:val="nil"/>
              <w:bottom w:val="single" w:sz="4" w:space="0" w:color="auto"/>
              <w:right w:val="single" w:sz="4" w:space="0" w:color="auto"/>
            </w:tcBorders>
            <w:shd w:val="clear" w:color="auto" w:fill="auto"/>
            <w:noWrap/>
            <w:vAlign w:val="center"/>
            <w:hideMark/>
          </w:tcPr>
          <w:p w14:paraId="2A7EA709"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0.2066</w:t>
            </w:r>
          </w:p>
        </w:tc>
        <w:tc>
          <w:tcPr>
            <w:tcW w:w="379" w:type="pct"/>
            <w:tcBorders>
              <w:top w:val="nil"/>
              <w:left w:val="nil"/>
              <w:bottom w:val="single" w:sz="4" w:space="0" w:color="auto"/>
              <w:right w:val="single" w:sz="4" w:space="0" w:color="auto"/>
            </w:tcBorders>
            <w:shd w:val="clear" w:color="auto" w:fill="auto"/>
            <w:noWrap/>
            <w:vAlign w:val="center"/>
            <w:hideMark/>
          </w:tcPr>
          <w:p w14:paraId="57DAC0F6"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0.0147</w:t>
            </w:r>
          </w:p>
        </w:tc>
      </w:tr>
      <w:tr w:rsidR="00674366" w:rsidRPr="00674366" w14:paraId="149D469E"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188CB565"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69179345"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Proteobacteria;Betaproteobacteria;Burkholderiales;Comamonadaceae</w:t>
            </w:r>
          </w:p>
        </w:tc>
        <w:tc>
          <w:tcPr>
            <w:tcW w:w="363" w:type="pct"/>
            <w:tcBorders>
              <w:top w:val="nil"/>
              <w:left w:val="nil"/>
              <w:bottom w:val="single" w:sz="4" w:space="0" w:color="auto"/>
              <w:right w:val="single" w:sz="4" w:space="0" w:color="auto"/>
            </w:tcBorders>
            <w:shd w:val="clear" w:color="auto" w:fill="auto"/>
            <w:noWrap/>
            <w:vAlign w:val="center"/>
            <w:hideMark/>
          </w:tcPr>
          <w:p w14:paraId="4879A505"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0.0272</w:t>
            </w:r>
          </w:p>
        </w:tc>
        <w:tc>
          <w:tcPr>
            <w:tcW w:w="363" w:type="pct"/>
            <w:tcBorders>
              <w:top w:val="nil"/>
              <w:left w:val="nil"/>
              <w:bottom w:val="single" w:sz="4" w:space="0" w:color="auto"/>
              <w:right w:val="single" w:sz="4" w:space="0" w:color="auto"/>
            </w:tcBorders>
            <w:shd w:val="clear" w:color="auto" w:fill="auto"/>
            <w:noWrap/>
            <w:vAlign w:val="center"/>
            <w:hideMark/>
          </w:tcPr>
          <w:p w14:paraId="7DBC7A51"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0.7433</w:t>
            </w:r>
          </w:p>
        </w:tc>
        <w:tc>
          <w:tcPr>
            <w:tcW w:w="379" w:type="pct"/>
            <w:tcBorders>
              <w:top w:val="nil"/>
              <w:left w:val="nil"/>
              <w:bottom w:val="single" w:sz="4" w:space="0" w:color="auto"/>
              <w:right w:val="single" w:sz="4" w:space="0" w:color="auto"/>
            </w:tcBorders>
            <w:shd w:val="clear" w:color="auto" w:fill="auto"/>
            <w:noWrap/>
            <w:vAlign w:val="center"/>
            <w:hideMark/>
          </w:tcPr>
          <w:p w14:paraId="42AD7CE5"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0.0098</w:t>
            </w:r>
          </w:p>
        </w:tc>
      </w:tr>
      <w:tr w:rsidR="00674366" w:rsidRPr="00674366" w14:paraId="6734585B"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0AAE4AD"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6713B369"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Proteobacteria;Betaproteobacteria;Burkholderiales;Oxalobacteraceae</w:t>
            </w:r>
          </w:p>
        </w:tc>
        <w:tc>
          <w:tcPr>
            <w:tcW w:w="363" w:type="pct"/>
            <w:tcBorders>
              <w:top w:val="nil"/>
              <w:left w:val="nil"/>
              <w:bottom w:val="single" w:sz="4" w:space="0" w:color="auto"/>
              <w:right w:val="single" w:sz="4" w:space="0" w:color="auto"/>
            </w:tcBorders>
            <w:shd w:val="clear" w:color="auto" w:fill="auto"/>
            <w:noWrap/>
            <w:vAlign w:val="center"/>
            <w:hideMark/>
          </w:tcPr>
          <w:p w14:paraId="79D6B901"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0.0024</w:t>
            </w:r>
          </w:p>
        </w:tc>
        <w:tc>
          <w:tcPr>
            <w:tcW w:w="363" w:type="pct"/>
            <w:tcBorders>
              <w:top w:val="nil"/>
              <w:left w:val="nil"/>
              <w:bottom w:val="single" w:sz="4" w:space="0" w:color="auto"/>
              <w:right w:val="single" w:sz="4" w:space="0" w:color="auto"/>
            </w:tcBorders>
            <w:shd w:val="clear" w:color="auto" w:fill="auto"/>
            <w:noWrap/>
            <w:vAlign w:val="center"/>
            <w:hideMark/>
          </w:tcPr>
          <w:p w14:paraId="3D8450DA"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0.6288</w:t>
            </w:r>
          </w:p>
        </w:tc>
        <w:tc>
          <w:tcPr>
            <w:tcW w:w="379" w:type="pct"/>
            <w:tcBorders>
              <w:top w:val="nil"/>
              <w:left w:val="nil"/>
              <w:bottom w:val="single" w:sz="4" w:space="0" w:color="auto"/>
              <w:right w:val="single" w:sz="4" w:space="0" w:color="auto"/>
            </w:tcBorders>
            <w:shd w:val="clear" w:color="auto" w:fill="auto"/>
            <w:noWrap/>
            <w:vAlign w:val="center"/>
            <w:hideMark/>
          </w:tcPr>
          <w:p w14:paraId="181E8DD8"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0.0003</w:t>
            </w:r>
          </w:p>
        </w:tc>
      </w:tr>
      <w:tr w:rsidR="00674366" w:rsidRPr="00674366" w14:paraId="140F5587"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E2E806F"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39021950"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Proteobacteria;Epsilonproteobacteria;Campylobacterales;Helicobacteraceae</w:t>
            </w:r>
          </w:p>
        </w:tc>
        <w:tc>
          <w:tcPr>
            <w:tcW w:w="363" w:type="pct"/>
            <w:tcBorders>
              <w:top w:val="nil"/>
              <w:left w:val="nil"/>
              <w:bottom w:val="single" w:sz="4" w:space="0" w:color="auto"/>
              <w:right w:val="single" w:sz="4" w:space="0" w:color="auto"/>
            </w:tcBorders>
            <w:shd w:val="clear" w:color="auto" w:fill="auto"/>
            <w:noWrap/>
            <w:vAlign w:val="center"/>
            <w:hideMark/>
          </w:tcPr>
          <w:p w14:paraId="2091D6A0"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0.0000</w:t>
            </w:r>
          </w:p>
        </w:tc>
        <w:tc>
          <w:tcPr>
            <w:tcW w:w="363" w:type="pct"/>
            <w:tcBorders>
              <w:top w:val="nil"/>
              <w:left w:val="nil"/>
              <w:bottom w:val="single" w:sz="4" w:space="0" w:color="auto"/>
              <w:right w:val="single" w:sz="4" w:space="0" w:color="auto"/>
            </w:tcBorders>
            <w:shd w:val="clear" w:color="auto" w:fill="auto"/>
            <w:noWrap/>
            <w:vAlign w:val="center"/>
            <w:hideMark/>
          </w:tcPr>
          <w:p w14:paraId="15E37352"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0.0012</w:t>
            </w:r>
          </w:p>
        </w:tc>
        <w:tc>
          <w:tcPr>
            <w:tcW w:w="379" w:type="pct"/>
            <w:tcBorders>
              <w:top w:val="nil"/>
              <w:left w:val="nil"/>
              <w:bottom w:val="single" w:sz="4" w:space="0" w:color="auto"/>
              <w:right w:val="single" w:sz="4" w:space="0" w:color="auto"/>
            </w:tcBorders>
            <w:shd w:val="clear" w:color="auto" w:fill="auto"/>
            <w:noWrap/>
            <w:vAlign w:val="center"/>
            <w:hideMark/>
          </w:tcPr>
          <w:p w14:paraId="51CBD74C"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0.0413</w:t>
            </w:r>
          </w:p>
        </w:tc>
      </w:tr>
      <w:tr w:rsidR="00674366" w:rsidRPr="00674366" w14:paraId="70C5EC74"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B50EA7F"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5A40C46E"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Proteobacteria;Gammaproteobacteria;Enterobacteriales;Enterobacteriaceae</w:t>
            </w:r>
          </w:p>
        </w:tc>
        <w:tc>
          <w:tcPr>
            <w:tcW w:w="363" w:type="pct"/>
            <w:tcBorders>
              <w:top w:val="nil"/>
              <w:left w:val="nil"/>
              <w:bottom w:val="single" w:sz="4" w:space="0" w:color="auto"/>
              <w:right w:val="single" w:sz="4" w:space="0" w:color="auto"/>
            </w:tcBorders>
            <w:shd w:val="clear" w:color="auto" w:fill="auto"/>
            <w:noWrap/>
            <w:vAlign w:val="center"/>
            <w:hideMark/>
          </w:tcPr>
          <w:p w14:paraId="01BC95F1"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0.0175</w:t>
            </w:r>
          </w:p>
        </w:tc>
        <w:tc>
          <w:tcPr>
            <w:tcW w:w="363" w:type="pct"/>
            <w:tcBorders>
              <w:top w:val="nil"/>
              <w:left w:val="nil"/>
              <w:bottom w:val="single" w:sz="4" w:space="0" w:color="auto"/>
              <w:right w:val="single" w:sz="4" w:space="0" w:color="auto"/>
            </w:tcBorders>
            <w:shd w:val="clear" w:color="auto" w:fill="auto"/>
            <w:noWrap/>
            <w:vAlign w:val="center"/>
            <w:hideMark/>
          </w:tcPr>
          <w:p w14:paraId="3AD0FA32"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0.1682</w:t>
            </w:r>
          </w:p>
        </w:tc>
        <w:tc>
          <w:tcPr>
            <w:tcW w:w="379" w:type="pct"/>
            <w:tcBorders>
              <w:top w:val="nil"/>
              <w:left w:val="nil"/>
              <w:bottom w:val="single" w:sz="4" w:space="0" w:color="auto"/>
              <w:right w:val="single" w:sz="4" w:space="0" w:color="auto"/>
            </w:tcBorders>
            <w:shd w:val="clear" w:color="auto" w:fill="auto"/>
            <w:noWrap/>
            <w:vAlign w:val="center"/>
            <w:hideMark/>
          </w:tcPr>
          <w:p w14:paraId="7E1B1A1E"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0.0225</w:t>
            </w:r>
          </w:p>
        </w:tc>
      </w:tr>
      <w:tr w:rsidR="00674366" w:rsidRPr="00674366" w14:paraId="00DB94B1"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40D0C35"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339A4703"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Proteobacteria;Gammaproteobacteria;Pseudomonadales;Moraxellaceae</w:t>
            </w:r>
          </w:p>
        </w:tc>
        <w:tc>
          <w:tcPr>
            <w:tcW w:w="363" w:type="pct"/>
            <w:tcBorders>
              <w:top w:val="nil"/>
              <w:left w:val="nil"/>
              <w:bottom w:val="single" w:sz="4" w:space="0" w:color="auto"/>
              <w:right w:val="single" w:sz="4" w:space="0" w:color="auto"/>
            </w:tcBorders>
            <w:shd w:val="clear" w:color="auto" w:fill="auto"/>
            <w:noWrap/>
            <w:vAlign w:val="center"/>
            <w:hideMark/>
          </w:tcPr>
          <w:p w14:paraId="40A31E5F"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0.0406</w:t>
            </w:r>
          </w:p>
        </w:tc>
        <w:tc>
          <w:tcPr>
            <w:tcW w:w="363" w:type="pct"/>
            <w:tcBorders>
              <w:top w:val="nil"/>
              <w:left w:val="nil"/>
              <w:bottom w:val="single" w:sz="4" w:space="0" w:color="auto"/>
              <w:right w:val="single" w:sz="4" w:space="0" w:color="auto"/>
            </w:tcBorders>
            <w:shd w:val="clear" w:color="auto" w:fill="auto"/>
            <w:noWrap/>
            <w:vAlign w:val="center"/>
            <w:hideMark/>
          </w:tcPr>
          <w:p w14:paraId="4CD10C03"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1.2615</w:t>
            </w:r>
          </w:p>
        </w:tc>
        <w:tc>
          <w:tcPr>
            <w:tcW w:w="379" w:type="pct"/>
            <w:tcBorders>
              <w:top w:val="nil"/>
              <w:left w:val="nil"/>
              <w:bottom w:val="single" w:sz="4" w:space="0" w:color="auto"/>
              <w:right w:val="single" w:sz="4" w:space="0" w:color="auto"/>
            </w:tcBorders>
            <w:shd w:val="clear" w:color="auto" w:fill="auto"/>
            <w:noWrap/>
            <w:vAlign w:val="center"/>
            <w:hideMark/>
          </w:tcPr>
          <w:p w14:paraId="0AC69F57"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0.0234</w:t>
            </w:r>
          </w:p>
        </w:tc>
      </w:tr>
      <w:tr w:rsidR="00674366" w:rsidRPr="00674366" w14:paraId="66A872DD" w14:textId="77777777" w:rsidTr="00674366">
        <w:trPr>
          <w:trHeight w:val="270"/>
        </w:trPr>
        <w:tc>
          <w:tcPr>
            <w:tcW w:w="485" w:type="pct"/>
            <w:vMerge w:val="restart"/>
            <w:tcBorders>
              <w:top w:val="nil"/>
              <w:left w:val="single" w:sz="4" w:space="0" w:color="auto"/>
              <w:bottom w:val="single" w:sz="4" w:space="0" w:color="000000"/>
              <w:right w:val="single" w:sz="4" w:space="0" w:color="auto"/>
            </w:tcBorders>
            <w:shd w:val="clear" w:color="auto" w:fill="auto"/>
            <w:vAlign w:val="center"/>
            <w:hideMark/>
          </w:tcPr>
          <w:p w14:paraId="02E3F3BD" w14:textId="77777777" w:rsidR="007874E1" w:rsidRPr="00674366" w:rsidRDefault="007874E1" w:rsidP="007874E1">
            <w:pPr>
              <w:spacing w:after="0"/>
              <w:rPr>
                <w:rFonts w:eastAsia="Times New Roman" w:cs="Times New Roman"/>
                <w:color w:val="000000"/>
                <w:sz w:val="20"/>
                <w:szCs w:val="14"/>
                <w:lang w:val="fr-CH" w:eastAsia="fr-CH"/>
              </w:rPr>
            </w:pPr>
            <w:proofErr w:type="spellStart"/>
            <w:r w:rsidRPr="00674366">
              <w:rPr>
                <w:rFonts w:eastAsia="Times New Roman" w:cs="Times New Roman"/>
                <w:color w:val="000000"/>
                <w:sz w:val="20"/>
                <w:szCs w:val="14"/>
                <w:lang w:val="fr-CH" w:eastAsia="fr-CH"/>
              </w:rPr>
              <w:t>Genus</w:t>
            </w:r>
            <w:proofErr w:type="spellEnd"/>
          </w:p>
        </w:tc>
        <w:tc>
          <w:tcPr>
            <w:tcW w:w="3410" w:type="pct"/>
            <w:tcBorders>
              <w:top w:val="nil"/>
              <w:left w:val="nil"/>
              <w:bottom w:val="single" w:sz="4" w:space="0" w:color="auto"/>
              <w:right w:val="single" w:sz="4" w:space="0" w:color="auto"/>
            </w:tcBorders>
            <w:shd w:val="clear" w:color="auto" w:fill="auto"/>
            <w:noWrap/>
            <w:vAlign w:val="center"/>
            <w:hideMark/>
          </w:tcPr>
          <w:p w14:paraId="7E0A5E4B" w14:textId="77777777" w:rsidR="00674366" w:rsidRDefault="007874E1" w:rsidP="007874E1">
            <w:pPr>
              <w:spacing w:after="0"/>
              <w:rPr>
                <w:rFonts w:eastAsia="Times New Roman" w:cs="Times New Roman"/>
                <w:color w:val="000000"/>
                <w:sz w:val="20"/>
                <w:szCs w:val="14"/>
                <w:lang w:eastAsia="fr-CH"/>
              </w:rPr>
            </w:pPr>
            <w:proofErr w:type="gramStart"/>
            <w:r w:rsidRPr="00674366">
              <w:rPr>
                <w:rFonts w:eastAsia="Times New Roman" w:cs="Times New Roman"/>
                <w:color w:val="000000"/>
                <w:sz w:val="20"/>
                <w:szCs w:val="14"/>
                <w:lang w:eastAsia="fr-CH"/>
              </w:rPr>
              <w:t>Actinobacteria;Actinobacteria</w:t>
            </w:r>
            <w:proofErr w:type="gramEnd"/>
            <w:r w:rsidRPr="00674366">
              <w:rPr>
                <w:rFonts w:eastAsia="Times New Roman" w:cs="Times New Roman"/>
                <w:color w:val="000000"/>
                <w:sz w:val="20"/>
                <w:szCs w:val="14"/>
                <w:lang w:eastAsia="fr-CH"/>
              </w:rPr>
              <w:t>;Actinomycetales;Propionibacteriaceae;</w:t>
            </w:r>
          </w:p>
          <w:p w14:paraId="6ED05745" w14:textId="77777777" w:rsidR="007874E1" w:rsidRPr="00674366" w:rsidRDefault="007874E1" w:rsidP="007874E1">
            <w:pPr>
              <w:spacing w:after="0"/>
              <w:rPr>
                <w:rFonts w:eastAsia="Times New Roman" w:cs="Times New Roman"/>
                <w:color w:val="000000"/>
                <w:sz w:val="20"/>
                <w:szCs w:val="14"/>
                <w:lang w:eastAsia="fr-CH"/>
              </w:rPr>
            </w:pPr>
            <w:r w:rsidRPr="00674366">
              <w:rPr>
                <w:rFonts w:eastAsia="Times New Roman" w:cs="Times New Roman"/>
                <w:color w:val="000000"/>
                <w:sz w:val="20"/>
                <w:szCs w:val="14"/>
                <w:lang w:eastAsia="fr-CH"/>
              </w:rPr>
              <w:t>Propionibacterium</w:t>
            </w:r>
          </w:p>
        </w:tc>
        <w:tc>
          <w:tcPr>
            <w:tcW w:w="363" w:type="pct"/>
            <w:tcBorders>
              <w:top w:val="nil"/>
              <w:left w:val="nil"/>
              <w:bottom w:val="single" w:sz="4" w:space="0" w:color="auto"/>
              <w:right w:val="single" w:sz="4" w:space="0" w:color="auto"/>
            </w:tcBorders>
            <w:shd w:val="clear" w:color="auto" w:fill="auto"/>
            <w:noWrap/>
            <w:vAlign w:val="center"/>
            <w:hideMark/>
          </w:tcPr>
          <w:p w14:paraId="49B0D280"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0.0004</w:t>
            </w:r>
          </w:p>
        </w:tc>
        <w:tc>
          <w:tcPr>
            <w:tcW w:w="363" w:type="pct"/>
            <w:tcBorders>
              <w:top w:val="nil"/>
              <w:left w:val="nil"/>
              <w:bottom w:val="single" w:sz="4" w:space="0" w:color="auto"/>
              <w:right w:val="single" w:sz="4" w:space="0" w:color="auto"/>
            </w:tcBorders>
            <w:shd w:val="clear" w:color="auto" w:fill="auto"/>
            <w:noWrap/>
            <w:vAlign w:val="center"/>
            <w:hideMark/>
          </w:tcPr>
          <w:p w14:paraId="1F8849A6"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0.0057</w:t>
            </w:r>
          </w:p>
        </w:tc>
        <w:tc>
          <w:tcPr>
            <w:tcW w:w="379" w:type="pct"/>
            <w:tcBorders>
              <w:top w:val="nil"/>
              <w:left w:val="nil"/>
              <w:bottom w:val="single" w:sz="4" w:space="0" w:color="auto"/>
              <w:right w:val="single" w:sz="4" w:space="0" w:color="auto"/>
            </w:tcBorders>
            <w:shd w:val="clear" w:color="auto" w:fill="auto"/>
            <w:noWrap/>
            <w:vAlign w:val="center"/>
            <w:hideMark/>
          </w:tcPr>
          <w:p w14:paraId="4A7E3447"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0.0248</w:t>
            </w:r>
          </w:p>
        </w:tc>
      </w:tr>
      <w:tr w:rsidR="00674366" w:rsidRPr="00674366" w14:paraId="6769B476"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74B77C7"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553EF1EC" w14:textId="77777777" w:rsidR="007874E1" w:rsidRPr="00674366" w:rsidRDefault="007874E1" w:rsidP="007874E1">
            <w:pPr>
              <w:spacing w:after="0"/>
              <w:rPr>
                <w:rFonts w:eastAsia="Times New Roman" w:cs="Times New Roman"/>
                <w:color w:val="000000"/>
                <w:sz w:val="20"/>
                <w:szCs w:val="14"/>
                <w:lang w:eastAsia="fr-CH"/>
              </w:rPr>
            </w:pPr>
            <w:r w:rsidRPr="00674366">
              <w:rPr>
                <w:rFonts w:eastAsia="Times New Roman" w:cs="Times New Roman"/>
                <w:color w:val="000000"/>
                <w:sz w:val="20"/>
                <w:szCs w:val="14"/>
                <w:lang w:eastAsia="fr-CH"/>
              </w:rPr>
              <w:t>Actinobacteria;Actinobacteria;Coriobacteriales;Coriobacteriaceae;Atopobium</w:t>
            </w:r>
          </w:p>
        </w:tc>
        <w:tc>
          <w:tcPr>
            <w:tcW w:w="363" w:type="pct"/>
            <w:tcBorders>
              <w:top w:val="nil"/>
              <w:left w:val="nil"/>
              <w:bottom w:val="single" w:sz="4" w:space="0" w:color="auto"/>
              <w:right w:val="single" w:sz="4" w:space="0" w:color="auto"/>
            </w:tcBorders>
            <w:shd w:val="clear" w:color="auto" w:fill="auto"/>
            <w:noWrap/>
            <w:vAlign w:val="center"/>
            <w:hideMark/>
          </w:tcPr>
          <w:p w14:paraId="6AD3C266"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0.0076</w:t>
            </w:r>
          </w:p>
        </w:tc>
        <w:tc>
          <w:tcPr>
            <w:tcW w:w="363" w:type="pct"/>
            <w:tcBorders>
              <w:top w:val="nil"/>
              <w:left w:val="nil"/>
              <w:bottom w:val="single" w:sz="4" w:space="0" w:color="auto"/>
              <w:right w:val="single" w:sz="4" w:space="0" w:color="auto"/>
            </w:tcBorders>
            <w:shd w:val="clear" w:color="auto" w:fill="auto"/>
            <w:noWrap/>
            <w:vAlign w:val="center"/>
            <w:hideMark/>
          </w:tcPr>
          <w:p w14:paraId="58D5B0D3"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0.0002</w:t>
            </w:r>
          </w:p>
        </w:tc>
        <w:tc>
          <w:tcPr>
            <w:tcW w:w="379" w:type="pct"/>
            <w:tcBorders>
              <w:top w:val="nil"/>
              <w:left w:val="nil"/>
              <w:bottom w:val="single" w:sz="4" w:space="0" w:color="auto"/>
              <w:right w:val="single" w:sz="4" w:space="0" w:color="auto"/>
            </w:tcBorders>
            <w:shd w:val="clear" w:color="auto" w:fill="auto"/>
            <w:noWrap/>
            <w:vAlign w:val="center"/>
            <w:hideMark/>
          </w:tcPr>
          <w:p w14:paraId="18ED6C8A"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0.0287</w:t>
            </w:r>
          </w:p>
        </w:tc>
      </w:tr>
      <w:tr w:rsidR="00674366" w:rsidRPr="00674366" w14:paraId="6AF71B96"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D3CF3E6"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0665A104" w14:textId="77777777" w:rsidR="007874E1" w:rsidRPr="00674366" w:rsidRDefault="007874E1" w:rsidP="007874E1">
            <w:pPr>
              <w:spacing w:after="0"/>
              <w:rPr>
                <w:rFonts w:eastAsia="Times New Roman" w:cs="Times New Roman"/>
                <w:color w:val="000000"/>
                <w:sz w:val="20"/>
                <w:szCs w:val="14"/>
                <w:lang w:eastAsia="fr-CH"/>
              </w:rPr>
            </w:pPr>
            <w:r w:rsidRPr="00674366">
              <w:rPr>
                <w:rFonts w:eastAsia="Times New Roman" w:cs="Times New Roman"/>
                <w:color w:val="000000"/>
                <w:sz w:val="20"/>
                <w:szCs w:val="14"/>
                <w:lang w:eastAsia="fr-CH"/>
              </w:rPr>
              <w:t>Bacteroidetes;Flavobacteria;Flavobacteriales;Flavobacteriaceae;Flavobacterium</w:t>
            </w:r>
          </w:p>
        </w:tc>
        <w:tc>
          <w:tcPr>
            <w:tcW w:w="363" w:type="pct"/>
            <w:tcBorders>
              <w:top w:val="nil"/>
              <w:left w:val="nil"/>
              <w:bottom w:val="single" w:sz="4" w:space="0" w:color="auto"/>
              <w:right w:val="single" w:sz="4" w:space="0" w:color="auto"/>
            </w:tcBorders>
            <w:shd w:val="clear" w:color="auto" w:fill="auto"/>
            <w:noWrap/>
            <w:vAlign w:val="center"/>
            <w:hideMark/>
          </w:tcPr>
          <w:p w14:paraId="03DEBD7F"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0.0001</w:t>
            </w:r>
          </w:p>
        </w:tc>
        <w:tc>
          <w:tcPr>
            <w:tcW w:w="363" w:type="pct"/>
            <w:tcBorders>
              <w:top w:val="nil"/>
              <w:left w:val="nil"/>
              <w:bottom w:val="single" w:sz="4" w:space="0" w:color="auto"/>
              <w:right w:val="single" w:sz="4" w:space="0" w:color="auto"/>
            </w:tcBorders>
            <w:shd w:val="clear" w:color="auto" w:fill="auto"/>
            <w:noWrap/>
            <w:vAlign w:val="center"/>
            <w:hideMark/>
          </w:tcPr>
          <w:p w14:paraId="1318569B"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0.0036</w:t>
            </w:r>
          </w:p>
        </w:tc>
        <w:tc>
          <w:tcPr>
            <w:tcW w:w="379" w:type="pct"/>
            <w:tcBorders>
              <w:top w:val="nil"/>
              <w:left w:val="nil"/>
              <w:bottom w:val="single" w:sz="4" w:space="0" w:color="auto"/>
              <w:right w:val="single" w:sz="4" w:space="0" w:color="auto"/>
            </w:tcBorders>
            <w:shd w:val="clear" w:color="auto" w:fill="auto"/>
            <w:noWrap/>
            <w:vAlign w:val="center"/>
            <w:hideMark/>
          </w:tcPr>
          <w:p w14:paraId="27BF24E5"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0.0248</w:t>
            </w:r>
          </w:p>
        </w:tc>
      </w:tr>
      <w:tr w:rsidR="00674366" w:rsidRPr="00674366" w14:paraId="3DA07E57"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4EA44C0"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4A5C4BF2" w14:textId="77777777" w:rsidR="007874E1" w:rsidRPr="00674366" w:rsidRDefault="007874E1" w:rsidP="007874E1">
            <w:pPr>
              <w:spacing w:after="0"/>
              <w:rPr>
                <w:rFonts w:eastAsia="Times New Roman" w:cs="Times New Roman"/>
                <w:color w:val="000000"/>
                <w:sz w:val="20"/>
                <w:szCs w:val="14"/>
                <w:lang w:eastAsia="fr-CH"/>
              </w:rPr>
            </w:pPr>
            <w:r w:rsidRPr="00674366">
              <w:rPr>
                <w:rFonts w:eastAsia="Times New Roman" w:cs="Times New Roman"/>
                <w:color w:val="000000"/>
                <w:sz w:val="20"/>
                <w:szCs w:val="14"/>
                <w:lang w:eastAsia="fr-CH"/>
              </w:rPr>
              <w:t>Chloroflexi;Anaerolineae;Caldilineales;Caldilineaceae;Caldilinea</w:t>
            </w:r>
          </w:p>
        </w:tc>
        <w:tc>
          <w:tcPr>
            <w:tcW w:w="363" w:type="pct"/>
            <w:tcBorders>
              <w:top w:val="nil"/>
              <w:left w:val="nil"/>
              <w:bottom w:val="single" w:sz="4" w:space="0" w:color="auto"/>
              <w:right w:val="single" w:sz="4" w:space="0" w:color="auto"/>
            </w:tcBorders>
            <w:shd w:val="clear" w:color="auto" w:fill="auto"/>
            <w:noWrap/>
            <w:vAlign w:val="center"/>
            <w:hideMark/>
          </w:tcPr>
          <w:p w14:paraId="51DA66B8"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0.0026</w:t>
            </w:r>
          </w:p>
        </w:tc>
        <w:tc>
          <w:tcPr>
            <w:tcW w:w="363" w:type="pct"/>
            <w:tcBorders>
              <w:top w:val="nil"/>
              <w:left w:val="nil"/>
              <w:bottom w:val="single" w:sz="4" w:space="0" w:color="auto"/>
              <w:right w:val="single" w:sz="4" w:space="0" w:color="auto"/>
            </w:tcBorders>
            <w:shd w:val="clear" w:color="auto" w:fill="auto"/>
            <w:noWrap/>
            <w:vAlign w:val="center"/>
            <w:hideMark/>
          </w:tcPr>
          <w:p w14:paraId="42A37896"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0.0007</w:t>
            </w:r>
          </w:p>
        </w:tc>
        <w:tc>
          <w:tcPr>
            <w:tcW w:w="379" w:type="pct"/>
            <w:tcBorders>
              <w:top w:val="nil"/>
              <w:left w:val="nil"/>
              <w:bottom w:val="single" w:sz="4" w:space="0" w:color="auto"/>
              <w:right w:val="single" w:sz="4" w:space="0" w:color="auto"/>
            </w:tcBorders>
            <w:shd w:val="clear" w:color="auto" w:fill="auto"/>
            <w:noWrap/>
            <w:vAlign w:val="center"/>
            <w:hideMark/>
          </w:tcPr>
          <w:p w14:paraId="1455E0DF"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0.0248</w:t>
            </w:r>
          </w:p>
        </w:tc>
      </w:tr>
      <w:tr w:rsidR="00674366" w:rsidRPr="00674366" w14:paraId="1C83C6E4"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11B9357"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29F0523D" w14:textId="77777777" w:rsidR="00674366" w:rsidRDefault="007874E1" w:rsidP="007874E1">
            <w:pPr>
              <w:spacing w:after="0"/>
              <w:rPr>
                <w:rFonts w:eastAsia="Times New Roman" w:cs="Times New Roman"/>
                <w:color w:val="000000"/>
                <w:sz w:val="20"/>
                <w:szCs w:val="14"/>
                <w:lang w:val="fr-CH" w:eastAsia="fr-CH"/>
              </w:rPr>
            </w:pPr>
            <w:proofErr w:type="gramStart"/>
            <w:r w:rsidRPr="00674366">
              <w:rPr>
                <w:rFonts w:eastAsia="Times New Roman" w:cs="Times New Roman"/>
                <w:color w:val="000000"/>
                <w:sz w:val="20"/>
                <w:szCs w:val="14"/>
                <w:lang w:val="fr-CH" w:eastAsia="fr-CH"/>
              </w:rPr>
              <w:t>Firmicutes;Clostridia</w:t>
            </w:r>
            <w:proofErr w:type="gramEnd"/>
            <w:r w:rsidRPr="00674366">
              <w:rPr>
                <w:rFonts w:eastAsia="Times New Roman" w:cs="Times New Roman"/>
                <w:color w:val="000000"/>
                <w:sz w:val="20"/>
                <w:szCs w:val="14"/>
                <w:lang w:val="fr-CH" w:eastAsia="fr-CH"/>
              </w:rPr>
              <w:t>;Clostridiales;ClostridialesFamilyXIII.IncertaeSedis;</w:t>
            </w:r>
          </w:p>
          <w:p w14:paraId="038FBBA4" w14:textId="77777777" w:rsidR="007874E1" w:rsidRPr="00674366" w:rsidRDefault="007874E1" w:rsidP="007874E1">
            <w:pPr>
              <w:spacing w:after="0"/>
              <w:rPr>
                <w:rFonts w:eastAsia="Times New Roman" w:cs="Times New Roman"/>
                <w:color w:val="000000"/>
                <w:sz w:val="20"/>
                <w:szCs w:val="14"/>
                <w:lang w:val="fr-CH" w:eastAsia="fr-CH"/>
              </w:rPr>
            </w:pPr>
            <w:proofErr w:type="spellStart"/>
            <w:r w:rsidRPr="00674366">
              <w:rPr>
                <w:rFonts w:eastAsia="Times New Roman" w:cs="Times New Roman"/>
                <w:color w:val="000000"/>
                <w:sz w:val="20"/>
                <w:szCs w:val="14"/>
                <w:lang w:val="fr-CH" w:eastAsia="fr-CH"/>
              </w:rPr>
              <w:t>Mogibacterium</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3C1E2F03"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0.0018</w:t>
            </w:r>
          </w:p>
        </w:tc>
        <w:tc>
          <w:tcPr>
            <w:tcW w:w="363" w:type="pct"/>
            <w:tcBorders>
              <w:top w:val="nil"/>
              <w:left w:val="nil"/>
              <w:bottom w:val="single" w:sz="4" w:space="0" w:color="auto"/>
              <w:right w:val="single" w:sz="4" w:space="0" w:color="auto"/>
            </w:tcBorders>
            <w:shd w:val="clear" w:color="auto" w:fill="auto"/>
            <w:noWrap/>
            <w:vAlign w:val="center"/>
            <w:hideMark/>
          </w:tcPr>
          <w:p w14:paraId="6CFE54E9"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0.0000</w:t>
            </w:r>
          </w:p>
        </w:tc>
        <w:tc>
          <w:tcPr>
            <w:tcW w:w="379" w:type="pct"/>
            <w:tcBorders>
              <w:top w:val="nil"/>
              <w:left w:val="nil"/>
              <w:bottom w:val="single" w:sz="4" w:space="0" w:color="auto"/>
              <w:right w:val="single" w:sz="4" w:space="0" w:color="auto"/>
            </w:tcBorders>
            <w:shd w:val="clear" w:color="auto" w:fill="auto"/>
            <w:noWrap/>
            <w:vAlign w:val="center"/>
            <w:hideMark/>
          </w:tcPr>
          <w:p w14:paraId="740C7224"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0.0248</w:t>
            </w:r>
          </w:p>
        </w:tc>
      </w:tr>
      <w:tr w:rsidR="00674366" w:rsidRPr="00674366" w14:paraId="2DF07F15"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0671DD64"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59470085" w14:textId="77777777" w:rsidR="00674366" w:rsidRDefault="007874E1" w:rsidP="007874E1">
            <w:pPr>
              <w:spacing w:after="0"/>
              <w:rPr>
                <w:rFonts w:eastAsia="Times New Roman" w:cs="Times New Roman"/>
                <w:color w:val="000000"/>
                <w:sz w:val="20"/>
                <w:szCs w:val="14"/>
                <w:lang w:eastAsia="fr-CH"/>
              </w:rPr>
            </w:pPr>
            <w:proofErr w:type="gramStart"/>
            <w:r w:rsidRPr="00674366">
              <w:rPr>
                <w:rFonts w:eastAsia="Times New Roman" w:cs="Times New Roman"/>
                <w:color w:val="000000"/>
                <w:sz w:val="20"/>
                <w:szCs w:val="14"/>
                <w:lang w:eastAsia="fr-CH"/>
              </w:rPr>
              <w:t>Proteobacteria;Alphaproteobacteria</w:t>
            </w:r>
            <w:proofErr w:type="gramEnd"/>
            <w:r w:rsidRPr="00674366">
              <w:rPr>
                <w:rFonts w:eastAsia="Times New Roman" w:cs="Times New Roman"/>
                <w:color w:val="000000"/>
                <w:sz w:val="20"/>
                <w:szCs w:val="14"/>
                <w:lang w:eastAsia="fr-CH"/>
              </w:rPr>
              <w:t>;Rhizobiales;Methylobacteriaceae;</w:t>
            </w:r>
          </w:p>
          <w:p w14:paraId="13EBDB31" w14:textId="77777777" w:rsidR="007874E1" w:rsidRPr="00674366" w:rsidRDefault="007874E1" w:rsidP="007874E1">
            <w:pPr>
              <w:spacing w:after="0"/>
              <w:rPr>
                <w:rFonts w:eastAsia="Times New Roman" w:cs="Times New Roman"/>
                <w:color w:val="000000"/>
                <w:sz w:val="20"/>
                <w:szCs w:val="14"/>
                <w:lang w:eastAsia="fr-CH"/>
              </w:rPr>
            </w:pPr>
            <w:proofErr w:type="spellStart"/>
            <w:r w:rsidRPr="00674366">
              <w:rPr>
                <w:rFonts w:eastAsia="Times New Roman" w:cs="Times New Roman"/>
                <w:color w:val="000000"/>
                <w:sz w:val="20"/>
                <w:szCs w:val="14"/>
                <w:lang w:eastAsia="fr-CH"/>
              </w:rPr>
              <w:t>Methylobacterium</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5A44975A"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0.0022</w:t>
            </w:r>
          </w:p>
        </w:tc>
        <w:tc>
          <w:tcPr>
            <w:tcW w:w="363" w:type="pct"/>
            <w:tcBorders>
              <w:top w:val="nil"/>
              <w:left w:val="nil"/>
              <w:bottom w:val="single" w:sz="4" w:space="0" w:color="auto"/>
              <w:right w:val="single" w:sz="4" w:space="0" w:color="auto"/>
            </w:tcBorders>
            <w:shd w:val="clear" w:color="auto" w:fill="auto"/>
            <w:noWrap/>
            <w:vAlign w:val="center"/>
            <w:hideMark/>
          </w:tcPr>
          <w:p w14:paraId="146F4C83"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0.1702</w:t>
            </w:r>
          </w:p>
        </w:tc>
        <w:tc>
          <w:tcPr>
            <w:tcW w:w="379" w:type="pct"/>
            <w:tcBorders>
              <w:top w:val="nil"/>
              <w:left w:val="nil"/>
              <w:bottom w:val="single" w:sz="4" w:space="0" w:color="auto"/>
              <w:right w:val="single" w:sz="4" w:space="0" w:color="auto"/>
            </w:tcBorders>
            <w:shd w:val="clear" w:color="auto" w:fill="auto"/>
            <w:noWrap/>
            <w:vAlign w:val="center"/>
            <w:hideMark/>
          </w:tcPr>
          <w:p w14:paraId="0CD6F7E3"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0.0006</w:t>
            </w:r>
          </w:p>
        </w:tc>
      </w:tr>
      <w:tr w:rsidR="00674366" w:rsidRPr="00674366" w14:paraId="6A2E4D76"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E480445"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2BD8BB63" w14:textId="77777777" w:rsidR="00674366" w:rsidRDefault="007874E1" w:rsidP="007874E1">
            <w:pPr>
              <w:spacing w:after="0"/>
              <w:rPr>
                <w:rFonts w:eastAsia="Times New Roman" w:cs="Times New Roman"/>
                <w:color w:val="000000"/>
                <w:sz w:val="20"/>
                <w:szCs w:val="14"/>
                <w:lang w:eastAsia="fr-CH"/>
              </w:rPr>
            </w:pPr>
            <w:proofErr w:type="gramStart"/>
            <w:r w:rsidRPr="00674366">
              <w:rPr>
                <w:rFonts w:eastAsia="Times New Roman" w:cs="Times New Roman"/>
                <w:color w:val="000000"/>
                <w:sz w:val="20"/>
                <w:szCs w:val="14"/>
                <w:lang w:eastAsia="fr-CH"/>
              </w:rPr>
              <w:t>Proteobacteria;Alphaproteobacteria</w:t>
            </w:r>
            <w:proofErr w:type="gramEnd"/>
            <w:r w:rsidRPr="00674366">
              <w:rPr>
                <w:rFonts w:eastAsia="Times New Roman" w:cs="Times New Roman"/>
                <w:color w:val="000000"/>
                <w:sz w:val="20"/>
                <w:szCs w:val="14"/>
                <w:lang w:eastAsia="fr-CH"/>
              </w:rPr>
              <w:t>;Rhizobiales;Phyllobacteriaceae;</w:t>
            </w:r>
          </w:p>
          <w:p w14:paraId="3499833B" w14:textId="77777777" w:rsidR="007874E1" w:rsidRPr="00674366" w:rsidRDefault="007874E1" w:rsidP="007874E1">
            <w:pPr>
              <w:spacing w:after="0"/>
              <w:rPr>
                <w:rFonts w:eastAsia="Times New Roman" w:cs="Times New Roman"/>
                <w:color w:val="000000"/>
                <w:sz w:val="20"/>
                <w:szCs w:val="14"/>
                <w:lang w:eastAsia="fr-CH"/>
              </w:rPr>
            </w:pPr>
            <w:proofErr w:type="spellStart"/>
            <w:r w:rsidRPr="00674366">
              <w:rPr>
                <w:rFonts w:eastAsia="Times New Roman" w:cs="Times New Roman"/>
                <w:color w:val="000000"/>
                <w:sz w:val="20"/>
                <w:szCs w:val="14"/>
                <w:lang w:eastAsia="fr-CH"/>
              </w:rPr>
              <w:t>Phyllobacterium</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004C461B"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0.0000</w:t>
            </w:r>
          </w:p>
        </w:tc>
        <w:tc>
          <w:tcPr>
            <w:tcW w:w="363" w:type="pct"/>
            <w:tcBorders>
              <w:top w:val="nil"/>
              <w:left w:val="nil"/>
              <w:bottom w:val="single" w:sz="4" w:space="0" w:color="auto"/>
              <w:right w:val="single" w:sz="4" w:space="0" w:color="auto"/>
            </w:tcBorders>
            <w:shd w:val="clear" w:color="auto" w:fill="auto"/>
            <w:noWrap/>
            <w:vAlign w:val="center"/>
            <w:hideMark/>
          </w:tcPr>
          <w:p w14:paraId="092A1ADB"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0.0098</w:t>
            </w:r>
          </w:p>
        </w:tc>
        <w:tc>
          <w:tcPr>
            <w:tcW w:w="379" w:type="pct"/>
            <w:tcBorders>
              <w:top w:val="nil"/>
              <w:left w:val="nil"/>
              <w:bottom w:val="single" w:sz="4" w:space="0" w:color="auto"/>
              <w:right w:val="single" w:sz="4" w:space="0" w:color="auto"/>
            </w:tcBorders>
            <w:shd w:val="clear" w:color="auto" w:fill="auto"/>
            <w:noWrap/>
            <w:vAlign w:val="center"/>
            <w:hideMark/>
          </w:tcPr>
          <w:p w14:paraId="2F54FB02"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0.0248</w:t>
            </w:r>
          </w:p>
        </w:tc>
      </w:tr>
      <w:tr w:rsidR="00674366" w:rsidRPr="00674366" w14:paraId="6BACBDE5"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0D5E9F58"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0213AB52" w14:textId="77777777" w:rsidR="00674366" w:rsidRDefault="007874E1" w:rsidP="007874E1">
            <w:pPr>
              <w:spacing w:after="0"/>
              <w:rPr>
                <w:rFonts w:eastAsia="Times New Roman" w:cs="Times New Roman"/>
                <w:color w:val="000000"/>
                <w:sz w:val="20"/>
                <w:szCs w:val="14"/>
                <w:lang w:val="fr-CH" w:eastAsia="fr-CH"/>
              </w:rPr>
            </w:pPr>
            <w:proofErr w:type="gramStart"/>
            <w:r w:rsidRPr="00674366">
              <w:rPr>
                <w:rFonts w:eastAsia="Times New Roman" w:cs="Times New Roman"/>
                <w:color w:val="000000"/>
                <w:sz w:val="20"/>
                <w:szCs w:val="14"/>
                <w:lang w:val="fr-CH" w:eastAsia="fr-CH"/>
              </w:rPr>
              <w:t>Proteobacteria;Alphaproteobacteria</w:t>
            </w:r>
            <w:proofErr w:type="gramEnd"/>
            <w:r w:rsidRPr="00674366">
              <w:rPr>
                <w:rFonts w:eastAsia="Times New Roman" w:cs="Times New Roman"/>
                <w:color w:val="000000"/>
                <w:sz w:val="20"/>
                <w:szCs w:val="14"/>
                <w:lang w:val="fr-CH" w:eastAsia="fr-CH"/>
              </w:rPr>
              <w:t>;Rhodobacterales;Rhodobacteraceae;</w:t>
            </w:r>
          </w:p>
          <w:p w14:paraId="47A00CAE" w14:textId="77777777" w:rsidR="007874E1" w:rsidRPr="00674366" w:rsidRDefault="007874E1" w:rsidP="007874E1">
            <w:pPr>
              <w:spacing w:after="0"/>
              <w:rPr>
                <w:rFonts w:eastAsia="Times New Roman" w:cs="Times New Roman"/>
                <w:color w:val="000000"/>
                <w:sz w:val="20"/>
                <w:szCs w:val="14"/>
                <w:lang w:val="fr-CH" w:eastAsia="fr-CH"/>
              </w:rPr>
            </w:pPr>
            <w:proofErr w:type="spellStart"/>
            <w:r w:rsidRPr="00674366">
              <w:rPr>
                <w:rFonts w:eastAsia="Times New Roman" w:cs="Times New Roman"/>
                <w:color w:val="000000"/>
                <w:sz w:val="20"/>
                <w:szCs w:val="14"/>
                <w:lang w:val="fr-CH" w:eastAsia="fr-CH"/>
              </w:rPr>
              <w:t>Paracoccus</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62134946"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0.0006</w:t>
            </w:r>
          </w:p>
        </w:tc>
        <w:tc>
          <w:tcPr>
            <w:tcW w:w="363" w:type="pct"/>
            <w:tcBorders>
              <w:top w:val="nil"/>
              <w:left w:val="nil"/>
              <w:bottom w:val="single" w:sz="4" w:space="0" w:color="auto"/>
              <w:right w:val="single" w:sz="4" w:space="0" w:color="auto"/>
            </w:tcBorders>
            <w:shd w:val="clear" w:color="auto" w:fill="auto"/>
            <w:noWrap/>
            <w:vAlign w:val="center"/>
            <w:hideMark/>
          </w:tcPr>
          <w:p w14:paraId="18EF0003"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0.0049</w:t>
            </w:r>
          </w:p>
        </w:tc>
        <w:tc>
          <w:tcPr>
            <w:tcW w:w="379" w:type="pct"/>
            <w:tcBorders>
              <w:top w:val="nil"/>
              <w:left w:val="nil"/>
              <w:bottom w:val="single" w:sz="4" w:space="0" w:color="auto"/>
              <w:right w:val="single" w:sz="4" w:space="0" w:color="auto"/>
            </w:tcBorders>
            <w:shd w:val="clear" w:color="auto" w:fill="auto"/>
            <w:noWrap/>
            <w:vAlign w:val="center"/>
            <w:hideMark/>
          </w:tcPr>
          <w:p w14:paraId="23E0370D"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0.0435</w:t>
            </w:r>
          </w:p>
        </w:tc>
      </w:tr>
      <w:tr w:rsidR="00674366" w:rsidRPr="00674366" w14:paraId="3C7885F0"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CFDE1AA"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12C7311E" w14:textId="77777777" w:rsidR="00674366" w:rsidRDefault="007874E1" w:rsidP="007874E1">
            <w:pPr>
              <w:spacing w:after="0"/>
              <w:rPr>
                <w:rFonts w:eastAsia="Times New Roman" w:cs="Times New Roman"/>
                <w:color w:val="000000"/>
                <w:sz w:val="20"/>
                <w:szCs w:val="14"/>
                <w:lang w:val="fr-CH" w:eastAsia="fr-CH"/>
              </w:rPr>
            </w:pPr>
            <w:proofErr w:type="gramStart"/>
            <w:r w:rsidRPr="00674366">
              <w:rPr>
                <w:rFonts w:eastAsia="Times New Roman" w:cs="Times New Roman"/>
                <w:color w:val="000000"/>
                <w:sz w:val="20"/>
                <w:szCs w:val="14"/>
                <w:lang w:val="fr-CH" w:eastAsia="fr-CH"/>
              </w:rPr>
              <w:t>Proteobacteria;Alphaproteobacteria</w:t>
            </w:r>
            <w:proofErr w:type="gramEnd"/>
            <w:r w:rsidRPr="00674366">
              <w:rPr>
                <w:rFonts w:eastAsia="Times New Roman" w:cs="Times New Roman"/>
                <w:color w:val="000000"/>
                <w:sz w:val="20"/>
                <w:szCs w:val="14"/>
                <w:lang w:val="fr-CH" w:eastAsia="fr-CH"/>
              </w:rPr>
              <w:t>;Sphingomonadales;Sphingomonadaceae;</w:t>
            </w:r>
          </w:p>
          <w:p w14:paraId="7EB4171F" w14:textId="77777777" w:rsidR="007874E1" w:rsidRPr="00674366" w:rsidRDefault="007874E1" w:rsidP="007874E1">
            <w:pPr>
              <w:spacing w:after="0"/>
              <w:rPr>
                <w:rFonts w:eastAsia="Times New Roman" w:cs="Times New Roman"/>
                <w:color w:val="000000"/>
                <w:sz w:val="20"/>
                <w:szCs w:val="14"/>
                <w:lang w:val="fr-CH" w:eastAsia="fr-CH"/>
              </w:rPr>
            </w:pPr>
            <w:proofErr w:type="spellStart"/>
            <w:r w:rsidRPr="00674366">
              <w:rPr>
                <w:rFonts w:eastAsia="Times New Roman" w:cs="Times New Roman"/>
                <w:color w:val="000000"/>
                <w:sz w:val="20"/>
                <w:szCs w:val="14"/>
                <w:lang w:val="fr-CH" w:eastAsia="fr-CH"/>
              </w:rPr>
              <w:lastRenderedPageBreak/>
              <w:t>Novosphingobium</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5DE80E8D"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lastRenderedPageBreak/>
              <w:t>0.0001</w:t>
            </w:r>
          </w:p>
        </w:tc>
        <w:tc>
          <w:tcPr>
            <w:tcW w:w="363" w:type="pct"/>
            <w:tcBorders>
              <w:top w:val="nil"/>
              <w:left w:val="nil"/>
              <w:bottom w:val="single" w:sz="4" w:space="0" w:color="auto"/>
              <w:right w:val="single" w:sz="4" w:space="0" w:color="auto"/>
            </w:tcBorders>
            <w:shd w:val="clear" w:color="auto" w:fill="auto"/>
            <w:noWrap/>
            <w:vAlign w:val="center"/>
            <w:hideMark/>
          </w:tcPr>
          <w:p w14:paraId="2A830EAA"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0.0041</w:t>
            </w:r>
          </w:p>
        </w:tc>
        <w:tc>
          <w:tcPr>
            <w:tcW w:w="379" w:type="pct"/>
            <w:tcBorders>
              <w:top w:val="nil"/>
              <w:left w:val="nil"/>
              <w:bottom w:val="single" w:sz="4" w:space="0" w:color="auto"/>
              <w:right w:val="single" w:sz="4" w:space="0" w:color="auto"/>
            </w:tcBorders>
            <w:shd w:val="clear" w:color="auto" w:fill="auto"/>
            <w:noWrap/>
            <w:vAlign w:val="center"/>
            <w:hideMark/>
          </w:tcPr>
          <w:p w14:paraId="00D668A0"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0.0248</w:t>
            </w:r>
          </w:p>
        </w:tc>
      </w:tr>
      <w:tr w:rsidR="00674366" w:rsidRPr="00674366" w14:paraId="239676E9"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6B70A6C"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6717CC6A" w14:textId="77777777" w:rsidR="00674366" w:rsidRDefault="007874E1" w:rsidP="007874E1">
            <w:pPr>
              <w:spacing w:after="0"/>
              <w:rPr>
                <w:rFonts w:eastAsia="Times New Roman" w:cs="Times New Roman"/>
                <w:color w:val="000000"/>
                <w:sz w:val="20"/>
                <w:szCs w:val="14"/>
                <w:lang w:val="fr-CH" w:eastAsia="fr-CH"/>
              </w:rPr>
            </w:pPr>
            <w:proofErr w:type="gramStart"/>
            <w:r w:rsidRPr="00674366">
              <w:rPr>
                <w:rFonts w:eastAsia="Times New Roman" w:cs="Times New Roman"/>
                <w:color w:val="000000"/>
                <w:sz w:val="20"/>
                <w:szCs w:val="14"/>
                <w:lang w:val="fr-CH" w:eastAsia="fr-CH"/>
              </w:rPr>
              <w:t>Proteobacteria;Alphaproteobacteria</w:t>
            </w:r>
            <w:proofErr w:type="gramEnd"/>
            <w:r w:rsidRPr="00674366">
              <w:rPr>
                <w:rFonts w:eastAsia="Times New Roman" w:cs="Times New Roman"/>
                <w:color w:val="000000"/>
                <w:sz w:val="20"/>
                <w:szCs w:val="14"/>
                <w:lang w:val="fr-CH" w:eastAsia="fr-CH"/>
              </w:rPr>
              <w:t>;Sphingomonadales;Sphingomonadaceae;</w:t>
            </w:r>
          </w:p>
          <w:p w14:paraId="1709F007" w14:textId="77777777" w:rsidR="007874E1" w:rsidRPr="00674366" w:rsidRDefault="007874E1" w:rsidP="007874E1">
            <w:pPr>
              <w:spacing w:after="0"/>
              <w:rPr>
                <w:rFonts w:eastAsia="Times New Roman" w:cs="Times New Roman"/>
                <w:color w:val="000000"/>
                <w:sz w:val="20"/>
                <w:szCs w:val="14"/>
                <w:lang w:val="fr-CH" w:eastAsia="fr-CH"/>
              </w:rPr>
            </w:pPr>
            <w:proofErr w:type="spellStart"/>
            <w:r w:rsidRPr="00674366">
              <w:rPr>
                <w:rFonts w:eastAsia="Times New Roman" w:cs="Times New Roman"/>
                <w:color w:val="000000"/>
                <w:sz w:val="20"/>
                <w:szCs w:val="14"/>
                <w:lang w:val="fr-CH" w:eastAsia="fr-CH"/>
              </w:rPr>
              <w:t>Sphingobium</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7349F722"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0.0017</w:t>
            </w:r>
          </w:p>
        </w:tc>
        <w:tc>
          <w:tcPr>
            <w:tcW w:w="363" w:type="pct"/>
            <w:tcBorders>
              <w:top w:val="nil"/>
              <w:left w:val="nil"/>
              <w:bottom w:val="single" w:sz="4" w:space="0" w:color="auto"/>
              <w:right w:val="single" w:sz="4" w:space="0" w:color="auto"/>
            </w:tcBorders>
            <w:shd w:val="clear" w:color="auto" w:fill="auto"/>
            <w:noWrap/>
            <w:vAlign w:val="center"/>
            <w:hideMark/>
          </w:tcPr>
          <w:p w14:paraId="779AD533"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0.0268</w:t>
            </w:r>
          </w:p>
        </w:tc>
        <w:tc>
          <w:tcPr>
            <w:tcW w:w="379" w:type="pct"/>
            <w:tcBorders>
              <w:top w:val="nil"/>
              <w:left w:val="nil"/>
              <w:bottom w:val="single" w:sz="4" w:space="0" w:color="auto"/>
              <w:right w:val="single" w:sz="4" w:space="0" w:color="auto"/>
            </w:tcBorders>
            <w:shd w:val="clear" w:color="auto" w:fill="auto"/>
            <w:noWrap/>
            <w:vAlign w:val="center"/>
            <w:hideMark/>
          </w:tcPr>
          <w:p w14:paraId="09F1FD7E"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0.0322</w:t>
            </w:r>
          </w:p>
        </w:tc>
      </w:tr>
      <w:tr w:rsidR="00674366" w:rsidRPr="00674366" w14:paraId="5A3E1631"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E5C7B98"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1CFE63D7" w14:textId="77777777" w:rsidR="00674366" w:rsidRDefault="007874E1" w:rsidP="007874E1">
            <w:pPr>
              <w:spacing w:after="0"/>
              <w:rPr>
                <w:rFonts w:eastAsia="Times New Roman" w:cs="Times New Roman"/>
                <w:color w:val="000000"/>
                <w:sz w:val="20"/>
                <w:szCs w:val="14"/>
                <w:lang w:val="fr-CH" w:eastAsia="fr-CH"/>
              </w:rPr>
            </w:pPr>
            <w:proofErr w:type="gramStart"/>
            <w:r w:rsidRPr="00674366">
              <w:rPr>
                <w:rFonts w:eastAsia="Times New Roman" w:cs="Times New Roman"/>
                <w:color w:val="000000"/>
                <w:sz w:val="20"/>
                <w:szCs w:val="14"/>
                <w:lang w:val="fr-CH" w:eastAsia="fr-CH"/>
              </w:rPr>
              <w:t>Proteobacteria;Alphaproteobacteria</w:t>
            </w:r>
            <w:proofErr w:type="gramEnd"/>
            <w:r w:rsidRPr="00674366">
              <w:rPr>
                <w:rFonts w:eastAsia="Times New Roman" w:cs="Times New Roman"/>
                <w:color w:val="000000"/>
                <w:sz w:val="20"/>
                <w:szCs w:val="14"/>
                <w:lang w:val="fr-CH" w:eastAsia="fr-CH"/>
              </w:rPr>
              <w:t>;Sphingomonadales;Sphingomonadaceae;</w:t>
            </w:r>
          </w:p>
          <w:p w14:paraId="6648FEFA" w14:textId="77777777" w:rsidR="007874E1" w:rsidRPr="00674366" w:rsidRDefault="007874E1" w:rsidP="007874E1">
            <w:pPr>
              <w:spacing w:after="0"/>
              <w:rPr>
                <w:rFonts w:eastAsia="Times New Roman" w:cs="Times New Roman"/>
                <w:color w:val="000000"/>
                <w:sz w:val="20"/>
                <w:szCs w:val="14"/>
                <w:lang w:val="fr-CH" w:eastAsia="fr-CH"/>
              </w:rPr>
            </w:pPr>
            <w:proofErr w:type="spellStart"/>
            <w:r w:rsidRPr="00674366">
              <w:rPr>
                <w:rFonts w:eastAsia="Times New Roman" w:cs="Times New Roman"/>
                <w:color w:val="000000"/>
                <w:sz w:val="20"/>
                <w:szCs w:val="14"/>
                <w:lang w:val="fr-CH" w:eastAsia="fr-CH"/>
              </w:rPr>
              <w:t>Sphingomonas</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196AAECA"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0.0011</w:t>
            </w:r>
          </w:p>
        </w:tc>
        <w:tc>
          <w:tcPr>
            <w:tcW w:w="363" w:type="pct"/>
            <w:tcBorders>
              <w:top w:val="nil"/>
              <w:left w:val="nil"/>
              <w:bottom w:val="single" w:sz="4" w:space="0" w:color="auto"/>
              <w:right w:val="single" w:sz="4" w:space="0" w:color="auto"/>
            </w:tcBorders>
            <w:shd w:val="clear" w:color="auto" w:fill="auto"/>
            <w:noWrap/>
            <w:vAlign w:val="center"/>
            <w:hideMark/>
          </w:tcPr>
          <w:p w14:paraId="2CC0396D"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0.1445</w:t>
            </w:r>
          </w:p>
        </w:tc>
        <w:tc>
          <w:tcPr>
            <w:tcW w:w="379" w:type="pct"/>
            <w:tcBorders>
              <w:top w:val="nil"/>
              <w:left w:val="nil"/>
              <w:bottom w:val="single" w:sz="4" w:space="0" w:color="auto"/>
              <w:right w:val="single" w:sz="4" w:space="0" w:color="auto"/>
            </w:tcBorders>
            <w:shd w:val="clear" w:color="auto" w:fill="auto"/>
            <w:noWrap/>
            <w:vAlign w:val="center"/>
            <w:hideMark/>
          </w:tcPr>
          <w:p w14:paraId="6567CD5B"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0.0139</w:t>
            </w:r>
          </w:p>
        </w:tc>
      </w:tr>
      <w:tr w:rsidR="00674366" w:rsidRPr="00674366" w14:paraId="084B7522"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1AE6327D"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0C2BB357" w14:textId="77777777" w:rsidR="00674366" w:rsidRDefault="007874E1" w:rsidP="007874E1">
            <w:pPr>
              <w:spacing w:after="0"/>
              <w:rPr>
                <w:rFonts w:eastAsia="Times New Roman" w:cs="Times New Roman"/>
                <w:color w:val="000000"/>
                <w:sz w:val="20"/>
                <w:szCs w:val="14"/>
                <w:lang w:eastAsia="fr-CH"/>
              </w:rPr>
            </w:pPr>
            <w:proofErr w:type="gramStart"/>
            <w:r w:rsidRPr="00674366">
              <w:rPr>
                <w:rFonts w:eastAsia="Times New Roman" w:cs="Times New Roman"/>
                <w:color w:val="000000"/>
                <w:sz w:val="20"/>
                <w:szCs w:val="14"/>
                <w:lang w:eastAsia="fr-CH"/>
              </w:rPr>
              <w:t>Proteobacteria;Betaproteobacteria</w:t>
            </w:r>
            <w:proofErr w:type="gramEnd"/>
            <w:r w:rsidRPr="00674366">
              <w:rPr>
                <w:rFonts w:eastAsia="Times New Roman" w:cs="Times New Roman"/>
                <w:color w:val="000000"/>
                <w:sz w:val="20"/>
                <w:szCs w:val="14"/>
                <w:lang w:eastAsia="fr-CH"/>
              </w:rPr>
              <w:t>;Burkholderiales;Alcaligenaceae;</w:t>
            </w:r>
          </w:p>
          <w:p w14:paraId="038BC07D" w14:textId="77777777" w:rsidR="007874E1" w:rsidRPr="00674366" w:rsidRDefault="007874E1" w:rsidP="007874E1">
            <w:pPr>
              <w:spacing w:after="0"/>
              <w:rPr>
                <w:rFonts w:eastAsia="Times New Roman" w:cs="Times New Roman"/>
                <w:color w:val="000000"/>
                <w:sz w:val="20"/>
                <w:szCs w:val="14"/>
                <w:lang w:eastAsia="fr-CH"/>
              </w:rPr>
            </w:pPr>
            <w:proofErr w:type="spellStart"/>
            <w:r w:rsidRPr="00674366">
              <w:rPr>
                <w:rFonts w:eastAsia="Times New Roman" w:cs="Times New Roman"/>
                <w:color w:val="000000"/>
                <w:sz w:val="20"/>
                <w:szCs w:val="14"/>
                <w:lang w:eastAsia="fr-CH"/>
              </w:rPr>
              <w:t>Azohydromonas</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23643183"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0.0000</w:t>
            </w:r>
          </w:p>
        </w:tc>
        <w:tc>
          <w:tcPr>
            <w:tcW w:w="363" w:type="pct"/>
            <w:tcBorders>
              <w:top w:val="nil"/>
              <w:left w:val="nil"/>
              <w:bottom w:val="single" w:sz="4" w:space="0" w:color="auto"/>
              <w:right w:val="single" w:sz="4" w:space="0" w:color="auto"/>
            </w:tcBorders>
            <w:shd w:val="clear" w:color="auto" w:fill="auto"/>
            <w:noWrap/>
            <w:vAlign w:val="center"/>
            <w:hideMark/>
          </w:tcPr>
          <w:p w14:paraId="55CC279C"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0.0009</w:t>
            </w:r>
          </w:p>
        </w:tc>
        <w:tc>
          <w:tcPr>
            <w:tcW w:w="379" w:type="pct"/>
            <w:tcBorders>
              <w:top w:val="nil"/>
              <w:left w:val="nil"/>
              <w:bottom w:val="single" w:sz="4" w:space="0" w:color="auto"/>
              <w:right w:val="single" w:sz="4" w:space="0" w:color="auto"/>
            </w:tcBorders>
            <w:shd w:val="clear" w:color="auto" w:fill="auto"/>
            <w:noWrap/>
            <w:vAlign w:val="center"/>
            <w:hideMark/>
          </w:tcPr>
          <w:p w14:paraId="14186E48"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0.0248</w:t>
            </w:r>
          </w:p>
        </w:tc>
      </w:tr>
      <w:tr w:rsidR="00674366" w:rsidRPr="00674366" w14:paraId="71092A27"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1D95CF0"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1ACF36E3" w14:textId="77777777" w:rsidR="00674366" w:rsidRDefault="007874E1" w:rsidP="007874E1">
            <w:pPr>
              <w:spacing w:after="0"/>
              <w:rPr>
                <w:rFonts w:eastAsia="Times New Roman" w:cs="Times New Roman"/>
                <w:color w:val="000000"/>
                <w:sz w:val="20"/>
                <w:szCs w:val="14"/>
                <w:lang w:eastAsia="fr-CH"/>
              </w:rPr>
            </w:pPr>
            <w:proofErr w:type="gramStart"/>
            <w:r w:rsidRPr="00674366">
              <w:rPr>
                <w:rFonts w:eastAsia="Times New Roman" w:cs="Times New Roman"/>
                <w:color w:val="000000"/>
                <w:sz w:val="20"/>
                <w:szCs w:val="14"/>
                <w:lang w:eastAsia="fr-CH"/>
              </w:rPr>
              <w:t>Proteobacteria;Betaproteobacteria</w:t>
            </w:r>
            <w:proofErr w:type="gramEnd"/>
            <w:r w:rsidRPr="00674366">
              <w:rPr>
                <w:rFonts w:eastAsia="Times New Roman" w:cs="Times New Roman"/>
                <w:color w:val="000000"/>
                <w:sz w:val="20"/>
                <w:szCs w:val="14"/>
                <w:lang w:eastAsia="fr-CH"/>
              </w:rPr>
              <w:t>;Burkholderiales;Burkholderiaceae;</w:t>
            </w:r>
          </w:p>
          <w:p w14:paraId="1A7951D2" w14:textId="77777777" w:rsidR="007874E1" w:rsidRPr="00674366" w:rsidRDefault="007874E1" w:rsidP="007874E1">
            <w:pPr>
              <w:spacing w:after="0"/>
              <w:rPr>
                <w:rFonts w:eastAsia="Times New Roman" w:cs="Times New Roman"/>
                <w:color w:val="000000"/>
                <w:sz w:val="20"/>
                <w:szCs w:val="14"/>
                <w:lang w:eastAsia="fr-CH"/>
              </w:rPr>
            </w:pPr>
            <w:proofErr w:type="spellStart"/>
            <w:r w:rsidRPr="00674366">
              <w:rPr>
                <w:rFonts w:eastAsia="Times New Roman" w:cs="Times New Roman"/>
                <w:color w:val="000000"/>
                <w:sz w:val="20"/>
                <w:szCs w:val="14"/>
                <w:lang w:eastAsia="fr-CH"/>
              </w:rPr>
              <w:t>Burkholderia</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3B44B756"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0.0010</w:t>
            </w:r>
          </w:p>
        </w:tc>
        <w:tc>
          <w:tcPr>
            <w:tcW w:w="363" w:type="pct"/>
            <w:tcBorders>
              <w:top w:val="nil"/>
              <w:left w:val="nil"/>
              <w:bottom w:val="single" w:sz="4" w:space="0" w:color="auto"/>
              <w:right w:val="single" w:sz="4" w:space="0" w:color="auto"/>
            </w:tcBorders>
            <w:shd w:val="clear" w:color="auto" w:fill="auto"/>
            <w:noWrap/>
            <w:vAlign w:val="center"/>
            <w:hideMark/>
          </w:tcPr>
          <w:p w14:paraId="563A341C"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0.1209</w:t>
            </w:r>
          </w:p>
        </w:tc>
        <w:tc>
          <w:tcPr>
            <w:tcW w:w="379" w:type="pct"/>
            <w:tcBorders>
              <w:top w:val="nil"/>
              <w:left w:val="nil"/>
              <w:bottom w:val="single" w:sz="4" w:space="0" w:color="auto"/>
              <w:right w:val="single" w:sz="4" w:space="0" w:color="auto"/>
            </w:tcBorders>
            <w:shd w:val="clear" w:color="auto" w:fill="auto"/>
            <w:noWrap/>
            <w:vAlign w:val="center"/>
            <w:hideMark/>
          </w:tcPr>
          <w:p w14:paraId="11EDF628"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0.0070</w:t>
            </w:r>
          </w:p>
        </w:tc>
      </w:tr>
      <w:tr w:rsidR="00674366" w:rsidRPr="00674366" w14:paraId="5B641CA3"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07A32144"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183FF45D" w14:textId="77777777" w:rsidR="00674366" w:rsidRDefault="007874E1" w:rsidP="007874E1">
            <w:pPr>
              <w:spacing w:after="0"/>
              <w:rPr>
                <w:rFonts w:eastAsia="Times New Roman" w:cs="Times New Roman"/>
                <w:color w:val="000000"/>
                <w:sz w:val="20"/>
                <w:szCs w:val="14"/>
                <w:lang w:eastAsia="fr-CH"/>
              </w:rPr>
            </w:pPr>
            <w:proofErr w:type="gramStart"/>
            <w:r w:rsidRPr="00674366">
              <w:rPr>
                <w:rFonts w:eastAsia="Times New Roman" w:cs="Times New Roman"/>
                <w:color w:val="000000"/>
                <w:sz w:val="20"/>
                <w:szCs w:val="14"/>
                <w:lang w:eastAsia="fr-CH"/>
              </w:rPr>
              <w:t>Proteobacteria;Betaproteobacteria</w:t>
            </w:r>
            <w:proofErr w:type="gramEnd"/>
            <w:r w:rsidRPr="00674366">
              <w:rPr>
                <w:rFonts w:eastAsia="Times New Roman" w:cs="Times New Roman"/>
                <w:color w:val="000000"/>
                <w:sz w:val="20"/>
                <w:szCs w:val="14"/>
                <w:lang w:eastAsia="fr-CH"/>
              </w:rPr>
              <w:t>;Burkholderiales;Comamonadaceae;</w:t>
            </w:r>
          </w:p>
          <w:p w14:paraId="688E5246" w14:textId="77777777" w:rsidR="007874E1" w:rsidRPr="00674366" w:rsidRDefault="007874E1" w:rsidP="007874E1">
            <w:pPr>
              <w:spacing w:after="0"/>
              <w:rPr>
                <w:rFonts w:eastAsia="Times New Roman" w:cs="Times New Roman"/>
                <w:color w:val="000000"/>
                <w:sz w:val="20"/>
                <w:szCs w:val="14"/>
                <w:lang w:eastAsia="fr-CH"/>
              </w:rPr>
            </w:pPr>
            <w:proofErr w:type="spellStart"/>
            <w:r w:rsidRPr="00674366">
              <w:rPr>
                <w:rFonts w:eastAsia="Times New Roman" w:cs="Times New Roman"/>
                <w:color w:val="000000"/>
                <w:sz w:val="20"/>
                <w:szCs w:val="14"/>
                <w:lang w:eastAsia="fr-CH"/>
              </w:rPr>
              <w:t>Acidovorax</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36F73400"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0.0000</w:t>
            </w:r>
          </w:p>
        </w:tc>
        <w:tc>
          <w:tcPr>
            <w:tcW w:w="363" w:type="pct"/>
            <w:tcBorders>
              <w:top w:val="nil"/>
              <w:left w:val="nil"/>
              <w:bottom w:val="single" w:sz="4" w:space="0" w:color="auto"/>
              <w:right w:val="single" w:sz="4" w:space="0" w:color="auto"/>
            </w:tcBorders>
            <w:shd w:val="clear" w:color="auto" w:fill="auto"/>
            <w:noWrap/>
            <w:vAlign w:val="center"/>
            <w:hideMark/>
          </w:tcPr>
          <w:p w14:paraId="4492C568"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0.0067</w:t>
            </w:r>
          </w:p>
        </w:tc>
        <w:tc>
          <w:tcPr>
            <w:tcW w:w="379" w:type="pct"/>
            <w:tcBorders>
              <w:top w:val="nil"/>
              <w:left w:val="nil"/>
              <w:bottom w:val="single" w:sz="4" w:space="0" w:color="auto"/>
              <w:right w:val="single" w:sz="4" w:space="0" w:color="auto"/>
            </w:tcBorders>
            <w:shd w:val="clear" w:color="auto" w:fill="auto"/>
            <w:noWrap/>
            <w:vAlign w:val="center"/>
            <w:hideMark/>
          </w:tcPr>
          <w:p w14:paraId="4DAC05B7"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0.0480</w:t>
            </w:r>
          </w:p>
        </w:tc>
      </w:tr>
      <w:tr w:rsidR="00674366" w:rsidRPr="00674366" w14:paraId="58B15AAC"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AAB8D48"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1257C47F" w14:textId="77777777" w:rsidR="00674366" w:rsidRDefault="007874E1" w:rsidP="007874E1">
            <w:pPr>
              <w:spacing w:after="0"/>
              <w:rPr>
                <w:rFonts w:eastAsia="Times New Roman" w:cs="Times New Roman"/>
                <w:color w:val="000000"/>
                <w:sz w:val="20"/>
                <w:szCs w:val="14"/>
                <w:lang w:eastAsia="fr-CH"/>
              </w:rPr>
            </w:pPr>
            <w:proofErr w:type="gramStart"/>
            <w:r w:rsidRPr="00674366">
              <w:rPr>
                <w:rFonts w:eastAsia="Times New Roman" w:cs="Times New Roman"/>
                <w:color w:val="000000"/>
                <w:sz w:val="20"/>
                <w:szCs w:val="14"/>
                <w:lang w:eastAsia="fr-CH"/>
              </w:rPr>
              <w:t>Proteobacteria;Betaproteobacteria</w:t>
            </w:r>
            <w:proofErr w:type="gramEnd"/>
            <w:r w:rsidRPr="00674366">
              <w:rPr>
                <w:rFonts w:eastAsia="Times New Roman" w:cs="Times New Roman"/>
                <w:color w:val="000000"/>
                <w:sz w:val="20"/>
                <w:szCs w:val="14"/>
                <w:lang w:eastAsia="fr-CH"/>
              </w:rPr>
              <w:t>;Burkholderiales;Comamonadaceae;</w:t>
            </w:r>
          </w:p>
          <w:p w14:paraId="4C19FE99" w14:textId="77777777" w:rsidR="007874E1" w:rsidRPr="00674366" w:rsidRDefault="007874E1" w:rsidP="007874E1">
            <w:pPr>
              <w:spacing w:after="0"/>
              <w:rPr>
                <w:rFonts w:eastAsia="Times New Roman" w:cs="Times New Roman"/>
                <w:color w:val="000000"/>
                <w:sz w:val="20"/>
                <w:szCs w:val="14"/>
                <w:lang w:eastAsia="fr-CH"/>
              </w:rPr>
            </w:pPr>
            <w:proofErr w:type="spellStart"/>
            <w:r w:rsidRPr="00674366">
              <w:rPr>
                <w:rFonts w:eastAsia="Times New Roman" w:cs="Times New Roman"/>
                <w:color w:val="000000"/>
                <w:sz w:val="20"/>
                <w:szCs w:val="14"/>
                <w:lang w:eastAsia="fr-CH"/>
              </w:rPr>
              <w:t>Comamonas</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1C4911D8"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0.0010</w:t>
            </w:r>
          </w:p>
        </w:tc>
        <w:tc>
          <w:tcPr>
            <w:tcW w:w="363" w:type="pct"/>
            <w:tcBorders>
              <w:top w:val="nil"/>
              <w:left w:val="nil"/>
              <w:bottom w:val="single" w:sz="4" w:space="0" w:color="auto"/>
              <w:right w:val="single" w:sz="4" w:space="0" w:color="auto"/>
            </w:tcBorders>
            <w:shd w:val="clear" w:color="auto" w:fill="auto"/>
            <w:noWrap/>
            <w:vAlign w:val="center"/>
            <w:hideMark/>
          </w:tcPr>
          <w:p w14:paraId="3A3E5247"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0.0147</w:t>
            </w:r>
          </w:p>
        </w:tc>
        <w:tc>
          <w:tcPr>
            <w:tcW w:w="379" w:type="pct"/>
            <w:tcBorders>
              <w:top w:val="nil"/>
              <w:left w:val="nil"/>
              <w:bottom w:val="single" w:sz="4" w:space="0" w:color="auto"/>
              <w:right w:val="single" w:sz="4" w:space="0" w:color="auto"/>
            </w:tcBorders>
            <w:shd w:val="clear" w:color="auto" w:fill="auto"/>
            <w:noWrap/>
            <w:vAlign w:val="center"/>
            <w:hideMark/>
          </w:tcPr>
          <w:p w14:paraId="03E73A39"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0.0139</w:t>
            </w:r>
          </w:p>
        </w:tc>
      </w:tr>
      <w:tr w:rsidR="00674366" w:rsidRPr="00674366" w14:paraId="034CD380"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6F05AA4"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6DD21D77" w14:textId="77777777" w:rsidR="00674366" w:rsidRDefault="007874E1" w:rsidP="007874E1">
            <w:pPr>
              <w:spacing w:after="0"/>
              <w:rPr>
                <w:rFonts w:eastAsia="Times New Roman" w:cs="Times New Roman"/>
                <w:color w:val="000000"/>
                <w:sz w:val="20"/>
                <w:szCs w:val="14"/>
                <w:lang w:eastAsia="fr-CH"/>
              </w:rPr>
            </w:pPr>
            <w:proofErr w:type="gramStart"/>
            <w:r w:rsidRPr="00674366">
              <w:rPr>
                <w:rFonts w:eastAsia="Times New Roman" w:cs="Times New Roman"/>
                <w:color w:val="000000"/>
                <w:sz w:val="20"/>
                <w:szCs w:val="14"/>
                <w:lang w:eastAsia="fr-CH"/>
              </w:rPr>
              <w:t>Proteobacteria;Betaproteobacteria</w:t>
            </w:r>
            <w:proofErr w:type="gramEnd"/>
            <w:r w:rsidRPr="00674366">
              <w:rPr>
                <w:rFonts w:eastAsia="Times New Roman" w:cs="Times New Roman"/>
                <w:color w:val="000000"/>
                <w:sz w:val="20"/>
                <w:szCs w:val="14"/>
                <w:lang w:eastAsia="fr-CH"/>
              </w:rPr>
              <w:t>;Burkholderiales;Comamonadaceae;</w:t>
            </w:r>
          </w:p>
          <w:p w14:paraId="30C160E8" w14:textId="77777777" w:rsidR="007874E1" w:rsidRPr="00674366" w:rsidRDefault="007874E1" w:rsidP="007874E1">
            <w:pPr>
              <w:spacing w:after="0"/>
              <w:rPr>
                <w:rFonts w:eastAsia="Times New Roman" w:cs="Times New Roman"/>
                <w:color w:val="000000"/>
                <w:sz w:val="20"/>
                <w:szCs w:val="14"/>
                <w:lang w:eastAsia="fr-CH"/>
              </w:rPr>
            </w:pPr>
            <w:proofErr w:type="spellStart"/>
            <w:r w:rsidRPr="00674366">
              <w:rPr>
                <w:rFonts w:eastAsia="Times New Roman" w:cs="Times New Roman"/>
                <w:color w:val="000000"/>
                <w:sz w:val="20"/>
                <w:szCs w:val="14"/>
                <w:lang w:eastAsia="fr-CH"/>
              </w:rPr>
              <w:t>Curvibacter</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05AF75BB"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0.0013</w:t>
            </w:r>
          </w:p>
        </w:tc>
        <w:tc>
          <w:tcPr>
            <w:tcW w:w="363" w:type="pct"/>
            <w:tcBorders>
              <w:top w:val="nil"/>
              <w:left w:val="nil"/>
              <w:bottom w:val="single" w:sz="4" w:space="0" w:color="auto"/>
              <w:right w:val="single" w:sz="4" w:space="0" w:color="auto"/>
            </w:tcBorders>
            <w:shd w:val="clear" w:color="auto" w:fill="auto"/>
            <w:noWrap/>
            <w:vAlign w:val="center"/>
            <w:hideMark/>
          </w:tcPr>
          <w:p w14:paraId="37444B6B"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0.0347</w:t>
            </w:r>
          </w:p>
        </w:tc>
        <w:tc>
          <w:tcPr>
            <w:tcW w:w="379" w:type="pct"/>
            <w:tcBorders>
              <w:top w:val="nil"/>
              <w:left w:val="nil"/>
              <w:bottom w:val="single" w:sz="4" w:space="0" w:color="auto"/>
              <w:right w:val="single" w:sz="4" w:space="0" w:color="auto"/>
            </w:tcBorders>
            <w:shd w:val="clear" w:color="auto" w:fill="auto"/>
            <w:noWrap/>
            <w:vAlign w:val="center"/>
            <w:hideMark/>
          </w:tcPr>
          <w:p w14:paraId="520E2275"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0.0336</w:t>
            </w:r>
          </w:p>
        </w:tc>
      </w:tr>
      <w:tr w:rsidR="00674366" w:rsidRPr="00674366" w14:paraId="55A10AD1"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355A85AE"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6CC7362F" w14:textId="77777777" w:rsidR="007874E1" w:rsidRPr="00674366" w:rsidRDefault="007874E1" w:rsidP="007874E1">
            <w:pPr>
              <w:spacing w:after="0"/>
              <w:rPr>
                <w:rFonts w:eastAsia="Times New Roman" w:cs="Times New Roman"/>
                <w:color w:val="000000"/>
                <w:sz w:val="20"/>
                <w:szCs w:val="14"/>
                <w:lang w:eastAsia="fr-CH"/>
              </w:rPr>
            </w:pPr>
            <w:r w:rsidRPr="00674366">
              <w:rPr>
                <w:rFonts w:eastAsia="Times New Roman" w:cs="Times New Roman"/>
                <w:color w:val="000000"/>
                <w:sz w:val="20"/>
                <w:szCs w:val="14"/>
                <w:lang w:eastAsia="fr-CH"/>
              </w:rPr>
              <w:t>Proteobacteria;Betaproteobacteria;Burkholderiales;Comamonadaceae;Delftia</w:t>
            </w:r>
          </w:p>
        </w:tc>
        <w:tc>
          <w:tcPr>
            <w:tcW w:w="363" w:type="pct"/>
            <w:tcBorders>
              <w:top w:val="nil"/>
              <w:left w:val="nil"/>
              <w:bottom w:val="single" w:sz="4" w:space="0" w:color="auto"/>
              <w:right w:val="single" w:sz="4" w:space="0" w:color="auto"/>
            </w:tcBorders>
            <w:shd w:val="clear" w:color="auto" w:fill="auto"/>
            <w:noWrap/>
            <w:vAlign w:val="center"/>
            <w:hideMark/>
          </w:tcPr>
          <w:p w14:paraId="31768EFA"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0.0000</w:t>
            </w:r>
          </w:p>
        </w:tc>
        <w:tc>
          <w:tcPr>
            <w:tcW w:w="363" w:type="pct"/>
            <w:tcBorders>
              <w:top w:val="nil"/>
              <w:left w:val="nil"/>
              <w:bottom w:val="single" w:sz="4" w:space="0" w:color="auto"/>
              <w:right w:val="single" w:sz="4" w:space="0" w:color="auto"/>
            </w:tcBorders>
            <w:shd w:val="clear" w:color="auto" w:fill="auto"/>
            <w:noWrap/>
            <w:vAlign w:val="center"/>
            <w:hideMark/>
          </w:tcPr>
          <w:p w14:paraId="2C57E7DC"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0.0080</w:t>
            </w:r>
          </w:p>
        </w:tc>
        <w:tc>
          <w:tcPr>
            <w:tcW w:w="379" w:type="pct"/>
            <w:tcBorders>
              <w:top w:val="nil"/>
              <w:left w:val="nil"/>
              <w:bottom w:val="single" w:sz="4" w:space="0" w:color="auto"/>
              <w:right w:val="single" w:sz="4" w:space="0" w:color="auto"/>
            </w:tcBorders>
            <w:shd w:val="clear" w:color="auto" w:fill="auto"/>
            <w:noWrap/>
            <w:vAlign w:val="center"/>
            <w:hideMark/>
          </w:tcPr>
          <w:p w14:paraId="4366B0FF"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0.0287</w:t>
            </w:r>
          </w:p>
        </w:tc>
      </w:tr>
      <w:tr w:rsidR="00674366" w:rsidRPr="00674366" w14:paraId="4CBE14CD"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1E28C826"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1D931394" w14:textId="77777777" w:rsidR="00674366" w:rsidRDefault="007874E1" w:rsidP="007874E1">
            <w:pPr>
              <w:spacing w:after="0"/>
              <w:rPr>
                <w:rFonts w:eastAsia="Times New Roman" w:cs="Times New Roman"/>
                <w:color w:val="000000"/>
                <w:sz w:val="20"/>
                <w:szCs w:val="14"/>
                <w:lang w:eastAsia="fr-CH"/>
              </w:rPr>
            </w:pPr>
            <w:proofErr w:type="gramStart"/>
            <w:r w:rsidRPr="00674366">
              <w:rPr>
                <w:rFonts w:eastAsia="Times New Roman" w:cs="Times New Roman"/>
                <w:color w:val="000000"/>
                <w:sz w:val="20"/>
                <w:szCs w:val="14"/>
                <w:lang w:eastAsia="fr-CH"/>
              </w:rPr>
              <w:t>Proteobacteria;Betaproteobacteria</w:t>
            </w:r>
            <w:proofErr w:type="gramEnd"/>
            <w:r w:rsidRPr="00674366">
              <w:rPr>
                <w:rFonts w:eastAsia="Times New Roman" w:cs="Times New Roman"/>
                <w:color w:val="000000"/>
                <w:sz w:val="20"/>
                <w:szCs w:val="14"/>
                <w:lang w:eastAsia="fr-CH"/>
              </w:rPr>
              <w:t>;Burkholderiales;Comamonadaceae;</w:t>
            </w:r>
          </w:p>
          <w:p w14:paraId="2E62C9F7" w14:textId="77777777" w:rsidR="007874E1" w:rsidRPr="00674366" w:rsidRDefault="007874E1" w:rsidP="007874E1">
            <w:pPr>
              <w:spacing w:after="0"/>
              <w:rPr>
                <w:rFonts w:eastAsia="Times New Roman" w:cs="Times New Roman"/>
                <w:color w:val="000000"/>
                <w:sz w:val="20"/>
                <w:szCs w:val="14"/>
                <w:lang w:eastAsia="fr-CH"/>
              </w:rPr>
            </w:pPr>
            <w:proofErr w:type="spellStart"/>
            <w:r w:rsidRPr="00674366">
              <w:rPr>
                <w:rFonts w:eastAsia="Times New Roman" w:cs="Times New Roman"/>
                <w:color w:val="000000"/>
                <w:sz w:val="20"/>
                <w:szCs w:val="14"/>
                <w:lang w:eastAsia="fr-CH"/>
              </w:rPr>
              <w:t>Rhodoferax</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1EEAE139"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0.0000</w:t>
            </w:r>
          </w:p>
        </w:tc>
        <w:tc>
          <w:tcPr>
            <w:tcW w:w="363" w:type="pct"/>
            <w:tcBorders>
              <w:top w:val="nil"/>
              <w:left w:val="nil"/>
              <w:bottom w:val="single" w:sz="4" w:space="0" w:color="auto"/>
              <w:right w:val="single" w:sz="4" w:space="0" w:color="auto"/>
            </w:tcBorders>
            <w:shd w:val="clear" w:color="auto" w:fill="auto"/>
            <w:noWrap/>
            <w:vAlign w:val="center"/>
            <w:hideMark/>
          </w:tcPr>
          <w:p w14:paraId="33CF0F0A"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0.0012</w:t>
            </w:r>
          </w:p>
        </w:tc>
        <w:tc>
          <w:tcPr>
            <w:tcW w:w="379" w:type="pct"/>
            <w:tcBorders>
              <w:top w:val="nil"/>
              <w:left w:val="nil"/>
              <w:bottom w:val="single" w:sz="4" w:space="0" w:color="auto"/>
              <w:right w:val="single" w:sz="4" w:space="0" w:color="auto"/>
            </w:tcBorders>
            <w:shd w:val="clear" w:color="auto" w:fill="auto"/>
            <w:noWrap/>
            <w:vAlign w:val="center"/>
            <w:hideMark/>
          </w:tcPr>
          <w:p w14:paraId="2980C97A"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0.0287</w:t>
            </w:r>
          </w:p>
        </w:tc>
      </w:tr>
      <w:tr w:rsidR="00674366" w:rsidRPr="00674366" w14:paraId="14B146B5"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3330E141"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753E39DA" w14:textId="77777777" w:rsidR="00674366" w:rsidRDefault="007874E1" w:rsidP="007874E1">
            <w:pPr>
              <w:spacing w:after="0"/>
              <w:rPr>
                <w:rFonts w:eastAsia="Times New Roman" w:cs="Times New Roman"/>
                <w:color w:val="000000"/>
                <w:sz w:val="20"/>
                <w:szCs w:val="14"/>
                <w:lang w:eastAsia="fr-CH"/>
              </w:rPr>
            </w:pPr>
            <w:proofErr w:type="gramStart"/>
            <w:r w:rsidRPr="00674366">
              <w:rPr>
                <w:rFonts w:eastAsia="Times New Roman" w:cs="Times New Roman"/>
                <w:color w:val="000000"/>
                <w:sz w:val="20"/>
                <w:szCs w:val="14"/>
                <w:lang w:eastAsia="fr-CH"/>
              </w:rPr>
              <w:t>Proteobacteria;Betaproteobacteria</w:t>
            </w:r>
            <w:proofErr w:type="gramEnd"/>
            <w:r w:rsidRPr="00674366">
              <w:rPr>
                <w:rFonts w:eastAsia="Times New Roman" w:cs="Times New Roman"/>
                <w:color w:val="000000"/>
                <w:sz w:val="20"/>
                <w:szCs w:val="14"/>
                <w:lang w:eastAsia="fr-CH"/>
              </w:rPr>
              <w:t>;Burkholderiales;Oxalobacteraceae;</w:t>
            </w:r>
          </w:p>
          <w:p w14:paraId="6F3E45B8" w14:textId="77777777" w:rsidR="007874E1" w:rsidRPr="00674366" w:rsidRDefault="007874E1" w:rsidP="007874E1">
            <w:pPr>
              <w:spacing w:after="0"/>
              <w:rPr>
                <w:rFonts w:eastAsia="Times New Roman" w:cs="Times New Roman"/>
                <w:color w:val="000000"/>
                <w:sz w:val="20"/>
                <w:szCs w:val="14"/>
                <w:lang w:eastAsia="fr-CH"/>
              </w:rPr>
            </w:pPr>
            <w:proofErr w:type="spellStart"/>
            <w:r w:rsidRPr="00674366">
              <w:rPr>
                <w:rFonts w:eastAsia="Times New Roman" w:cs="Times New Roman"/>
                <w:color w:val="000000"/>
                <w:sz w:val="20"/>
                <w:szCs w:val="14"/>
                <w:lang w:eastAsia="fr-CH"/>
              </w:rPr>
              <w:t>Herbaspirillum</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4305A8D7"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0.0000</w:t>
            </w:r>
          </w:p>
        </w:tc>
        <w:tc>
          <w:tcPr>
            <w:tcW w:w="363" w:type="pct"/>
            <w:tcBorders>
              <w:top w:val="nil"/>
              <w:left w:val="nil"/>
              <w:bottom w:val="single" w:sz="4" w:space="0" w:color="auto"/>
              <w:right w:val="single" w:sz="4" w:space="0" w:color="auto"/>
            </w:tcBorders>
            <w:shd w:val="clear" w:color="auto" w:fill="auto"/>
            <w:noWrap/>
            <w:vAlign w:val="center"/>
            <w:hideMark/>
          </w:tcPr>
          <w:p w14:paraId="4B2B29D4"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0.1459</w:t>
            </w:r>
          </w:p>
        </w:tc>
        <w:tc>
          <w:tcPr>
            <w:tcW w:w="379" w:type="pct"/>
            <w:tcBorders>
              <w:top w:val="nil"/>
              <w:left w:val="nil"/>
              <w:bottom w:val="single" w:sz="4" w:space="0" w:color="auto"/>
              <w:right w:val="single" w:sz="4" w:space="0" w:color="auto"/>
            </w:tcBorders>
            <w:shd w:val="clear" w:color="auto" w:fill="auto"/>
            <w:noWrap/>
            <w:vAlign w:val="center"/>
            <w:hideMark/>
          </w:tcPr>
          <w:p w14:paraId="51F08F2B"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0.0287</w:t>
            </w:r>
          </w:p>
        </w:tc>
      </w:tr>
      <w:tr w:rsidR="00674366" w:rsidRPr="00674366" w14:paraId="271DDBFF"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FF23850"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3A67357F" w14:textId="77777777" w:rsidR="00674366" w:rsidRDefault="007874E1" w:rsidP="007874E1">
            <w:pPr>
              <w:spacing w:after="0"/>
              <w:rPr>
                <w:rFonts w:eastAsia="Times New Roman" w:cs="Times New Roman"/>
                <w:color w:val="000000"/>
                <w:sz w:val="20"/>
                <w:szCs w:val="14"/>
                <w:lang w:eastAsia="fr-CH"/>
              </w:rPr>
            </w:pPr>
            <w:proofErr w:type="gramStart"/>
            <w:r w:rsidRPr="00674366">
              <w:rPr>
                <w:rFonts w:eastAsia="Times New Roman" w:cs="Times New Roman"/>
                <w:color w:val="000000"/>
                <w:sz w:val="20"/>
                <w:szCs w:val="14"/>
                <w:lang w:eastAsia="fr-CH"/>
              </w:rPr>
              <w:t>Proteobacteria;Betaproteobacteria</w:t>
            </w:r>
            <w:proofErr w:type="gramEnd"/>
            <w:r w:rsidRPr="00674366">
              <w:rPr>
                <w:rFonts w:eastAsia="Times New Roman" w:cs="Times New Roman"/>
                <w:color w:val="000000"/>
                <w:sz w:val="20"/>
                <w:szCs w:val="14"/>
                <w:lang w:eastAsia="fr-CH"/>
              </w:rPr>
              <w:t>;Burkholderiales;Oxalobacteraceae;</w:t>
            </w:r>
          </w:p>
          <w:p w14:paraId="247C1A49" w14:textId="77777777" w:rsidR="007874E1" w:rsidRPr="00674366" w:rsidRDefault="007874E1" w:rsidP="007874E1">
            <w:pPr>
              <w:spacing w:after="0"/>
              <w:rPr>
                <w:rFonts w:eastAsia="Times New Roman" w:cs="Times New Roman"/>
                <w:color w:val="000000"/>
                <w:sz w:val="20"/>
                <w:szCs w:val="14"/>
                <w:lang w:eastAsia="fr-CH"/>
              </w:rPr>
            </w:pPr>
            <w:proofErr w:type="spellStart"/>
            <w:r w:rsidRPr="00674366">
              <w:rPr>
                <w:rFonts w:eastAsia="Times New Roman" w:cs="Times New Roman"/>
                <w:color w:val="000000"/>
                <w:sz w:val="20"/>
                <w:szCs w:val="14"/>
                <w:lang w:eastAsia="fr-CH"/>
              </w:rPr>
              <w:t>Janthinobacterium</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4809317E"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0.0010</w:t>
            </w:r>
          </w:p>
        </w:tc>
        <w:tc>
          <w:tcPr>
            <w:tcW w:w="363" w:type="pct"/>
            <w:tcBorders>
              <w:top w:val="nil"/>
              <w:left w:val="nil"/>
              <w:bottom w:val="single" w:sz="4" w:space="0" w:color="auto"/>
              <w:right w:val="single" w:sz="4" w:space="0" w:color="auto"/>
            </w:tcBorders>
            <w:shd w:val="clear" w:color="auto" w:fill="auto"/>
            <w:noWrap/>
            <w:vAlign w:val="center"/>
            <w:hideMark/>
          </w:tcPr>
          <w:p w14:paraId="23BC99D9"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0.1324</w:t>
            </w:r>
          </w:p>
        </w:tc>
        <w:tc>
          <w:tcPr>
            <w:tcW w:w="379" w:type="pct"/>
            <w:tcBorders>
              <w:top w:val="nil"/>
              <w:left w:val="nil"/>
              <w:bottom w:val="single" w:sz="4" w:space="0" w:color="auto"/>
              <w:right w:val="single" w:sz="4" w:space="0" w:color="auto"/>
            </w:tcBorders>
            <w:shd w:val="clear" w:color="auto" w:fill="auto"/>
            <w:noWrap/>
            <w:vAlign w:val="center"/>
            <w:hideMark/>
          </w:tcPr>
          <w:p w14:paraId="1566E2F7"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0.0070</w:t>
            </w:r>
          </w:p>
        </w:tc>
      </w:tr>
      <w:tr w:rsidR="00674366" w:rsidRPr="00674366" w14:paraId="13430DB0"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3F8D9D4E"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36D880BE" w14:textId="77777777" w:rsidR="00674366" w:rsidRDefault="007874E1" w:rsidP="007874E1">
            <w:pPr>
              <w:spacing w:after="0"/>
              <w:rPr>
                <w:rFonts w:eastAsia="Times New Roman" w:cs="Times New Roman"/>
                <w:color w:val="000000"/>
                <w:sz w:val="20"/>
                <w:szCs w:val="14"/>
                <w:lang w:val="fr-CH" w:eastAsia="fr-CH"/>
              </w:rPr>
            </w:pPr>
            <w:proofErr w:type="gramStart"/>
            <w:r w:rsidRPr="00674366">
              <w:rPr>
                <w:rFonts w:eastAsia="Times New Roman" w:cs="Times New Roman"/>
                <w:color w:val="000000"/>
                <w:sz w:val="20"/>
                <w:szCs w:val="14"/>
                <w:lang w:val="fr-CH" w:eastAsia="fr-CH"/>
              </w:rPr>
              <w:t>Proteobacteria;Gammaproteobacteria</w:t>
            </w:r>
            <w:proofErr w:type="gramEnd"/>
            <w:r w:rsidRPr="00674366">
              <w:rPr>
                <w:rFonts w:eastAsia="Times New Roman" w:cs="Times New Roman"/>
                <w:color w:val="000000"/>
                <w:sz w:val="20"/>
                <w:szCs w:val="14"/>
                <w:lang w:val="fr-CH" w:eastAsia="fr-CH"/>
              </w:rPr>
              <w:t>;Pseudomonadales;Moraxellaceae;</w:t>
            </w:r>
          </w:p>
          <w:p w14:paraId="2ACFD6D6" w14:textId="77777777" w:rsidR="007874E1" w:rsidRPr="00674366" w:rsidRDefault="007874E1" w:rsidP="007874E1">
            <w:pPr>
              <w:spacing w:after="0"/>
              <w:rPr>
                <w:rFonts w:eastAsia="Times New Roman" w:cs="Times New Roman"/>
                <w:color w:val="000000"/>
                <w:sz w:val="20"/>
                <w:szCs w:val="14"/>
                <w:lang w:val="fr-CH" w:eastAsia="fr-CH"/>
              </w:rPr>
            </w:pPr>
            <w:proofErr w:type="spellStart"/>
            <w:r w:rsidRPr="00674366">
              <w:rPr>
                <w:rFonts w:eastAsia="Times New Roman" w:cs="Times New Roman"/>
                <w:color w:val="000000"/>
                <w:sz w:val="20"/>
                <w:szCs w:val="14"/>
                <w:lang w:val="fr-CH" w:eastAsia="fr-CH"/>
              </w:rPr>
              <w:t>Acinetobacter</w:t>
            </w:r>
            <w:proofErr w:type="spellEnd"/>
          </w:p>
        </w:tc>
        <w:tc>
          <w:tcPr>
            <w:tcW w:w="363" w:type="pct"/>
            <w:tcBorders>
              <w:top w:val="nil"/>
              <w:left w:val="nil"/>
              <w:bottom w:val="single" w:sz="4" w:space="0" w:color="auto"/>
              <w:right w:val="single" w:sz="4" w:space="0" w:color="auto"/>
            </w:tcBorders>
            <w:shd w:val="clear" w:color="auto" w:fill="auto"/>
            <w:noWrap/>
            <w:vAlign w:val="center"/>
            <w:hideMark/>
          </w:tcPr>
          <w:p w14:paraId="0271931B"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0.0139</w:t>
            </w:r>
          </w:p>
        </w:tc>
        <w:tc>
          <w:tcPr>
            <w:tcW w:w="363" w:type="pct"/>
            <w:tcBorders>
              <w:top w:val="nil"/>
              <w:left w:val="nil"/>
              <w:bottom w:val="single" w:sz="4" w:space="0" w:color="auto"/>
              <w:right w:val="single" w:sz="4" w:space="0" w:color="auto"/>
            </w:tcBorders>
            <w:shd w:val="clear" w:color="auto" w:fill="auto"/>
            <w:noWrap/>
            <w:vAlign w:val="center"/>
            <w:hideMark/>
          </w:tcPr>
          <w:p w14:paraId="5A253199"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0.2113</w:t>
            </w:r>
          </w:p>
        </w:tc>
        <w:tc>
          <w:tcPr>
            <w:tcW w:w="379" w:type="pct"/>
            <w:tcBorders>
              <w:top w:val="nil"/>
              <w:left w:val="nil"/>
              <w:bottom w:val="single" w:sz="4" w:space="0" w:color="auto"/>
              <w:right w:val="single" w:sz="4" w:space="0" w:color="auto"/>
            </w:tcBorders>
            <w:shd w:val="clear" w:color="auto" w:fill="auto"/>
            <w:noWrap/>
            <w:vAlign w:val="center"/>
            <w:hideMark/>
          </w:tcPr>
          <w:p w14:paraId="5FEC9CAA"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0.0248</w:t>
            </w:r>
          </w:p>
        </w:tc>
      </w:tr>
      <w:tr w:rsidR="00674366" w:rsidRPr="00674366" w14:paraId="08525981" w14:textId="77777777" w:rsidTr="00674366">
        <w:trPr>
          <w:trHeight w:val="270"/>
        </w:trPr>
        <w:tc>
          <w:tcPr>
            <w:tcW w:w="48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70C9F2"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OTU</w:t>
            </w:r>
          </w:p>
        </w:tc>
        <w:tc>
          <w:tcPr>
            <w:tcW w:w="3410" w:type="pct"/>
            <w:tcBorders>
              <w:top w:val="nil"/>
              <w:left w:val="nil"/>
              <w:bottom w:val="single" w:sz="4" w:space="0" w:color="auto"/>
              <w:right w:val="single" w:sz="4" w:space="0" w:color="auto"/>
            </w:tcBorders>
            <w:shd w:val="clear" w:color="auto" w:fill="auto"/>
            <w:noWrap/>
            <w:vAlign w:val="center"/>
            <w:hideMark/>
          </w:tcPr>
          <w:p w14:paraId="17FFF473" w14:textId="77777777" w:rsidR="00674366" w:rsidRDefault="007874E1" w:rsidP="007874E1">
            <w:pPr>
              <w:spacing w:after="0"/>
              <w:rPr>
                <w:rFonts w:eastAsia="Times New Roman" w:cs="Times New Roman"/>
                <w:color w:val="000000"/>
                <w:sz w:val="20"/>
                <w:szCs w:val="14"/>
                <w:lang w:val="fr-CH" w:eastAsia="fr-CH"/>
              </w:rPr>
            </w:pPr>
            <w:proofErr w:type="gramStart"/>
            <w:r w:rsidRPr="00674366">
              <w:rPr>
                <w:rFonts w:eastAsia="Times New Roman" w:cs="Times New Roman"/>
                <w:color w:val="000000"/>
                <w:sz w:val="20"/>
                <w:szCs w:val="14"/>
                <w:lang w:val="fr-CH" w:eastAsia="fr-CH"/>
              </w:rPr>
              <w:t>Actinobacteria;Actinobacteria</w:t>
            </w:r>
            <w:proofErr w:type="gramEnd"/>
            <w:r w:rsidRPr="00674366">
              <w:rPr>
                <w:rFonts w:eastAsia="Times New Roman" w:cs="Times New Roman"/>
                <w:color w:val="000000"/>
                <w:sz w:val="20"/>
                <w:szCs w:val="14"/>
                <w:lang w:val="fr-CH" w:eastAsia="fr-CH"/>
              </w:rPr>
              <w:t>;Actinomycetales;Propionibacteriaceae;</w:t>
            </w:r>
          </w:p>
          <w:p w14:paraId="5151A7B5"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Propionibacterium;Propionibacteriumacnes;OTU368907</w:t>
            </w:r>
          </w:p>
        </w:tc>
        <w:tc>
          <w:tcPr>
            <w:tcW w:w="363" w:type="pct"/>
            <w:tcBorders>
              <w:top w:val="nil"/>
              <w:left w:val="nil"/>
              <w:bottom w:val="single" w:sz="4" w:space="0" w:color="auto"/>
              <w:right w:val="single" w:sz="4" w:space="0" w:color="auto"/>
            </w:tcBorders>
            <w:shd w:val="clear" w:color="auto" w:fill="auto"/>
            <w:noWrap/>
            <w:vAlign w:val="center"/>
            <w:hideMark/>
          </w:tcPr>
          <w:p w14:paraId="449BB2FB"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0.0000</w:t>
            </w:r>
          </w:p>
        </w:tc>
        <w:tc>
          <w:tcPr>
            <w:tcW w:w="363" w:type="pct"/>
            <w:tcBorders>
              <w:top w:val="nil"/>
              <w:left w:val="nil"/>
              <w:bottom w:val="single" w:sz="4" w:space="0" w:color="auto"/>
              <w:right w:val="single" w:sz="4" w:space="0" w:color="auto"/>
            </w:tcBorders>
            <w:shd w:val="clear" w:color="auto" w:fill="auto"/>
            <w:noWrap/>
            <w:vAlign w:val="center"/>
            <w:hideMark/>
          </w:tcPr>
          <w:p w14:paraId="242E1410"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0.0036</w:t>
            </w:r>
          </w:p>
        </w:tc>
        <w:tc>
          <w:tcPr>
            <w:tcW w:w="379" w:type="pct"/>
            <w:tcBorders>
              <w:top w:val="nil"/>
              <w:left w:val="nil"/>
              <w:bottom w:val="single" w:sz="4" w:space="0" w:color="auto"/>
              <w:right w:val="single" w:sz="4" w:space="0" w:color="auto"/>
            </w:tcBorders>
            <w:shd w:val="clear" w:color="auto" w:fill="auto"/>
            <w:noWrap/>
            <w:vAlign w:val="center"/>
            <w:hideMark/>
          </w:tcPr>
          <w:p w14:paraId="16C46B3A"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0.0372</w:t>
            </w:r>
          </w:p>
        </w:tc>
      </w:tr>
      <w:tr w:rsidR="00674366" w:rsidRPr="00674366" w14:paraId="09C52691"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A405DA3"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725523C2" w14:textId="77777777" w:rsidR="00674366" w:rsidRPr="00674366" w:rsidRDefault="007874E1" w:rsidP="007874E1">
            <w:pPr>
              <w:spacing w:after="0"/>
              <w:rPr>
                <w:rFonts w:eastAsia="Times New Roman" w:cs="Times New Roman"/>
                <w:color w:val="000000"/>
                <w:sz w:val="20"/>
                <w:szCs w:val="14"/>
                <w:lang w:eastAsia="fr-CH"/>
              </w:rPr>
            </w:pPr>
            <w:proofErr w:type="gramStart"/>
            <w:r w:rsidRPr="00674366">
              <w:rPr>
                <w:rFonts w:eastAsia="Times New Roman" w:cs="Times New Roman"/>
                <w:color w:val="000000"/>
                <w:sz w:val="20"/>
                <w:szCs w:val="14"/>
                <w:lang w:eastAsia="fr-CH"/>
              </w:rPr>
              <w:t>Actinobacteria;Actinobacteria</w:t>
            </w:r>
            <w:proofErr w:type="gramEnd"/>
            <w:r w:rsidRPr="00674366">
              <w:rPr>
                <w:rFonts w:eastAsia="Times New Roman" w:cs="Times New Roman"/>
                <w:color w:val="000000"/>
                <w:sz w:val="20"/>
                <w:szCs w:val="14"/>
                <w:lang w:eastAsia="fr-CH"/>
              </w:rPr>
              <w:t>;Coriobacterial</w:t>
            </w:r>
            <w:r w:rsidR="00674366" w:rsidRPr="00674366">
              <w:rPr>
                <w:rFonts w:eastAsia="Times New Roman" w:cs="Times New Roman"/>
                <w:color w:val="000000"/>
                <w:sz w:val="20"/>
                <w:szCs w:val="14"/>
                <w:lang w:eastAsia="fr-CH"/>
              </w:rPr>
              <w:t>es;Coriobacteriaceae;Atopobium;</w:t>
            </w:r>
            <w:r w:rsidR="00674366">
              <w:rPr>
                <w:rFonts w:eastAsia="Times New Roman" w:cs="Times New Roman"/>
                <w:color w:val="000000"/>
                <w:sz w:val="20"/>
                <w:szCs w:val="14"/>
                <w:lang w:eastAsia="fr-CH"/>
              </w:rPr>
              <w:t>;</w:t>
            </w:r>
          </w:p>
          <w:p w14:paraId="4749B8BF"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OTU529659</w:t>
            </w:r>
          </w:p>
        </w:tc>
        <w:tc>
          <w:tcPr>
            <w:tcW w:w="363" w:type="pct"/>
            <w:tcBorders>
              <w:top w:val="nil"/>
              <w:left w:val="nil"/>
              <w:bottom w:val="single" w:sz="4" w:space="0" w:color="auto"/>
              <w:right w:val="single" w:sz="4" w:space="0" w:color="auto"/>
            </w:tcBorders>
            <w:shd w:val="clear" w:color="auto" w:fill="auto"/>
            <w:noWrap/>
            <w:vAlign w:val="center"/>
            <w:hideMark/>
          </w:tcPr>
          <w:p w14:paraId="7241472F"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0.0066</w:t>
            </w:r>
          </w:p>
        </w:tc>
        <w:tc>
          <w:tcPr>
            <w:tcW w:w="363" w:type="pct"/>
            <w:tcBorders>
              <w:top w:val="nil"/>
              <w:left w:val="nil"/>
              <w:bottom w:val="single" w:sz="4" w:space="0" w:color="auto"/>
              <w:right w:val="single" w:sz="4" w:space="0" w:color="auto"/>
            </w:tcBorders>
            <w:shd w:val="clear" w:color="auto" w:fill="auto"/>
            <w:noWrap/>
            <w:vAlign w:val="center"/>
            <w:hideMark/>
          </w:tcPr>
          <w:p w14:paraId="4D54C112"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0.0000</w:t>
            </w:r>
          </w:p>
        </w:tc>
        <w:tc>
          <w:tcPr>
            <w:tcW w:w="379" w:type="pct"/>
            <w:tcBorders>
              <w:top w:val="nil"/>
              <w:left w:val="nil"/>
              <w:bottom w:val="single" w:sz="4" w:space="0" w:color="auto"/>
              <w:right w:val="single" w:sz="4" w:space="0" w:color="auto"/>
            </w:tcBorders>
            <w:shd w:val="clear" w:color="auto" w:fill="auto"/>
            <w:noWrap/>
            <w:vAlign w:val="center"/>
            <w:hideMark/>
          </w:tcPr>
          <w:p w14:paraId="477FB810"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0.0372</w:t>
            </w:r>
          </w:p>
        </w:tc>
      </w:tr>
      <w:tr w:rsidR="00674366" w:rsidRPr="00674366" w14:paraId="4E2E665E"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B65399A"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255FBA3D"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Firmicutes;Bacilli;Bacillales;Staphylococcaceae;Staphylococcus;;OTU323445</w:t>
            </w:r>
          </w:p>
        </w:tc>
        <w:tc>
          <w:tcPr>
            <w:tcW w:w="363" w:type="pct"/>
            <w:tcBorders>
              <w:top w:val="nil"/>
              <w:left w:val="nil"/>
              <w:bottom w:val="single" w:sz="4" w:space="0" w:color="auto"/>
              <w:right w:val="single" w:sz="4" w:space="0" w:color="auto"/>
            </w:tcBorders>
            <w:shd w:val="clear" w:color="auto" w:fill="auto"/>
            <w:noWrap/>
            <w:vAlign w:val="center"/>
            <w:hideMark/>
          </w:tcPr>
          <w:p w14:paraId="64788236"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0.0000</w:t>
            </w:r>
          </w:p>
        </w:tc>
        <w:tc>
          <w:tcPr>
            <w:tcW w:w="363" w:type="pct"/>
            <w:tcBorders>
              <w:top w:val="nil"/>
              <w:left w:val="nil"/>
              <w:bottom w:val="single" w:sz="4" w:space="0" w:color="auto"/>
              <w:right w:val="single" w:sz="4" w:space="0" w:color="auto"/>
            </w:tcBorders>
            <w:shd w:val="clear" w:color="auto" w:fill="auto"/>
            <w:noWrap/>
            <w:vAlign w:val="center"/>
            <w:hideMark/>
          </w:tcPr>
          <w:p w14:paraId="7E283977"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0.0201</w:t>
            </w:r>
          </w:p>
        </w:tc>
        <w:tc>
          <w:tcPr>
            <w:tcW w:w="379" w:type="pct"/>
            <w:tcBorders>
              <w:top w:val="nil"/>
              <w:left w:val="nil"/>
              <w:bottom w:val="single" w:sz="4" w:space="0" w:color="auto"/>
              <w:right w:val="single" w:sz="4" w:space="0" w:color="auto"/>
            </w:tcBorders>
            <w:shd w:val="clear" w:color="auto" w:fill="auto"/>
            <w:noWrap/>
            <w:vAlign w:val="center"/>
            <w:hideMark/>
          </w:tcPr>
          <w:p w14:paraId="683180FD"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0.0358</w:t>
            </w:r>
          </w:p>
        </w:tc>
      </w:tr>
      <w:tr w:rsidR="00674366" w:rsidRPr="00674366" w14:paraId="37966D5B"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519F2AC"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2F7F981D"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Firmicutes;Bacilli;Bacillales;Staphylococcaceae;Staphylococcus;;OTU519827</w:t>
            </w:r>
          </w:p>
        </w:tc>
        <w:tc>
          <w:tcPr>
            <w:tcW w:w="363" w:type="pct"/>
            <w:tcBorders>
              <w:top w:val="nil"/>
              <w:left w:val="nil"/>
              <w:bottom w:val="single" w:sz="4" w:space="0" w:color="auto"/>
              <w:right w:val="single" w:sz="4" w:space="0" w:color="auto"/>
            </w:tcBorders>
            <w:shd w:val="clear" w:color="auto" w:fill="auto"/>
            <w:noWrap/>
            <w:vAlign w:val="center"/>
            <w:hideMark/>
          </w:tcPr>
          <w:p w14:paraId="4CFB4C07"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0.0099</w:t>
            </w:r>
          </w:p>
        </w:tc>
        <w:tc>
          <w:tcPr>
            <w:tcW w:w="363" w:type="pct"/>
            <w:tcBorders>
              <w:top w:val="nil"/>
              <w:left w:val="nil"/>
              <w:bottom w:val="single" w:sz="4" w:space="0" w:color="auto"/>
              <w:right w:val="single" w:sz="4" w:space="0" w:color="auto"/>
            </w:tcBorders>
            <w:shd w:val="clear" w:color="auto" w:fill="auto"/>
            <w:noWrap/>
            <w:vAlign w:val="center"/>
            <w:hideMark/>
          </w:tcPr>
          <w:p w14:paraId="5FA08AEC"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0.5242</w:t>
            </w:r>
          </w:p>
        </w:tc>
        <w:tc>
          <w:tcPr>
            <w:tcW w:w="379" w:type="pct"/>
            <w:tcBorders>
              <w:top w:val="nil"/>
              <w:left w:val="nil"/>
              <w:bottom w:val="single" w:sz="4" w:space="0" w:color="auto"/>
              <w:right w:val="single" w:sz="4" w:space="0" w:color="auto"/>
            </w:tcBorders>
            <w:shd w:val="clear" w:color="auto" w:fill="auto"/>
            <w:noWrap/>
            <w:vAlign w:val="center"/>
            <w:hideMark/>
          </w:tcPr>
          <w:p w14:paraId="2CFE6C88"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0.0358</w:t>
            </w:r>
          </w:p>
        </w:tc>
      </w:tr>
      <w:tr w:rsidR="00674366" w:rsidRPr="00674366" w14:paraId="5DF1B505"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0EE0EA2"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67B416C5" w14:textId="77777777" w:rsidR="00674366" w:rsidRDefault="007874E1" w:rsidP="007874E1">
            <w:pPr>
              <w:spacing w:after="0"/>
              <w:rPr>
                <w:rFonts w:eastAsia="Times New Roman" w:cs="Times New Roman"/>
                <w:color w:val="000000"/>
                <w:sz w:val="20"/>
                <w:szCs w:val="14"/>
                <w:lang w:val="fr-CH" w:eastAsia="fr-CH"/>
              </w:rPr>
            </w:pPr>
            <w:proofErr w:type="spellStart"/>
            <w:proofErr w:type="gramStart"/>
            <w:r w:rsidRPr="00674366">
              <w:rPr>
                <w:rFonts w:eastAsia="Times New Roman" w:cs="Times New Roman"/>
                <w:color w:val="000000"/>
                <w:sz w:val="20"/>
                <w:szCs w:val="14"/>
                <w:lang w:val="fr-CH" w:eastAsia="fr-CH"/>
              </w:rPr>
              <w:t>Firmicutes;Bacilli</w:t>
            </w:r>
            <w:proofErr w:type="gramEnd"/>
            <w:r w:rsidRPr="00674366">
              <w:rPr>
                <w:rFonts w:eastAsia="Times New Roman" w:cs="Times New Roman"/>
                <w:color w:val="000000"/>
                <w:sz w:val="20"/>
                <w:szCs w:val="14"/>
                <w:lang w:val="fr-CH" w:eastAsia="fr-CH"/>
              </w:rPr>
              <w:t>;Bacillales;Staphylococcaceae;Staphylococcus</w:t>
            </w:r>
            <w:proofErr w:type="spellEnd"/>
            <w:r w:rsidRPr="00674366">
              <w:rPr>
                <w:rFonts w:eastAsia="Times New Roman" w:cs="Times New Roman"/>
                <w:color w:val="000000"/>
                <w:sz w:val="20"/>
                <w:szCs w:val="14"/>
                <w:lang w:val="fr-CH" w:eastAsia="fr-CH"/>
              </w:rPr>
              <w:t>;</w:t>
            </w:r>
          </w:p>
          <w:p w14:paraId="02DA6D12"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Staphylococcus</w:t>
            </w:r>
            <w:r w:rsidR="00674366">
              <w:rPr>
                <w:rFonts w:eastAsia="Times New Roman" w:cs="Times New Roman"/>
                <w:color w:val="000000"/>
                <w:sz w:val="20"/>
                <w:szCs w:val="14"/>
                <w:lang w:val="fr-CH" w:eastAsia="fr-CH"/>
              </w:rPr>
              <w:t xml:space="preserve"> </w:t>
            </w:r>
            <w:r w:rsidRPr="00674366">
              <w:rPr>
                <w:rFonts w:eastAsia="Times New Roman" w:cs="Times New Roman"/>
                <w:color w:val="000000"/>
                <w:sz w:val="20"/>
                <w:szCs w:val="14"/>
                <w:lang w:val="fr-CH" w:eastAsia="fr-CH"/>
              </w:rPr>
              <w:t>aureus;OTU217996</w:t>
            </w:r>
          </w:p>
        </w:tc>
        <w:tc>
          <w:tcPr>
            <w:tcW w:w="363" w:type="pct"/>
            <w:tcBorders>
              <w:top w:val="nil"/>
              <w:left w:val="nil"/>
              <w:bottom w:val="single" w:sz="4" w:space="0" w:color="auto"/>
              <w:right w:val="single" w:sz="4" w:space="0" w:color="auto"/>
            </w:tcBorders>
            <w:shd w:val="clear" w:color="auto" w:fill="auto"/>
            <w:noWrap/>
            <w:vAlign w:val="center"/>
            <w:hideMark/>
          </w:tcPr>
          <w:p w14:paraId="1096F56D"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0.0070</w:t>
            </w:r>
          </w:p>
        </w:tc>
        <w:tc>
          <w:tcPr>
            <w:tcW w:w="363" w:type="pct"/>
            <w:tcBorders>
              <w:top w:val="nil"/>
              <w:left w:val="nil"/>
              <w:bottom w:val="single" w:sz="4" w:space="0" w:color="auto"/>
              <w:right w:val="single" w:sz="4" w:space="0" w:color="auto"/>
            </w:tcBorders>
            <w:shd w:val="clear" w:color="auto" w:fill="auto"/>
            <w:noWrap/>
            <w:vAlign w:val="center"/>
            <w:hideMark/>
          </w:tcPr>
          <w:p w14:paraId="0A521EAF"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0.4071</w:t>
            </w:r>
          </w:p>
        </w:tc>
        <w:tc>
          <w:tcPr>
            <w:tcW w:w="379" w:type="pct"/>
            <w:tcBorders>
              <w:top w:val="nil"/>
              <w:left w:val="nil"/>
              <w:bottom w:val="single" w:sz="4" w:space="0" w:color="auto"/>
              <w:right w:val="single" w:sz="4" w:space="0" w:color="auto"/>
            </w:tcBorders>
            <w:shd w:val="clear" w:color="auto" w:fill="auto"/>
            <w:noWrap/>
            <w:vAlign w:val="center"/>
            <w:hideMark/>
          </w:tcPr>
          <w:p w14:paraId="0B6FE004"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0.0363</w:t>
            </w:r>
          </w:p>
        </w:tc>
      </w:tr>
      <w:tr w:rsidR="00674366" w:rsidRPr="00674366" w14:paraId="62BDC29F"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1CBA6A2B"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3687B5EF" w14:textId="77777777" w:rsidR="00674366" w:rsidRDefault="007874E1" w:rsidP="007874E1">
            <w:pPr>
              <w:spacing w:after="0"/>
              <w:rPr>
                <w:rFonts w:eastAsia="Times New Roman" w:cs="Times New Roman"/>
                <w:color w:val="000000"/>
                <w:sz w:val="20"/>
                <w:szCs w:val="14"/>
                <w:lang w:val="fr-CH" w:eastAsia="fr-CH"/>
              </w:rPr>
            </w:pPr>
            <w:proofErr w:type="gramStart"/>
            <w:r w:rsidRPr="00674366">
              <w:rPr>
                <w:rFonts w:eastAsia="Times New Roman" w:cs="Times New Roman"/>
                <w:color w:val="000000"/>
                <w:sz w:val="20"/>
                <w:szCs w:val="14"/>
                <w:lang w:val="fr-CH" w:eastAsia="fr-CH"/>
              </w:rPr>
              <w:t>Firmicutes;Bacilli</w:t>
            </w:r>
            <w:proofErr w:type="gramEnd"/>
            <w:r w:rsidRPr="00674366">
              <w:rPr>
                <w:rFonts w:eastAsia="Times New Roman" w:cs="Times New Roman"/>
                <w:color w:val="000000"/>
                <w:sz w:val="20"/>
                <w:szCs w:val="14"/>
                <w:lang w:val="fr-CH" w:eastAsia="fr-CH"/>
              </w:rPr>
              <w:t>;Lactobacillales;Lactobacillaceae;Lactobacillus;</w:t>
            </w:r>
          </w:p>
          <w:p w14:paraId="0F5B6227"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Lactobacillus</w:t>
            </w:r>
            <w:r w:rsidR="00674366">
              <w:rPr>
                <w:rFonts w:eastAsia="Times New Roman" w:cs="Times New Roman"/>
                <w:color w:val="000000"/>
                <w:sz w:val="20"/>
                <w:szCs w:val="14"/>
                <w:lang w:val="fr-CH" w:eastAsia="fr-CH"/>
              </w:rPr>
              <w:t xml:space="preserve"> </w:t>
            </w:r>
            <w:r w:rsidRPr="00674366">
              <w:rPr>
                <w:rFonts w:eastAsia="Times New Roman" w:cs="Times New Roman"/>
                <w:color w:val="000000"/>
                <w:sz w:val="20"/>
                <w:szCs w:val="14"/>
                <w:lang w:val="fr-CH" w:eastAsia="fr-CH"/>
              </w:rPr>
              <w:t>reuteri;OTU262735</w:t>
            </w:r>
          </w:p>
        </w:tc>
        <w:tc>
          <w:tcPr>
            <w:tcW w:w="363" w:type="pct"/>
            <w:tcBorders>
              <w:top w:val="nil"/>
              <w:left w:val="nil"/>
              <w:bottom w:val="single" w:sz="4" w:space="0" w:color="auto"/>
              <w:right w:val="single" w:sz="4" w:space="0" w:color="auto"/>
            </w:tcBorders>
            <w:shd w:val="clear" w:color="auto" w:fill="auto"/>
            <w:noWrap/>
            <w:vAlign w:val="center"/>
            <w:hideMark/>
          </w:tcPr>
          <w:p w14:paraId="3FD11ADB"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0.0006</w:t>
            </w:r>
          </w:p>
        </w:tc>
        <w:tc>
          <w:tcPr>
            <w:tcW w:w="363" w:type="pct"/>
            <w:tcBorders>
              <w:top w:val="nil"/>
              <w:left w:val="nil"/>
              <w:bottom w:val="single" w:sz="4" w:space="0" w:color="auto"/>
              <w:right w:val="single" w:sz="4" w:space="0" w:color="auto"/>
            </w:tcBorders>
            <w:shd w:val="clear" w:color="auto" w:fill="auto"/>
            <w:noWrap/>
            <w:vAlign w:val="center"/>
            <w:hideMark/>
          </w:tcPr>
          <w:p w14:paraId="54000F3C"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0.0000</w:t>
            </w:r>
          </w:p>
        </w:tc>
        <w:tc>
          <w:tcPr>
            <w:tcW w:w="379" w:type="pct"/>
            <w:tcBorders>
              <w:top w:val="nil"/>
              <w:left w:val="nil"/>
              <w:bottom w:val="single" w:sz="4" w:space="0" w:color="auto"/>
              <w:right w:val="single" w:sz="4" w:space="0" w:color="auto"/>
            </w:tcBorders>
            <w:shd w:val="clear" w:color="auto" w:fill="auto"/>
            <w:noWrap/>
            <w:vAlign w:val="center"/>
            <w:hideMark/>
          </w:tcPr>
          <w:p w14:paraId="21555C2C"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0.0428</w:t>
            </w:r>
          </w:p>
        </w:tc>
      </w:tr>
      <w:tr w:rsidR="00674366" w:rsidRPr="00674366" w14:paraId="70CBA9C8" w14:textId="77777777" w:rsidTr="00674366">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4E04845" w14:textId="77777777" w:rsidR="007874E1" w:rsidRPr="00674366" w:rsidRDefault="007874E1" w:rsidP="007874E1">
            <w:pPr>
              <w:spacing w:after="0"/>
              <w:rPr>
                <w:rFonts w:eastAsia="Times New Roman" w:cs="Times New Roman"/>
                <w:color w:val="000000"/>
                <w:sz w:val="20"/>
                <w:szCs w:val="14"/>
                <w:lang w:val="fr-CH" w:eastAsia="fr-CH"/>
              </w:rPr>
            </w:pPr>
          </w:p>
        </w:tc>
        <w:tc>
          <w:tcPr>
            <w:tcW w:w="3410" w:type="pct"/>
            <w:tcBorders>
              <w:top w:val="nil"/>
              <w:left w:val="nil"/>
              <w:bottom w:val="single" w:sz="4" w:space="0" w:color="auto"/>
              <w:right w:val="single" w:sz="4" w:space="0" w:color="auto"/>
            </w:tcBorders>
            <w:shd w:val="clear" w:color="auto" w:fill="auto"/>
            <w:noWrap/>
            <w:vAlign w:val="center"/>
            <w:hideMark/>
          </w:tcPr>
          <w:p w14:paraId="4B41583B"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Firmicutes;Bacilli;Lactobacillales;Streptococcaceae;Streptococcus;;OTU561636</w:t>
            </w:r>
          </w:p>
        </w:tc>
        <w:tc>
          <w:tcPr>
            <w:tcW w:w="363" w:type="pct"/>
            <w:tcBorders>
              <w:top w:val="nil"/>
              <w:left w:val="nil"/>
              <w:bottom w:val="single" w:sz="4" w:space="0" w:color="auto"/>
              <w:right w:val="single" w:sz="4" w:space="0" w:color="auto"/>
            </w:tcBorders>
            <w:shd w:val="clear" w:color="auto" w:fill="auto"/>
            <w:noWrap/>
            <w:vAlign w:val="center"/>
            <w:hideMark/>
          </w:tcPr>
          <w:p w14:paraId="24E2AF1E"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0.0594</w:t>
            </w:r>
          </w:p>
        </w:tc>
        <w:tc>
          <w:tcPr>
            <w:tcW w:w="363" w:type="pct"/>
            <w:tcBorders>
              <w:top w:val="nil"/>
              <w:left w:val="nil"/>
              <w:bottom w:val="single" w:sz="4" w:space="0" w:color="auto"/>
              <w:right w:val="single" w:sz="4" w:space="0" w:color="auto"/>
            </w:tcBorders>
            <w:shd w:val="clear" w:color="auto" w:fill="auto"/>
            <w:noWrap/>
            <w:vAlign w:val="center"/>
            <w:hideMark/>
          </w:tcPr>
          <w:p w14:paraId="2764EA04"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0.0024</w:t>
            </w:r>
          </w:p>
        </w:tc>
        <w:tc>
          <w:tcPr>
            <w:tcW w:w="379" w:type="pct"/>
            <w:tcBorders>
              <w:top w:val="nil"/>
              <w:left w:val="nil"/>
              <w:bottom w:val="single" w:sz="4" w:space="0" w:color="auto"/>
              <w:right w:val="single" w:sz="4" w:space="0" w:color="auto"/>
            </w:tcBorders>
            <w:shd w:val="clear" w:color="auto" w:fill="auto"/>
            <w:noWrap/>
            <w:vAlign w:val="center"/>
            <w:hideMark/>
          </w:tcPr>
          <w:p w14:paraId="6572664E" w14:textId="77777777" w:rsidR="007874E1" w:rsidRPr="00674366" w:rsidRDefault="007874E1" w:rsidP="007874E1">
            <w:pPr>
              <w:spacing w:after="0"/>
              <w:rPr>
                <w:rFonts w:eastAsia="Times New Roman" w:cs="Times New Roman"/>
                <w:color w:val="000000"/>
                <w:sz w:val="20"/>
                <w:szCs w:val="14"/>
                <w:lang w:val="fr-CH" w:eastAsia="fr-CH"/>
              </w:rPr>
            </w:pPr>
            <w:r w:rsidRPr="00674366">
              <w:rPr>
                <w:rFonts w:eastAsia="Times New Roman" w:cs="Times New Roman"/>
                <w:color w:val="000000"/>
                <w:sz w:val="20"/>
                <w:szCs w:val="14"/>
                <w:lang w:val="fr-CH" w:eastAsia="fr-CH"/>
              </w:rPr>
              <w:t>0.0363</w:t>
            </w:r>
          </w:p>
        </w:tc>
      </w:tr>
    </w:tbl>
    <w:p w14:paraId="503D49A1" w14:textId="77777777" w:rsidR="007874E1" w:rsidRDefault="007874E1" w:rsidP="007874E1"/>
    <w:p w14:paraId="5A3E7596" w14:textId="77777777" w:rsidR="00B06FAD" w:rsidRDefault="007874E1" w:rsidP="00812869">
      <w:pPr>
        <w:jc w:val="both"/>
      </w:pPr>
      <w:r w:rsidRPr="00032B9C">
        <w:lastRenderedPageBreak/>
        <w:t>Only the first BA–BAL pair from each</w:t>
      </w:r>
      <w:r>
        <w:t xml:space="preserve"> of 18</w:t>
      </w:r>
      <w:r w:rsidRPr="00032B9C">
        <w:t xml:space="preserve"> </w:t>
      </w:r>
      <w:proofErr w:type="gramStart"/>
      <w:r w:rsidRPr="00032B9C">
        <w:t>individual</w:t>
      </w:r>
      <w:proofErr w:type="gramEnd"/>
      <w:r w:rsidRPr="00032B9C">
        <w:t xml:space="preserve"> is presented. </w:t>
      </w:r>
      <w:r>
        <w:t xml:space="preserve">Taxa with a median abundance &gt;0 in at least one of the two sample types were analyzed. Only taxa with significant changes (P&lt;0.05 Wilcoxon signed-rank test with </w:t>
      </w:r>
      <w:proofErr w:type="spellStart"/>
      <w:r>
        <w:t>Benjamini</w:t>
      </w:r>
      <w:proofErr w:type="spellEnd"/>
      <w:r>
        <w:t>-Hochberg correction) are presented.</w:t>
      </w:r>
    </w:p>
    <w:p w14:paraId="2931DC00" w14:textId="77777777" w:rsidR="00B06FAD" w:rsidRDefault="00B06FAD" w:rsidP="00F95823">
      <w:pPr>
        <w:pStyle w:val="Titre"/>
      </w:pPr>
      <w:r>
        <w:br w:type="page"/>
      </w:r>
    </w:p>
    <w:p w14:paraId="78D1C40A" w14:textId="77777777" w:rsidR="007874E1" w:rsidRDefault="00B06FAD" w:rsidP="00812869">
      <w:pPr>
        <w:jc w:val="both"/>
        <w:rPr>
          <w:b/>
          <w:color w:val="000000" w:themeColor="text1"/>
        </w:rPr>
      </w:pPr>
      <w:r w:rsidRPr="00F95823">
        <w:rPr>
          <w:b/>
          <w:color w:val="000000" w:themeColor="text1"/>
        </w:rPr>
        <w:lastRenderedPageBreak/>
        <w:t xml:space="preserve">Supplementary Table 4. </w:t>
      </w:r>
      <w:r w:rsidR="00AE606C">
        <w:rPr>
          <w:b/>
          <w:color w:val="000000" w:themeColor="text1"/>
        </w:rPr>
        <w:t>Number of antibiotics received at the first sampling date</w:t>
      </w:r>
    </w:p>
    <w:p w14:paraId="225A9DE2" w14:textId="77777777" w:rsidR="00A01501" w:rsidRPr="00F95823" w:rsidRDefault="00A01501" w:rsidP="00812869">
      <w:pPr>
        <w:jc w:val="both"/>
        <w:rPr>
          <w:b/>
          <w:color w:val="000000" w:themeColor="text1"/>
        </w:rPr>
      </w:pPr>
    </w:p>
    <w:tbl>
      <w:tblPr>
        <w:tblStyle w:val="Grilledutableau"/>
        <w:tblW w:w="9575" w:type="dxa"/>
        <w:tblBorders>
          <w:left w:val="none" w:sz="0" w:space="0" w:color="auto"/>
          <w:right w:val="none" w:sz="0" w:space="0" w:color="auto"/>
          <w:insideV w:val="none" w:sz="0" w:space="0" w:color="auto"/>
        </w:tblBorders>
        <w:tblLook w:val="04A0" w:firstRow="1" w:lastRow="0" w:firstColumn="1" w:lastColumn="0" w:noHBand="0" w:noVBand="1"/>
      </w:tblPr>
      <w:tblGrid>
        <w:gridCol w:w="1271"/>
        <w:gridCol w:w="1323"/>
        <w:gridCol w:w="3201"/>
        <w:gridCol w:w="3780"/>
      </w:tblGrid>
      <w:tr w:rsidR="00A01501" w14:paraId="0910B547" w14:textId="77777777" w:rsidTr="00A01501">
        <w:tc>
          <w:tcPr>
            <w:tcW w:w="1271" w:type="dxa"/>
          </w:tcPr>
          <w:p w14:paraId="0967B076" w14:textId="77777777" w:rsidR="00A01501" w:rsidRPr="00A01501" w:rsidRDefault="00A01501" w:rsidP="00A01501">
            <w:pPr>
              <w:spacing w:before="0" w:after="200"/>
              <w:rPr>
                <w:b/>
              </w:rPr>
            </w:pPr>
            <w:r w:rsidRPr="00A01501">
              <w:rPr>
                <w:b/>
              </w:rPr>
              <w:t>Patient n°</w:t>
            </w:r>
          </w:p>
        </w:tc>
        <w:tc>
          <w:tcPr>
            <w:tcW w:w="1323" w:type="dxa"/>
          </w:tcPr>
          <w:p w14:paraId="69E94BAC" w14:textId="77777777" w:rsidR="00A01501" w:rsidRDefault="00A01501" w:rsidP="00A01501">
            <w:pPr>
              <w:spacing w:before="0" w:after="200"/>
            </w:pPr>
            <w:r>
              <w:t>Age at LT</w:t>
            </w:r>
            <w:bookmarkStart w:id="0" w:name="_GoBack"/>
            <w:bookmarkEnd w:id="0"/>
          </w:p>
        </w:tc>
        <w:tc>
          <w:tcPr>
            <w:tcW w:w="3201" w:type="dxa"/>
          </w:tcPr>
          <w:p w14:paraId="3608F727" w14:textId="77777777" w:rsidR="00A01501" w:rsidRDefault="00AE606C" w:rsidP="00AE606C">
            <w:pPr>
              <w:spacing w:before="0" w:after="200"/>
            </w:pPr>
            <w:r>
              <w:t xml:space="preserve">First sampling </w:t>
            </w:r>
            <w:r w:rsidR="00A01501">
              <w:t>date (days post-LT)</w:t>
            </w:r>
          </w:p>
        </w:tc>
        <w:tc>
          <w:tcPr>
            <w:tcW w:w="3780" w:type="dxa"/>
          </w:tcPr>
          <w:p w14:paraId="10FE5BB4" w14:textId="77777777" w:rsidR="00A01501" w:rsidRDefault="00A01501" w:rsidP="00AE606C">
            <w:pPr>
              <w:spacing w:before="0" w:after="200"/>
            </w:pPr>
            <w:r>
              <w:t xml:space="preserve">Number of antibiotic received </w:t>
            </w:r>
          </w:p>
        </w:tc>
      </w:tr>
      <w:tr w:rsidR="00A01501" w14:paraId="378DE9C3" w14:textId="77777777" w:rsidTr="00A01501">
        <w:tc>
          <w:tcPr>
            <w:tcW w:w="1271" w:type="dxa"/>
          </w:tcPr>
          <w:p w14:paraId="610710B3" w14:textId="77777777" w:rsidR="00A01501" w:rsidRPr="00A01501" w:rsidRDefault="00A01501" w:rsidP="00A01501">
            <w:pPr>
              <w:spacing w:before="0" w:after="200"/>
              <w:rPr>
                <w:b/>
              </w:rPr>
            </w:pPr>
            <w:r w:rsidRPr="00A01501">
              <w:rPr>
                <w:b/>
              </w:rPr>
              <w:t>1</w:t>
            </w:r>
          </w:p>
        </w:tc>
        <w:tc>
          <w:tcPr>
            <w:tcW w:w="1323" w:type="dxa"/>
          </w:tcPr>
          <w:p w14:paraId="67188DCC" w14:textId="77777777" w:rsidR="00A01501" w:rsidRDefault="00A01501" w:rsidP="00A01501">
            <w:pPr>
              <w:spacing w:before="0" w:after="200"/>
              <w:jc w:val="center"/>
            </w:pPr>
            <w:r>
              <w:t>63</w:t>
            </w:r>
          </w:p>
        </w:tc>
        <w:tc>
          <w:tcPr>
            <w:tcW w:w="0" w:type="auto"/>
          </w:tcPr>
          <w:p w14:paraId="3404C518" w14:textId="77777777" w:rsidR="00A01501" w:rsidRDefault="00A01501" w:rsidP="00A01501">
            <w:pPr>
              <w:spacing w:before="0" w:after="200"/>
              <w:jc w:val="center"/>
            </w:pPr>
            <w:r>
              <w:t>4</w:t>
            </w:r>
          </w:p>
        </w:tc>
        <w:tc>
          <w:tcPr>
            <w:tcW w:w="3780" w:type="dxa"/>
          </w:tcPr>
          <w:p w14:paraId="3609F878" w14:textId="77777777" w:rsidR="00A01501" w:rsidRDefault="00A01501" w:rsidP="00A01501">
            <w:pPr>
              <w:spacing w:before="0" w:after="200"/>
              <w:jc w:val="center"/>
            </w:pPr>
            <w:r>
              <w:t>1</w:t>
            </w:r>
          </w:p>
        </w:tc>
      </w:tr>
      <w:tr w:rsidR="00A01501" w14:paraId="3B005A39" w14:textId="77777777" w:rsidTr="00A01501">
        <w:tc>
          <w:tcPr>
            <w:tcW w:w="1271" w:type="dxa"/>
          </w:tcPr>
          <w:p w14:paraId="5A4DB355" w14:textId="77777777" w:rsidR="00A01501" w:rsidRPr="00A01501" w:rsidRDefault="00A01501" w:rsidP="00A01501">
            <w:pPr>
              <w:spacing w:before="0" w:after="200"/>
              <w:rPr>
                <w:b/>
              </w:rPr>
            </w:pPr>
            <w:r w:rsidRPr="00A01501">
              <w:rPr>
                <w:b/>
              </w:rPr>
              <w:t>2</w:t>
            </w:r>
          </w:p>
        </w:tc>
        <w:tc>
          <w:tcPr>
            <w:tcW w:w="1323" w:type="dxa"/>
          </w:tcPr>
          <w:p w14:paraId="71E5A762" w14:textId="77777777" w:rsidR="00A01501" w:rsidRDefault="00A01501" w:rsidP="00A01501">
            <w:pPr>
              <w:spacing w:before="0" w:after="200"/>
              <w:jc w:val="center"/>
            </w:pPr>
            <w:r>
              <w:t>61</w:t>
            </w:r>
          </w:p>
        </w:tc>
        <w:tc>
          <w:tcPr>
            <w:tcW w:w="0" w:type="auto"/>
          </w:tcPr>
          <w:p w14:paraId="12533CD6" w14:textId="77777777" w:rsidR="00A01501" w:rsidRDefault="00A01501" w:rsidP="00A01501">
            <w:pPr>
              <w:spacing w:before="0" w:after="200"/>
              <w:jc w:val="center"/>
            </w:pPr>
            <w:r>
              <w:t>21</w:t>
            </w:r>
          </w:p>
        </w:tc>
        <w:tc>
          <w:tcPr>
            <w:tcW w:w="3780" w:type="dxa"/>
          </w:tcPr>
          <w:p w14:paraId="1E519651" w14:textId="77777777" w:rsidR="00A01501" w:rsidRDefault="00A01501" w:rsidP="00A01501">
            <w:pPr>
              <w:spacing w:before="0" w:after="200"/>
              <w:jc w:val="center"/>
            </w:pPr>
            <w:r>
              <w:t>1</w:t>
            </w:r>
          </w:p>
        </w:tc>
      </w:tr>
      <w:tr w:rsidR="00A01501" w14:paraId="2B62C15E" w14:textId="77777777" w:rsidTr="00A01501">
        <w:tc>
          <w:tcPr>
            <w:tcW w:w="1271" w:type="dxa"/>
          </w:tcPr>
          <w:p w14:paraId="17920A69" w14:textId="77777777" w:rsidR="00A01501" w:rsidRPr="00A01501" w:rsidRDefault="00A01501" w:rsidP="00A01501">
            <w:pPr>
              <w:spacing w:before="0" w:after="200"/>
              <w:rPr>
                <w:b/>
              </w:rPr>
            </w:pPr>
            <w:r w:rsidRPr="00A01501">
              <w:rPr>
                <w:b/>
              </w:rPr>
              <w:t>3</w:t>
            </w:r>
          </w:p>
        </w:tc>
        <w:tc>
          <w:tcPr>
            <w:tcW w:w="1323" w:type="dxa"/>
          </w:tcPr>
          <w:p w14:paraId="58A61F7B" w14:textId="77777777" w:rsidR="00A01501" w:rsidRDefault="00A01501" w:rsidP="00A01501">
            <w:pPr>
              <w:spacing w:before="0" w:after="200"/>
              <w:jc w:val="center"/>
            </w:pPr>
            <w:r>
              <w:t>63</w:t>
            </w:r>
          </w:p>
        </w:tc>
        <w:tc>
          <w:tcPr>
            <w:tcW w:w="0" w:type="auto"/>
          </w:tcPr>
          <w:p w14:paraId="78129A81" w14:textId="77777777" w:rsidR="00A01501" w:rsidRDefault="00A01501" w:rsidP="00A01501">
            <w:pPr>
              <w:spacing w:before="0" w:after="200"/>
              <w:jc w:val="center"/>
            </w:pPr>
            <w:r>
              <w:t>14</w:t>
            </w:r>
          </w:p>
        </w:tc>
        <w:tc>
          <w:tcPr>
            <w:tcW w:w="3780" w:type="dxa"/>
          </w:tcPr>
          <w:p w14:paraId="7CBE4B7C" w14:textId="77777777" w:rsidR="00A01501" w:rsidRDefault="00A01501" w:rsidP="00A01501">
            <w:pPr>
              <w:spacing w:before="0" w:after="200"/>
              <w:jc w:val="center"/>
            </w:pPr>
            <w:r>
              <w:t>1</w:t>
            </w:r>
          </w:p>
        </w:tc>
      </w:tr>
      <w:tr w:rsidR="00A01501" w14:paraId="61334F12" w14:textId="77777777" w:rsidTr="00A01501">
        <w:tc>
          <w:tcPr>
            <w:tcW w:w="1271" w:type="dxa"/>
          </w:tcPr>
          <w:p w14:paraId="06A10D97" w14:textId="77777777" w:rsidR="00A01501" w:rsidRPr="00A01501" w:rsidRDefault="00A01501" w:rsidP="00A01501">
            <w:pPr>
              <w:spacing w:before="0" w:after="200"/>
              <w:rPr>
                <w:b/>
              </w:rPr>
            </w:pPr>
            <w:r w:rsidRPr="00A01501">
              <w:rPr>
                <w:b/>
              </w:rPr>
              <w:t>4</w:t>
            </w:r>
          </w:p>
        </w:tc>
        <w:tc>
          <w:tcPr>
            <w:tcW w:w="1323" w:type="dxa"/>
          </w:tcPr>
          <w:p w14:paraId="6B93168C" w14:textId="77777777" w:rsidR="00A01501" w:rsidRDefault="00A01501" w:rsidP="00A01501">
            <w:pPr>
              <w:spacing w:before="0" w:after="200"/>
              <w:jc w:val="center"/>
            </w:pPr>
            <w:r>
              <w:t>60</w:t>
            </w:r>
          </w:p>
        </w:tc>
        <w:tc>
          <w:tcPr>
            <w:tcW w:w="0" w:type="auto"/>
          </w:tcPr>
          <w:p w14:paraId="04D4D7A6" w14:textId="77777777" w:rsidR="00A01501" w:rsidRDefault="00A01501" w:rsidP="00A01501">
            <w:pPr>
              <w:spacing w:before="0" w:after="200"/>
              <w:jc w:val="center"/>
            </w:pPr>
            <w:r>
              <w:t>90</w:t>
            </w:r>
          </w:p>
        </w:tc>
        <w:tc>
          <w:tcPr>
            <w:tcW w:w="3780" w:type="dxa"/>
          </w:tcPr>
          <w:p w14:paraId="7461A63C" w14:textId="77777777" w:rsidR="00A01501" w:rsidRDefault="00A01501" w:rsidP="00A01501">
            <w:pPr>
              <w:spacing w:before="0" w:after="200"/>
              <w:jc w:val="center"/>
            </w:pPr>
            <w:r>
              <w:t>0</w:t>
            </w:r>
          </w:p>
        </w:tc>
      </w:tr>
      <w:tr w:rsidR="00A01501" w14:paraId="460A082B" w14:textId="77777777" w:rsidTr="00A01501">
        <w:tc>
          <w:tcPr>
            <w:tcW w:w="1271" w:type="dxa"/>
          </w:tcPr>
          <w:p w14:paraId="086D4860" w14:textId="77777777" w:rsidR="00A01501" w:rsidRPr="00A01501" w:rsidRDefault="00A01501" w:rsidP="00A01501">
            <w:pPr>
              <w:spacing w:before="0" w:after="200"/>
              <w:rPr>
                <w:b/>
              </w:rPr>
            </w:pPr>
            <w:r w:rsidRPr="00A01501">
              <w:rPr>
                <w:b/>
              </w:rPr>
              <w:t>5</w:t>
            </w:r>
          </w:p>
        </w:tc>
        <w:tc>
          <w:tcPr>
            <w:tcW w:w="1323" w:type="dxa"/>
          </w:tcPr>
          <w:p w14:paraId="637E2E64" w14:textId="77777777" w:rsidR="00A01501" w:rsidRDefault="00A01501" w:rsidP="00A01501">
            <w:pPr>
              <w:spacing w:before="0" w:after="200"/>
              <w:jc w:val="center"/>
            </w:pPr>
            <w:r>
              <w:t>52</w:t>
            </w:r>
          </w:p>
        </w:tc>
        <w:tc>
          <w:tcPr>
            <w:tcW w:w="0" w:type="auto"/>
          </w:tcPr>
          <w:p w14:paraId="7AC68FE9" w14:textId="77777777" w:rsidR="00A01501" w:rsidRDefault="00A01501" w:rsidP="00A01501">
            <w:pPr>
              <w:spacing w:before="0" w:after="200"/>
              <w:jc w:val="center"/>
            </w:pPr>
            <w:r>
              <w:t>19</w:t>
            </w:r>
          </w:p>
        </w:tc>
        <w:tc>
          <w:tcPr>
            <w:tcW w:w="3780" w:type="dxa"/>
          </w:tcPr>
          <w:p w14:paraId="2E8BD8D4" w14:textId="77777777" w:rsidR="00A01501" w:rsidRDefault="00A01501" w:rsidP="00A01501">
            <w:pPr>
              <w:spacing w:before="0" w:after="200"/>
              <w:jc w:val="center"/>
            </w:pPr>
            <w:r>
              <w:t>0</w:t>
            </w:r>
          </w:p>
        </w:tc>
      </w:tr>
      <w:tr w:rsidR="00A01501" w14:paraId="530AB816" w14:textId="77777777" w:rsidTr="00A01501">
        <w:tc>
          <w:tcPr>
            <w:tcW w:w="1271" w:type="dxa"/>
          </w:tcPr>
          <w:p w14:paraId="09E83A95" w14:textId="77777777" w:rsidR="00A01501" w:rsidRPr="00A01501" w:rsidRDefault="00A01501" w:rsidP="00A01501">
            <w:pPr>
              <w:spacing w:before="0" w:after="200"/>
              <w:rPr>
                <w:b/>
              </w:rPr>
            </w:pPr>
            <w:r w:rsidRPr="00A01501">
              <w:rPr>
                <w:b/>
              </w:rPr>
              <w:t>6</w:t>
            </w:r>
          </w:p>
        </w:tc>
        <w:tc>
          <w:tcPr>
            <w:tcW w:w="1323" w:type="dxa"/>
          </w:tcPr>
          <w:p w14:paraId="2D1C1B41" w14:textId="77777777" w:rsidR="00A01501" w:rsidRDefault="00A01501" w:rsidP="00A01501">
            <w:pPr>
              <w:spacing w:before="0" w:after="200"/>
              <w:jc w:val="center"/>
            </w:pPr>
            <w:r>
              <w:t>44</w:t>
            </w:r>
          </w:p>
        </w:tc>
        <w:tc>
          <w:tcPr>
            <w:tcW w:w="0" w:type="auto"/>
          </w:tcPr>
          <w:p w14:paraId="2A4E5E23" w14:textId="77777777" w:rsidR="00A01501" w:rsidRDefault="00A01501" w:rsidP="00A01501">
            <w:pPr>
              <w:spacing w:before="0" w:after="200"/>
              <w:jc w:val="center"/>
            </w:pPr>
            <w:r>
              <w:t>15</w:t>
            </w:r>
          </w:p>
        </w:tc>
        <w:tc>
          <w:tcPr>
            <w:tcW w:w="3780" w:type="dxa"/>
          </w:tcPr>
          <w:p w14:paraId="1B7E302C" w14:textId="77777777" w:rsidR="00A01501" w:rsidRDefault="00A01501" w:rsidP="00A01501">
            <w:pPr>
              <w:spacing w:before="0" w:after="200"/>
              <w:jc w:val="center"/>
            </w:pPr>
            <w:r>
              <w:t>1</w:t>
            </w:r>
          </w:p>
        </w:tc>
      </w:tr>
      <w:tr w:rsidR="00A01501" w14:paraId="46306675" w14:textId="77777777" w:rsidTr="00A01501">
        <w:tc>
          <w:tcPr>
            <w:tcW w:w="1271" w:type="dxa"/>
          </w:tcPr>
          <w:p w14:paraId="5D45155B" w14:textId="77777777" w:rsidR="00A01501" w:rsidRPr="00A01501" w:rsidRDefault="00A01501" w:rsidP="00A01501">
            <w:pPr>
              <w:spacing w:before="0" w:after="200"/>
              <w:rPr>
                <w:b/>
              </w:rPr>
            </w:pPr>
            <w:r w:rsidRPr="00A01501">
              <w:rPr>
                <w:b/>
              </w:rPr>
              <w:t>7</w:t>
            </w:r>
          </w:p>
        </w:tc>
        <w:tc>
          <w:tcPr>
            <w:tcW w:w="1323" w:type="dxa"/>
          </w:tcPr>
          <w:p w14:paraId="3E513D71" w14:textId="77777777" w:rsidR="00A01501" w:rsidRDefault="00A01501" w:rsidP="00A01501">
            <w:pPr>
              <w:spacing w:before="0" w:after="200"/>
              <w:jc w:val="center"/>
            </w:pPr>
            <w:r>
              <w:t>55</w:t>
            </w:r>
          </w:p>
        </w:tc>
        <w:tc>
          <w:tcPr>
            <w:tcW w:w="0" w:type="auto"/>
          </w:tcPr>
          <w:p w14:paraId="4DAEFBC8" w14:textId="77777777" w:rsidR="00A01501" w:rsidRDefault="00A01501" w:rsidP="00A01501">
            <w:pPr>
              <w:spacing w:before="0" w:after="200"/>
              <w:jc w:val="center"/>
            </w:pPr>
            <w:r>
              <w:t>28</w:t>
            </w:r>
          </w:p>
        </w:tc>
        <w:tc>
          <w:tcPr>
            <w:tcW w:w="3780" w:type="dxa"/>
          </w:tcPr>
          <w:p w14:paraId="4CFDF86E" w14:textId="77777777" w:rsidR="00A01501" w:rsidRDefault="00A01501" w:rsidP="00A01501">
            <w:pPr>
              <w:spacing w:before="0" w:after="200"/>
              <w:jc w:val="center"/>
            </w:pPr>
            <w:r>
              <w:t>0</w:t>
            </w:r>
          </w:p>
        </w:tc>
      </w:tr>
      <w:tr w:rsidR="00A01501" w14:paraId="60048AF5" w14:textId="77777777" w:rsidTr="00A01501">
        <w:tc>
          <w:tcPr>
            <w:tcW w:w="1271" w:type="dxa"/>
          </w:tcPr>
          <w:p w14:paraId="49D76FD1" w14:textId="77777777" w:rsidR="00A01501" w:rsidRPr="00A01501" w:rsidRDefault="00A01501" w:rsidP="00A01501">
            <w:pPr>
              <w:spacing w:before="0" w:after="200"/>
              <w:rPr>
                <w:b/>
              </w:rPr>
            </w:pPr>
            <w:r w:rsidRPr="00A01501">
              <w:rPr>
                <w:b/>
              </w:rPr>
              <w:t>8</w:t>
            </w:r>
          </w:p>
        </w:tc>
        <w:tc>
          <w:tcPr>
            <w:tcW w:w="1323" w:type="dxa"/>
          </w:tcPr>
          <w:p w14:paraId="68E9928B" w14:textId="77777777" w:rsidR="00A01501" w:rsidRDefault="00A01501" w:rsidP="00A01501">
            <w:pPr>
              <w:spacing w:before="0" w:after="200"/>
              <w:jc w:val="center"/>
            </w:pPr>
            <w:r>
              <w:t>54</w:t>
            </w:r>
          </w:p>
        </w:tc>
        <w:tc>
          <w:tcPr>
            <w:tcW w:w="0" w:type="auto"/>
          </w:tcPr>
          <w:p w14:paraId="63A7D4BB" w14:textId="77777777" w:rsidR="00A01501" w:rsidRDefault="00A01501" w:rsidP="00A01501">
            <w:pPr>
              <w:spacing w:before="0" w:after="200"/>
              <w:jc w:val="center"/>
            </w:pPr>
            <w:r>
              <w:t>365</w:t>
            </w:r>
          </w:p>
        </w:tc>
        <w:tc>
          <w:tcPr>
            <w:tcW w:w="3780" w:type="dxa"/>
          </w:tcPr>
          <w:p w14:paraId="3898FBE6" w14:textId="77777777" w:rsidR="00A01501" w:rsidRDefault="00A01501" w:rsidP="00A01501">
            <w:pPr>
              <w:spacing w:before="0" w:after="200"/>
              <w:jc w:val="center"/>
            </w:pPr>
            <w:r>
              <w:t>0</w:t>
            </w:r>
          </w:p>
        </w:tc>
      </w:tr>
      <w:tr w:rsidR="00A01501" w14:paraId="59C9D851" w14:textId="77777777" w:rsidTr="00A01501">
        <w:tc>
          <w:tcPr>
            <w:tcW w:w="1271" w:type="dxa"/>
          </w:tcPr>
          <w:p w14:paraId="2953C221" w14:textId="77777777" w:rsidR="00A01501" w:rsidRPr="00A01501" w:rsidRDefault="00A01501" w:rsidP="00A01501">
            <w:pPr>
              <w:spacing w:before="0" w:after="200"/>
              <w:rPr>
                <w:b/>
              </w:rPr>
            </w:pPr>
            <w:r w:rsidRPr="00A01501">
              <w:rPr>
                <w:b/>
              </w:rPr>
              <w:t>9</w:t>
            </w:r>
          </w:p>
        </w:tc>
        <w:tc>
          <w:tcPr>
            <w:tcW w:w="1323" w:type="dxa"/>
          </w:tcPr>
          <w:p w14:paraId="0D4B3FC3" w14:textId="77777777" w:rsidR="00A01501" w:rsidRDefault="00A01501" w:rsidP="00A01501">
            <w:pPr>
              <w:spacing w:before="0" w:after="200"/>
              <w:jc w:val="center"/>
            </w:pPr>
            <w:r>
              <w:t>47</w:t>
            </w:r>
          </w:p>
        </w:tc>
        <w:tc>
          <w:tcPr>
            <w:tcW w:w="0" w:type="auto"/>
          </w:tcPr>
          <w:p w14:paraId="1AD9D22A" w14:textId="77777777" w:rsidR="00A01501" w:rsidRDefault="00A01501" w:rsidP="00A01501">
            <w:pPr>
              <w:spacing w:before="0" w:after="200"/>
              <w:jc w:val="center"/>
            </w:pPr>
            <w:r>
              <w:t>24</w:t>
            </w:r>
          </w:p>
        </w:tc>
        <w:tc>
          <w:tcPr>
            <w:tcW w:w="3780" w:type="dxa"/>
          </w:tcPr>
          <w:p w14:paraId="3160632F" w14:textId="77777777" w:rsidR="00A01501" w:rsidRDefault="00A01501" w:rsidP="00A01501">
            <w:pPr>
              <w:spacing w:before="0" w:after="200"/>
              <w:jc w:val="center"/>
            </w:pPr>
            <w:r>
              <w:t>1</w:t>
            </w:r>
          </w:p>
        </w:tc>
      </w:tr>
      <w:tr w:rsidR="00A01501" w14:paraId="0A9BD922" w14:textId="77777777" w:rsidTr="00A01501">
        <w:tc>
          <w:tcPr>
            <w:tcW w:w="1271" w:type="dxa"/>
          </w:tcPr>
          <w:p w14:paraId="2F7C77E3" w14:textId="77777777" w:rsidR="00A01501" w:rsidRPr="00A01501" w:rsidRDefault="00A01501" w:rsidP="00A01501">
            <w:pPr>
              <w:spacing w:before="0" w:after="200"/>
              <w:rPr>
                <w:b/>
              </w:rPr>
            </w:pPr>
            <w:r w:rsidRPr="00A01501">
              <w:rPr>
                <w:b/>
              </w:rPr>
              <w:t>10</w:t>
            </w:r>
          </w:p>
        </w:tc>
        <w:tc>
          <w:tcPr>
            <w:tcW w:w="1323" w:type="dxa"/>
          </w:tcPr>
          <w:p w14:paraId="55101ED9" w14:textId="77777777" w:rsidR="00A01501" w:rsidRDefault="00A01501" w:rsidP="00A01501">
            <w:pPr>
              <w:spacing w:before="0" w:after="200"/>
              <w:jc w:val="center"/>
            </w:pPr>
            <w:r>
              <w:t>61</w:t>
            </w:r>
          </w:p>
        </w:tc>
        <w:tc>
          <w:tcPr>
            <w:tcW w:w="0" w:type="auto"/>
          </w:tcPr>
          <w:p w14:paraId="667C4D70" w14:textId="77777777" w:rsidR="00A01501" w:rsidRDefault="00A01501" w:rsidP="00A01501">
            <w:pPr>
              <w:spacing w:before="0" w:after="200"/>
              <w:jc w:val="center"/>
            </w:pPr>
            <w:r>
              <w:t>13</w:t>
            </w:r>
          </w:p>
        </w:tc>
        <w:tc>
          <w:tcPr>
            <w:tcW w:w="3780" w:type="dxa"/>
          </w:tcPr>
          <w:p w14:paraId="49B39D06" w14:textId="77777777" w:rsidR="00A01501" w:rsidRDefault="00A01501" w:rsidP="00A01501">
            <w:pPr>
              <w:spacing w:before="0" w:after="200"/>
              <w:jc w:val="center"/>
            </w:pPr>
            <w:r>
              <w:t>1</w:t>
            </w:r>
          </w:p>
        </w:tc>
      </w:tr>
      <w:tr w:rsidR="00A01501" w14:paraId="4B7CEBAB" w14:textId="77777777" w:rsidTr="00A01501">
        <w:tc>
          <w:tcPr>
            <w:tcW w:w="1271" w:type="dxa"/>
          </w:tcPr>
          <w:p w14:paraId="17E59AB0" w14:textId="77777777" w:rsidR="00A01501" w:rsidRPr="00A01501" w:rsidRDefault="00A01501" w:rsidP="00A01501">
            <w:pPr>
              <w:spacing w:before="0" w:after="200"/>
              <w:rPr>
                <w:b/>
              </w:rPr>
            </w:pPr>
            <w:r w:rsidRPr="00A01501">
              <w:rPr>
                <w:b/>
              </w:rPr>
              <w:t>11</w:t>
            </w:r>
          </w:p>
        </w:tc>
        <w:tc>
          <w:tcPr>
            <w:tcW w:w="1323" w:type="dxa"/>
          </w:tcPr>
          <w:p w14:paraId="5E6C014A" w14:textId="77777777" w:rsidR="00A01501" w:rsidRDefault="00A01501" w:rsidP="00A01501">
            <w:pPr>
              <w:spacing w:before="0" w:after="200"/>
              <w:jc w:val="center"/>
            </w:pPr>
            <w:r>
              <w:t>54</w:t>
            </w:r>
          </w:p>
        </w:tc>
        <w:tc>
          <w:tcPr>
            <w:tcW w:w="0" w:type="auto"/>
          </w:tcPr>
          <w:p w14:paraId="707A6C4A" w14:textId="77777777" w:rsidR="00A01501" w:rsidRDefault="00A01501" w:rsidP="00A01501">
            <w:pPr>
              <w:spacing w:before="0" w:after="200"/>
              <w:jc w:val="center"/>
            </w:pPr>
            <w:r>
              <w:t>131</w:t>
            </w:r>
          </w:p>
        </w:tc>
        <w:tc>
          <w:tcPr>
            <w:tcW w:w="3780" w:type="dxa"/>
          </w:tcPr>
          <w:p w14:paraId="23994F1E" w14:textId="77777777" w:rsidR="00A01501" w:rsidRDefault="00A01501" w:rsidP="00A01501">
            <w:pPr>
              <w:spacing w:before="0" w:after="200"/>
              <w:jc w:val="center"/>
            </w:pPr>
            <w:r>
              <w:t>0</w:t>
            </w:r>
          </w:p>
        </w:tc>
      </w:tr>
      <w:tr w:rsidR="00A01501" w14:paraId="013CDA05" w14:textId="77777777" w:rsidTr="00A01501">
        <w:tc>
          <w:tcPr>
            <w:tcW w:w="1271" w:type="dxa"/>
          </w:tcPr>
          <w:p w14:paraId="1269DAB0" w14:textId="77777777" w:rsidR="00A01501" w:rsidRPr="00A01501" w:rsidRDefault="00A01501" w:rsidP="00A01501">
            <w:pPr>
              <w:spacing w:before="0" w:after="200"/>
              <w:rPr>
                <w:b/>
              </w:rPr>
            </w:pPr>
            <w:r w:rsidRPr="00A01501">
              <w:rPr>
                <w:b/>
              </w:rPr>
              <w:t>12</w:t>
            </w:r>
          </w:p>
        </w:tc>
        <w:tc>
          <w:tcPr>
            <w:tcW w:w="1323" w:type="dxa"/>
          </w:tcPr>
          <w:p w14:paraId="01F74412" w14:textId="77777777" w:rsidR="00A01501" w:rsidRDefault="00A01501" w:rsidP="00A01501">
            <w:pPr>
              <w:spacing w:before="0" w:after="200"/>
              <w:jc w:val="center"/>
            </w:pPr>
            <w:r>
              <w:t>58</w:t>
            </w:r>
          </w:p>
        </w:tc>
        <w:tc>
          <w:tcPr>
            <w:tcW w:w="0" w:type="auto"/>
          </w:tcPr>
          <w:p w14:paraId="05FB0783" w14:textId="77777777" w:rsidR="00A01501" w:rsidRDefault="00A01501" w:rsidP="00A01501">
            <w:pPr>
              <w:spacing w:before="0" w:after="200"/>
              <w:jc w:val="center"/>
            </w:pPr>
            <w:r>
              <w:t>9</w:t>
            </w:r>
          </w:p>
        </w:tc>
        <w:tc>
          <w:tcPr>
            <w:tcW w:w="3780" w:type="dxa"/>
          </w:tcPr>
          <w:p w14:paraId="0A5BDD13" w14:textId="77777777" w:rsidR="00A01501" w:rsidRDefault="00A01501" w:rsidP="00A01501">
            <w:pPr>
              <w:spacing w:before="0" w:after="200"/>
              <w:jc w:val="center"/>
            </w:pPr>
            <w:r>
              <w:t>1</w:t>
            </w:r>
          </w:p>
        </w:tc>
      </w:tr>
      <w:tr w:rsidR="00A01501" w14:paraId="49769097" w14:textId="77777777" w:rsidTr="00A01501">
        <w:tc>
          <w:tcPr>
            <w:tcW w:w="1271" w:type="dxa"/>
          </w:tcPr>
          <w:p w14:paraId="168497E9" w14:textId="77777777" w:rsidR="00A01501" w:rsidRPr="00A01501" w:rsidRDefault="00A01501" w:rsidP="00A01501">
            <w:pPr>
              <w:spacing w:before="0" w:after="200"/>
              <w:rPr>
                <w:b/>
              </w:rPr>
            </w:pPr>
            <w:r w:rsidRPr="00A01501">
              <w:rPr>
                <w:b/>
              </w:rPr>
              <w:t>13</w:t>
            </w:r>
          </w:p>
        </w:tc>
        <w:tc>
          <w:tcPr>
            <w:tcW w:w="1323" w:type="dxa"/>
          </w:tcPr>
          <w:p w14:paraId="77C48B04" w14:textId="77777777" w:rsidR="00A01501" w:rsidRDefault="00A01501" w:rsidP="00A01501">
            <w:pPr>
              <w:spacing w:before="0" w:after="200"/>
              <w:jc w:val="center"/>
            </w:pPr>
            <w:r>
              <w:t>50</w:t>
            </w:r>
          </w:p>
        </w:tc>
        <w:tc>
          <w:tcPr>
            <w:tcW w:w="0" w:type="auto"/>
          </w:tcPr>
          <w:p w14:paraId="4A161C88" w14:textId="77777777" w:rsidR="00A01501" w:rsidRDefault="00A01501" w:rsidP="00A01501">
            <w:pPr>
              <w:spacing w:before="0" w:after="200"/>
              <w:jc w:val="center"/>
            </w:pPr>
            <w:r>
              <w:t>90</w:t>
            </w:r>
          </w:p>
        </w:tc>
        <w:tc>
          <w:tcPr>
            <w:tcW w:w="3780" w:type="dxa"/>
          </w:tcPr>
          <w:p w14:paraId="4D517807" w14:textId="77777777" w:rsidR="00A01501" w:rsidRDefault="00A01501" w:rsidP="00A01501">
            <w:pPr>
              <w:spacing w:before="0" w:after="200"/>
              <w:jc w:val="center"/>
            </w:pPr>
            <w:r>
              <w:t>0</w:t>
            </w:r>
          </w:p>
        </w:tc>
      </w:tr>
      <w:tr w:rsidR="00A01501" w14:paraId="668C6FFF" w14:textId="77777777" w:rsidTr="00A01501">
        <w:tc>
          <w:tcPr>
            <w:tcW w:w="1271" w:type="dxa"/>
          </w:tcPr>
          <w:p w14:paraId="6495C7D8" w14:textId="77777777" w:rsidR="00A01501" w:rsidRPr="00A01501" w:rsidRDefault="00A01501" w:rsidP="00A01501">
            <w:pPr>
              <w:spacing w:before="0" w:after="200"/>
              <w:rPr>
                <w:b/>
              </w:rPr>
            </w:pPr>
            <w:r w:rsidRPr="00A01501">
              <w:rPr>
                <w:b/>
              </w:rPr>
              <w:t>14</w:t>
            </w:r>
          </w:p>
        </w:tc>
        <w:tc>
          <w:tcPr>
            <w:tcW w:w="1323" w:type="dxa"/>
          </w:tcPr>
          <w:p w14:paraId="6120A540" w14:textId="77777777" w:rsidR="00A01501" w:rsidRDefault="00A01501" w:rsidP="00A01501">
            <w:pPr>
              <w:spacing w:before="0" w:after="200"/>
              <w:jc w:val="center"/>
            </w:pPr>
            <w:r>
              <w:t>32</w:t>
            </w:r>
          </w:p>
        </w:tc>
        <w:tc>
          <w:tcPr>
            <w:tcW w:w="0" w:type="auto"/>
          </w:tcPr>
          <w:p w14:paraId="3C7064C9" w14:textId="77777777" w:rsidR="00A01501" w:rsidRDefault="00A01501" w:rsidP="00A01501">
            <w:pPr>
              <w:spacing w:before="0" w:after="200"/>
              <w:jc w:val="center"/>
            </w:pPr>
            <w:r>
              <w:t>25</w:t>
            </w:r>
          </w:p>
        </w:tc>
        <w:tc>
          <w:tcPr>
            <w:tcW w:w="3780" w:type="dxa"/>
          </w:tcPr>
          <w:p w14:paraId="3ED7595F" w14:textId="77777777" w:rsidR="00A01501" w:rsidRDefault="00A01501" w:rsidP="00A01501">
            <w:pPr>
              <w:spacing w:before="0" w:after="200"/>
              <w:jc w:val="center"/>
            </w:pPr>
            <w:r>
              <w:t>5</w:t>
            </w:r>
          </w:p>
        </w:tc>
      </w:tr>
      <w:tr w:rsidR="00A01501" w14:paraId="4621A386" w14:textId="77777777" w:rsidTr="00A01501">
        <w:tc>
          <w:tcPr>
            <w:tcW w:w="1271" w:type="dxa"/>
          </w:tcPr>
          <w:p w14:paraId="34B1655A" w14:textId="77777777" w:rsidR="00A01501" w:rsidRPr="00A01501" w:rsidRDefault="00A01501" w:rsidP="00A01501">
            <w:pPr>
              <w:spacing w:before="0" w:after="200"/>
              <w:rPr>
                <w:b/>
              </w:rPr>
            </w:pPr>
            <w:r w:rsidRPr="00A01501">
              <w:rPr>
                <w:b/>
              </w:rPr>
              <w:t>15</w:t>
            </w:r>
          </w:p>
        </w:tc>
        <w:tc>
          <w:tcPr>
            <w:tcW w:w="1323" w:type="dxa"/>
          </w:tcPr>
          <w:p w14:paraId="1489EDC3" w14:textId="77777777" w:rsidR="00A01501" w:rsidRDefault="00A01501" w:rsidP="00A01501">
            <w:pPr>
              <w:spacing w:before="0" w:after="200"/>
              <w:jc w:val="center"/>
            </w:pPr>
            <w:r>
              <w:t>39</w:t>
            </w:r>
          </w:p>
        </w:tc>
        <w:tc>
          <w:tcPr>
            <w:tcW w:w="0" w:type="auto"/>
          </w:tcPr>
          <w:p w14:paraId="0A7310EF" w14:textId="77777777" w:rsidR="00A01501" w:rsidRDefault="00A01501" w:rsidP="00A01501">
            <w:pPr>
              <w:spacing w:before="0" w:after="200"/>
              <w:jc w:val="center"/>
            </w:pPr>
            <w:r>
              <w:t>405</w:t>
            </w:r>
          </w:p>
        </w:tc>
        <w:tc>
          <w:tcPr>
            <w:tcW w:w="3780" w:type="dxa"/>
          </w:tcPr>
          <w:p w14:paraId="7B5D520C" w14:textId="77777777" w:rsidR="00A01501" w:rsidRDefault="00A01501" w:rsidP="00A01501">
            <w:pPr>
              <w:spacing w:before="0" w:after="200"/>
              <w:jc w:val="center"/>
            </w:pPr>
            <w:r>
              <w:t>1</w:t>
            </w:r>
          </w:p>
        </w:tc>
      </w:tr>
      <w:tr w:rsidR="00A01501" w14:paraId="48014F22" w14:textId="77777777" w:rsidTr="00A01501">
        <w:tc>
          <w:tcPr>
            <w:tcW w:w="1271" w:type="dxa"/>
          </w:tcPr>
          <w:p w14:paraId="138B2D9D" w14:textId="77777777" w:rsidR="00A01501" w:rsidRPr="00A01501" w:rsidRDefault="00A01501" w:rsidP="00A01501">
            <w:pPr>
              <w:spacing w:before="0" w:after="200"/>
              <w:rPr>
                <w:b/>
              </w:rPr>
            </w:pPr>
            <w:r w:rsidRPr="00A01501">
              <w:rPr>
                <w:b/>
              </w:rPr>
              <w:t>16</w:t>
            </w:r>
          </w:p>
        </w:tc>
        <w:tc>
          <w:tcPr>
            <w:tcW w:w="1323" w:type="dxa"/>
          </w:tcPr>
          <w:p w14:paraId="5D61A305" w14:textId="77777777" w:rsidR="00A01501" w:rsidRDefault="00A01501" w:rsidP="00A01501">
            <w:pPr>
              <w:spacing w:before="0" w:after="200"/>
              <w:jc w:val="center"/>
            </w:pPr>
            <w:r>
              <w:t>15</w:t>
            </w:r>
          </w:p>
        </w:tc>
        <w:tc>
          <w:tcPr>
            <w:tcW w:w="0" w:type="auto"/>
          </w:tcPr>
          <w:p w14:paraId="05B7DF7F" w14:textId="77777777" w:rsidR="00A01501" w:rsidRDefault="00A01501" w:rsidP="00A01501">
            <w:pPr>
              <w:spacing w:before="0" w:after="200"/>
              <w:jc w:val="center"/>
            </w:pPr>
            <w:r>
              <w:t>18</w:t>
            </w:r>
          </w:p>
        </w:tc>
        <w:tc>
          <w:tcPr>
            <w:tcW w:w="3780" w:type="dxa"/>
          </w:tcPr>
          <w:p w14:paraId="7A05B518" w14:textId="77777777" w:rsidR="00A01501" w:rsidRDefault="00A01501" w:rsidP="00A01501">
            <w:pPr>
              <w:spacing w:before="0" w:after="200"/>
              <w:jc w:val="center"/>
            </w:pPr>
            <w:r>
              <w:t>3</w:t>
            </w:r>
          </w:p>
        </w:tc>
      </w:tr>
      <w:tr w:rsidR="00A01501" w14:paraId="38B58D1D" w14:textId="77777777" w:rsidTr="00A01501">
        <w:tc>
          <w:tcPr>
            <w:tcW w:w="1271" w:type="dxa"/>
          </w:tcPr>
          <w:p w14:paraId="7545971A" w14:textId="77777777" w:rsidR="00A01501" w:rsidRPr="00A01501" w:rsidRDefault="00A01501" w:rsidP="00A01501">
            <w:pPr>
              <w:spacing w:before="0" w:after="200"/>
              <w:rPr>
                <w:b/>
              </w:rPr>
            </w:pPr>
            <w:r w:rsidRPr="00A01501">
              <w:rPr>
                <w:b/>
              </w:rPr>
              <w:t>17</w:t>
            </w:r>
          </w:p>
        </w:tc>
        <w:tc>
          <w:tcPr>
            <w:tcW w:w="1323" w:type="dxa"/>
          </w:tcPr>
          <w:p w14:paraId="09C2B2CA" w14:textId="77777777" w:rsidR="00A01501" w:rsidRDefault="00A01501" w:rsidP="00A01501">
            <w:pPr>
              <w:spacing w:before="0" w:after="200"/>
              <w:jc w:val="center"/>
            </w:pPr>
            <w:r>
              <w:t>27</w:t>
            </w:r>
          </w:p>
        </w:tc>
        <w:tc>
          <w:tcPr>
            <w:tcW w:w="0" w:type="auto"/>
          </w:tcPr>
          <w:p w14:paraId="0D51AA0E" w14:textId="77777777" w:rsidR="00A01501" w:rsidRDefault="00A01501" w:rsidP="00A01501">
            <w:pPr>
              <w:spacing w:before="0" w:after="200"/>
              <w:jc w:val="center"/>
            </w:pPr>
            <w:r>
              <w:t>177</w:t>
            </w:r>
          </w:p>
        </w:tc>
        <w:tc>
          <w:tcPr>
            <w:tcW w:w="3780" w:type="dxa"/>
          </w:tcPr>
          <w:p w14:paraId="10F5972E" w14:textId="77777777" w:rsidR="00A01501" w:rsidRDefault="00A01501" w:rsidP="00A01501">
            <w:pPr>
              <w:spacing w:before="0" w:after="200"/>
              <w:jc w:val="center"/>
            </w:pPr>
            <w:r>
              <w:t>2</w:t>
            </w:r>
          </w:p>
        </w:tc>
      </w:tr>
      <w:tr w:rsidR="00A01501" w14:paraId="72C54611" w14:textId="77777777" w:rsidTr="00A01501">
        <w:tc>
          <w:tcPr>
            <w:tcW w:w="1271" w:type="dxa"/>
          </w:tcPr>
          <w:p w14:paraId="27F35D5D" w14:textId="77777777" w:rsidR="00A01501" w:rsidRPr="00A01501" w:rsidRDefault="00A01501" w:rsidP="00A01501">
            <w:pPr>
              <w:spacing w:before="0" w:after="200"/>
              <w:rPr>
                <w:b/>
              </w:rPr>
            </w:pPr>
            <w:r w:rsidRPr="00A01501">
              <w:rPr>
                <w:b/>
              </w:rPr>
              <w:t>19</w:t>
            </w:r>
          </w:p>
        </w:tc>
        <w:tc>
          <w:tcPr>
            <w:tcW w:w="1323" w:type="dxa"/>
          </w:tcPr>
          <w:p w14:paraId="3E518BBB" w14:textId="77777777" w:rsidR="00A01501" w:rsidRDefault="00A01501" w:rsidP="00A01501">
            <w:pPr>
              <w:spacing w:before="0" w:after="200"/>
              <w:jc w:val="center"/>
            </w:pPr>
            <w:r>
              <w:t>20</w:t>
            </w:r>
          </w:p>
        </w:tc>
        <w:tc>
          <w:tcPr>
            <w:tcW w:w="0" w:type="auto"/>
          </w:tcPr>
          <w:p w14:paraId="596A61B2" w14:textId="77777777" w:rsidR="00A01501" w:rsidRDefault="00A01501" w:rsidP="00A01501">
            <w:pPr>
              <w:spacing w:before="0" w:after="200"/>
              <w:jc w:val="center"/>
            </w:pPr>
            <w:r>
              <w:t>343</w:t>
            </w:r>
          </w:p>
        </w:tc>
        <w:tc>
          <w:tcPr>
            <w:tcW w:w="3780" w:type="dxa"/>
          </w:tcPr>
          <w:p w14:paraId="6132BE8E" w14:textId="77777777" w:rsidR="00A01501" w:rsidRDefault="00A01501" w:rsidP="00A01501">
            <w:pPr>
              <w:spacing w:before="0" w:after="200"/>
              <w:jc w:val="center"/>
            </w:pPr>
            <w:r>
              <w:t>1</w:t>
            </w:r>
          </w:p>
        </w:tc>
      </w:tr>
    </w:tbl>
    <w:p w14:paraId="151DFD61" w14:textId="77777777" w:rsidR="00812869" w:rsidRDefault="00812869">
      <w:pPr>
        <w:spacing w:before="0" w:after="200" w:line="276" w:lineRule="auto"/>
      </w:pPr>
      <w:r>
        <w:br w:type="page"/>
      </w:r>
    </w:p>
    <w:p w14:paraId="3A8E27D0" w14:textId="77777777" w:rsidR="00812869" w:rsidRDefault="00F95823" w:rsidP="00812869">
      <w:pPr>
        <w:jc w:val="both"/>
        <w:rPr>
          <w:b/>
          <w:szCs w:val="24"/>
        </w:rPr>
      </w:pPr>
      <w:r>
        <w:rPr>
          <w:b/>
          <w:szCs w:val="24"/>
        </w:rPr>
        <w:lastRenderedPageBreak/>
        <w:pict w14:anchorId="044E3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pt;height:179pt">
            <v:imagedata r:id="rId8" o:title="Figure E1"/>
          </v:shape>
        </w:pict>
      </w:r>
    </w:p>
    <w:p w14:paraId="7A9A2B87" w14:textId="77777777" w:rsidR="00812869" w:rsidRDefault="00812869" w:rsidP="00812869">
      <w:pPr>
        <w:jc w:val="both"/>
        <w:rPr>
          <w:szCs w:val="24"/>
        </w:rPr>
      </w:pPr>
      <w:r>
        <w:rPr>
          <w:b/>
          <w:szCs w:val="24"/>
        </w:rPr>
        <w:t xml:space="preserve">Supplementary Figure </w:t>
      </w:r>
      <w:r w:rsidR="00880248">
        <w:rPr>
          <w:b/>
          <w:szCs w:val="24"/>
        </w:rPr>
        <w:t>1.</w:t>
      </w:r>
      <w:r w:rsidRPr="00F874BA">
        <w:rPr>
          <w:b/>
          <w:szCs w:val="24"/>
        </w:rPr>
        <w:t xml:space="preserve"> Scatterplots of </w:t>
      </w:r>
      <w:proofErr w:type="spellStart"/>
      <w:r w:rsidRPr="00F874BA">
        <w:rPr>
          <w:b/>
          <w:szCs w:val="24"/>
        </w:rPr>
        <w:t>Proteobacteria</w:t>
      </w:r>
      <w:proofErr w:type="spellEnd"/>
      <w:r w:rsidRPr="00F874BA">
        <w:rPr>
          <w:b/>
          <w:szCs w:val="24"/>
        </w:rPr>
        <w:t xml:space="preserve"> and </w:t>
      </w:r>
      <w:proofErr w:type="spellStart"/>
      <w:r w:rsidRPr="00F874BA">
        <w:rPr>
          <w:b/>
          <w:szCs w:val="24"/>
        </w:rPr>
        <w:t>Firmicutes</w:t>
      </w:r>
      <w:proofErr w:type="spellEnd"/>
      <w:r w:rsidRPr="00F874BA">
        <w:rPr>
          <w:b/>
          <w:szCs w:val="24"/>
        </w:rPr>
        <w:t xml:space="preserve"> relative abundances in BAs and BALs.</w:t>
      </w:r>
      <w:r w:rsidRPr="00F874BA">
        <w:rPr>
          <w:szCs w:val="24"/>
        </w:rPr>
        <w:t xml:space="preserve"> Panel A: BAs; Panel B: BALs. </w:t>
      </w:r>
    </w:p>
    <w:p w14:paraId="0784D980" w14:textId="77777777" w:rsidR="00812869" w:rsidRDefault="00812869">
      <w:pPr>
        <w:spacing w:before="0" w:after="200" w:line="276" w:lineRule="auto"/>
        <w:rPr>
          <w:szCs w:val="24"/>
        </w:rPr>
      </w:pPr>
      <w:r>
        <w:rPr>
          <w:szCs w:val="24"/>
        </w:rPr>
        <w:br w:type="page"/>
      </w:r>
    </w:p>
    <w:p w14:paraId="0E98B5EE" w14:textId="77777777" w:rsidR="00812869" w:rsidRPr="00F874BA" w:rsidRDefault="00F95823" w:rsidP="00812869">
      <w:pPr>
        <w:jc w:val="both"/>
        <w:rPr>
          <w:szCs w:val="24"/>
        </w:rPr>
      </w:pPr>
      <w:r>
        <w:rPr>
          <w:szCs w:val="24"/>
        </w:rPr>
        <w:lastRenderedPageBreak/>
        <w:pict w14:anchorId="478CEE17">
          <v:shape id="_x0000_i1026" type="#_x0000_t75" style="width:489pt;height:341pt">
            <v:imagedata r:id="rId9" o:title="Figure E2"/>
          </v:shape>
        </w:pict>
      </w:r>
    </w:p>
    <w:p w14:paraId="1388284E" w14:textId="77777777" w:rsidR="00812869" w:rsidRDefault="00812869" w:rsidP="00812869">
      <w:pPr>
        <w:jc w:val="both"/>
        <w:rPr>
          <w:szCs w:val="24"/>
          <w:lang w:val="en-GB"/>
        </w:rPr>
      </w:pPr>
      <w:r>
        <w:rPr>
          <w:b/>
          <w:szCs w:val="24"/>
        </w:rPr>
        <w:t xml:space="preserve">Supplementary </w:t>
      </w:r>
      <w:r w:rsidRPr="00F874BA">
        <w:rPr>
          <w:b/>
          <w:szCs w:val="24"/>
        </w:rPr>
        <w:t xml:space="preserve">Figure </w:t>
      </w:r>
      <w:r w:rsidR="00880248">
        <w:rPr>
          <w:b/>
          <w:szCs w:val="24"/>
        </w:rPr>
        <w:t>2.</w:t>
      </w:r>
      <w:r w:rsidRPr="00F874BA">
        <w:rPr>
          <w:b/>
          <w:szCs w:val="24"/>
        </w:rPr>
        <w:t xml:space="preserve"> Relative abundance of bacterial genera across 18 pairs of BA–BAL samples.</w:t>
      </w:r>
      <w:r w:rsidRPr="00F874BA">
        <w:rPr>
          <w:szCs w:val="24"/>
        </w:rPr>
        <w:t xml:space="preserve"> The proportion of 16S sequences assigned to top 20 genera (mean relative abundance &gt;0.85 %). </w:t>
      </w:r>
      <w:r w:rsidRPr="00F874BA">
        <w:rPr>
          <w:szCs w:val="24"/>
          <w:lang w:val="en-GB"/>
        </w:rPr>
        <w:t>The relative abundance (square root transformed) is given according to the colour intensity gradient on the left.</w:t>
      </w:r>
    </w:p>
    <w:p w14:paraId="697EFEB1" w14:textId="77777777" w:rsidR="00812869" w:rsidRDefault="00812869">
      <w:pPr>
        <w:spacing w:before="0" w:after="200" w:line="276" w:lineRule="auto"/>
        <w:rPr>
          <w:szCs w:val="24"/>
          <w:lang w:val="en-GB"/>
        </w:rPr>
      </w:pPr>
      <w:r>
        <w:rPr>
          <w:szCs w:val="24"/>
          <w:lang w:val="en-GB"/>
        </w:rPr>
        <w:br w:type="page"/>
      </w:r>
    </w:p>
    <w:p w14:paraId="47FDBBA5" w14:textId="77777777" w:rsidR="00812869" w:rsidRDefault="00812869" w:rsidP="00812869">
      <w:pPr>
        <w:jc w:val="both"/>
        <w:rPr>
          <w:szCs w:val="24"/>
          <w:lang w:val="en-GB"/>
        </w:rPr>
      </w:pPr>
    </w:p>
    <w:p w14:paraId="6C147FA2" w14:textId="77777777" w:rsidR="005C6834" w:rsidRDefault="00F95823" w:rsidP="00812869">
      <w:pPr>
        <w:jc w:val="both"/>
        <w:rPr>
          <w:szCs w:val="24"/>
          <w:lang w:val="en-GB"/>
        </w:rPr>
      </w:pPr>
      <w:r>
        <w:rPr>
          <w:szCs w:val="24"/>
          <w:lang w:val="en-GB"/>
        </w:rPr>
        <w:pict w14:anchorId="0496C74B">
          <v:shape id="_x0000_i1027" type="#_x0000_t75" style="width:489pt;height:238pt">
            <v:imagedata r:id="rId10" o:title="Fig S3"/>
          </v:shape>
        </w:pict>
      </w:r>
    </w:p>
    <w:p w14:paraId="697149C2" w14:textId="77777777" w:rsidR="005C6834" w:rsidRDefault="005C6834" w:rsidP="00812869">
      <w:pPr>
        <w:jc w:val="both"/>
        <w:rPr>
          <w:szCs w:val="24"/>
          <w:lang w:val="en-GB"/>
        </w:rPr>
      </w:pPr>
    </w:p>
    <w:p w14:paraId="3A27847F" w14:textId="77777777" w:rsidR="005C6834" w:rsidRPr="00C94CB6" w:rsidRDefault="005C6834" w:rsidP="005C6834">
      <w:pPr>
        <w:jc w:val="both"/>
        <w:rPr>
          <w:rFonts w:cs="Times New Roman"/>
          <w:szCs w:val="24"/>
          <w:lang w:val="en-GB"/>
        </w:rPr>
      </w:pPr>
      <w:r>
        <w:rPr>
          <w:rFonts w:cs="Times New Roman"/>
          <w:b/>
          <w:szCs w:val="24"/>
          <w:lang w:val="en-GB"/>
        </w:rPr>
        <w:t>Supplementary Figure 3</w:t>
      </w:r>
      <w:r w:rsidRPr="00C94CB6">
        <w:rPr>
          <w:rFonts w:cs="Times New Roman"/>
          <w:b/>
          <w:szCs w:val="24"/>
          <w:lang w:val="en-GB"/>
        </w:rPr>
        <w:t xml:space="preserve">. OTUs with the highest contribution to BAL-BA distinction. </w:t>
      </w:r>
      <w:r w:rsidRPr="00C94CB6">
        <w:rPr>
          <w:rFonts w:cs="Times New Roman"/>
          <w:szCs w:val="24"/>
          <w:lang w:val="en-GB"/>
        </w:rPr>
        <w:t>Top ten OTUs that make the greatest contribution to the microbiota difference between BA and BAL samples were identified by SIMPER. The relative OTU abundance (square root transformed) is given according to the colour intensity gradient on the right.</w:t>
      </w:r>
      <w:r w:rsidRPr="00C94CB6">
        <w:rPr>
          <w:rFonts w:cs="Times New Roman"/>
          <w:b/>
          <w:szCs w:val="24"/>
          <w:lang w:val="en-GB"/>
        </w:rPr>
        <w:t xml:space="preserve"> </w:t>
      </w:r>
      <w:r w:rsidRPr="00C94CB6">
        <w:rPr>
          <w:rFonts w:cs="Times New Roman"/>
          <w:szCs w:val="24"/>
          <w:lang w:val="en-GB"/>
        </w:rPr>
        <w:t xml:space="preserve">For the same individual (symbol) and sampling point (day after transplantation indicated above the symbol) left and right bars correspond to BA and BAL, respectively. </w:t>
      </w:r>
    </w:p>
    <w:p w14:paraId="1912E0FE" w14:textId="77777777" w:rsidR="005C6834" w:rsidRPr="005C6834" w:rsidRDefault="005C6834" w:rsidP="00812869">
      <w:pPr>
        <w:jc w:val="both"/>
        <w:rPr>
          <w:szCs w:val="24"/>
          <w:lang w:val="en-GB"/>
        </w:rPr>
      </w:pPr>
    </w:p>
    <w:sectPr w:rsidR="005C6834" w:rsidRPr="005C6834" w:rsidSect="00F86270">
      <w:headerReference w:type="even" r:id="rId11"/>
      <w:headerReference w:type="default" r:id="rId12"/>
      <w:footerReference w:type="even" r:id="rId13"/>
      <w:footerReference w:type="default" r:id="rId14"/>
      <w:headerReference w:type="first" r:id="rId15"/>
      <w:pgSz w:w="12240" w:h="15840"/>
      <w:pgMar w:top="1138" w:right="1181" w:bottom="1138" w:left="1282"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C28AA" w14:textId="77777777" w:rsidR="00C962E2" w:rsidRDefault="00C962E2" w:rsidP="00117666">
      <w:pPr>
        <w:spacing w:after="0"/>
      </w:pPr>
      <w:r>
        <w:separator/>
      </w:r>
    </w:p>
  </w:endnote>
  <w:endnote w:type="continuationSeparator" w:id="0">
    <w:p w14:paraId="112006A5" w14:textId="77777777" w:rsidR="00C962E2" w:rsidRDefault="00C962E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B93C6" w14:textId="77777777" w:rsidR="005C6834" w:rsidRPr="00577C4C" w:rsidRDefault="005C6834">
    <w:pPr>
      <w:rPr>
        <w:color w:val="C00000"/>
        <w:szCs w:val="24"/>
      </w:rPr>
    </w:pPr>
    <w:r>
      <w:rPr>
        <w:noProof/>
        <w:lang w:val="fr-FR" w:eastAsia="fr-FR"/>
      </w:rPr>
      <mc:AlternateContent>
        <mc:Choice Requires="wps">
          <w:drawing>
            <wp:anchor distT="0" distB="0" distL="114300" distR="114300" simplePos="0" relativeHeight="251659264" behindDoc="0" locked="0" layoutInCell="1" allowOverlap="1" wp14:anchorId="7A1DFC53" wp14:editId="6B65F35C">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6AF1340C" w14:textId="77777777" w:rsidR="005C6834" w:rsidRPr="00577C4C" w:rsidRDefault="005C683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95823">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5C6834" w:rsidRPr="00577C4C" w:rsidRDefault="005C683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57F46">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F2701" w14:textId="77777777" w:rsidR="005C6834" w:rsidRPr="00577C4C" w:rsidRDefault="005C6834">
    <w:pPr>
      <w:rPr>
        <w:b/>
        <w:sz w:val="20"/>
        <w:szCs w:val="24"/>
      </w:rPr>
    </w:pPr>
    <w:r>
      <w:rPr>
        <w:noProof/>
        <w:lang w:val="fr-FR" w:eastAsia="fr-FR"/>
      </w:rPr>
      <mc:AlternateContent>
        <mc:Choice Requires="wps">
          <w:drawing>
            <wp:anchor distT="0" distB="0" distL="114300" distR="114300" simplePos="0" relativeHeight="251646976" behindDoc="0" locked="0" layoutInCell="1" allowOverlap="1" wp14:anchorId="41361053" wp14:editId="521D1C63">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76CFEA3B" w14:textId="77777777" w:rsidR="005C6834" w:rsidRPr="00577C4C" w:rsidRDefault="005C683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95823">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5C6834" w:rsidRPr="00577C4C" w:rsidRDefault="005C683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57F46">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C4F78" w14:textId="77777777" w:rsidR="00C962E2" w:rsidRDefault="00C962E2" w:rsidP="00117666">
      <w:pPr>
        <w:spacing w:after="0"/>
      </w:pPr>
      <w:r>
        <w:separator/>
      </w:r>
    </w:p>
  </w:footnote>
  <w:footnote w:type="continuationSeparator" w:id="0">
    <w:p w14:paraId="3D68A51B" w14:textId="77777777" w:rsidR="00C962E2" w:rsidRDefault="00C962E2"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325B5" w14:textId="77777777" w:rsidR="005C6834" w:rsidRPr="009151AA" w:rsidRDefault="005C683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FED41" w14:textId="77777777" w:rsidR="005C6834" w:rsidRPr="00812869" w:rsidRDefault="005C6834" w:rsidP="00812869">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DE8DE" w14:textId="77777777" w:rsidR="005C6834" w:rsidRDefault="005C6834" w:rsidP="0093429D">
    <w:r w:rsidRPr="005A1D84">
      <w:rPr>
        <w:b/>
        <w:noProof/>
        <w:color w:val="A6A6A6" w:themeColor="background1" w:themeShade="A6"/>
        <w:lang w:val="fr-FR" w:eastAsia="fr-FR"/>
      </w:rPr>
      <w:drawing>
        <wp:inline distT="0" distB="0" distL="0" distR="0" wp14:anchorId="41D6F2CF" wp14:editId="6E2DB7CD">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Par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345"/>
    <w:rsid w:val="0001436A"/>
    <w:rsid w:val="0003304D"/>
    <w:rsid w:val="00034304"/>
    <w:rsid w:val="00035434"/>
    <w:rsid w:val="00052A14"/>
    <w:rsid w:val="00077D53"/>
    <w:rsid w:val="00086F79"/>
    <w:rsid w:val="00105FD9"/>
    <w:rsid w:val="00117666"/>
    <w:rsid w:val="001549D3"/>
    <w:rsid w:val="00160065"/>
    <w:rsid w:val="00177D84"/>
    <w:rsid w:val="00257F46"/>
    <w:rsid w:val="00267D18"/>
    <w:rsid w:val="002868E2"/>
    <w:rsid w:val="002869C3"/>
    <w:rsid w:val="002936E4"/>
    <w:rsid w:val="002B4A57"/>
    <w:rsid w:val="002C74CA"/>
    <w:rsid w:val="003544FB"/>
    <w:rsid w:val="003D2F2D"/>
    <w:rsid w:val="00401590"/>
    <w:rsid w:val="00447801"/>
    <w:rsid w:val="00452E9C"/>
    <w:rsid w:val="004735C8"/>
    <w:rsid w:val="004866C1"/>
    <w:rsid w:val="004961FF"/>
    <w:rsid w:val="00517A89"/>
    <w:rsid w:val="005250F2"/>
    <w:rsid w:val="00593EEA"/>
    <w:rsid w:val="005A5EEE"/>
    <w:rsid w:val="005C6834"/>
    <w:rsid w:val="005C6A0C"/>
    <w:rsid w:val="006375C7"/>
    <w:rsid w:val="00654E8F"/>
    <w:rsid w:val="00660D05"/>
    <w:rsid w:val="00674366"/>
    <w:rsid w:val="006820B1"/>
    <w:rsid w:val="006B7D14"/>
    <w:rsid w:val="00701727"/>
    <w:rsid w:val="0070566C"/>
    <w:rsid w:val="00714C50"/>
    <w:rsid w:val="00725A7D"/>
    <w:rsid w:val="007501BE"/>
    <w:rsid w:val="007874E1"/>
    <w:rsid w:val="00790BB3"/>
    <w:rsid w:val="007C206C"/>
    <w:rsid w:val="007C4AC2"/>
    <w:rsid w:val="00812869"/>
    <w:rsid w:val="00817DD6"/>
    <w:rsid w:val="00880248"/>
    <w:rsid w:val="00885156"/>
    <w:rsid w:val="009151AA"/>
    <w:rsid w:val="0093429D"/>
    <w:rsid w:val="00943573"/>
    <w:rsid w:val="00970F7D"/>
    <w:rsid w:val="00994A3D"/>
    <w:rsid w:val="009C2B12"/>
    <w:rsid w:val="00A01501"/>
    <w:rsid w:val="00A174D9"/>
    <w:rsid w:val="00AB6715"/>
    <w:rsid w:val="00AE606C"/>
    <w:rsid w:val="00AF542C"/>
    <w:rsid w:val="00B06FAD"/>
    <w:rsid w:val="00B1671E"/>
    <w:rsid w:val="00B25EB8"/>
    <w:rsid w:val="00B37F4D"/>
    <w:rsid w:val="00C13141"/>
    <w:rsid w:val="00C52A7B"/>
    <w:rsid w:val="00C56BAF"/>
    <w:rsid w:val="00C679AA"/>
    <w:rsid w:val="00C75972"/>
    <w:rsid w:val="00C962E2"/>
    <w:rsid w:val="00CB5371"/>
    <w:rsid w:val="00CD066B"/>
    <w:rsid w:val="00CE4FEE"/>
    <w:rsid w:val="00DB59C3"/>
    <w:rsid w:val="00DC259A"/>
    <w:rsid w:val="00DE23E8"/>
    <w:rsid w:val="00E52377"/>
    <w:rsid w:val="00E55F9C"/>
    <w:rsid w:val="00E64E17"/>
    <w:rsid w:val="00E866C9"/>
    <w:rsid w:val="00EA3D3C"/>
    <w:rsid w:val="00EE0345"/>
    <w:rsid w:val="00EF1E88"/>
    <w:rsid w:val="00F46900"/>
    <w:rsid w:val="00F61D89"/>
    <w:rsid w:val="00F86270"/>
    <w:rsid w:val="00F95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FE32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e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Emphase">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Emphase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Emphasepl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table" w:customStyle="1" w:styleId="PlainTable21">
    <w:name w:val="Plain Table 21"/>
    <w:basedOn w:val="TableauNormal"/>
    <w:uiPriority w:val="42"/>
    <w:rsid w:val="00F86270"/>
    <w:pPr>
      <w:spacing w:after="0" w:line="240" w:lineRule="auto"/>
    </w:pPr>
    <w:rPr>
      <w:lang w:val="fr-F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 Grid1"/>
    <w:basedOn w:val="TableauNormal"/>
    <w:next w:val="Grilledutableau"/>
    <w:uiPriority w:val="39"/>
    <w:rsid w:val="007874E1"/>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8" Type="http://schemas.openxmlformats.org/officeDocument/2006/relationships/image" Target="media/image1.png"/><Relationship Id="rId18"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theme" Target="theme/theme1.xml"/><Relationship Id="rId7" Type="http://schemas.openxmlformats.org/officeDocument/2006/relationships/endnotes" Target="endnotes.xml"/><Relationship Id="rId16"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customXml" Target="../customXml/item4.xml"/><Relationship Id="rId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customXml" Target="../customXml/item3.xml"/><Relationship Id="rId1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e\AppData\Local\Temp\Rar$DIa0.209\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2E92DD200099084EAEF242F13933C48E" ma:contentTypeVersion="7" ma:contentTypeDescription="Create a new document." ma:contentTypeScope="" ma:versionID="2d913875ce4670ef9b7de9581d354d6a">
  <xsd:schema xmlns:xsd="http://www.w3.org/2001/XMLSchema" xmlns:p="http://schemas.microsoft.com/office/2006/metadata/properties" xmlns:ns2="018c3ce0-25d7-4964-8f5f-0766fc370baa" targetNamespace="http://schemas.microsoft.com/office/2006/metadata/properties" ma:root="true" ma:fieldsID="5b048e0c7ee6cc25658af98c0a1f5fda" ns2:_="">
    <xsd:import namespace="018c3ce0-25d7-4964-8f5f-0766fc370baa"/>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018c3ce0-25d7-4964-8f5f-0766fc370baa"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IsDeleted xmlns="018c3ce0-25d7-4964-8f5f-0766fc370baa">false</IsDeleted>
    <TitleName xmlns="018c3ce0-25d7-4964-8f5f-0766fc370baa">Data Sheet 1.DOCX</TitleName>
    <DocumentType xmlns="018c3ce0-25d7-4964-8f5f-0766fc370baa">Data Sheet</DocumentType>
    <DocumentId xmlns="018c3ce0-25d7-4964-8f5f-0766fc370baa">Data Sheet 1.DOCX</DocumentId>
    <FileFormat xmlns="018c3ce0-25d7-4964-8f5f-0766fc370baa">DOCX</FileFormat>
    <StageName xmlns="018c3ce0-25d7-4964-8f5f-0766fc370baa" xsi:nil="true"/>
    <Checked_x0020_Out_x0020_To xmlns="018c3ce0-25d7-4964-8f5f-0766fc370baa">
      <UserInfo>
        <DisplayName/>
        <AccountId xsi:nil="true"/>
        <AccountType/>
      </UserInfo>
    </Checked_x0020_Out_x0020_To>
  </documentManagement>
</p:properties>
</file>

<file path=customXml/itemProps1.xml><?xml version="1.0" encoding="utf-8"?>
<ds:datastoreItem xmlns:ds="http://schemas.openxmlformats.org/officeDocument/2006/customXml" ds:itemID="{DA93D18D-DF44-364D-AB97-BB49940E4FD8}"/>
</file>

<file path=customXml/itemProps2.xml><?xml version="1.0" encoding="utf-8"?>
<ds:datastoreItem xmlns:ds="http://schemas.openxmlformats.org/officeDocument/2006/customXml" ds:itemID="{FCC971C3-E3DB-4A41-A60B-77C4E894C12F}"/>
</file>

<file path=customXml/itemProps3.xml><?xml version="1.0" encoding="utf-8"?>
<ds:datastoreItem xmlns:ds="http://schemas.openxmlformats.org/officeDocument/2006/customXml" ds:itemID="{64DB7511-1498-472C-A38B-64322497EE60}"/>
</file>

<file path=customXml/itemProps4.xml><?xml version="1.0" encoding="utf-8"?>
<ds:datastoreItem xmlns:ds="http://schemas.openxmlformats.org/officeDocument/2006/customXml" ds:itemID="{50FC55F3-2712-40C9-9961-2F0B4DD2CC46}"/>
</file>

<file path=docProps/app.xml><?xml version="1.0" encoding="utf-8"?>
<Properties xmlns="http://schemas.openxmlformats.org/officeDocument/2006/extended-properties" xmlns:vt="http://schemas.openxmlformats.org/officeDocument/2006/docPropsVTypes">
  <Template>C:\Users\Marie\AppData\Local\Temp\Rar$DIa0.209\Supplementary_Material.dotx</Template>
  <TotalTime>57</TotalTime>
  <Pages>12</Pages>
  <Words>2304</Words>
  <Characters>12677</Characters>
  <Application>Microsoft Macintosh Word</Application>
  <DocSecurity>0</DocSecurity>
  <Lines>105</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Christian van Delden</cp:lastModifiedBy>
  <cp:revision>16</cp:revision>
  <cp:lastPrinted>2013-10-03T12:51:00Z</cp:lastPrinted>
  <dcterms:created xsi:type="dcterms:W3CDTF">2016-07-15T09:00:00Z</dcterms:created>
  <dcterms:modified xsi:type="dcterms:W3CDTF">2016-10-06T15:58:00Z</dcterms:modified>
</cp:coreProperties>
</file>