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Default="00654E8F" w:rsidP="0001436A">
      <w:pPr>
        <w:pStyle w:val="SupplementaryMaterial"/>
      </w:pPr>
      <w:r w:rsidRPr="001549D3">
        <w:t>Supplementary Material</w:t>
      </w:r>
    </w:p>
    <w:p w14:paraId="79D40422" w14:textId="26B2CDD2" w:rsidR="0095095A" w:rsidRPr="00917187" w:rsidRDefault="0095095A" w:rsidP="00917187">
      <w:pPr>
        <w:pStyle w:val="aff6"/>
        <w:adjustRightInd w:val="0"/>
        <w:snapToGrid w:val="0"/>
        <w:spacing w:after="240"/>
        <w:jc w:val="left"/>
        <w:rPr>
          <w:sz w:val="24"/>
          <w:szCs w:val="24"/>
        </w:rPr>
      </w:pPr>
      <w:r w:rsidRPr="00917187">
        <w:rPr>
          <w:sz w:val="24"/>
          <w:szCs w:val="24"/>
        </w:rPr>
        <w:t xml:space="preserve">Tables (PG </w:t>
      </w:r>
      <w:r w:rsidR="00DB2BCE">
        <w:rPr>
          <w:rFonts w:hint="eastAsia"/>
          <w:sz w:val="24"/>
          <w:szCs w:val="24"/>
          <w:lang w:eastAsia="zh-CN"/>
        </w:rPr>
        <w:t>2</w:t>
      </w:r>
      <w:r w:rsidRPr="00917187">
        <w:rPr>
          <w:sz w:val="24"/>
          <w:szCs w:val="24"/>
        </w:rPr>
        <w:t>-</w:t>
      </w:r>
      <w:r w:rsidR="00DB2BCE">
        <w:rPr>
          <w:rFonts w:hint="eastAsia"/>
          <w:sz w:val="24"/>
          <w:szCs w:val="24"/>
          <w:lang w:eastAsia="zh-CN"/>
        </w:rPr>
        <w:t>5</w:t>
      </w:r>
      <w:r w:rsidRPr="00917187">
        <w:rPr>
          <w:sz w:val="24"/>
          <w:szCs w:val="24"/>
        </w:rPr>
        <w:t>)</w:t>
      </w:r>
    </w:p>
    <w:p w14:paraId="49EF5DEC" w14:textId="7BF6DD63" w:rsidR="0095095A" w:rsidRDefault="00E13883" w:rsidP="00B57524">
      <w:pPr>
        <w:pStyle w:val="a"/>
        <w:numPr>
          <w:ilvl w:val="0"/>
          <w:numId w:val="24"/>
        </w:numPr>
        <w:adjustRightInd w:val="0"/>
        <w:snapToGrid w:val="0"/>
        <w:spacing w:before="0" w:after="0"/>
        <w:ind w:leftChars="200" w:left="922" w:hanging="442"/>
        <w:contextualSpacing w:val="0"/>
      </w:pPr>
      <w:hyperlink w:anchor="TableS1" w:history="1">
        <w:r w:rsidR="0095095A" w:rsidRPr="00E13883">
          <w:rPr>
            <w:rStyle w:val="afc"/>
          </w:rPr>
          <w:t>Table S1</w:t>
        </w:r>
      </w:hyperlink>
      <w:r w:rsidR="0095095A" w:rsidRPr="00EB44C4">
        <w:t xml:space="preserve">. </w:t>
      </w:r>
      <w:r w:rsidR="00772644" w:rsidRPr="00772644">
        <w:rPr>
          <w:lang w:eastAsia="zh-CN"/>
        </w:rPr>
        <w:t>Spatial weight matrix.</w:t>
      </w:r>
    </w:p>
    <w:p w14:paraId="67991EFE" w14:textId="3B2AE65A" w:rsidR="00917187" w:rsidRPr="00C74F0D" w:rsidRDefault="00E13883" w:rsidP="00B57524">
      <w:pPr>
        <w:pStyle w:val="a"/>
        <w:numPr>
          <w:ilvl w:val="0"/>
          <w:numId w:val="24"/>
        </w:numPr>
        <w:adjustRightInd w:val="0"/>
        <w:snapToGrid w:val="0"/>
        <w:spacing w:before="0" w:after="0"/>
        <w:ind w:leftChars="200" w:left="922" w:hanging="442"/>
        <w:contextualSpacing w:val="0"/>
      </w:pPr>
      <w:hyperlink w:anchor="TableS2" w:history="1">
        <w:r w:rsidR="00917187" w:rsidRPr="00E13883">
          <w:rPr>
            <w:rStyle w:val="afc"/>
          </w:rPr>
          <w:t>Table S</w:t>
        </w:r>
        <w:r w:rsidR="00917187" w:rsidRPr="00E13883">
          <w:rPr>
            <w:rStyle w:val="afc"/>
            <w:rFonts w:hint="eastAsia"/>
            <w:lang w:eastAsia="zh-CN"/>
          </w:rPr>
          <w:t>2</w:t>
        </w:r>
      </w:hyperlink>
      <w:r w:rsidR="00917187" w:rsidRPr="00EB44C4">
        <w:t xml:space="preserve">. </w:t>
      </w:r>
      <w:r w:rsidR="00772644" w:rsidRPr="00772644">
        <w:t>Specific explanations of green finance-related indicators.</w:t>
      </w:r>
    </w:p>
    <w:p w14:paraId="1C92180A" w14:textId="7885C072" w:rsidR="00B57524" w:rsidRPr="00B57524" w:rsidRDefault="00E13883" w:rsidP="00B57524">
      <w:pPr>
        <w:pStyle w:val="a"/>
        <w:numPr>
          <w:ilvl w:val="0"/>
          <w:numId w:val="24"/>
        </w:numPr>
        <w:adjustRightInd w:val="0"/>
        <w:snapToGrid w:val="0"/>
        <w:spacing w:before="0" w:after="0"/>
        <w:ind w:leftChars="200" w:left="922" w:hanging="442"/>
        <w:contextualSpacing w:val="0"/>
      </w:pPr>
      <w:hyperlink w:anchor="TableS3" w:history="1">
        <w:r w:rsidR="00C74F0D" w:rsidRPr="00E13883">
          <w:rPr>
            <w:rStyle w:val="afc"/>
          </w:rPr>
          <w:t>Table S</w:t>
        </w:r>
        <w:r w:rsidR="00C74F0D" w:rsidRPr="00E13883">
          <w:rPr>
            <w:rStyle w:val="afc"/>
            <w:rFonts w:eastAsiaTheme="minorEastAsia" w:hint="eastAsia"/>
            <w:lang w:eastAsia="zh-CN"/>
          </w:rPr>
          <w:t>3</w:t>
        </w:r>
      </w:hyperlink>
      <w:r w:rsidR="00C74F0D" w:rsidRPr="00EB44C4">
        <w:t xml:space="preserve">. </w:t>
      </w:r>
      <w:r w:rsidR="00C74F0D" w:rsidRPr="00C74F0D">
        <w:rPr>
          <w:lang w:eastAsia="zh-CN"/>
        </w:rPr>
        <w:t>Descriptive statistics and Multicollinearity test.</w:t>
      </w:r>
    </w:p>
    <w:p w14:paraId="52769ECD" w14:textId="16525732" w:rsidR="00C74F0D" w:rsidRPr="00D81E0C" w:rsidRDefault="00E13883" w:rsidP="00B57524">
      <w:pPr>
        <w:pStyle w:val="a"/>
        <w:numPr>
          <w:ilvl w:val="0"/>
          <w:numId w:val="24"/>
        </w:numPr>
        <w:adjustRightInd w:val="0"/>
        <w:snapToGrid w:val="0"/>
        <w:spacing w:before="0" w:after="0"/>
        <w:ind w:leftChars="200" w:left="922" w:hanging="442"/>
        <w:contextualSpacing w:val="0"/>
      </w:pPr>
      <w:hyperlink w:anchor="TableS4" w:history="1">
        <w:r w:rsidR="00C74F0D" w:rsidRPr="00E13883">
          <w:rPr>
            <w:rStyle w:val="afc"/>
          </w:rPr>
          <w:t>Table S</w:t>
        </w:r>
        <w:r w:rsidR="00C74F0D" w:rsidRPr="00E13883">
          <w:rPr>
            <w:rStyle w:val="afc"/>
            <w:rFonts w:eastAsiaTheme="minorEastAsia" w:hint="eastAsia"/>
            <w:lang w:eastAsia="zh-CN"/>
          </w:rPr>
          <w:t>4</w:t>
        </w:r>
      </w:hyperlink>
      <w:r w:rsidR="00C74F0D" w:rsidRPr="00EB44C4">
        <w:t xml:space="preserve">. </w:t>
      </w:r>
      <w:r w:rsidR="00772644" w:rsidRPr="00772644">
        <w:t>Traditional Markov transition probability matrices of green finance and eco-efficiency types from 2009 to 2021.</w:t>
      </w:r>
    </w:p>
    <w:p w14:paraId="703CC453" w14:textId="73A50862" w:rsidR="00D81E0C" w:rsidRPr="00D81E0C" w:rsidRDefault="00E13883" w:rsidP="00B57524">
      <w:pPr>
        <w:pStyle w:val="a"/>
        <w:numPr>
          <w:ilvl w:val="0"/>
          <w:numId w:val="24"/>
        </w:numPr>
        <w:adjustRightInd w:val="0"/>
        <w:snapToGrid w:val="0"/>
        <w:spacing w:before="0" w:after="0"/>
        <w:ind w:leftChars="200" w:left="922" w:hanging="442"/>
        <w:contextualSpacing w:val="0"/>
      </w:pPr>
      <w:hyperlink w:anchor="TableS5" w:history="1">
        <w:r w:rsidR="00D81E0C" w:rsidRPr="00E13883">
          <w:rPr>
            <w:rStyle w:val="afc"/>
          </w:rPr>
          <w:t>Table S</w:t>
        </w:r>
        <w:r w:rsidR="00D81E0C" w:rsidRPr="00E13883">
          <w:rPr>
            <w:rStyle w:val="afc"/>
            <w:rFonts w:eastAsiaTheme="minorEastAsia" w:hint="eastAsia"/>
            <w:lang w:eastAsia="zh-CN"/>
          </w:rPr>
          <w:t>5</w:t>
        </w:r>
      </w:hyperlink>
      <w:r w:rsidR="00D81E0C" w:rsidRPr="00EB44C4">
        <w:t>.</w:t>
      </w:r>
      <w:r w:rsidR="00D81E0C">
        <w:rPr>
          <w:rFonts w:eastAsiaTheme="minorEastAsia" w:hint="eastAsia"/>
          <w:lang w:eastAsia="zh-CN"/>
        </w:rPr>
        <w:t xml:space="preserve"> </w:t>
      </w:r>
      <w:r w:rsidR="00D81E0C" w:rsidRPr="00D81E0C">
        <w:t>Spatial panel econometric model suitability test.</w:t>
      </w:r>
    </w:p>
    <w:p w14:paraId="132367B9" w14:textId="5D8AC8D0" w:rsidR="00D81E0C" w:rsidRPr="00D81E0C" w:rsidRDefault="00E13883" w:rsidP="00D81E0C">
      <w:pPr>
        <w:pStyle w:val="a"/>
        <w:numPr>
          <w:ilvl w:val="0"/>
          <w:numId w:val="24"/>
        </w:numPr>
        <w:adjustRightInd w:val="0"/>
        <w:snapToGrid w:val="0"/>
        <w:spacing w:before="0" w:after="0"/>
        <w:ind w:leftChars="200" w:left="922" w:hanging="442"/>
        <w:contextualSpacing w:val="0"/>
      </w:pPr>
      <w:hyperlink w:anchor="TableS6" w:history="1">
        <w:r w:rsidR="00D81E0C" w:rsidRPr="00E13883">
          <w:rPr>
            <w:rStyle w:val="afc"/>
          </w:rPr>
          <w:t>Table S</w:t>
        </w:r>
        <w:r w:rsidR="00D81E0C" w:rsidRPr="00E13883">
          <w:rPr>
            <w:rStyle w:val="afc"/>
            <w:rFonts w:eastAsiaTheme="minorEastAsia" w:hint="eastAsia"/>
            <w:lang w:eastAsia="zh-CN"/>
          </w:rPr>
          <w:t>6</w:t>
        </w:r>
      </w:hyperlink>
      <w:r w:rsidR="00D81E0C" w:rsidRPr="00EB44C4">
        <w:t>.</w:t>
      </w:r>
      <w:r w:rsidR="00D81E0C">
        <w:rPr>
          <w:rFonts w:eastAsiaTheme="minorEastAsia" w:hint="eastAsia"/>
          <w:lang w:eastAsia="zh-CN"/>
        </w:rPr>
        <w:t xml:space="preserve"> </w:t>
      </w:r>
      <w:r w:rsidR="00D81E0C" w:rsidRPr="00D81E0C">
        <w:t>Endogeneity treatment results.</w:t>
      </w:r>
    </w:p>
    <w:p w14:paraId="322FD72C" w14:textId="6F5C5F55" w:rsidR="00D81E0C" w:rsidRDefault="00E13883" w:rsidP="00D81E0C">
      <w:pPr>
        <w:pStyle w:val="a"/>
        <w:numPr>
          <w:ilvl w:val="0"/>
          <w:numId w:val="24"/>
        </w:numPr>
        <w:adjustRightInd w:val="0"/>
        <w:snapToGrid w:val="0"/>
        <w:spacing w:before="0" w:after="0"/>
        <w:ind w:leftChars="200" w:left="922" w:hanging="442"/>
        <w:contextualSpacing w:val="0"/>
        <w:rPr>
          <w:rFonts w:hint="eastAsia"/>
        </w:rPr>
      </w:pPr>
      <w:hyperlink w:anchor="TableS7" w:history="1">
        <w:r w:rsidR="00D81E0C" w:rsidRPr="00E13883">
          <w:rPr>
            <w:rStyle w:val="afc"/>
          </w:rPr>
          <w:t>Table S</w:t>
        </w:r>
        <w:r w:rsidR="00D81E0C" w:rsidRPr="00E13883">
          <w:rPr>
            <w:rStyle w:val="afc"/>
            <w:rFonts w:eastAsiaTheme="minorEastAsia" w:hint="eastAsia"/>
            <w:lang w:eastAsia="zh-CN"/>
          </w:rPr>
          <w:t>7</w:t>
        </w:r>
      </w:hyperlink>
      <w:r w:rsidR="00D81E0C" w:rsidRPr="00EB44C4">
        <w:t>.</w:t>
      </w:r>
      <w:r w:rsidR="00D81E0C">
        <w:rPr>
          <w:rFonts w:eastAsiaTheme="minorEastAsia" w:hint="eastAsia"/>
          <w:lang w:eastAsia="zh-CN"/>
        </w:rPr>
        <w:t xml:space="preserve"> </w:t>
      </w:r>
      <w:r w:rsidR="00D81E0C" w:rsidRPr="00D81E0C">
        <w:t>Robustness test results.</w:t>
      </w:r>
    </w:p>
    <w:p w14:paraId="06552294" w14:textId="178806CC" w:rsidR="00D74A68" w:rsidRPr="00917187" w:rsidRDefault="00D74A68" w:rsidP="00917187">
      <w:pPr>
        <w:pStyle w:val="aff6"/>
        <w:adjustRightInd w:val="0"/>
        <w:snapToGrid w:val="0"/>
        <w:spacing w:after="240"/>
        <w:jc w:val="left"/>
        <w:rPr>
          <w:sz w:val="24"/>
          <w:szCs w:val="24"/>
          <w:lang w:eastAsia="zh-CN"/>
        </w:rPr>
      </w:pPr>
      <w:r w:rsidRPr="00917187">
        <w:rPr>
          <w:sz w:val="24"/>
          <w:szCs w:val="24"/>
        </w:rPr>
        <w:t xml:space="preserve">Figures (PG </w:t>
      </w:r>
      <w:r w:rsidR="00DB2BCE">
        <w:rPr>
          <w:rFonts w:hint="eastAsia"/>
          <w:sz w:val="24"/>
          <w:szCs w:val="24"/>
          <w:lang w:eastAsia="zh-CN"/>
        </w:rPr>
        <w:t>5</w:t>
      </w:r>
      <w:r w:rsidRPr="00917187">
        <w:rPr>
          <w:sz w:val="24"/>
          <w:szCs w:val="24"/>
        </w:rPr>
        <w:t xml:space="preserve">) </w:t>
      </w:r>
    </w:p>
    <w:p w14:paraId="0B1C304E" w14:textId="414469C6" w:rsidR="00D74A68" w:rsidRDefault="00E13883" w:rsidP="00B57524">
      <w:pPr>
        <w:pStyle w:val="a"/>
        <w:numPr>
          <w:ilvl w:val="0"/>
          <w:numId w:val="23"/>
        </w:numPr>
        <w:adjustRightInd w:val="0"/>
        <w:snapToGrid w:val="0"/>
        <w:spacing w:before="0" w:after="0"/>
        <w:ind w:leftChars="200" w:left="922" w:hanging="442"/>
        <w:contextualSpacing w:val="0"/>
        <w:jc w:val="both"/>
      </w:pPr>
      <w:hyperlink w:anchor="FigureS1" w:history="1">
        <w:r w:rsidR="00D74A68" w:rsidRPr="00E13883">
          <w:rPr>
            <w:rStyle w:val="afc"/>
          </w:rPr>
          <w:t>Figure S1</w:t>
        </w:r>
      </w:hyperlink>
      <w:r w:rsidR="00D74A68">
        <w:t xml:space="preserve">. </w:t>
      </w:r>
      <w:r w:rsidR="00D74A68" w:rsidRPr="00D74A68">
        <w:t>The parallel trend test figure serves as a robustness check for the spatial difference-in-differences model (SDID) presented in Table S6.</w:t>
      </w:r>
    </w:p>
    <w:p w14:paraId="5F241561" w14:textId="7343CA7A" w:rsidR="00D74A68" w:rsidRPr="00D74A68" w:rsidRDefault="00E13883" w:rsidP="00B57524">
      <w:pPr>
        <w:pStyle w:val="a"/>
        <w:numPr>
          <w:ilvl w:val="0"/>
          <w:numId w:val="23"/>
        </w:numPr>
        <w:adjustRightInd w:val="0"/>
        <w:snapToGrid w:val="0"/>
        <w:spacing w:before="0" w:after="0"/>
        <w:ind w:leftChars="200" w:left="922" w:hanging="442"/>
        <w:contextualSpacing w:val="0"/>
        <w:jc w:val="both"/>
      </w:pPr>
      <w:hyperlink w:anchor="FigureS2" w:history="1">
        <w:r w:rsidR="00D74A68" w:rsidRPr="00E13883">
          <w:rPr>
            <w:rStyle w:val="afc"/>
          </w:rPr>
          <w:t>Figure S</w:t>
        </w:r>
        <w:r w:rsidR="00D74A68" w:rsidRPr="00E13883">
          <w:rPr>
            <w:rStyle w:val="afc"/>
            <w:rFonts w:eastAsiaTheme="minorEastAsia" w:hint="eastAsia"/>
            <w:lang w:eastAsia="zh-CN"/>
          </w:rPr>
          <w:t>2</w:t>
        </w:r>
      </w:hyperlink>
      <w:r w:rsidR="00D74A68">
        <w:t xml:space="preserve">. </w:t>
      </w:r>
      <w:r w:rsidR="00D74A68" w:rsidRPr="00D74A68">
        <w:t xml:space="preserve">The </w:t>
      </w:r>
      <w:r w:rsidR="00D74A68">
        <w:rPr>
          <w:rFonts w:eastAsiaTheme="minorEastAsia" w:hint="eastAsia"/>
          <w:lang w:eastAsia="zh-CN"/>
        </w:rPr>
        <w:t>p</w:t>
      </w:r>
      <w:r w:rsidR="00D74A68" w:rsidRPr="00D74A68">
        <w:t>lacebo test figure serves as a robustness check for the spatial difference-in-differences model (SDID) presented in Table S6.</w:t>
      </w:r>
    </w:p>
    <w:p w14:paraId="6B0B0E24" w14:textId="77777777" w:rsidR="0070038A" w:rsidRDefault="0070038A" w:rsidP="00D74A68">
      <w:pPr>
        <w:pStyle w:val="1"/>
        <w:numPr>
          <w:ilvl w:val="0"/>
          <w:numId w:val="0"/>
        </w:numPr>
        <w:adjustRightInd w:val="0"/>
        <w:snapToGrid w:val="0"/>
        <w:spacing w:before="0" w:after="0"/>
        <w:sectPr w:rsidR="0070038A"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pPr>
    </w:p>
    <w:p w14:paraId="5EF0C9A6" w14:textId="012B5E07" w:rsidR="00D74A68" w:rsidRPr="00471591" w:rsidRDefault="00D74A68" w:rsidP="00D74A68">
      <w:pPr>
        <w:pStyle w:val="1"/>
        <w:numPr>
          <w:ilvl w:val="0"/>
          <w:numId w:val="0"/>
        </w:numPr>
        <w:adjustRightInd w:val="0"/>
        <w:snapToGrid w:val="0"/>
        <w:spacing w:before="0" w:after="0"/>
        <w:rPr>
          <w:rFonts w:hint="eastAsia"/>
        </w:rPr>
      </w:pPr>
      <w:bookmarkStart w:id="0" w:name="TableS1"/>
      <w:r w:rsidRPr="00471591">
        <w:lastRenderedPageBreak/>
        <w:t>T</w:t>
      </w:r>
      <w:r w:rsidR="00471591">
        <w:rPr>
          <w:rFonts w:eastAsiaTheme="minorEastAsia" w:hint="eastAsia"/>
          <w:lang w:eastAsia="zh-CN"/>
        </w:rPr>
        <w:t>able</w:t>
      </w:r>
      <w:r w:rsidRPr="00471591">
        <w:t xml:space="preserve"> </w:t>
      </w:r>
      <w:r w:rsidR="00471591">
        <w:rPr>
          <w:rFonts w:eastAsiaTheme="minorEastAsia" w:hint="eastAsia"/>
          <w:lang w:eastAsia="zh-CN"/>
        </w:rPr>
        <w:t>S</w:t>
      </w:r>
      <w:r w:rsidRPr="00471591">
        <w:rPr>
          <w:rFonts w:hint="eastAsia"/>
        </w:rPr>
        <w:t>1</w:t>
      </w:r>
      <w:r w:rsidR="00471591">
        <w:rPr>
          <w:rFonts w:eastAsiaTheme="minorEastAsia" w:hint="eastAsia"/>
          <w:lang w:eastAsia="zh-CN"/>
        </w:rPr>
        <w:t>.</w:t>
      </w:r>
      <w:r w:rsidRPr="00471591">
        <w:rPr>
          <w:rFonts w:eastAsiaTheme="minorEastAsia" w:hint="eastAsia"/>
          <w:lang w:eastAsia="zh-CN"/>
        </w:rPr>
        <w:t xml:space="preserve"> </w:t>
      </w:r>
      <w:r w:rsidRPr="00471591">
        <w:rPr>
          <w:snapToGrid w:val="0"/>
        </w:rPr>
        <w:t>Spatial weight matrix</w:t>
      </w:r>
      <w:r w:rsidRPr="00471591">
        <w:rPr>
          <w:rFonts w:hint="eastAsia"/>
        </w:rPr>
        <w:t>.</w:t>
      </w:r>
    </w:p>
    <w:tbl>
      <w:tblPr>
        <w:tblW w:w="5000" w:type="pct"/>
        <w:tblBorders>
          <w:top w:val="single" w:sz="12" w:space="0" w:color="auto"/>
          <w:bottom w:val="single" w:sz="12" w:space="0" w:color="auto"/>
        </w:tblBorders>
        <w:tblLook w:val="04A0" w:firstRow="1" w:lastRow="0" w:firstColumn="1" w:lastColumn="0" w:noHBand="0" w:noVBand="1"/>
      </w:tblPr>
      <w:tblGrid>
        <w:gridCol w:w="3653"/>
        <w:gridCol w:w="6124"/>
      </w:tblGrid>
      <w:tr w:rsidR="00D74A68" w:rsidRPr="00B1771B" w14:paraId="0688BA01" w14:textId="77777777" w:rsidTr="00D13312">
        <w:trPr>
          <w:trHeight w:val="57"/>
        </w:trPr>
        <w:tc>
          <w:tcPr>
            <w:tcW w:w="1868" w:type="pct"/>
            <w:tcBorders>
              <w:bottom w:val="single" w:sz="8" w:space="0" w:color="auto"/>
            </w:tcBorders>
            <w:shd w:val="clear" w:color="auto" w:fill="auto"/>
          </w:tcPr>
          <w:bookmarkEnd w:id="0"/>
          <w:p w14:paraId="5674D506" w14:textId="77777777" w:rsidR="00D74A68" w:rsidRPr="00B1771B" w:rsidRDefault="00D74A68" w:rsidP="00D13312">
            <w:pPr>
              <w:adjustRightInd w:val="0"/>
              <w:snapToGrid w:val="0"/>
              <w:spacing w:before="0" w:after="0"/>
              <w:jc w:val="both"/>
              <w:textAlignment w:val="center"/>
              <w:rPr>
                <w:snapToGrid w:val="0"/>
                <w:sz w:val="18"/>
                <w:szCs w:val="18"/>
              </w:rPr>
            </w:pPr>
            <w:r w:rsidRPr="00B1771B">
              <w:rPr>
                <w:rFonts w:hint="eastAsia"/>
                <w:snapToGrid w:val="0"/>
                <w:sz w:val="18"/>
                <w:szCs w:val="18"/>
              </w:rPr>
              <w:t>Types</w:t>
            </w:r>
          </w:p>
        </w:tc>
        <w:tc>
          <w:tcPr>
            <w:tcW w:w="3132" w:type="pct"/>
            <w:tcBorders>
              <w:bottom w:val="single" w:sz="8" w:space="0" w:color="auto"/>
            </w:tcBorders>
            <w:shd w:val="clear" w:color="auto" w:fill="auto"/>
          </w:tcPr>
          <w:p w14:paraId="5B1D1A59" w14:textId="77777777" w:rsidR="00D74A68" w:rsidRPr="00B1771B" w:rsidRDefault="00D74A68" w:rsidP="00D13312">
            <w:pPr>
              <w:adjustRightInd w:val="0"/>
              <w:snapToGrid w:val="0"/>
              <w:spacing w:before="0" w:after="0"/>
              <w:jc w:val="both"/>
              <w:textAlignment w:val="center"/>
              <w:rPr>
                <w:snapToGrid w:val="0"/>
                <w:sz w:val="18"/>
                <w:szCs w:val="18"/>
              </w:rPr>
            </w:pPr>
            <w:r w:rsidRPr="00B1771B">
              <w:rPr>
                <w:rFonts w:hint="eastAsia"/>
                <w:snapToGrid w:val="0"/>
                <w:sz w:val="18"/>
                <w:szCs w:val="18"/>
              </w:rPr>
              <w:t>C</w:t>
            </w:r>
            <w:r w:rsidRPr="00B1771B">
              <w:rPr>
                <w:snapToGrid w:val="0"/>
                <w:sz w:val="18"/>
                <w:szCs w:val="18"/>
              </w:rPr>
              <w:t>alculation formula</w:t>
            </w:r>
          </w:p>
        </w:tc>
      </w:tr>
      <w:tr w:rsidR="00D74A68" w:rsidRPr="00B1771B" w14:paraId="089A66F1" w14:textId="77777777" w:rsidTr="00D13312">
        <w:trPr>
          <w:trHeight w:val="227"/>
        </w:trPr>
        <w:tc>
          <w:tcPr>
            <w:tcW w:w="1868" w:type="pct"/>
            <w:tcBorders>
              <w:top w:val="single" w:sz="8" w:space="0" w:color="auto"/>
            </w:tcBorders>
            <w:shd w:val="clear" w:color="auto" w:fill="auto"/>
          </w:tcPr>
          <w:p w14:paraId="46545A88" w14:textId="77777777" w:rsidR="00D74A68" w:rsidRPr="00B1771B" w:rsidRDefault="00D74A68" w:rsidP="00D13312">
            <w:pPr>
              <w:adjustRightInd w:val="0"/>
              <w:snapToGrid w:val="0"/>
              <w:spacing w:before="0" w:after="0"/>
              <w:jc w:val="both"/>
              <w:textAlignment w:val="center"/>
              <w:rPr>
                <w:rFonts w:hint="eastAsia"/>
                <w:snapToGrid w:val="0"/>
                <w:sz w:val="18"/>
                <w:szCs w:val="18"/>
                <w:lang w:eastAsia="zh-CN"/>
              </w:rPr>
            </w:pPr>
            <w:r w:rsidRPr="00B1771B">
              <w:rPr>
                <w:rFonts w:hint="eastAsia"/>
                <w:snapToGrid w:val="0"/>
                <w:sz w:val="18"/>
                <w:szCs w:val="18"/>
              </w:rPr>
              <w:t xml:space="preserve">Economic geography nested matrix </w:t>
            </w:r>
            <w:r>
              <w:rPr>
                <w:rFonts w:hint="eastAsia"/>
                <w:sz w:val="18"/>
                <w:szCs w:val="18"/>
                <w:lang w:eastAsia="zh-CN"/>
              </w:rPr>
              <w:t>(W</w:t>
            </w:r>
            <w:r w:rsidRPr="00B1771B">
              <w:rPr>
                <w:rFonts w:hint="eastAsia"/>
                <w:sz w:val="18"/>
                <w:szCs w:val="18"/>
                <w:vertAlign w:val="subscript"/>
                <w:lang w:eastAsia="zh-CN"/>
              </w:rPr>
              <w:t>1</w:t>
            </w:r>
            <w:r>
              <w:rPr>
                <w:rFonts w:hint="eastAsia"/>
                <w:sz w:val="18"/>
                <w:szCs w:val="18"/>
                <w:lang w:eastAsia="zh-CN"/>
              </w:rPr>
              <w:t>)</w:t>
            </w:r>
          </w:p>
        </w:tc>
        <w:tc>
          <w:tcPr>
            <w:tcW w:w="3132" w:type="pct"/>
            <w:tcBorders>
              <w:top w:val="single" w:sz="8" w:space="0" w:color="auto"/>
            </w:tcBorders>
            <w:shd w:val="clear" w:color="auto" w:fill="auto"/>
          </w:tcPr>
          <w:p w14:paraId="2D21E6A7" w14:textId="77777777" w:rsidR="00D74A68" w:rsidRPr="00B1771B" w:rsidRDefault="00D74A68" w:rsidP="00D13312">
            <w:pPr>
              <w:adjustRightInd w:val="0"/>
              <w:snapToGrid w:val="0"/>
              <w:spacing w:before="0" w:after="0"/>
              <w:jc w:val="both"/>
              <w:textAlignment w:val="center"/>
              <w:rPr>
                <w:sz w:val="18"/>
                <w:szCs w:val="18"/>
              </w:rPr>
            </w:pPr>
            <w:r w:rsidRPr="00B1771B">
              <w:rPr>
                <w:noProof/>
                <w:sz w:val="18"/>
                <w:szCs w:val="18"/>
              </w:rPr>
              <w:drawing>
                <wp:inline distT="0" distB="0" distL="0" distR="0" wp14:anchorId="1F39B47F" wp14:editId="03CE1E58">
                  <wp:extent cx="868680" cy="495300"/>
                  <wp:effectExtent l="0" t="0" r="7620" b="0"/>
                  <wp:docPr id="358617012"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0"/>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680" cy="495300"/>
                          </a:xfrm>
                          <a:prstGeom prst="rect">
                            <a:avLst/>
                          </a:prstGeom>
                          <a:noFill/>
                          <a:ln>
                            <a:noFill/>
                          </a:ln>
                        </pic:spPr>
                      </pic:pic>
                    </a:graphicData>
                  </a:graphic>
                </wp:inline>
              </w:drawing>
            </w:r>
            <w:r w:rsidRPr="00B1771B">
              <w:rPr>
                <w:noProof/>
                <w:sz w:val="18"/>
                <w:szCs w:val="18"/>
              </w:rPr>
              <w:drawing>
                <wp:inline distT="0" distB="0" distL="0" distR="0" wp14:anchorId="156EBDE9" wp14:editId="54784000">
                  <wp:extent cx="1470660" cy="533400"/>
                  <wp:effectExtent l="0" t="0" r="0" b="0"/>
                  <wp:docPr id="1944134018"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0660" cy="533400"/>
                          </a:xfrm>
                          <a:prstGeom prst="rect">
                            <a:avLst/>
                          </a:prstGeom>
                          <a:noFill/>
                          <a:ln>
                            <a:noFill/>
                          </a:ln>
                        </pic:spPr>
                      </pic:pic>
                    </a:graphicData>
                  </a:graphic>
                </wp:inline>
              </w:drawing>
            </w:r>
            <w:r w:rsidRPr="00B1771B">
              <w:rPr>
                <w:noProof/>
                <w:sz w:val="18"/>
                <w:szCs w:val="18"/>
              </w:rPr>
              <w:drawing>
                <wp:inline distT="0" distB="0" distL="0" distR="0" wp14:anchorId="243C2E39" wp14:editId="33C5FB9A">
                  <wp:extent cx="853440" cy="251460"/>
                  <wp:effectExtent l="0" t="0" r="3810" b="0"/>
                  <wp:docPr id="98697468"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85"/>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3440" cy="251460"/>
                          </a:xfrm>
                          <a:prstGeom prst="rect">
                            <a:avLst/>
                          </a:prstGeom>
                          <a:noFill/>
                          <a:ln>
                            <a:noFill/>
                          </a:ln>
                        </pic:spPr>
                      </pic:pic>
                    </a:graphicData>
                  </a:graphic>
                </wp:inline>
              </w:drawing>
            </w:r>
          </w:p>
        </w:tc>
      </w:tr>
      <w:tr w:rsidR="00D74A68" w:rsidRPr="00B1771B" w14:paraId="07914FAA" w14:textId="77777777" w:rsidTr="00D13312">
        <w:trPr>
          <w:trHeight w:val="397"/>
        </w:trPr>
        <w:tc>
          <w:tcPr>
            <w:tcW w:w="1868" w:type="pct"/>
            <w:shd w:val="clear" w:color="auto" w:fill="auto"/>
          </w:tcPr>
          <w:p w14:paraId="266BEFF6" w14:textId="77777777" w:rsidR="00D74A68" w:rsidRPr="00B1771B" w:rsidRDefault="00D74A68" w:rsidP="00D13312">
            <w:pPr>
              <w:adjustRightInd w:val="0"/>
              <w:snapToGrid w:val="0"/>
              <w:spacing w:before="0" w:after="0"/>
              <w:jc w:val="both"/>
              <w:textAlignment w:val="center"/>
              <w:rPr>
                <w:snapToGrid w:val="0"/>
                <w:sz w:val="18"/>
                <w:szCs w:val="18"/>
              </w:rPr>
            </w:pPr>
            <w:r w:rsidRPr="00B1771B">
              <w:rPr>
                <w:rFonts w:hint="eastAsia"/>
                <w:snapToGrid w:val="0"/>
                <w:sz w:val="18"/>
                <w:szCs w:val="18"/>
              </w:rPr>
              <w:t xml:space="preserve">Inverse square geographic distance matrix </w:t>
            </w:r>
            <w:r>
              <w:rPr>
                <w:rFonts w:hint="eastAsia"/>
                <w:sz w:val="18"/>
                <w:szCs w:val="18"/>
                <w:lang w:eastAsia="zh-CN"/>
              </w:rPr>
              <w:t>(W</w:t>
            </w:r>
            <w:r>
              <w:rPr>
                <w:rFonts w:hint="eastAsia"/>
                <w:sz w:val="18"/>
                <w:szCs w:val="18"/>
                <w:vertAlign w:val="subscript"/>
                <w:lang w:eastAsia="zh-CN"/>
              </w:rPr>
              <w:t>2</w:t>
            </w:r>
            <w:r>
              <w:rPr>
                <w:rFonts w:hint="eastAsia"/>
                <w:sz w:val="18"/>
                <w:szCs w:val="18"/>
                <w:lang w:eastAsia="zh-CN"/>
              </w:rPr>
              <w:t>)</w:t>
            </w:r>
          </w:p>
        </w:tc>
        <w:tc>
          <w:tcPr>
            <w:tcW w:w="3132" w:type="pct"/>
            <w:shd w:val="clear" w:color="auto" w:fill="auto"/>
          </w:tcPr>
          <w:p w14:paraId="15E183FD" w14:textId="77777777" w:rsidR="00D74A68" w:rsidRPr="00B1771B" w:rsidRDefault="00D74A68" w:rsidP="00D13312">
            <w:pPr>
              <w:adjustRightInd w:val="0"/>
              <w:snapToGrid w:val="0"/>
              <w:spacing w:before="0" w:after="0"/>
              <w:jc w:val="both"/>
              <w:textAlignment w:val="center"/>
              <w:rPr>
                <w:sz w:val="18"/>
                <w:szCs w:val="18"/>
              </w:rPr>
            </w:pPr>
            <w:r w:rsidRPr="00B1771B">
              <w:rPr>
                <w:noProof/>
                <w:sz w:val="18"/>
                <w:szCs w:val="18"/>
              </w:rPr>
              <w:drawing>
                <wp:inline distT="0" distB="0" distL="0" distR="0" wp14:anchorId="4D5213F1" wp14:editId="60D3EBF3">
                  <wp:extent cx="967740" cy="533400"/>
                  <wp:effectExtent l="0" t="0" r="3810" b="0"/>
                  <wp:docPr id="1790553146"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7740" cy="533400"/>
                          </a:xfrm>
                          <a:prstGeom prst="rect">
                            <a:avLst/>
                          </a:prstGeom>
                          <a:noFill/>
                          <a:ln>
                            <a:noFill/>
                          </a:ln>
                        </pic:spPr>
                      </pic:pic>
                    </a:graphicData>
                  </a:graphic>
                </wp:inline>
              </w:drawing>
            </w:r>
            <w:r w:rsidRPr="00B1771B">
              <w:rPr>
                <w:noProof/>
                <w:sz w:val="18"/>
                <w:szCs w:val="18"/>
              </w:rPr>
              <w:drawing>
                <wp:inline distT="0" distB="0" distL="0" distR="0" wp14:anchorId="3D0FBC98" wp14:editId="1FC2DB9A">
                  <wp:extent cx="2773680" cy="243840"/>
                  <wp:effectExtent l="0" t="0" r="7620" b="3810"/>
                  <wp:docPr id="21791140"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93"/>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3680" cy="243840"/>
                          </a:xfrm>
                          <a:prstGeom prst="rect">
                            <a:avLst/>
                          </a:prstGeom>
                          <a:noFill/>
                          <a:ln>
                            <a:noFill/>
                          </a:ln>
                        </pic:spPr>
                      </pic:pic>
                    </a:graphicData>
                  </a:graphic>
                </wp:inline>
              </w:drawing>
            </w:r>
          </w:p>
        </w:tc>
      </w:tr>
      <w:tr w:rsidR="00D74A68" w:rsidRPr="00B1771B" w14:paraId="6F0BA36A" w14:textId="77777777" w:rsidTr="00D13312">
        <w:trPr>
          <w:trHeight w:val="397"/>
        </w:trPr>
        <w:tc>
          <w:tcPr>
            <w:tcW w:w="1868" w:type="pct"/>
            <w:shd w:val="clear" w:color="auto" w:fill="auto"/>
          </w:tcPr>
          <w:p w14:paraId="6CA9DC8F" w14:textId="77777777" w:rsidR="00D74A68" w:rsidRPr="00B1771B" w:rsidRDefault="00D74A68" w:rsidP="00D13312">
            <w:pPr>
              <w:adjustRightInd w:val="0"/>
              <w:snapToGrid w:val="0"/>
              <w:spacing w:before="0" w:after="0"/>
              <w:jc w:val="both"/>
              <w:textAlignment w:val="center"/>
              <w:rPr>
                <w:snapToGrid w:val="0"/>
                <w:sz w:val="18"/>
                <w:szCs w:val="18"/>
              </w:rPr>
            </w:pPr>
            <w:r w:rsidRPr="00B1771B">
              <w:rPr>
                <w:rFonts w:hint="eastAsia"/>
                <w:snapToGrid w:val="0"/>
                <w:sz w:val="18"/>
                <w:szCs w:val="18"/>
              </w:rPr>
              <w:t xml:space="preserve">Geographical adjacency matrix </w:t>
            </w:r>
            <w:r>
              <w:rPr>
                <w:rFonts w:hint="eastAsia"/>
                <w:sz w:val="18"/>
                <w:szCs w:val="18"/>
                <w:lang w:eastAsia="zh-CN"/>
              </w:rPr>
              <w:t>(W</w:t>
            </w:r>
            <w:r w:rsidRPr="00B1771B">
              <w:rPr>
                <w:rFonts w:hint="eastAsia"/>
                <w:sz w:val="18"/>
                <w:szCs w:val="18"/>
                <w:vertAlign w:val="subscript"/>
                <w:lang w:eastAsia="zh-CN"/>
              </w:rPr>
              <w:t>3</w:t>
            </w:r>
            <w:r>
              <w:rPr>
                <w:rFonts w:hint="eastAsia"/>
                <w:sz w:val="18"/>
                <w:szCs w:val="18"/>
                <w:lang w:eastAsia="zh-CN"/>
              </w:rPr>
              <w:t>)</w:t>
            </w:r>
          </w:p>
        </w:tc>
        <w:tc>
          <w:tcPr>
            <w:tcW w:w="3132" w:type="pct"/>
            <w:shd w:val="clear" w:color="auto" w:fill="auto"/>
          </w:tcPr>
          <w:p w14:paraId="4B7F55CE" w14:textId="77777777" w:rsidR="00D74A68" w:rsidRPr="00B1771B" w:rsidRDefault="00D74A68" w:rsidP="00D13312">
            <w:pPr>
              <w:adjustRightInd w:val="0"/>
              <w:snapToGrid w:val="0"/>
              <w:spacing w:before="0" w:after="0"/>
              <w:jc w:val="both"/>
              <w:textAlignment w:val="center"/>
              <w:rPr>
                <w:sz w:val="18"/>
                <w:szCs w:val="18"/>
              </w:rPr>
            </w:pPr>
            <w:r w:rsidRPr="00B1771B">
              <w:rPr>
                <w:noProof/>
                <w:sz w:val="18"/>
                <w:szCs w:val="18"/>
              </w:rPr>
              <w:drawing>
                <wp:inline distT="0" distB="0" distL="0" distR="0" wp14:anchorId="116F6842" wp14:editId="79FF6020">
                  <wp:extent cx="3215640" cy="388620"/>
                  <wp:effectExtent l="0" t="0" r="3810" b="0"/>
                  <wp:docPr id="2053699612"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5640" cy="388620"/>
                          </a:xfrm>
                          <a:prstGeom prst="rect">
                            <a:avLst/>
                          </a:prstGeom>
                          <a:noFill/>
                          <a:ln>
                            <a:noFill/>
                          </a:ln>
                        </pic:spPr>
                      </pic:pic>
                    </a:graphicData>
                  </a:graphic>
                </wp:inline>
              </w:drawing>
            </w:r>
          </w:p>
        </w:tc>
      </w:tr>
    </w:tbl>
    <w:p w14:paraId="2C8902B5" w14:textId="77777777" w:rsidR="00D74A68" w:rsidRPr="00EB28EF" w:rsidRDefault="00D74A68" w:rsidP="00D95A7A">
      <w:pPr>
        <w:adjustRightInd w:val="0"/>
        <w:snapToGrid w:val="0"/>
        <w:spacing w:before="0"/>
        <w:jc w:val="both"/>
        <w:rPr>
          <w:snapToGrid w:val="0"/>
          <w:sz w:val="18"/>
          <w:szCs w:val="18"/>
        </w:rPr>
      </w:pPr>
      <w:r w:rsidRPr="00EB28EF">
        <w:rPr>
          <w:snapToGrid w:val="0"/>
          <w:sz w:val="18"/>
          <w:szCs w:val="18"/>
        </w:rPr>
        <w:t xml:space="preserve">Note: </w:t>
      </w:r>
      <w:r w:rsidRPr="00EB28EF">
        <w:rPr>
          <w:rFonts w:hint="eastAsia"/>
          <w:snapToGrid w:val="0"/>
          <w:sz w:val="18"/>
          <w:szCs w:val="18"/>
        </w:rPr>
        <w:t>In the economic geography nested matrix</w:t>
      </w:r>
      <w:r w:rsidRPr="00EB28EF">
        <w:rPr>
          <w:rFonts w:hint="eastAsia"/>
          <w:sz w:val="18"/>
          <w:szCs w:val="18"/>
          <w:lang w:eastAsia="zh-CN"/>
        </w:rPr>
        <w:t xml:space="preserve"> (W</w:t>
      </w:r>
      <w:r w:rsidRPr="00EB28EF">
        <w:rPr>
          <w:rFonts w:hint="eastAsia"/>
          <w:sz w:val="18"/>
          <w:szCs w:val="18"/>
          <w:vertAlign w:val="subscript"/>
          <w:lang w:eastAsia="zh-CN"/>
        </w:rPr>
        <w:t>1</w:t>
      </w:r>
      <w:r w:rsidRPr="00EB28EF">
        <w:rPr>
          <w:rFonts w:hint="eastAsia"/>
          <w:sz w:val="18"/>
          <w:szCs w:val="18"/>
          <w:lang w:eastAsia="zh-CN"/>
        </w:rPr>
        <w:t>)</w:t>
      </w:r>
      <w:r w:rsidRPr="00EB28EF">
        <w:rPr>
          <w:rFonts w:hint="eastAsia"/>
          <w:snapToGrid w:val="0"/>
          <w:sz w:val="18"/>
          <w:szCs w:val="18"/>
        </w:rPr>
        <w:t xml:space="preserve">, </w:t>
      </w:r>
      <w:r w:rsidRPr="00EB28EF">
        <w:rPr>
          <w:rFonts w:hint="eastAsia"/>
          <w:i/>
          <w:iCs/>
          <w:snapToGrid w:val="0"/>
          <w:sz w:val="18"/>
          <w:szCs w:val="18"/>
        </w:rPr>
        <w:t>PGDP</w:t>
      </w:r>
      <w:r w:rsidRPr="00EB28EF">
        <w:rPr>
          <w:rFonts w:hint="eastAsia"/>
          <w:i/>
          <w:iCs/>
          <w:snapToGrid w:val="0"/>
          <w:sz w:val="18"/>
          <w:szCs w:val="18"/>
          <w:vertAlign w:val="subscript"/>
        </w:rPr>
        <w:t>i</w:t>
      </w:r>
      <w:r w:rsidRPr="00EB28EF">
        <w:rPr>
          <w:rFonts w:hint="eastAsia"/>
          <w:snapToGrid w:val="0"/>
          <w:sz w:val="18"/>
          <w:szCs w:val="18"/>
        </w:rPr>
        <w:t xml:space="preserve"> and </w:t>
      </w:r>
      <w:r w:rsidRPr="00EB28EF">
        <w:rPr>
          <w:rFonts w:hint="eastAsia"/>
          <w:i/>
          <w:iCs/>
          <w:snapToGrid w:val="0"/>
          <w:sz w:val="18"/>
          <w:szCs w:val="18"/>
        </w:rPr>
        <w:t>PGDP</w:t>
      </w:r>
      <w:r w:rsidRPr="00EB28EF">
        <w:rPr>
          <w:rFonts w:hint="eastAsia"/>
          <w:i/>
          <w:iCs/>
          <w:snapToGrid w:val="0"/>
          <w:sz w:val="18"/>
          <w:szCs w:val="18"/>
          <w:vertAlign w:val="subscript"/>
        </w:rPr>
        <w:t>j</w:t>
      </w:r>
      <w:r w:rsidRPr="00EB28EF">
        <w:rPr>
          <w:rFonts w:hint="eastAsia"/>
          <w:snapToGrid w:val="0"/>
          <w:sz w:val="18"/>
          <w:szCs w:val="18"/>
        </w:rPr>
        <w:t xml:space="preserve"> represent the per capita GDP of province </w:t>
      </w:r>
      <w:r w:rsidRPr="00EB28EF">
        <w:rPr>
          <w:rFonts w:hint="eastAsia"/>
          <w:i/>
          <w:iCs/>
          <w:snapToGrid w:val="0"/>
          <w:sz w:val="18"/>
          <w:szCs w:val="18"/>
        </w:rPr>
        <w:t>i</w:t>
      </w:r>
      <w:r w:rsidRPr="00EB28EF">
        <w:rPr>
          <w:rFonts w:hint="eastAsia"/>
          <w:snapToGrid w:val="0"/>
          <w:sz w:val="18"/>
          <w:szCs w:val="18"/>
        </w:rPr>
        <w:t xml:space="preserve"> and province </w:t>
      </w:r>
      <w:r w:rsidRPr="00EB28EF">
        <w:rPr>
          <w:rFonts w:hint="eastAsia"/>
          <w:i/>
          <w:iCs/>
          <w:snapToGrid w:val="0"/>
          <w:sz w:val="18"/>
          <w:szCs w:val="18"/>
        </w:rPr>
        <w:t>j</w:t>
      </w:r>
      <w:r w:rsidRPr="00EB28EF">
        <w:rPr>
          <w:rFonts w:hint="eastAsia"/>
          <w:snapToGrid w:val="0"/>
          <w:sz w:val="18"/>
          <w:szCs w:val="18"/>
        </w:rPr>
        <w:t>, respectively. In the inverse square geographical distance matrix</w:t>
      </w:r>
      <w:r w:rsidRPr="00EB28EF">
        <w:rPr>
          <w:snapToGrid w:val="0"/>
          <w:sz w:val="18"/>
          <w:szCs w:val="18"/>
        </w:rPr>
        <w:t xml:space="preserve"> </w:t>
      </w:r>
      <w:r w:rsidRPr="00EB28EF">
        <w:rPr>
          <w:rFonts w:hint="eastAsia"/>
          <w:sz w:val="18"/>
          <w:szCs w:val="18"/>
          <w:lang w:eastAsia="zh-CN"/>
        </w:rPr>
        <w:t>(W</w:t>
      </w:r>
      <w:r w:rsidRPr="00EB28EF">
        <w:rPr>
          <w:rFonts w:hint="eastAsia"/>
          <w:sz w:val="18"/>
          <w:szCs w:val="18"/>
          <w:vertAlign w:val="subscript"/>
          <w:lang w:eastAsia="zh-CN"/>
        </w:rPr>
        <w:t>2</w:t>
      </w:r>
      <w:r w:rsidRPr="00EB28EF">
        <w:rPr>
          <w:rFonts w:hint="eastAsia"/>
          <w:sz w:val="18"/>
          <w:szCs w:val="18"/>
          <w:lang w:eastAsia="zh-CN"/>
        </w:rPr>
        <w:t>)</w:t>
      </w:r>
      <w:r w:rsidRPr="00EB28EF">
        <w:rPr>
          <w:rFonts w:hint="eastAsia"/>
          <w:snapToGrid w:val="0"/>
          <w:sz w:val="18"/>
          <w:szCs w:val="18"/>
        </w:rPr>
        <w:t xml:space="preserve">, </w:t>
      </w:r>
      <w:r w:rsidRPr="00EB28EF">
        <w:rPr>
          <w:i/>
          <w:iCs/>
          <w:snapToGrid w:val="0"/>
          <w:sz w:val="18"/>
          <w:szCs w:val="18"/>
        </w:rPr>
        <w:t>d</w:t>
      </w:r>
      <w:r w:rsidRPr="00EB28EF">
        <w:rPr>
          <w:i/>
          <w:iCs/>
          <w:snapToGrid w:val="0"/>
          <w:sz w:val="18"/>
          <w:szCs w:val="18"/>
          <w:vertAlign w:val="subscript"/>
        </w:rPr>
        <w:t>ij</w:t>
      </w:r>
      <w:r w:rsidRPr="00EB28EF">
        <w:rPr>
          <w:rFonts w:hint="eastAsia"/>
          <w:i/>
          <w:iCs/>
          <w:snapToGrid w:val="0"/>
          <w:sz w:val="18"/>
          <w:szCs w:val="18"/>
          <w:vertAlign w:val="subscript"/>
        </w:rPr>
        <w:t xml:space="preserve"> </w:t>
      </w:r>
      <w:r w:rsidRPr="00EB28EF">
        <w:rPr>
          <w:rFonts w:hint="eastAsia"/>
          <w:snapToGrid w:val="0"/>
          <w:sz w:val="18"/>
          <w:szCs w:val="18"/>
        </w:rPr>
        <w:t xml:space="preserve">indicates the geographical distance between provinces, </w:t>
      </w:r>
      <w:r w:rsidRPr="00EB28EF">
        <w:rPr>
          <w:rFonts w:hint="eastAsia"/>
          <w:i/>
          <w:iCs/>
          <w:snapToGrid w:val="0"/>
          <w:sz w:val="18"/>
          <w:szCs w:val="18"/>
        </w:rPr>
        <w:t>R</w:t>
      </w:r>
      <w:r w:rsidRPr="00EB28EF">
        <w:rPr>
          <w:rFonts w:hint="eastAsia"/>
          <w:snapToGrid w:val="0"/>
          <w:sz w:val="18"/>
          <w:szCs w:val="18"/>
        </w:rPr>
        <w:t xml:space="preserve"> is the earth's radius, </w:t>
      </w:r>
      <w:r w:rsidRPr="00EB28EF">
        <w:rPr>
          <w:i/>
          <w:iCs/>
          <w:snapToGrid w:val="0"/>
          <w:sz w:val="18"/>
          <w:szCs w:val="18"/>
        </w:rPr>
        <w:t>φ</w:t>
      </w:r>
      <w:r w:rsidRPr="00EB28EF">
        <w:rPr>
          <w:rFonts w:hint="eastAsia"/>
          <w:i/>
          <w:iCs/>
          <w:snapToGrid w:val="0"/>
          <w:sz w:val="18"/>
          <w:szCs w:val="18"/>
          <w:vertAlign w:val="subscript"/>
        </w:rPr>
        <w:t>i</w:t>
      </w:r>
      <w:r w:rsidRPr="00EB28EF">
        <w:rPr>
          <w:rFonts w:hint="eastAsia"/>
          <w:snapToGrid w:val="0"/>
          <w:sz w:val="18"/>
          <w:szCs w:val="18"/>
        </w:rPr>
        <w:t xml:space="preserve"> and </w:t>
      </w:r>
      <w:r w:rsidRPr="00EB28EF">
        <w:rPr>
          <w:i/>
          <w:iCs/>
          <w:snapToGrid w:val="0"/>
          <w:sz w:val="18"/>
          <w:szCs w:val="18"/>
        </w:rPr>
        <w:t>φ</w:t>
      </w:r>
      <w:r w:rsidRPr="00EB28EF">
        <w:rPr>
          <w:rFonts w:hint="eastAsia"/>
          <w:i/>
          <w:iCs/>
          <w:snapToGrid w:val="0"/>
          <w:sz w:val="18"/>
          <w:szCs w:val="18"/>
          <w:vertAlign w:val="subscript"/>
        </w:rPr>
        <w:t>j</w:t>
      </w:r>
      <w:r w:rsidRPr="00EB28EF">
        <w:rPr>
          <w:rFonts w:hint="eastAsia"/>
          <w:snapToGrid w:val="0"/>
          <w:sz w:val="18"/>
          <w:szCs w:val="18"/>
        </w:rPr>
        <w:t xml:space="preserve"> are the dimension and longitude of the province, respectively, and </w:t>
      </w:r>
      <w:r w:rsidRPr="00EB28EF">
        <w:rPr>
          <w:i/>
          <w:iCs/>
          <w:snapToGrid w:val="0"/>
          <w:sz w:val="18"/>
          <w:szCs w:val="18"/>
        </w:rPr>
        <w:t>τ</w:t>
      </w:r>
      <w:r w:rsidRPr="00EB28EF">
        <w:rPr>
          <w:rFonts w:hint="eastAsia"/>
          <w:i/>
          <w:iCs/>
          <w:snapToGrid w:val="0"/>
          <w:sz w:val="18"/>
          <w:szCs w:val="18"/>
        </w:rPr>
        <w:t xml:space="preserve"> </w:t>
      </w:r>
      <w:r w:rsidRPr="00EB28EF">
        <w:rPr>
          <w:rFonts w:hint="eastAsia"/>
          <w:snapToGrid w:val="0"/>
          <w:sz w:val="18"/>
          <w:szCs w:val="18"/>
        </w:rPr>
        <w:t>is the longitude difference between the two provinces.</w:t>
      </w:r>
    </w:p>
    <w:p w14:paraId="5125E409" w14:textId="3A3FD155" w:rsidR="00917187" w:rsidRPr="00917187" w:rsidRDefault="00917187" w:rsidP="00917187">
      <w:pPr>
        <w:pStyle w:val="1"/>
        <w:numPr>
          <w:ilvl w:val="0"/>
          <w:numId w:val="0"/>
        </w:numPr>
        <w:adjustRightInd w:val="0"/>
        <w:snapToGrid w:val="0"/>
        <w:spacing w:before="0" w:after="0"/>
      </w:pPr>
      <w:bookmarkStart w:id="1" w:name="TableS2"/>
      <w:r w:rsidRPr="00917187">
        <w:t>T</w:t>
      </w:r>
      <w:r w:rsidRPr="00917187">
        <w:rPr>
          <w:rFonts w:eastAsiaTheme="minorEastAsia" w:hint="eastAsia"/>
          <w:lang w:eastAsia="zh-CN"/>
        </w:rPr>
        <w:t>able</w:t>
      </w:r>
      <w:r w:rsidRPr="00917187">
        <w:t xml:space="preserve"> </w:t>
      </w:r>
      <w:r w:rsidRPr="00917187">
        <w:rPr>
          <w:rFonts w:eastAsiaTheme="minorEastAsia" w:hint="eastAsia"/>
          <w:lang w:eastAsia="zh-CN"/>
        </w:rPr>
        <w:t>S</w:t>
      </w:r>
      <w:r w:rsidRPr="00917187">
        <w:rPr>
          <w:rFonts w:hint="eastAsia"/>
        </w:rPr>
        <w:t>2</w:t>
      </w:r>
      <w:r w:rsidRPr="00917187">
        <w:rPr>
          <w:rFonts w:eastAsiaTheme="minorEastAsia" w:hint="eastAsia"/>
          <w:lang w:eastAsia="zh-CN"/>
        </w:rPr>
        <w:t xml:space="preserve">. </w:t>
      </w:r>
      <w:r w:rsidRPr="00917187">
        <w:t>Specific explanations of green finance-related indicators.</w:t>
      </w:r>
    </w:p>
    <w:tbl>
      <w:tblPr>
        <w:tblW w:w="5025" w:type="pct"/>
        <w:tblBorders>
          <w:top w:val="single" w:sz="12" w:space="0" w:color="auto"/>
          <w:bottom w:val="single" w:sz="12" w:space="0" w:color="auto"/>
        </w:tblBorders>
        <w:tblLook w:val="04A0" w:firstRow="1" w:lastRow="0" w:firstColumn="1" w:lastColumn="0" w:noHBand="0" w:noVBand="1"/>
      </w:tblPr>
      <w:tblGrid>
        <w:gridCol w:w="3514"/>
        <w:gridCol w:w="6312"/>
      </w:tblGrid>
      <w:tr w:rsidR="00917187" w:rsidRPr="004F6F2C" w14:paraId="64E1263D" w14:textId="77777777" w:rsidTr="00D13312">
        <w:trPr>
          <w:trHeight w:val="20"/>
        </w:trPr>
        <w:tc>
          <w:tcPr>
            <w:tcW w:w="1788" w:type="pct"/>
            <w:tcBorders>
              <w:bottom w:val="single" w:sz="8" w:space="0" w:color="auto"/>
            </w:tcBorders>
            <w:shd w:val="clear" w:color="auto" w:fill="auto"/>
          </w:tcPr>
          <w:bookmarkEnd w:id="1"/>
          <w:p w14:paraId="35AA174B"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snapToGrid w:val="0"/>
                <w:sz w:val="18"/>
                <w:szCs w:val="18"/>
              </w:rPr>
              <w:t>Explanation</w:t>
            </w:r>
          </w:p>
        </w:tc>
        <w:tc>
          <w:tcPr>
            <w:tcW w:w="3212" w:type="pct"/>
            <w:tcBorders>
              <w:bottom w:val="single" w:sz="8" w:space="0" w:color="auto"/>
            </w:tcBorders>
            <w:shd w:val="clear" w:color="auto" w:fill="auto"/>
          </w:tcPr>
          <w:p w14:paraId="594C72E8"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hint="eastAsia"/>
                <w:snapToGrid w:val="0"/>
                <w:sz w:val="18"/>
                <w:szCs w:val="18"/>
              </w:rPr>
              <w:t>B</w:t>
            </w:r>
            <w:r w:rsidRPr="004F6F2C">
              <w:rPr>
                <w:rFonts w:eastAsia="宋体"/>
                <w:snapToGrid w:val="0"/>
                <w:sz w:val="18"/>
                <w:szCs w:val="18"/>
              </w:rPr>
              <w:t>asis for selection</w:t>
            </w:r>
          </w:p>
        </w:tc>
      </w:tr>
      <w:tr w:rsidR="00917187" w:rsidRPr="004F6F2C" w14:paraId="704D8DB7" w14:textId="77777777" w:rsidTr="00D13312">
        <w:trPr>
          <w:trHeight w:val="20"/>
        </w:trPr>
        <w:tc>
          <w:tcPr>
            <w:tcW w:w="1788" w:type="pct"/>
            <w:tcBorders>
              <w:top w:val="single" w:sz="8" w:space="0" w:color="auto"/>
            </w:tcBorders>
            <w:shd w:val="clear" w:color="auto" w:fill="auto"/>
          </w:tcPr>
          <w:p w14:paraId="2C84EAF2"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hint="eastAsia"/>
                <w:snapToGrid w:val="0"/>
                <w:sz w:val="18"/>
                <w:szCs w:val="18"/>
              </w:rPr>
              <w:t>S</w:t>
            </w:r>
            <w:r w:rsidRPr="004F6F2C">
              <w:rPr>
                <w:rFonts w:eastAsia="宋体"/>
                <w:snapToGrid w:val="0"/>
                <w:sz w:val="18"/>
                <w:szCs w:val="18"/>
              </w:rPr>
              <w:t>ix</w:t>
            </w:r>
            <w:r w:rsidRPr="004F6F2C">
              <w:t xml:space="preserve"> </w:t>
            </w:r>
            <w:r w:rsidRPr="004F6F2C">
              <w:rPr>
                <w:sz w:val="18"/>
                <w:szCs w:val="18"/>
              </w:rPr>
              <w:t>major</w:t>
            </w:r>
            <w:r w:rsidRPr="004F6F2C">
              <w:t xml:space="preserve"> </w:t>
            </w:r>
            <w:r w:rsidRPr="004F6F2C">
              <w:rPr>
                <w:rFonts w:eastAsia="宋体"/>
                <w:snapToGrid w:val="0"/>
                <w:sz w:val="18"/>
                <w:szCs w:val="18"/>
              </w:rPr>
              <w:t>high energy-consuming industries</w:t>
            </w:r>
          </w:p>
        </w:tc>
        <w:tc>
          <w:tcPr>
            <w:tcW w:w="3212" w:type="pct"/>
            <w:tcBorders>
              <w:top w:val="single" w:sz="8" w:space="0" w:color="auto"/>
            </w:tcBorders>
            <w:shd w:val="clear" w:color="auto" w:fill="auto"/>
          </w:tcPr>
          <w:p w14:paraId="02361844"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hint="eastAsia"/>
                <w:snapToGrid w:val="0"/>
                <w:sz w:val="18"/>
                <w:szCs w:val="18"/>
              </w:rPr>
              <w:t>The six major high-energy</w:t>
            </w:r>
            <w:r w:rsidRPr="004F6F2C">
              <w:rPr>
                <w:rFonts w:eastAsia="宋体"/>
                <w:snapToGrid w:val="0"/>
                <w:sz w:val="18"/>
                <w:szCs w:val="18"/>
              </w:rPr>
              <w:t>-consuming</w:t>
            </w:r>
            <w:r w:rsidRPr="004F6F2C">
              <w:rPr>
                <w:rFonts w:eastAsia="宋体" w:hint="eastAsia"/>
                <w:snapToGrid w:val="0"/>
                <w:sz w:val="18"/>
                <w:szCs w:val="18"/>
              </w:rPr>
              <w:t xml:space="preserve"> industries are classified according to the explanation in the </w:t>
            </w:r>
            <w:r w:rsidRPr="004F6F2C">
              <w:rPr>
                <w:rFonts w:eastAsia="宋体"/>
                <w:snapToGrid w:val="0"/>
                <w:sz w:val="18"/>
                <w:szCs w:val="18"/>
              </w:rPr>
              <w:t>“</w:t>
            </w:r>
            <w:r w:rsidRPr="004F6F2C">
              <w:rPr>
                <w:rFonts w:eastAsia="宋体" w:hint="eastAsia"/>
                <w:snapToGrid w:val="0"/>
                <w:sz w:val="18"/>
                <w:szCs w:val="18"/>
              </w:rPr>
              <w:t>Industrial Statistics</w:t>
            </w:r>
            <w:r w:rsidRPr="004F6F2C">
              <w:rPr>
                <w:rFonts w:eastAsia="宋体"/>
                <w:snapToGrid w:val="0"/>
                <w:sz w:val="18"/>
                <w:szCs w:val="18"/>
              </w:rPr>
              <w:t>”</w:t>
            </w:r>
            <w:r w:rsidRPr="004F6F2C">
              <w:rPr>
                <w:rFonts w:eastAsia="宋体" w:hint="eastAsia"/>
                <w:snapToGrid w:val="0"/>
                <w:sz w:val="18"/>
                <w:szCs w:val="18"/>
              </w:rPr>
              <w:t xml:space="preserve"> of the National Bureau of Statistics of China as follows: Electric power and heat production and supply industry, Non-metallic mineral products industry, Ferrous metal smelting and calendaring, Non-ferrous metal smelting and calendaring, Chemical raw materials and chemical products manufacturing industry, Petroleum processing, coking, and nuclear fuel processing.</w:t>
            </w:r>
          </w:p>
        </w:tc>
      </w:tr>
      <w:tr w:rsidR="00917187" w:rsidRPr="004F6F2C" w14:paraId="128939AA" w14:textId="77777777" w:rsidTr="00D13312">
        <w:trPr>
          <w:trHeight w:val="20"/>
        </w:trPr>
        <w:tc>
          <w:tcPr>
            <w:tcW w:w="1788" w:type="pct"/>
            <w:shd w:val="clear" w:color="auto" w:fill="auto"/>
          </w:tcPr>
          <w:p w14:paraId="6A429B58"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hint="eastAsia"/>
                <w:snapToGrid w:val="0"/>
                <w:sz w:val="18"/>
                <w:szCs w:val="18"/>
              </w:rPr>
              <w:t>Environmental protection-listed companies</w:t>
            </w:r>
          </w:p>
        </w:tc>
        <w:tc>
          <w:tcPr>
            <w:tcW w:w="3212" w:type="pct"/>
            <w:shd w:val="clear" w:color="auto" w:fill="auto"/>
          </w:tcPr>
          <w:p w14:paraId="184E6519"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hint="eastAsia"/>
                <w:snapToGrid w:val="0"/>
                <w:sz w:val="18"/>
                <w:szCs w:val="18"/>
              </w:rPr>
              <w:t>B</w:t>
            </w:r>
            <w:r w:rsidRPr="004F6F2C">
              <w:rPr>
                <w:rFonts w:eastAsia="宋体"/>
                <w:snapToGrid w:val="0"/>
                <w:sz w:val="18"/>
                <w:szCs w:val="18"/>
              </w:rPr>
              <w:t>ased on the stock concept label of the Wind database and concerning the “Green Industry Guidance Catalog 2019”, this paper finally selects environmental protection-listed companies from 1</w:t>
            </w:r>
            <w:r w:rsidRPr="004F6F2C">
              <w:rPr>
                <w:rFonts w:eastAsia="宋体" w:hint="eastAsia"/>
                <w:snapToGrid w:val="0"/>
                <w:sz w:val="18"/>
                <w:szCs w:val="18"/>
              </w:rPr>
              <w:t>6</w:t>
            </w:r>
            <w:r w:rsidRPr="004F6F2C">
              <w:rPr>
                <w:rFonts w:eastAsia="宋体"/>
                <w:snapToGrid w:val="0"/>
                <w:sz w:val="18"/>
                <w:szCs w:val="18"/>
              </w:rPr>
              <w:t xml:space="preserve"> green concept sectors such as </w:t>
            </w:r>
            <w:r w:rsidRPr="004F6F2C">
              <w:rPr>
                <w:rFonts w:eastAsia="宋体" w:hint="eastAsia"/>
                <w:snapToGrid w:val="0"/>
                <w:sz w:val="18"/>
                <w:szCs w:val="18"/>
              </w:rPr>
              <w:t>W</w:t>
            </w:r>
            <w:r w:rsidRPr="004F6F2C">
              <w:rPr>
                <w:rFonts w:eastAsia="宋体"/>
                <w:snapToGrid w:val="0"/>
                <w:sz w:val="18"/>
                <w:szCs w:val="18"/>
              </w:rPr>
              <w:t xml:space="preserve">ind power industry stocks, </w:t>
            </w:r>
            <w:r w:rsidRPr="004F6F2C">
              <w:rPr>
                <w:rFonts w:eastAsia="宋体" w:hint="eastAsia"/>
                <w:snapToGrid w:val="0"/>
                <w:sz w:val="18"/>
                <w:szCs w:val="18"/>
              </w:rPr>
              <w:t>W</w:t>
            </w:r>
            <w:r w:rsidRPr="004F6F2C">
              <w:rPr>
                <w:rFonts w:eastAsia="宋体"/>
                <w:snapToGrid w:val="0"/>
                <w:sz w:val="18"/>
                <w:szCs w:val="18"/>
              </w:rPr>
              <w:t xml:space="preserve">ind power generation, </w:t>
            </w:r>
            <w:r w:rsidRPr="004F6F2C">
              <w:rPr>
                <w:rFonts w:eastAsia="宋体" w:hint="eastAsia"/>
                <w:snapToGrid w:val="0"/>
                <w:sz w:val="18"/>
                <w:szCs w:val="18"/>
              </w:rPr>
              <w:t>C</w:t>
            </w:r>
            <w:r w:rsidRPr="004F6F2C">
              <w:rPr>
                <w:rFonts w:eastAsia="宋体"/>
                <w:snapToGrid w:val="0"/>
                <w:sz w:val="18"/>
                <w:szCs w:val="18"/>
              </w:rPr>
              <w:t xml:space="preserve">lean </w:t>
            </w:r>
            <w:r w:rsidRPr="004F6F2C">
              <w:rPr>
                <w:rFonts w:eastAsia="宋体" w:hint="eastAsia"/>
                <w:snapToGrid w:val="0"/>
                <w:sz w:val="18"/>
                <w:szCs w:val="18"/>
              </w:rPr>
              <w:t>d</w:t>
            </w:r>
            <w:r w:rsidRPr="004F6F2C">
              <w:rPr>
                <w:rFonts w:eastAsia="宋体"/>
                <w:snapToGrid w:val="0"/>
                <w:sz w:val="18"/>
                <w:szCs w:val="18"/>
              </w:rPr>
              <w:t xml:space="preserve">evelopment </w:t>
            </w:r>
            <w:r w:rsidRPr="004F6F2C">
              <w:rPr>
                <w:rFonts w:eastAsia="宋体" w:hint="eastAsia"/>
                <w:snapToGrid w:val="0"/>
                <w:sz w:val="18"/>
                <w:szCs w:val="18"/>
              </w:rPr>
              <w:t>m</w:t>
            </w:r>
            <w:r w:rsidRPr="004F6F2C">
              <w:rPr>
                <w:rFonts w:eastAsia="宋体"/>
                <w:snapToGrid w:val="0"/>
                <w:sz w:val="18"/>
                <w:szCs w:val="18"/>
              </w:rPr>
              <w:t xml:space="preserve">echanism, </w:t>
            </w:r>
            <w:r w:rsidRPr="004F6F2C">
              <w:rPr>
                <w:rFonts w:eastAsia="宋体" w:hint="eastAsia"/>
                <w:snapToGrid w:val="0"/>
                <w:sz w:val="18"/>
                <w:szCs w:val="18"/>
              </w:rPr>
              <w:t>C</w:t>
            </w:r>
            <w:r w:rsidRPr="004F6F2C">
              <w:rPr>
                <w:rFonts w:eastAsia="宋体"/>
                <w:snapToGrid w:val="0"/>
                <w:sz w:val="18"/>
                <w:szCs w:val="18"/>
              </w:rPr>
              <w:t xml:space="preserve">harging piles, </w:t>
            </w:r>
            <w:r w:rsidRPr="004F6F2C">
              <w:rPr>
                <w:rFonts w:eastAsia="宋体" w:hint="eastAsia"/>
                <w:snapToGrid w:val="0"/>
                <w:sz w:val="18"/>
                <w:szCs w:val="18"/>
              </w:rPr>
              <w:t>G</w:t>
            </w:r>
            <w:r w:rsidRPr="004F6F2C">
              <w:rPr>
                <w:rFonts w:eastAsia="宋体"/>
                <w:snapToGrid w:val="0"/>
                <w:sz w:val="18"/>
                <w:szCs w:val="18"/>
              </w:rPr>
              <w:t xml:space="preserve">eothermal energy, </w:t>
            </w:r>
            <w:r w:rsidRPr="004F6F2C">
              <w:rPr>
                <w:rFonts w:eastAsia="宋体" w:hint="eastAsia"/>
                <w:snapToGrid w:val="0"/>
                <w:sz w:val="18"/>
                <w:szCs w:val="18"/>
              </w:rPr>
              <w:t>S</w:t>
            </w:r>
            <w:r w:rsidRPr="004F6F2C">
              <w:rPr>
                <w:rFonts w:eastAsia="宋体"/>
                <w:snapToGrid w:val="0"/>
                <w:sz w:val="18"/>
                <w:szCs w:val="18"/>
              </w:rPr>
              <w:t xml:space="preserve">olid waste treatment, </w:t>
            </w:r>
            <w:r w:rsidRPr="004F6F2C">
              <w:rPr>
                <w:rFonts w:eastAsia="宋体" w:hint="eastAsia"/>
                <w:snapToGrid w:val="0"/>
                <w:sz w:val="18"/>
                <w:szCs w:val="18"/>
              </w:rPr>
              <w:t>E</w:t>
            </w:r>
            <w:r w:rsidRPr="004F6F2C">
              <w:rPr>
                <w:rFonts w:eastAsia="宋体"/>
                <w:snapToGrid w:val="0"/>
                <w:sz w:val="18"/>
                <w:szCs w:val="18"/>
              </w:rPr>
              <w:t xml:space="preserve">nvironmental protection along the Yangtze River, </w:t>
            </w:r>
            <w:r w:rsidRPr="004F6F2C">
              <w:rPr>
                <w:rFonts w:eastAsia="宋体" w:hint="eastAsia"/>
                <w:snapToGrid w:val="0"/>
                <w:sz w:val="18"/>
                <w:szCs w:val="18"/>
              </w:rPr>
              <w:t>E</w:t>
            </w:r>
            <w:r w:rsidRPr="004F6F2C">
              <w:rPr>
                <w:rFonts w:eastAsia="宋体"/>
                <w:snapToGrid w:val="0"/>
                <w:sz w:val="18"/>
                <w:szCs w:val="18"/>
              </w:rPr>
              <w:t xml:space="preserve">nergy conservation and environmental protection, </w:t>
            </w:r>
            <w:r w:rsidRPr="004F6F2C">
              <w:rPr>
                <w:rFonts w:eastAsia="宋体" w:hint="eastAsia"/>
                <w:snapToGrid w:val="0"/>
                <w:sz w:val="18"/>
                <w:szCs w:val="18"/>
              </w:rPr>
              <w:t>E</w:t>
            </w:r>
            <w:r w:rsidRPr="004F6F2C">
              <w:rPr>
                <w:rFonts w:eastAsia="宋体"/>
                <w:snapToGrid w:val="0"/>
                <w:sz w:val="18"/>
                <w:szCs w:val="18"/>
              </w:rPr>
              <w:t xml:space="preserve">nergy-saving lighting, </w:t>
            </w:r>
            <w:r w:rsidRPr="004F6F2C">
              <w:rPr>
                <w:rFonts w:eastAsia="宋体" w:hint="eastAsia"/>
                <w:snapToGrid w:val="0"/>
                <w:sz w:val="18"/>
                <w:szCs w:val="18"/>
              </w:rPr>
              <w:t>W</w:t>
            </w:r>
            <w:r w:rsidRPr="004F6F2C">
              <w:rPr>
                <w:rFonts w:eastAsia="宋体"/>
                <w:snapToGrid w:val="0"/>
                <w:sz w:val="18"/>
                <w:szCs w:val="18"/>
              </w:rPr>
              <w:t xml:space="preserve">aste sorting, </w:t>
            </w:r>
            <w:r w:rsidRPr="004F6F2C">
              <w:rPr>
                <w:rFonts w:eastAsia="宋体" w:hint="eastAsia"/>
                <w:snapToGrid w:val="0"/>
                <w:sz w:val="18"/>
                <w:szCs w:val="18"/>
              </w:rPr>
              <w:t>B</w:t>
            </w:r>
            <w:r w:rsidRPr="004F6F2C">
              <w:rPr>
                <w:rFonts w:eastAsia="宋体"/>
                <w:snapToGrid w:val="0"/>
                <w:sz w:val="18"/>
                <w:szCs w:val="18"/>
              </w:rPr>
              <w:t xml:space="preserve">eautiful China, </w:t>
            </w:r>
            <w:r w:rsidRPr="004F6F2C">
              <w:rPr>
                <w:rFonts w:eastAsia="宋体" w:hint="eastAsia"/>
                <w:snapToGrid w:val="0"/>
                <w:sz w:val="18"/>
                <w:szCs w:val="18"/>
              </w:rPr>
              <w:t>M</w:t>
            </w:r>
            <w:r w:rsidRPr="004F6F2C">
              <w:rPr>
                <w:rFonts w:eastAsia="宋体"/>
                <w:snapToGrid w:val="0"/>
                <w:sz w:val="18"/>
                <w:szCs w:val="18"/>
              </w:rPr>
              <w:t xml:space="preserve">ainland low-carbon components, </w:t>
            </w:r>
            <w:r w:rsidRPr="004F6F2C">
              <w:rPr>
                <w:rFonts w:eastAsia="宋体" w:hint="eastAsia"/>
                <w:snapToGrid w:val="0"/>
                <w:sz w:val="18"/>
                <w:szCs w:val="18"/>
              </w:rPr>
              <w:t>H</w:t>
            </w:r>
            <w:r w:rsidRPr="004F6F2C">
              <w:rPr>
                <w:rFonts w:eastAsia="宋体"/>
                <w:snapToGrid w:val="0"/>
                <w:sz w:val="18"/>
                <w:szCs w:val="18"/>
              </w:rPr>
              <w:t xml:space="preserve">ydrogen energy, </w:t>
            </w:r>
            <w:r w:rsidRPr="004F6F2C">
              <w:rPr>
                <w:rFonts w:eastAsia="宋体" w:hint="eastAsia"/>
                <w:snapToGrid w:val="0"/>
                <w:sz w:val="18"/>
                <w:szCs w:val="18"/>
              </w:rPr>
              <w:t>B</w:t>
            </w:r>
            <w:r w:rsidRPr="004F6F2C">
              <w:rPr>
                <w:rFonts w:eastAsia="宋体"/>
                <w:snapToGrid w:val="0"/>
                <w:sz w:val="18"/>
                <w:szCs w:val="18"/>
              </w:rPr>
              <w:t xml:space="preserve">iomass energy, </w:t>
            </w:r>
            <w:r w:rsidRPr="004F6F2C">
              <w:rPr>
                <w:rFonts w:eastAsia="宋体" w:hint="eastAsia"/>
                <w:snapToGrid w:val="0"/>
                <w:sz w:val="18"/>
                <w:szCs w:val="18"/>
              </w:rPr>
              <w:t>H</w:t>
            </w:r>
            <w:r w:rsidRPr="004F6F2C">
              <w:rPr>
                <w:rFonts w:eastAsia="宋体"/>
                <w:snapToGrid w:val="0"/>
                <w:sz w:val="18"/>
                <w:szCs w:val="18"/>
              </w:rPr>
              <w:t xml:space="preserve">ydropower, </w:t>
            </w:r>
            <w:r w:rsidRPr="004F6F2C">
              <w:rPr>
                <w:rFonts w:eastAsia="宋体" w:hint="eastAsia"/>
                <w:snapToGrid w:val="0"/>
                <w:sz w:val="18"/>
                <w:szCs w:val="18"/>
              </w:rPr>
              <w:t>C</w:t>
            </w:r>
            <w:r w:rsidRPr="004F6F2C">
              <w:rPr>
                <w:rFonts w:eastAsia="宋体"/>
                <w:snapToGrid w:val="0"/>
                <w:sz w:val="18"/>
                <w:szCs w:val="18"/>
              </w:rPr>
              <w:t>arbon neutrality.</w:t>
            </w:r>
          </w:p>
        </w:tc>
      </w:tr>
      <w:tr w:rsidR="00917187" w:rsidRPr="004F6F2C" w14:paraId="26701136" w14:textId="77777777" w:rsidTr="00D13312">
        <w:trPr>
          <w:trHeight w:val="20"/>
        </w:trPr>
        <w:tc>
          <w:tcPr>
            <w:tcW w:w="1788" w:type="pct"/>
            <w:shd w:val="clear" w:color="auto" w:fill="auto"/>
          </w:tcPr>
          <w:p w14:paraId="3575F079"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hint="eastAsia"/>
                <w:snapToGrid w:val="0"/>
                <w:sz w:val="18"/>
                <w:szCs w:val="18"/>
              </w:rPr>
              <w:t>Green insurance</w:t>
            </w:r>
          </w:p>
        </w:tc>
        <w:tc>
          <w:tcPr>
            <w:tcW w:w="3212" w:type="pct"/>
            <w:shd w:val="clear" w:color="auto" w:fill="auto"/>
          </w:tcPr>
          <w:p w14:paraId="089710E7" w14:textId="77777777" w:rsidR="00917187" w:rsidRPr="004F6F2C" w:rsidRDefault="00917187" w:rsidP="00D13312">
            <w:pPr>
              <w:adjustRightInd w:val="0"/>
              <w:snapToGrid w:val="0"/>
              <w:spacing w:before="0" w:after="0"/>
              <w:jc w:val="both"/>
              <w:rPr>
                <w:sz w:val="18"/>
                <w:szCs w:val="18"/>
              </w:rPr>
            </w:pPr>
            <w:r w:rsidRPr="004F6F2C">
              <w:rPr>
                <w:rFonts w:eastAsia="宋体" w:hint="eastAsia"/>
                <w:snapToGrid w:val="0"/>
                <w:sz w:val="18"/>
                <w:szCs w:val="18"/>
              </w:rPr>
              <w:t>Green insurance should be measured by the proportion of environmental liability insurance. However, due to the late introduction of environmental liability insurance and the lack of data, agricultural insurance, which is more relevant to the environment, was chosen as a substitute for environmental liability insurance.</w:t>
            </w:r>
          </w:p>
        </w:tc>
      </w:tr>
      <w:tr w:rsidR="00917187" w:rsidRPr="004F6F2C" w14:paraId="2A501EC7" w14:textId="77777777" w:rsidTr="00D13312">
        <w:trPr>
          <w:trHeight w:val="20"/>
        </w:trPr>
        <w:tc>
          <w:tcPr>
            <w:tcW w:w="1788" w:type="pct"/>
            <w:shd w:val="clear" w:color="auto" w:fill="auto"/>
          </w:tcPr>
          <w:p w14:paraId="34510D4C"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hint="eastAsia"/>
                <w:snapToGrid w:val="0"/>
                <w:sz w:val="18"/>
                <w:szCs w:val="18"/>
              </w:rPr>
              <w:t>Total carbon emissions</w:t>
            </w:r>
          </w:p>
        </w:tc>
        <w:tc>
          <w:tcPr>
            <w:tcW w:w="3212" w:type="pct"/>
            <w:shd w:val="clear" w:color="auto" w:fill="auto"/>
          </w:tcPr>
          <w:p w14:paraId="2477FDCB" w14:textId="77777777" w:rsidR="00917187" w:rsidRPr="004F6F2C" w:rsidRDefault="00917187" w:rsidP="00D13312">
            <w:pPr>
              <w:adjustRightInd w:val="0"/>
              <w:snapToGrid w:val="0"/>
              <w:spacing w:before="0" w:after="0"/>
              <w:jc w:val="both"/>
              <w:rPr>
                <w:rFonts w:eastAsia="宋体"/>
                <w:snapToGrid w:val="0"/>
                <w:sz w:val="18"/>
                <w:szCs w:val="18"/>
              </w:rPr>
            </w:pPr>
            <w:r w:rsidRPr="004F6F2C">
              <w:rPr>
                <w:rFonts w:eastAsia="宋体"/>
                <w:snapToGrid w:val="0"/>
                <w:sz w:val="18"/>
                <w:szCs w:val="18"/>
              </w:rPr>
              <w:t>Total carbon emissions are calculated by summing up the products of coal, oil, and natural gas consumption and their respective carbon emission factors.</w:t>
            </w:r>
          </w:p>
        </w:tc>
      </w:tr>
    </w:tbl>
    <w:p w14:paraId="2F2182C5" w14:textId="0FE9589C" w:rsidR="00C74F0D" w:rsidRPr="00BC0AC5" w:rsidRDefault="00C74F0D" w:rsidP="00C74F0D">
      <w:pPr>
        <w:pStyle w:val="1"/>
        <w:numPr>
          <w:ilvl w:val="0"/>
          <w:numId w:val="0"/>
        </w:numPr>
        <w:adjustRightInd w:val="0"/>
        <w:snapToGrid w:val="0"/>
        <w:spacing w:after="0"/>
      </w:pPr>
      <w:bookmarkStart w:id="2" w:name="TableS3"/>
      <w:r w:rsidRPr="00BC0AC5">
        <w:t>T</w:t>
      </w:r>
      <w:r w:rsidRPr="0070038A">
        <w:rPr>
          <w:rFonts w:eastAsiaTheme="minorEastAsia" w:hint="eastAsia"/>
          <w:lang w:eastAsia="zh-CN"/>
        </w:rPr>
        <w:t>able</w:t>
      </w:r>
      <w:r w:rsidRPr="00BC0AC5">
        <w:t xml:space="preserve"> </w:t>
      </w:r>
      <w:r w:rsidRPr="0070038A">
        <w:rPr>
          <w:rFonts w:eastAsiaTheme="minorEastAsia" w:hint="eastAsia"/>
          <w:lang w:eastAsia="zh-CN"/>
        </w:rPr>
        <w:t>S</w:t>
      </w:r>
      <w:r w:rsidRPr="00BC0AC5">
        <w:rPr>
          <w:rFonts w:hint="eastAsia"/>
        </w:rPr>
        <w:t>3</w:t>
      </w:r>
      <w:r w:rsidRPr="0070038A">
        <w:rPr>
          <w:rFonts w:eastAsiaTheme="minorEastAsia" w:hint="eastAsia"/>
          <w:lang w:eastAsia="zh-CN"/>
        </w:rPr>
        <w:t>.</w:t>
      </w:r>
      <w:r w:rsidRPr="0070038A">
        <w:rPr>
          <w:rFonts w:hint="eastAsia"/>
        </w:rPr>
        <w:t xml:space="preserve"> </w:t>
      </w:r>
      <w:r w:rsidRPr="00BC0AC5">
        <w:rPr>
          <w:rFonts w:hint="eastAsia"/>
        </w:rPr>
        <w:t>Descriptive statistics and Multicollinearity test.</w:t>
      </w:r>
    </w:p>
    <w:tbl>
      <w:tblPr>
        <w:tblW w:w="4997" w:type="pct"/>
        <w:jc w:val="center"/>
        <w:tblBorders>
          <w:top w:val="single" w:sz="12" w:space="0" w:color="auto"/>
          <w:bottom w:val="single" w:sz="12" w:space="0" w:color="auto"/>
        </w:tblBorders>
        <w:tblLook w:val="0000" w:firstRow="0" w:lastRow="0" w:firstColumn="0" w:lastColumn="0" w:noHBand="0" w:noVBand="0"/>
      </w:tblPr>
      <w:tblGrid>
        <w:gridCol w:w="2916"/>
        <w:gridCol w:w="1319"/>
        <w:gridCol w:w="750"/>
        <w:gridCol w:w="967"/>
        <w:gridCol w:w="745"/>
        <w:gridCol w:w="918"/>
        <w:gridCol w:w="745"/>
        <w:gridCol w:w="635"/>
        <w:gridCol w:w="776"/>
      </w:tblGrid>
      <w:tr w:rsidR="00C74F0D" w:rsidRPr="00BC0AC5" w14:paraId="217EF046" w14:textId="77777777" w:rsidTr="00D13312">
        <w:trPr>
          <w:trHeight w:val="227"/>
          <w:jc w:val="center"/>
        </w:trPr>
        <w:tc>
          <w:tcPr>
            <w:tcW w:w="1492" w:type="pct"/>
            <w:tcBorders>
              <w:top w:val="single" w:sz="12" w:space="0" w:color="auto"/>
              <w:bottom w:val="single" w:sz="8" w:space="0" w:color="auto"/>
            </w:tcBorders>
            <w:shd w:val="clear" w:color="auto" w:fill="FFFFFF"/>
          </w:tcPr>
          <w:bookmarkEnd w:id="2"/>
          <w:p w14:paraId="33A2870D"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Variables</w:t>
            </w:r>
          </w:p>
        </w:tc>
        <w:tc>
          <w:tcPr>
            <w:tcW w:w="675" w:type="pct"/>
            <w:tcBorders>
              <w:top w:val="single" w:sz="12" w:space="0" w:color="auto"/>
              <w:bottom w:val="single" w:sz="8" w:space="0" w:color="auto"/>
            </w:tcBorders>
            <w:shd w:val="clear" w:color="auto" w:fill="FFFFFF"/>
          </w:tcPr>
          <w:p w14:paraId="7D23D323"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Observation</w:t>
            </w:r>
          </w:p>
        </w:tc>
        <w:tc>
          <w:tcPr>
            <w:tcW w:w="384" w:type="pct"/>
            <w:tcBorders>
              <w:top w:val="single" w:sz="12" w:space="0" w:color="auto"/>
              <w:bottom w:val="single" w:sz="8" w:space="0" w:color="auto"/>
            </w:tcBorders>
            <w:shd w:val="clear" w:color="auto" w:fill="FFFFFF"/>
          </w:tcPr>
          <w:p w14:paraId="6267E89D"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Mean</w:t>
            </w:r>
          </w:p>
        </w:tc>
        <w:tc>
          <w:tcPr>
            <w:tcW w:w="495" w:type="pct"/>
            <w:tcBorders>
              <w:top w:val="single" w:sz="12" w:space="0" w:color="auto"/>
              <w:bottom w:val="single" w:sz="8" w:space="0" w:color="auto"/>
            </w:tcBorders>
            <w:shd w:val="clear" w:color="auto" w:fill="FFFFFF"/>
          </w:tcPr>
          <w:p w14:paraId="4753B576" w14:textId="77777777" w:rsidR="00C74F0D" w:rsidRPr="00BC0AC5" w:rsidRDefault="00C74F0D" w:rsidP="00D13312">
            <w:pPr>
              <w:adjustRightInd w:val="0"/>
              <w:snapToGrid w:val="0"/>
              <w:spacing w:before="0" w:after="0"/>
              <w:jc w:val="both"/>
              <w:rPr>
                <w:rFonts w:eastAsia="宋体" w:cs="Times New Roman"/>
                <w:snapToGrid w:val="0"/>
                <w:sz w:val="18"/>
                <w:szCs w:val="18"/>
                <w:lang w:val="en-AE" w:eastAsia="zh-CN"/>
              </w:rPr>
            </w:pPr>
            <w:r w:rsidRPr="00BC0AC5">
              <w:rPr>
                <w:rFonts w:eastAsia="宋体" w:cs="Times New Roman"/>
                <w:snapToGrid w:val="0"/>
                <w:sz w:val="18"/>
                <w:szCs w:val="18"/>
                <w:lang w:eastAsia="zh-CN"/>
              </w:rPr>
              <w:t>Std. dev</w:t>
            </w:r>
          </w:p>
        </w:tc>
        <w:tc>
          <w:tcPr>
            <w:tcW w:w="381" w:type="pct"/>
            <w:tcBorders>
              <w:top w:val="single" w:sz="12" w:space="0" w:color="auto"/>
              <w:bottom w:val="single" w:sz="8" w:space="0" w:color="auto"/>
            </w:tcBorders>
            <w:shd w:val="clear" w:color="auto" w:fill="FFFFFF"/>
          </w:tcPr>
          <w:p w14:paraId="71655551"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Min</w:t>
            </w:r>
          </w:p>
        </w:tc>
        <w:tc>
          <w:tcPr>
            <w:tcW w:w="470" w:type="pct"/>
            <w:tcBorders>
              <w:top w:val="single" w:sz="12" w:space="0" w:color="auto"/>
              <w:bottom w:val="single" w:sz="8" w:space="0" w:color="auto"/>
            </w:tcBorders>
            <w:shd w:val="clear" w:color="auto" w:fill="FFFFFF"/>
          </w:tcPr>
          <w:p w14:paraId="57870261"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Median</w:t>
            </w:r>
          </w:p>
        </w:tc>
        <w:tc>
          <w:tcPr>
            <w:tcW w:w="381" w:type="pct"/>
            <w:tcBorders>
              <w:top w:val="single" w:sz="12" w:space="0" w:color="auto"/>
              <w:bottom w:val="single" w:sz="8" w:space="0" w:color="auto"/>
            </w:tcBorders>
            <w:shd w:val="clear" w:color="auto" w:fill="FFFFFF"/>
          </w:tcPr>
          <w:p w14:paraId="71732A1D"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Max</w:t>
            </w:r>
          </w:p>
        </w:tc>
        <w:tc>
          <w:tcPr>
            <w:tcW w:w="325" w:type="pct"/>
            <w:tcBorders>
              <w:top w:val="single" w:sz="12" w:space="0" w:color="auto"/>
              <w:bottom w:val="single" w:sz="8" w:space="0" w:color="auto"/>
            </w:tcBorders>
            <w:shd w:val="clear" w:color="auto" w:fill="FFFFFF"/>
          </w:tcPr>
          <w:p w14:paraId="6A23836F"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VIF</w:t>
            </w:r>
          </w:p>
        </w:tc>
        <w:tc>
          <w:tcPr>
            <w:tcW w:w="397" w:type="pct"/>
            <w:tcBorders>
              <w:top w:val="single" w:sz="12" w:space="0" w:color="auto"/>
              <w:bottom w:val="single" w:sz="8" w:space="0" w:color="auto"/>
            </w:tcBorders>
            <w:shd w:val="clear" w:color="auto" w:fill="FFFFFF"/>
          </w:tcPr>
          <w:p w14:paraId="6F761E8D"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1/VIF</w:t>
            </w:r>
          </w:p>
        </w:tc>
      </w:tr>
      <w:tr w:rsidR="00C74F0D" w:rsidRPr="00BC0AC5" w14:paraId="7353B7C0" w14:textId="77777777" w:rsidTr="00D13312">
        <w:trPr>
          <w:trHeight w:val="227"/>
          <w:jc w:val="center"/>
        </w:trPr>
        <w:tc>
          <w:tcPr>
            <w:tcW w:w="1492" w:type="pct"/>
            <w:tcBorders>
              <w:top w:val="single" w:sz="8" w:space="0" w:color="auto"/>
            </w:tcBorders>
            <w:shd w:val="clear" w:color="auto" w:fill="FFFFFF"/>
          </w:tcPr>
          <w:p w14:paraId="1DD47A62"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Eco-efficiency (</w:t>
            </w:r>
            <w:r w:rsidRPr="00BC0AC5">
              <w:rPr>
                <w:rFonts w:eastAsia="宋体" w:cs="Times New Roman"/>
                <w:i/>
                <w:iCs/>
                <w:snapToGrid w:val="0"/>
                <w:sz w:val="18"/>
                <w:szCs w:val="18"/>
                <w:lang w:eastAsia="zh-CN"/>
              </w:rPr>
              <w:t>Ee</w:t>
            </w:r>
            <w:r w:rsidRPr="00BC0AC5">
              <w:rPr>
                <w:rFonts w:eastAsia="宋体" w:cs="Times New Roman"/>
                <w:snapToGrid w:val="0"/>
                <w:sz w:val="18"/>
                <w:szCs w:val="18"/>
                <w:lang w:eastAsia="zh-CN"/>
              </w:rPr>
              <w:t>)</w:t>
            </w:r>
          </w:p>
        </w:tc>
        <w:tc>
          <w:tcPr>
            <w:tcW w:w="675" w:type="pct"/>
            <w:tcBorders>
              <w:top w:val="single" w:sz="8" w:space="0" w:color="auto"/>
            </w:tcBorders>
            <w:shd w:val="clear" w:color="auto" w:fill="FFFFFF"/>
          </w:tcPr>
          <w:p w14:paraId="7B67C9FB"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390</w:t>
            </w:r>
          </w:p>
        </w:tc>
        <w:tc>
          <w:tcPr>
            <w:tcW w:w="384" w:type="pct"/>
            <w:tcBorders>
              <w:top w:val="single" w:sz="8" w:space="0" w:color="auto"/>
            </w:tcBorders>
            <w:shd w:val="clear" w:color="auto" w:fill="FFFFFF"/>
          </w:tcPr>
          <w:p w14:paraId="57BC8DDB"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0.389</w:t>
            </w:r>
          </w:p>
        </w:tc>
        <w:tc>
          <w:tcPr>
            <w:tcW w:w="495" w:type="pct"/>
            <w:tcBorders>
              <w:top w:val="single" w:sz="8" w:space="0" w:color="auto"/>
            </w:tcBorders>
            <w:shd w:val="clear" w:color="auto" w:fill="FFFFFF"/>
          </w:tcPr>
          <w:p w14:paraId="779AE525"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0.286</w:t>
            </w:r>
          </w:p>
        </w:tc>
        <w:tc>
          <w:tcPr>
            <w:tcW w:w="381" w:type="pct"/>
            <w:tcBorders>
              <w:top w:val="single" w:sz="8" w:space="0" w:color="auto"/>
            </w:tcBorders>
            <w:shd w:val="clear" w:color="auto" w:fill="FFFFFF"/>
          </w:tcPr>
          <w:p w14:paraId="0C55AD70"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0.168</w:t>
            </w:r>
          </w:p>
        </w:tc>
        <w:tc>
          <w:tcPr>
            <w:tcW w:w="470" w:type="pct"/>
            <w:tcBorders>
              <w:top w:val="single" w:sz="8" w:space="0" w:color="auto"/>
            </w:tcBorders>
            <w:shd w:val="clear" w:color="auto" w:fill="FFFFFF"/>
          </w:tcPr>
          <w:p w14:paraId="4DEB51DE"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0.265</w:t>
            </w:r>
          </w:p>
        </w:tc>
        <w:tc>
          <w:tcPr>
            <w:tcW w:w="381" w:type="pct"/>
            <w:tcBorders>
              <w:top w:val="single" w:sz="8" w:space="0" w:color="auto"/>
            </w:tcBorders>
            <w:shd w:val="clear" w:color="auto" w:fill="FFFFFF"/>
          </w:tcPr>
          <w:p w14:paraId="57B0839E"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1.139</w:t>
            </w:r>
          </w:p>
        </w:tc>
        <w:tc>
          <w:tcPr>
            <w:tcW w:w="325" w:type="pct"/>
            <w:tcBorders>
              <w:top w:val="single" w:sz="8" w:space="0" w:color="auto"/>
            </w:tcBorders>
            <w:shd w:val="clear" w:color="auto" w:fill="FFFFFF"/>
          </w:tcPr>
          <w:p w14:paraId="29B639AA"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w:t>
            </w:r>
          </w:p>
        </w:tc>
        <w:tc>
          <w:tcPr>
            <w:tcW w:w="397" w:type="pct"/>
            <w:tcBorders>
              <w:top w:val="single" w:sz="8" w:space="0" w:color="auto"/>
            </w:tcBorders>
            <w:shd w:val="clear" w:color="auto" w:fill="FFFFFF"/>
          </w:tcPr>
          <w:p w14:paraId="4ECEEC80"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w:t>
            </w:r>
          </w:p>
        </w:tc>
      </w:tr>
      <w:tr w:rsidR="00C74F0D" w:rsidRPr="00BC0AC5" w14:paraId="341C7702" w14:textId="77777777" w:rsidTr="00D13312">
        <w:trPr>
          <w:trHeight w:val="227"/>
          <w:jc w:val="center"/>
        </w:trPr>
        <w:tc>
          <w:tcPr>
            <w:tcW w:w="1492" w:type="pct"/>
            <w:shd w:val="clear" w:color="auto" w:fill="FFFFFF"/>
          </w:tcPr>
          <w:p w14:paraId="6DBD2500"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Green finance (</w:t>
            </w:r>
            <w:r w:rsidRPr="00BC0AC5">
              <w:rPr>
                <w:rFonts w:eastAsia="宋体" w:cs="Times New Roman"/>
                <w:i/>
                <w:iCs/>
                <w:snapToGrid w:val="0"/>
                <w:sz w:val="18"/>
                <w:szCs w:val="18"/>
                <w:lang w:eastAsia="zh-CN"/>
              </w:rPr>
              <w:t>Gf</w:t>
            </w:r>
            <w:r w:rsidRPr="00BC0AC5">
              <w:rPr>
                <w:rFonts w:eastAsia="宋体" w:cs="Times New Roman"/>
                <w:snapToGrid w:val="0"/>
                <w:sz w:val="18"/>
                <w:szCs w:val="18"/>
                <w:lang w:eastAsia="zh-CN"/>
              </w:rPr>
              <w:t>)</w:t>
            </w:r>
          </w:p>
        </w:tc>
        <w:tc>
          <w:tcPr>
            <w:tcW w:w="675" w:type="pct"/>
            <w:shd w:val="clear" w:color="auto" w:fill="FFFFFF"/>
          </w:tcPr>
          <w:p w14:paraId="0C4172B4"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390</w:t>
            </w:r>
          </w:p>
        </w:tc>
        <w:tc>
          <w:tcPr>
            <w:tcW w:w="384" w:type="pct"/>
            <w:shd w:val="clear" w:color="auto" w:fill="FFFFFF"/>
          </w:tcPr>
          <w:p w14:paraId="45DA270D"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0.185</w:t>
            </w:r>
          </w:p>
        </w:tc>
        <w:tc>
          <w:tcPr>
            <w:tcW w:w="495" w:type="pct"/>
            <w:shd w:val="clear" w:color="auto" w:fill="FFFFFF"/>
          </w:tcPr>
          <w:p w14:paraId="5D18F862"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0.114</w:t>
            </w:r>
          </w:p>
        </w:tc>
        <w:tc>
          <w:tcPr>
            <w:tcW w:w="381" w:type="pct"/>
            <w:shd w:val="clear" w:color="auto" w:fill="FFFFFF"/>
          </w:tcPr>
          <w:p w14:paraId="21FDBF90"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0.064</w:t>
            </w:r>
          </w:p>
        </w:tc>
        <w:tc>
          <w:tcPr>
            <w:tcW w:w="470" w:type="pct"/>
            <w:shd w:val="clear" w:color="auto" w:fill="FFFFFF"/>
          </w:tcPr>
          <w:p w14:paraId="1EAAC9BC"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0.153</w:t>
            </w:r>
          </w:p>
        </w:tc>
        <w:tc>
          <w:tcPr>
            <w:tcW w:w="381" w:type="pct"/>
            <w:shd w:val="clear" w:color="auto" w:fill="FFFFFF"/>
          </w:tcPr>
          <w:p w14:paraId="190A03A5"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0.885</w:t>
            </w:r>
          </w:p>
        </w:tc>
        <w:tc>
          <w:tcPr>
            <w:tcW w:w="325" w:type="pct"/>
            <w:shd w:val="clear" w:color="auto" w:fill="FFFFFF"/>
          </w:tcPr>
          <w:p w14:paraId="303A9C52"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4.30</w:t>
            </w:r>
          </w:p>
        </w:tc>
        <w:tc>
          <w:tcPr>
            <w:tcW w:w="397" w:type="pct"/>
            <w:shd w:val="clear" w:color="auto" w:fill="FFFFFF"/>
          </w:tcPr>
          <w:p w14:paraId="538BC54A"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0.233</w:t>
            </w:r>
          </w:p>
        </w:tc>
      </w:tr>
      <w:tr w:rsidR="00C74F0D" w:rsidRPr="00BC0AC5" w14:paraId="18E9AC9A" w14:textId="77777777" w:rsidTr="00D13312">
        <w:trPr>
          <w:trHeight w:val="227"/>
          <w:jc w:val="center"/>
        </w:trPr>
        <w:tc>
          <w:tcPr>
            <w:tcW w:w="1492" w:type="pct"/>
            <w:shd w:val="clear" w:color="auto" w:fill="FFFFFF"/>
          </w:tcPr>
          <w:p w14:paraId="430E5A5F"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Industrial structure (</w:t>
            </w:r>
            <w:r w:rsidRPr="00BC0AC5">
              <w:rPr>
                <w:rFonts w:eastAsia="宋体" w:cs="Times New Roman"/>
                <w:i/>
                <w:iCs/>
                <w:snapToGrid w:val="0"/>
                <w:sz w:val="18"/>
                <w:szCs w:val="18"/>
                <w:lang w:eastAsia="zh-CN"/>
              </w:rPr>
              <w:t>Is</w:t>
            </w:r>
            <w:r w:rsidRPr="00BC0AC5">
              <w:rPr>
                <w:rFonts w:eastAsia="宋体" w:cs="Times New Roman"/>
                <w:snapToGrid w:val="0"/>
                <w:sz w:val="18"/>
                <w:szCs w:val="18"/>
                <w:lang w:eastAsia="zh-CN"/>
              </w:rPr>
              <w:t>)</w:t>
            </w:r>
          </w:p>
        </w:tc>
        <w:tc>
          <w:tcPr>
            <w:tcW w:w="675" w:type="pct"/>
            <w:shd w:val="clear" w:color="auto" w:fill="FFFFFF"/>
          </w:tcPr>
          <w:p w14:paraId="18ADD5C4"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390</w:t>
            </w:r>
          </w:p>
        </w:tc>
        <w:tc>
          <w:tcPr>
            <w:tcW w:w="384" w:type="pct"/>
            <w:shd w:val="clear" w:color="auto" w:fill="FFFFFF"/>
          </w:tcPr>
          <w:p w14:paraId="5FEE7F37"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0.465</w:t>
            </w:r>
          </w:p>
        </w:tc>
        <w:tc>
          <w:tcPr>
            <w:tcW w:w="495" w:type="pct"/>
            <w:shd w:val="clear" w:color="auto" w:fill="FFFFFF"/>
          </w:tcPr>
          <w:p w14:paraId="5B9357F7"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0.098</w:t>
            </w:r>
          </w:p>
        </w:tc>
        <w:tc>
          <w:tcPr>
            <w:tcW w:w="381" w:type="pct"/>
            <w:shd w:val="clear" w:color="auto" w:fill="FFFFFF"/>
          </w:tcPr>
          <w:p w14:paraId="3EA289A7"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0.309</w:t>
            </w:r>
          </w:p>
        </w:tc>
        <w:tc>
          <w:tcPr>
            <w:tcW w:w="470" w:type="pct"/>
            <w:shd w:val="clear" w:color="auto" w:fill="FFFFFF"/>
          </w:tcPr>
          <w:p w14:paraId="7C87AD39"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0.457</w:t>
            </w:r>
          </w:p>
        </w:tc>
        <w:tc>
          <w:tcPr>
            <w:tcW w:w="381" w:type="pct"/>
            <w:shd w:val="clear" w:color="auto" w:fill="FFFFFF"/>
          </w:tcPr>
          <w:p w14:paraId="7C0D5093"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0.810</w:t>
            </w:r>
          </w:p>
        </w:tc>
        <w:tc>
          <w:tcPr>
            <w:tcW w:w="325" w:type="pct"/>
            <w:shd w:val="clear" w:color="auto" w:fill="FFFFFF"/>
          </w:tcPr>
          <w:p w14:paraId="25D914C2"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3.32</w:t>
            </w:r>
          </w:p>
        </w:tc>
        <w:tc>
          <w:tcPr>
            <w:tcW w:w="397" w:type="pct"/>
            <w:shd w:val="clear" w:color="auto" w:fill="FFFFFF"/>
          </w:tcPr>
          <w:p w14:paraId="13FE2BF9"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0.301</w:t>
            </w:r>
          </w:p>
        </w:tc>
      </w:tr>
      <w:tr w:rsidR="00C74F0D" w:rsidRPr="00BC0AC5" w14:paraId="52B962F1" w14:textId="77777777" w:rsidTr="00D13312">
        <w:trPr>
          <w:trHeight w:val="227"/>
          <w:jc w:val="center"/>
        </w:trPr>
        <w:tc>
          <w:tcPr>
            <w:tcW w:w="1492" w:type="pct"/>
            <w:shd w:val="clear" w:color="auto" w:fill="FFFFFF"/>
          </w:tcPr>
          <w:p w14:paraId="578F4BD0"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Urbanization rate (</w:t>
            </w:r>
            <w:r w:rsidRPr="00BC0AC5">
              <w:rPr>
                <w:rFonts w:eastAsia="宋体" w:cs="Times New Roman"/>
                <w:i/>
                <w:iCs/>
                <w:snapToGrid w:val="0"/>
                <w:sz w:val="18"/>
                <w:szCs w:val="18"/>
                <w:lang w:eastAsia="zh-CN"/>
              </w:rPr>
              <w:t>Ur</w:t>
            </w:r>
            <w:r w:rsidRPr="00BC0AC5">
              <w:rPr>
                <w:rFonts w:eastAsia="宋体" w:cs="Times New Roman"/>
                <w:snapToGrid w:val="0"/>
                <w:sz w:val="18"/>
                <w:szCs w:val="18"/>
                <w:lang w:eastAsia="zh-CN"/>
              </w:rPr>
              <w:t>)</w:t>
            </w:r>
          </w:p>
        </w:tc>
        <w:tc>
          <w:tcPr>
            <w:tcW w:w="675" w:type="pct"/>
            <w:shd w:val="clear" w:color="auto" w:fill="FFFFFF"/>
          </w:tcPr>
          <w:p w14:paraId="2F5C496C"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390</w:t>
            </w:r>
          </w:p>
        </w:tc>
        <w:tc>
          <w:tcPr>
            <w:tcW w:w="384" w:type="pct"/>
            <w:shd w:val="clear" w:color="auto" w:fill="FFFFFF"/>
          </w:tcPr>
          <w:p w14:paraId="02798C6E"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0.583</w:t>
            </w:r>
          </w:p>
        </w:tc>
        <w:tc>
          <w:tcPr>
            <w:tcW w:w="495" w:type="pct"/>
            <w:shd w:val="clear" w:color="auto" w:fill="FFFFFF"/>
          </w:tcPr>
          <w:p w14:paraId="0C0D036C"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0.128</w:t>
            </w:r>
          </w:p>
        </w:tc>
        <w:tc>
          <w:tcPr>
            <w:tcW w:w="381" w:type="pct"/>
            <w:shd w:val="clear" w:color="auto" w:fill="FFFFFF"/>
          </w:tcPr>
          <w:p w14:paraId="6A490733"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0.347</w:t>
            </w:r>
          </w:p>
        </w:tc>
        <w:tc>
          <w:tcPr>
            <w:tcW w:w="470" w:type="pct"/>
            <w:shd w:val="clear" w:color="auto" w:fill="FFFFFF"/>
          </w:tcPr>
          <w:p w14:paraId="0EA60C82"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0.569</w:t>
            </w:r>
          </w:p>
        </w:tc>
        <w:tc>
          <w:tcPr>
            <w:tcW w:w="381" w:type="pct"/>
            <w:shd w:val="clear" w:color="auto" w:fill="FFFFFF"/>
          </w:tcPr>
          <w:p w14:paraId="133A8B61"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0.893</w:t>
            </w:r>
          </w:p>
        </w:tc>
        <w:tc>
          <w:tcPr>
            <w:tcW w:w="325" w:type="pct"/>
            <w:shd w:val="clear" w:color="auto" w:fill="FFFFFF"/>
          </w:tcPr>
          <w:p w14:paraId="4801CBE6"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4.65</w:t>
            </w:r>
          </w:p>
        </w:tc>
        <w:tc>
          <w:tcPr>
            <w:tcW w:w="397" w:type="pct"/>
            <w:shd w:val="clear" w:color="auto" w:fill="FFFFFF"/>
          </w:tcPr>
          <w:p w14:paraId="07F81139"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0.215</w:t>
            </w:r>
          </w:p>
        </w:tc>
      </w:tr>
      <w:tr w:rsidR="00C74F0D" w:rsidRPr="00BC0AC5" w14:paraId="78ABE257" w14:textId="77777777" w:rsidTr="00D13312">
        <w:trPr>
          <w:trHeight w:val="227"/>
          <w:jc w:val="center"/>
        </w:trPr>
        <w:tc>
          <w:tcPr>
            <w:tcW w:w="1492" w:type="pct"/>
            <w:shd w:val="clear" w:color="auto" w:fill="FFFFFF"/>
          </w:tcPr>
          <w:p w14:paraId="2D1589F9"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Environmental regulation (</w:t>
            </w:r>
            <w:r w:rsidRPr="00BC0AC5">
              <w:rPr>
                <w:rFonts w:eastAsia="宋体" w:cs="Times New Roman"/>
                <w:i/>
                <w:iCs/>
                <w:snapToGrid w:val="0"/>
                <w:sz w:val="18"/>
                <w:szCs w:val="18"/>
                <w:lang w:eastAsia="zh-CN"/>
              </w:rPr>
              <w:t>Er</w:t>
            </w:r>
            <w:r w:rsidRPr="00BC0AC5">
              <w:rPr>
                <w:rFonts w:eastAsia="宋体" w:cs="Times New Roman"/>
                <w:snapToGrid w:val="0"/>
                <w:sz w:val="18"/>
                <w:szCs w:val="18"/>
                <w:lang w:eastAsia="zh-CN"/>
              </w:rPr>
              <w:t>)</w:t>
            </w:r>
          </w:p>
        </w:tc>
        <w:tc>
          <w:tcPr>
            <w:tcW w:w="675" w:type="pct"/>
            <w:shd w:val="clear" w:color="auto" w:fill="FFFFFF"/>
          </w:tcPr>
          <w:p w14:paraId="2E5AE7CE"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390</w:t>
            </w:r>
          </w:p>
        </w:tc>
        <w:tc>
          <w:tcPr>
            <w:tcW w:w="384" w:type="pct"/>
            <w:shd w:val="clear" w:color="auto" w:fill="FFFFFF"/>
          </w:tcPr>
          <w:p w14:paraId="707B9536"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0.009</w:t>
            </w:r>
          </w:p>
        </w:tc>
        <w:tc>
          <w:tcPr>
            <w:tcW w:w="495" w:type="pct"/>
            <w:shd w:val="clear" w:color="auto" w:fill="FFFFFF"/>
          </w:tcPr>
          <w:p w14:paraId="50182E7B"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0.003</w:t>
            </w:r>
          </w:p>
        </w:tc>
        <w:tc>
          <w:tcPr>
            <w:tcW w:w="381" w:type="pct"/>
            <w:shd w:val="clear" w:color="auto" w:fill="FFFFFF"/>
          </w:tcPr>
          <w:p w14:paraId="4ABBF3E2"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0.004</w:t>
            </w:r>
          </w:p>
        </w:tc>
        <w:tc>
          <w:tcPr>
            <w:tcW w:w="470" w:type="pct"/>
            <w:shd w:val="clear" w:color="auto" w:fill="FFFFFF"/>
          </w:tcPr>
          <w:p w14:paraId="2787FEB8"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0.009</w:t>
            </w:r>
          </w:p>
        </w:tc>
        <w:tc>
          <w:tcPr>
            <w:tcW w:w="381" w:type="pct"/>
            <w:shd w:val="clear" w:color="auto" w:fill="FFFFFF"/>
          </w:tcPr>
          <w:p w14:paraId="2743959D"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0.018</w:t>
            </w:r>
          </w:p>
        </w:tc>
        <w:tc>
          <w:tcPr>
            <w:tcW w:w="325" w:type="pct"/>
            <w:shd w:val="clear" w:color="auto" w:fill="FFFFFF"/>
          </w:tcPr>
          <w:p w14:paraId="66CF676C"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1.21</w:t>
            </w:r>
          </w:p>
        </w:tc>
        <w:tc>
          <w:tcPr>
            <w:tcW w:w="397" w:type="pct"/>
            <w:shd w:val="clear" w:color="auto" w:fill="FFFFFF"/>
          </w:tcPr>
          <w:p w14:paraId="3DBF8DB3"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0.826</w:t>
            </w:r>
          </w:p>
        </w:tc>
      </w:tr>
      <w:tr w:rsidR="00C74F0D" w:rsidRPr="00BC0AC5" w14:paraId="6BC65FB1" w14:textId="77777777" w:rsidTr="00D13312">
        <w:trPr>
          <w:trHeight w:val="227"/>
          <w:jc w:val="center"/>
        </w:trPr>
        <w:tc>
          <w:tcPr>
            <w:tcW w:w="1492" w:type="pct"/>
            <w:shd w:val="clear" w:color="auto" w:fill="FFFFFF"/>
          </w:tcPr>
          <w:p w14:paraId="75172D65"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Technological innovation (</w:t>
            </w:r>
            <w:r w:rsidRPr="00BC0AC5">
              <w:rPr>
                <w:rFonts w:eastAsia="宋体" w:cs="Times New Roman"/>
                <w:i/>
                <w:iCs/>
                <w:snapToGrid w:val="0"/>
                <w:sz w:val="18"/>
                <w:szCs w:val="18"/>
                <w:lang w:eastAsia="zh-CN"/>
              </w:rPr>
              <w:t>Rd</w:t>
            </w:r>
            <w:r w:rsidRPr="00BC0AC5">
              <w:rPr>
                <w:rFonts w:eastAsia="宋体" w:cs="Times New Roman"/>
                <w:snapToGrid w:val="0"/>
                <w:sz w:val="18"/>
                <w:szCs w:val="18"/>
                <w:lang w:eastAsia="zh-CN"/>
              </w:rPr>
              <w:t>)</w:t>
            </w:r>
          </w:p>
        </w:tc>
        <w:tc>
          <w:tcPr>
            <w:tcW w:w="675" w:type="pct"/>
            <w:shd w:val="clear" w:color="auto" w:fill="FFFFFF"/>
          </w:tcPr>
          <w:p w14:paraId="15357D65"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390</w:t>
            </w:r>
          </w:p>
        </w:tc>
        <w:tc>
          <w:tcPr>
            <w:tcW w:w="384" w:type="pct"/>
            <w:shd w:val="clear" w:color="auto" w:fill="FFFFFF"/>
          </w:tcPr>
          <w:p w14:paraId="40184F5A"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0.017</w:t>
            </w:r>
          </w:p>
        </w:tc>
        <w:tc>
          <w:tcPr>
            <w:tcW w:w="495" w:type="pct"/>
            <w:shd w:val="clear" w:color="auto" w:fill="FFFFFF"/>
          </w:tcPr>
          <w:p w14:paraId="7FA90A5B"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0.011</w:t>
            </w:r>
          </w:p>
        </w:tc>
        <w:tc>
          <w:tcPr>
            <w:tcW w:w="381" w:type="pct"/>
            <w:shd w:val="clear" w:color="auto" w:fill="FFFFFF"/>
          </w:tcPr>
          <w:p w14:paraId="12FF3D06"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0.005</w:t>
            </w:r>
          </w:p>
        </w:tc>
        <w:tc>
          <w:tcPr>
            <w:tcW w:w="470" w:type="pct"/>
            <w:shd w:val="clear" w:color="auto" w:fill="FFFFFF"/>
          </w:tcPr>
          <w:p w14:paraId="64D4BB4F"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0.014</w:t>
            </w:r>
          </w:p>
        </w:tc>
        <w:tc>
          <w:tcPr>
            <w:tcW w:w="381" w:type="pct"/>
            <w:shd w:val="clear" w:color="auto" w:fill="FFFFFF"/>
          </w:tcPr>
          <w:p w14:paraId="5022C560"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0.062</w:t>
            </w:r>
          </w:p>
        </w:tc>
        <w:tc>
          <w:tcPr>
            <w:tcW w:w="325" w:type="pct"/>
            <w:shd w:val="clear" w:color="auto" w:fill="FFFFFF"/>
          </w:tcPr>
          <w:p w14:paraId="60FAE17E"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4.77</w:t>
            </w:r>
          </w:p>
        </w:tc>
        <w:tc>
          <w:tcPr>
            <w:tcW w:w="397" w:type="pct"/>
            <w:shd w:val="clear" w:color="auto" w:fill="FFFFFF"/>
          </w:tcPr>
          <w:p w14:paraId="13A99503"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0.210</w:t>
            </w:r>
          </w:p>
        </w:tc>
      </w:tr>
      <w:tr w:rsidR="00C74F0D" w:rsidRPr="00BC0AC5" w14:paraId="3A933C4A" w14:textId="77777777" w:rsidTr="00D13312">
        <w:trPr>
          <w:trHeight w:val="227"/>
          <w:jc w:val="center"/>
        </w:trPr>
        <w:tc>
          <w:tcPr>
            <w:tcW w:w="1492" w:type="pct"/>
            <w:shd w:val="clear" w:color="auto" w:fill="FFFFFF"/>
          </w:tcPr>
          <w:p w14:paraId="3451EDB5"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Trade openness (</w:t>
            </w:r>
            <w:r w:rsidRPr="00BC0AC5">
              <w:rPr>
                <w:rFonts w:eastAsia="宋体" w:cs="Times New Roman"/>
                <w:i/>
                <w:iCs/>
                <w:snapToGrid w:val="0"/>
                <w:sz w:val="18"/>
                <w:szCs w:val="18"/>
                <w:lang w:eastAsia="zh-CN"/>
              </w:rPr>
              <w:t>To</w:t>
            </w:r>
            <w:r w:rsidRPr="00BC0AC5">
              <w:rPr>
                <w:rFonts w:eastAsia="宋体" w:cs="Times New Roman"/>
                <w:snapToGrid w:val="0"/>
                <w:sz w:val="18"/>
                <w:szCs w:val="18"/>
                <w:lang w:eastAsia="zh-CN"/>
              </w:rPr>
              <w:t>)</w:t>
            </w:r>
          </w:p>
        </w:tc>
        <w:tc>
          <w:tcPr>
            <w:tcW w:w="675" w:type="pct"/>
            <w:shd w:val="clear" w:color="auto" w:fill="FFFFFF"/>
          </w:tcPr>
          <w:p w14:paraId="4618FB84"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390</w:t>
            </w:r>
          </w:p>
        </w:tc>
        <w:tc>
          <w:tcPr>
            <w:tcW w:w="384" w:type="pct"/>
            <w:shd w:val="clear" w:color="auto" w:fill="FFFFFF"/>
          </w:tcPr>
          <w:p w14:paraId="4775CAB9"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0.270</w:t>
            </w:r>
          </w:p>
        </w:tc>
        <w:tc>
          <w:tcPr>
            <w:tcW w:w="495" w:type="pct"/>
            <w:shd w:val="clear" w:color="auto" w:fill="FFFFFF"/>
          </w:tcPr>
          <w:p w14:paraId="0CEEF7E6"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0.303</w:t>
            </w:r>
          </w:p>
        </w:tc>
        <w:tc>
          <w:tcPr>
            <w:tcW w:w="381" w:type="pct"/>
            <w:shd w:val="clear" w:color="auto" w:fill="FFFFFF"/>
          </w:tcPr>
          <w:p w14:paraId="46A8DA1E"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0.017</w:t>
            </w:r>
          </w:p>
        </w:tc>
        <w:tc>
          <w:tcPr>
            <w:tcW w:w="470" w:type="pct"/>
            <w:shd w:val="clear" w:color="auto" w:fill="FFFFFF"/>
          </w:tcPr>
          <w:p w14:paraId="56C48724"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0.138</w:t>
            </w:r>
          </w:p>
        </w:tc>
        <w:tc>
          <w:tcPr>
            <w:tcW w:w="381" w:type="pct"/>
            <w:shd w:val="clear" w:color="auto" w:fill="FFFFFF"/>
          </w:tcPr>
          <w:p w14:paraId="4C814C8A"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1.447</w:t>
            </w:r>
          </w:p>
        </w:tc>
        <w:tc>
          <w:tcPr>
            <w:tcW w:w="325" w:type="pct"/>
            <w:shd w:val="clear" w:color="auto" w:fill="FFFFFF"/>
          </w:tcPr>
          <w:p w14:paraId="17622985"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3.13</w:t>
            </w:r>
          </w:p>
        </w:tc>
        <w:tc>
          <w:tcPr>
            <w:tcW w:w="397" w:type="pct"/>
            <w:shd w:val="clear" w:color="auto" w:fill="FFFFFF"/>
          </w:tcPr>
          <w:p w14:paraId="2BDF8F8F"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0.319</w:t>
            </w:r>
          </w:p>
        </w:tc>
      </w:tr>
      <w:tr w:rsidR="00C74F0D" w:rsidRPr="00BC0AC5" w14:paraId="01C719D1" w14:textId="77777777" w:rsidTr="00D13312">
        <w:trPr>
          <w:trHeight w:val="227"/>
          <w:jc w:val="center"/>
        </w:trPr>
        <w:tc>
          <w:tcPr>
            <w:tcW w:w="1492" w:type="pct"/>
            <w:tcBorders>
              <w:bottom w:val="single" w:sz="12" w:space="0" w:color="auto"/>
            </w:tcBorders>
            <w:shd w:val="clear" w:color="auto" w:fill="FFFFFF"/>
          </w:tcPr>
          <w:p w14:paraId="3D7CA678"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Environmental awareness (</w:t>
            </w:r>
            <w:r w:rsidRPr="00BC0AC5">
              <w:rPr>
                <w:rFonts w:eastAsia="宋体" w:cs="Times New Roman"/>
                <w:i/>
                <w:iCs/>
                <w:snapToGrid w:val="0"/>
                <w:sz w:val="18"/>
                <w:szCs w:val="18"/>
                <w:lang w:eastAsia="zh-CN"/>
              </w:rPr>
              <w:t>El</w:t>
            </w:r>
            <w:r w:rsidRPr="00BC0AC5">
              <w:rPr>
                <w:rFonts w:eastAsia="宋体" w:cs="Times New Roman"/>
                <w:snapToGrid w:val="0"/>
                <w:sz w:val="18"/>
                <w:szCs w:val="18"/>
                <w:lang w:eastAsia="zh-CN"/>
              </w:rPr>
              <w:t>)</w:t>
            </w:r>
          </w:p>
        </w:tc>
        <w:tc>
          <w:tcPr>
            <w:tcW w:w="675" w:type="pct"/>
            <w:tcBorders>
              <w:bottom w:val="single" w:sz="12" w:space="0" w:color="auto"/>
            </w:tcBorders>
            <w:shd w:val="clear" w:color="auto" w:fill="FFFFFF"/>
          </w:tcPr>
          <w:p w14:paraId="720B1D49"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390</w:t>
            </w:r>
          </w:p>
        </w:tc>
        <w:tc>
          <w:tcPr>
            <w:tcW w:w="384" w:type="pct"/>
            <w:tcBorders>
              <w:bottom w:val="single" w:sz="12" w:space="0" w:color="auto"/>
            </w:tcBorders>
            <w:shd w:val="clear" w:color="auto" w:fill="FFFFFF"/>
          </w:tcPr>
          <w:p w14:paraId="2F6F759A"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9.126</w:t>
            </w:r>
          </w:p>
        </w:tc>
        <w:tc>
          <w:tcPr>
            <w:tcW w:w="495" w:type="pct"/>
            <w:tcBorders>
              <w:bottom w:val="single" w:sz="12" w:space="0" w:color="auto"/>
            </w:tcBorders>
            <w:shd w:val="clear" w:color="auto" w:fill="FFFFFF"/>
          </w:tcPr>
          <w:p w14:paraId="61FF66FD"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0.950</w:t>
            </w:r>
          </w:p>
        </w:tc>
        <w:tc>
          <w:tcPr>
            <w:tcW w:w="381" w:type="pct"/>
            <w:tcBorders>
              <w:bottom w:val="single" w:sz="12" w:space="0" w:color="auto"/>
            </w:tcBorders>
            <w:shd w:val="clear" w:color="auto" w:fill="FFFFFF"/>
          </w:tcPr>
          <w:p w14:paraId="1E1EF425"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7.029</w:t>
            </w:r>
          </w:p>
        </w:tc>
        <w:tc>
          <w:tcPr>
            <w:tcW w:w="470" w:type="pct"/>
            <w:tcBorders>
              <w:bottom w:val="single" w:sz="12" w:space="0" w:color="auto"/>
            </w:tcBorders>
            <w:shd w:val="clear" w:color="auto" w:fill="FFFFFF"/>
          </w:tcPr>
          <w:p w14:paraId="2488E910"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9.064</w:t>
            </w:r>
          </w:p>
        </w:tc>
        <w:tc>
          <w:tcPr>
            <w:tcW w:w="381" w:type="pct"/>
            <w:tcBorders>
              <w:bottom w:val="single" w:sz="12" w:space="0" w:color="auto"/>
            </w:tcBorders>
            <w:shd w:val="clear" w:color="auto" w:fill="FFFFFF"/>
          </w:tcPr>
          <w:p w14:paraId="3361D870"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12.66</w:t>
            </w:r>
          </w:p>
        </w:tc>
        <w:tc>
          <w:tcPr>
            <w:tcW w:w="325" w:type="pct"/>
            <w:tcBorders>
              <w:bottom w:val="single" w:sz="12" w:space="0" w:color="auto"/>
            </w:tcBorders>
            <w:shd w:val="clear" w:color="auto" w:fill="FFFFFF"/>
          </w:tcPr>
          <w:p w14:paraId="4BB9216B"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3.67</w:t>
            </w:r>
          </w:p>
        </w:tc>
        <w:tc>
          <w:tcPr>
            <w:tcW w:w="397" w:type="pct"/>
            <w:tcBorders>
              <w:bottom w:val="single" w:sz="12" w:space="0" w:color="auto"/>
            </w:tcBorders>
            <w:shd w:val="clear" w:color="auto" w:fill="FFFFFF"/>
          </w:tcPr>
          <w:p w14:paraId="1843F2D2" w14:textId="77777777" w:rsidR="00C74F0D" w:rsidRPr="00BC0AC5" w:rsidRDefault="00C74F0D" w:rsidP="00D13312">
            <w:pPr>
              <w:adjustRightInd w:val="0"/>
              <w:snapToGrid w:val="0"/>
              <w:spacing w:before="0" w:after="0"/>
              <w:jc w:val="both"/>
              <w:rPr>
                <w:rFonts w:eastAsia="宋体" w:cs="Times New Roman"/>
                <w:snapToGrid w:val="0"/>
                <w:sz w:val="18"/>
                <w:szCs w:val="18"/>
                <w:lang w:eastAsia="zh-CN"/>
              </w:rPr>
            </w:pPr>
            <w:r w:rsidRPr="00BC0AC5">
              <w:rPr>
                <w:rFonts w:eastAsia="宋体" w:cs="Times New Roman"/>
                <w:snapToGrid w:val="0"/>
                <w:sz w:val="18"/>
                <w:szCs w:val="18"/>
                <w:lang w:eastAsia="zh-CN"/>
              </w:rPr>
              <w:t>0.272</w:t>
            </w:r>
          </w:p>
        </w:tc>
      </w:tr>
    </w:tbl>
    <w:p w14:paraId="4E360AE4" w14:textId="57D00213" w:rsidR="00C74F0D" w:rsidRPr="00BC0AC5" w:rsidRDefault="00C74F0D" w:rsidP="00D95A7A">
      <w:pPr>
        <w:adjustRightInd w:val="0"/>
        <w:snapToGrid w:val="0"/>
        <w:jc w:val="both"/>
        <w:rPr>
          <w:lang w:eastAsia="zh-CN"/>
        </w:rPr>
      </w:pPr>
      <w:r w:rsidRPr="00C74F0D">
        <w:rPr>
          <w:lang w:eastAsia="zh-CN"/>
        </w:rPr>
        <w:t>Table S3 shows that the mean variance inflation factor (Mean VIF) for the model is 3.579, with none of the variables exceeding the critical value of 5. Therefore, it can be concluded that the model does not exhibit severe multicollinearity issues.</w:t>
      </w:r>
    </w:p>
    <w:p w14:paraId="0A4CADDE" w14:textId="0E6C799B" w:rsidR="00C74F0D" w:rsidRPr="005F343D" w:rsidRDefault="00C74F0D" w:rsidP="00983EED">
      <w:pPr>
        <w:pStyle w:val="1"/>
        <w:numPr>
          <w:ilvl w:val="0"/>
          <w:numId w:val="0"/>
        </w:numPr>
        <w:adjustRightInd w:val="0"/>
        <w:snapToGrid w:val="0"/>
        <w:spacing w:after="0"/>
        <w:jc w:val="both"/>
      </w:pPr>
      <w:bookmarkStart w:id="3" w:name="TableS4"/>
      <w:r w:rsidRPr="005F343D">
        <w:lastRenderedPageBreak/>
        <w:t>T</w:t>
      </w:r>
      <w:r w:rsidRPr="0070038A">
        <w:rPr>
          <w:rFonts w:eastAsiaTheme="minorEastAsia" w:hint="eastAsia"/>
          <w:lang w:eastAsia="zh-CN"/>
        </w:rPr>
        <w:t>able</w:t>
      </w:r>
      <w:r w:rsidRPr="005F343D">
        <w:t xml:space="preserve"> </w:t>
      </w:r>
      <w:r w:rsidRPr="0070038A">
        <w:rPr>
          <w:rFonts w:eastAsiaTheme="minorEastAsia" w:hint="eastAsia"/>
          <w:lang w:eastAsia="zh-CN"/>
        </w:rPr>
        <w:t>S</w:t>
      </w:r>
      <w:r w:rsidRPr="005F343D">
        <w:rPr>
          <w:rFonts w:hint="eastAsia"/>
        </w:rPr>
        <w:t>4</w:t>
      </w:r>
      <w:r w:rsidRPr="0070038A">
        <w:rPr>
          <w:rFonts w:eastAsiaTheme="minorEastAsia" w:hint="eastAsia"/>
          <w:lang w:eastAsia="zh-CN"/>
        </w:rPr>
        <w:t>.</w:t>
      </w:r>
      <w:r w:rsidRPr="0070038A">
        <w:rPr>
          <w:rFonts w:hint="eastAsia"/>
        </w:rPr>
        <w:t xml:space="preserve"> </w:t>
      </w:r>
      <w:bookmarkStart w:id="4" w:name="_Hlk178758462"/>
      <w:r w:rsidRPr="005F343D">
        <w:rPr>
          <w:rFonts w:hint="eastAsia"/>
        </w:rPr>
        <w:t>Traditional Markov transition probability matrices of green finance and eco-efficiency types from 2009 to 2021.</w:t>
      </w:r>
      <w:bookmarkEnd w:id="4"/>
    </w:p>
    <w:tbl>
      <w:tblPr>
        <w:tblW w:w="4999" w:type="pct"/>
        <w:jc w:val="center"/>
        <w:tblLook w:val="0000" w:firstRow="0" w:lastRow="0" w:firstColumn="0" w:lastColumn="0" w:noHBand="0" w:noVBand="0"/>
      </w:tblPr>
      <w:tblGrid>
        <w:gridCol w:w="963"/>
        <w:gridCol w:w="560"/>
        <w:gridCol w:w="902"/>
        <w:gridCol w:w="904"/>
        <w:gridCol w:w="904"/>
        <w:gridCol w:w="999"/>
        <w:gridCol w:w="254"/>
        <w:gridCol w:w="571"/>
        <w:gridCol w:w="903"/>
        <w:gridCol w:w="903"/>
        <w:gridCol w:w="907"/>
        <w:gridCol w:w="1005"/>
      </w:tblGrid>
      <w:tr w:rsidR="00C74F0D" w:rsidRPr="005F343D" w14:paraId="7D2D329C" w14:textId="77777777" w:rsidTr="00D13312">
        <w:trPr>
          <w:trHeight w:val="227"/>
          <w:jc w:val="center"/>
        </w:trPr>
        <w:tc>
          <w:tcPr>
            <w:tcW w:w="492" w:type="pct"/>
            <w:vMerge w:val="restart"/>
            <w:tcBorders>
              <w:top w:val="single" w:sz="12" w:space="0" w:color="auto"/>
            </w:tcBorders>
            <w:vAlign w:val="center"/>
          </w:tcPr>
          <w:bookmarkEnd w:id="3"/>
          <w:p w14:paraId="3AB6CA62"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snapToGrid w:val="0"/>
                <w:sz w:val="18"/>
                <w:szCs w:val="18"/>
                <w:lang w:eastAsia="zh-CN"/>
              </w:rPr>
              <w:t>t/</w:t>
            </w:r>
            <w:r w:rsidRPr="005F343D">
              <w:rPr>
                <w:rFonts w:eastAsia="宋体" w:cs="Times New Roman" w:hint="eastAsia"/>
                <w:snapToGrid w:val="0"/>
                <w:sz w:val="18"/>
                <w:szCs w:val="18"/>
                <w:lang w:eastAsia="zh-CN"/>
              </w:rPr>
              <w:t>(</w:t>
            </w:r>
            <w:r w:rsidRPr="005F343D">
              <w:rPr>
                <w:rFonts w:eastAsia="宋体" w:cs="Times New Roman"/>
                <w:snapToGrid w:val="0"/>
                <w:sz w:val="18"/>
                <w:szCs w:val="18"/>
                <w:lang w:eastAsia="zh-CN"/>
              </w:rPr>
              <w:t>t+1</w:t>
            </w:r>
            <w:r w:rsidRPr="005F343D">
              <w:rPr>
                <w:rFonts w:eastAsia="宋体" w:cs="Times New Roman" w:hint="eastAsia"/>
                <w:snapToGrid w:val="0"/>
                <w:sz w:val="18"/>
                <w:szCs w:val="18"/>
                <w:lang w:eastAsia="zh-CN"/>
              </w:rPr>
              <w:t>)</w:t>
            </w:r>
          </w:p>
        </w:tc>
        <w:tc>
          <w:tcPr>
            <w:tcW w:w="2182" w:type="pct"/>
            <w:gridSpan w:val="5"/>
            <w:tcBorders>
              <w:top w:val="single" w:sz="12" w:space="0" w:color="auto"/>
              <w:bottom w:val="single" w:sz="8" w:space="0" w:color="auto"/>
            </w:tcBorders>
            <w:vAlign w:val="center"/>
          </w:tcPr>
          <w:p w14:paraId="117ED5F0"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Green finance</w:t>
            </w:r>
          </w:p>
        </w:tc>
        <w:tc>
          <w:tcPr>
            <w:tcW w:w="130" w:type="pct"/>
            <w:vMerge w:val="restart"/>
            <w:tcBorders>
              <w:top w:val="single" w:sz="12" w:space="0" w:color="auto"/>
            </w:tcBorders>
            <w:vAlign w:val="center"/>
          </w:tcPr>
          <w:p w14:paraId="49E224D7"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p>
        </w:tc>
        <w:tc>
          <w:tcPr>
            <w:tcW w:w="2194" w:type="pct"/>
            <w:gridSpan w:val="5"/>
            <w:tcBorders>
              <w:top w:val="single" w:sz="12" w:space="0" w:color="auto"/>
            </w:tcBorders>
            <w:vAlign w:val="center"/>
          </w:tcPr>
          <w:p w14:paraId="03AC1EFB"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Eco-efficiency</w:t>
            </w:r>
          </w:p>
        </w:tc>
      </w:tr>
      <w:tr w:rsidR="00C74F0D" w:rsidRPr="005F343D" w14:paraId="2D06AFE6" w14:textId="77777777" w:rsidTr="00D13312">
        <w:trPr>
          <w:trHeight w:val="227"/>
          <w:jc w:val="center"/>
        </w:trPr>
        <w:tc>
          <w:tcPr>
            <w:tcW w:w="492" w:type="pct"/>
            <w:vMerge/>
            <w:tcBorders>
              <w:bottom w:val="single" w:sz="8" w:space="0" w:color="auto"/>
            </w:tcBorders>
            <w:vAlign w:val="center"/>
          </w:tcPr>
          <w:p w14:paraId="49FB8A0D"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p>
        </w:tc>
        <w:tc>
          <w:tcPr>
            <w:tcW w:w="286" w:type="pct"/>
            <w:tcBorders>
              <w:top w:val="single" w:sz="8" w:space="0" w:color="auto"/>
              <w:bottom w:val="single" w:sz="8" w:space="0" w:color="auto"/>
            </w:tcBorders>
            <w:vAlign w:val="center"/>
          </w:tcPr>
          <w:p w14:paraId="51EBE678"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n</w:t>
            </w:r>
          </w:p>
        </w:tc>
        <w:tc>
          <w:tcPr>
            <w:tcW w:w="461" w:type="pct"/>
            <w:tcBorders>
              <w:top w:val="single" w:sz="8" w:space="0" w:color="auto"/>
              <w:bottom w:val="single" w:sz="8" w:space="0" w:color="auto"/>
            </w:tcBorders>
            <w:vAlign w:val="center"/>
          </w:tcPr>
          <w:p w14:paraId="61F569F3"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1</w:t>
            </w:r>
          </w:p>
        </w:tc>
        <w:tc>
          <w:tcPr>
            <w:tcW w:w="462" w:type="pct"/>
            <w:tcBorders>
              <w:top w:val="single" w:sz="8" w:space="0" w:color="auto"/>
              <w:bottom w:val="single" w:sz="8" w:space="0" w:color="auto"/>
            </w:tcBorders>
            <w:vAlign w:val="center"/>
          </w:tcPr>
          <w:p w14:paraId="1EEE7FBF"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2</w:t>
            </w:r>
          </w:p>
        </w:tc>
        <w:tc>
          <w:tcPr>
            <w:tcW w:w="462" w:type="pct"/>
            <w:tcBorders>
              <w:top w:val="single" w:sz="8" w:space="0" w:color="auto"/>
              <w:bottom w:val="single" w:sz="8" w:space="0" w:color="auto"/>
            </w:tcBorders>
            <w:vAlign w:val="center"/>
          </w:tcPr>
          <w:p w14:paraId="3EA78E84"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3</w:t>
            </w:r>
          </w:p>
        </w:tc>
        <w:tc>
          <w:tcPr>
            <w:tcW w:w="508" w:type="pct"/>
            <w:tcBorders>
              <w:top w:val="single" w:sz="8" w:space="0" w:color="auto"/>
              <w:bottom w:val="single" w:sz="8" w:space="0" w:color="auto"/>
            </w:tcBorders>
            <w:vAlign w:val="center"/>
          </w:tcPr>
          <w:p w14:paraId="3D132669"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4</w:t>
            </w:r>
          </w:p>
        </w:tc>
        <w:tc>
          <w:tcPr>
            <w:tcW w:w="130" w:type="pct"/>
            <w:vMerge/>
            <w:vAlign w:val="center"/>
          </w:tcPr>
          <w:p w14:paraId="22B5566C"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p>
        </w:tc>
        <w:tc>
          <w:tcPr>
            <w:tcW w:w="292" w:type="pct"/>
            <w:tcBorders>
              <w:top w:val="single" w:sz="8" w:space="0" w:color="auto"/>
              <w:bottom w:val="single" w:sz="8" w:space="0" w:color="auto"/>
            </w:tcBorders>
            <w:vAlign w:val="center"/>
          </w:tcPr>
          <w:p w14:paraId="21C143A1"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n</w:t>
            </w:r>
          </w:p>
        </w:tc>
        <w:tc>
          <w:tcPr>
            <w:tcW w:w="462" w:type="pct"/>
            <w:tcBorders>
              <w:top w:val="single" w:sz="8" w:space="0" w:color="auto"/>
              <w:bottom w:val="single" w:sz="8" w:space="0" w:color="auto"/>
            </w:tcBorders>
            <w:vAlign w:val="center"/>
          </w:tcPr>
          <w:p w14:paraId="0E4C3B87"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1</w:t>
            </w:r>
          </w:p>
        </w:tc>
        <w:tc>
          <w:tcPr>
            <w:tcW w:w="462" w:type="pct"/>
            <w:tcBorders>
              <w:top w:val="single" w:sz="8" w:space="0" w:color="auto"/>
              <w:bottom w:val="single" w:sz="8" w:space="0" w:color="auto"/>
            </w:tcBorders>
            <w:vAlign w:val="center"/>
          </w:tcPr>
          <w:p w14:paraId="1D945AD3"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2</w:t>
            </w:r>
          </w:p>
        </w:tc>
        <w:tc>
          <w:tcPr>
            <w:tcW w:w="464" w:type="pct"/>
            <w:tcBorders>
              <w:top w:val="single" w:sz="8" w:space="0" w:color="auto"/>
              <w:bottom w:val="single" w:sz="8" w:space="0" w:color="auto"/>
            </w:tcBorders>
            <w:vAlign w:val="center"/>
          </w:tcPr>
          <w:p w14:paraId="5F6D0DA4"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3</w:t>
            </w:r>
          </w:p>
        </w:tc>
        <w:tc>
          <w:tcPr>
            <w:tcW w:w="512" w:type="pct"/>
            <w:tcBorders>
              <w:top w:val="single" w:sz="8" w:space="0" w:color="auto"/>
              <w:bottom w:val="single" w:sz="8" w:space="0" w:color="auto"/>
            </w:tcBorders>
            <w:vAlign w:val="center"/>
          </w:tcPr>
          <w:p w14:paraId="75B1473C"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4</w:t>
            </w:r>
          </w:p>
        </w:tc>
      </w:tr>
      <w:tr w:rsidR="00C74F0D" w:rsidRPr="005F343D" w14:paraId="510A5F25" w14:textId="77777777" w:rsidTr="00D13312">
        <w:trPr>
          <w:trHeight w:val="227"/>
          <w:jc w:val="center"/>
        </w:trPr>
        <w:tc>
          <w:tcPr>
            <w:tcW w:w="492" w:type="pct"/>
            <w:tcBorders>
              <w:top w:val="single" w:sz="8" w:space="0" w:color="auto"/>
              <w:bottom w:val="nil"/>
            </w:tcBorders>
            <w:vAlign w:val="center"/>
          </w:tcPr>
          <w:p w14:paraId="7496E1FE"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1</w:t>
            </w:r>
          </w:p>
        </w:tc>
        <w:tc>
          <w:tcPr>
            <w:tcW w:w="286" w:type="pct"/>
            <w:tcBorders>
              <w:top w:val="single" w:sz="8" w:space="0" w:color="auto"/>
              <w:bottom w:val="nil"/>
            </w:tcBorders>
            <w:vAlign w:val="center"/>
          </w:tcPr>
          <w:p w14:paraId="5B68CC80"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96</w:t>
            </w:r>
          </w:p>
        </w:tc>
        <w:tc>
          <w:tcPr>
            <w:tcW w:w="461" w:type="pct"/>
            <w:tcBorders>
              <w:top w:val="single" w:sz="8" w:space="0" w:color="auto"/>
              <w:bottom w:val="nil"/>
            </w:tcBorders>
            <w:vAlign w:val="center"/>
          </w:tcPr>
          <w:p w14:paraId="5E7A34D2"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0.781</w:t>
            </w:r>
          </w:p>
        </w:tc>
        <w:tc>
          <w:tcPr>
            <w:tcW w:w="462" w:type="pct"/>
            <w:tcBorders>
              <w:top w:val="single" w:sz="8" w:space="0" w:color="auto"/>
              <w:bottom w:val="nil"/>
            </w:tcBorders>
            <w:vAlign w:val="center"/>
          </w:tcPr>
          <w:p w14:paraId="114952D4"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0.21</w:t>
            </w:r>
            <w:r w:rsidRPr="005F343D">
              <w:rPr>
                <w:rFonts w:eastAsia="宋体" w:cs="Times New Roman" w:hint="eastAsia"/>
                <w:snapToGrid w:val="0"/>
                <w:color w:val="000000"/>
                <w:sz w:val="18"/>
                <w:szCs w:val="18"/>
                <w:lang w:eastAsia="zh-CN" w:bidi="ar"/>
              </w:rPr>
              <w:t>9</w:t>
            </w:r>
          </w:p>
        </w:tc>
        <w:tc>
          <w:tcPr>
            <w:tcW w:w="462" w:type="pct"/>
            <w:tcBorders>
              <w:top w:val="single" w:sz="8" w:space="0" w:color="auto"/>
              <w:bottom w:val="nil"/>
            </w:tcBorders>
            <w:vAlign w:val="center"/>
          </w:tcPr>
          <w:p w14:paraId="44FB5021"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508" w:type="pct"/>
            <w:tcBorders>
              <w:top w:val="single" w:sz="8" w:space="0" w:color="auto"/>
              <w:bottom w:val="nil"/>
            </w:tcBorders>
            <w:vAlign w:val="center"/>
          </w:tcPr>
          <w:p w14:paraId="783DD5E8"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130" w:type="pct"/>
            <w:vMerge/>
            <w:vAlign w:val="center"/>
          </w:tcPr>
          <w:p w14:paraId="77440FE7"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p>
        </w:tc>
        <w:tc>
          <w:tcPr>
            <w:tcW w:w="292" w:type="pct"/>
            <w:tcBorders>
              <w:top w:val="single" w:sz="8" w:space="0" w:color="auto"/>
              <w:bottom w:val="nil"/>
            </w:tcBorders>
            <w:vAlign w:val="center"/>
          </w:tcPr>
          <w:p w14:paraId="0922FD0B"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96</w:t>
            </w:r>
          </w:p>
        </w:tc>
        <w:tc>
          <w:tcPr>
            <w:tcW w:w="462" w:type="pct"/>
            <w:tcBorders>
              <w:top w:val="single" w:sz="8" w:space="0" w:color="auto"/>
              <w:bottom w:val="nil"/>
            </w:tcBorders>
            <w:vAlign w:val="center"/>
          </w:tcPr>
          <w:p w14:paraId="1E5246AC"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0.854</w:t>
            </w:r>
          </w:p>
        </w:tc>
        <w:tc>
          <w:tcPr>
            <w:tcW w:w="462" w:type="pct"/>
            <w:tcBorders>
              <w:top w:val="single" w:sz="8" w:space="0" w:color="auto"/>
              <w:bottom w:val="nil"/>
            </w:tcBorders>
            <w:vAlign w:val="center"/>
          </w:tcPr>
          <w:p w14:paraId="556DE663"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0.135</w:t>
            </w:r>
          </w:p>
        </w:tc>
        <w:tc>
          <w:tcPr>
            <w:tcW w:w="464" w:type="pct"/>
            <w:tcBorders>
              <w:top w:val="single" w:sz="8" w:space="0" w:color="auto"/>
              <w:bottom w:val="nil"/>
            </w:tcBorders>
            <w:vAlign w:val="center"/>
          </w:tcPr>
          <w:p w14:paraId="742C3CC1"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0.010</w:t>
            </w:r>
          </w:p>
        </w:tc>
        <w:tc>
          <w:tcPr>
            <w:tcW w:w="512" w:type="pct"/>
            <w:tcBorders>
              <w:top w:val="single" w:sz="8" w:space="0" w:color="auto"/>
              <w:bottom w:val="nil"/>
            </w:tcBorders>
            <w:vAlign w:val="center"/>
          </w:tcPr>
          <w:p w14:paraId="60239B51"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r>
      <w:tr w:rsidR="00C74F0D" w:rsidRPr="005F343D" w14:paraId="529F148E" w14:textId="77777777" w:rsidTr="00D13312">
        <w:trPr>
          <w:trHeight w:val="227"/>
          <w:jc w:val="center"/>
        </w:trPr>
        <w:tc>
          <w:tcPr>
            <w:tcW w:w="492" w:type="pct"/>
            <w:tcBorders>
              <w:top w:val="nil"/>
              <w:bottom w:val="nil"/>
            </w:tcBorders>
            <w:vAlign w:val="center"/>
          </w:tcPr>
          <w:p w14:paraId="15F0FDCA"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2</w:t>
            </w:r>
          </w:p>
        </w:tc>
        <w:tc>
          <w:tcPr>
            <w:tcW w:w="286" w:type="pct"/>
            <w:tcBorders>
              <w:top w:val="nil"/>
              <w:bottom w:val="nil"/>
            </w:tcBorders>
            <w:vAlign w:val="center"/>
          </w:tcPr>
          <w:p w14:paraId="5944DEB6"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95</w:t>
            </w:r>
          </w:p>
        </w:tc>
        <w:tc>
          <w:tcPr>
            <w:tcW w:w="461" w:type="pct"/>
            <w:tcBorders>
              <w:top w:val="nil"/>
              <w:bottom w:val="nil"/>
            </w:tcBorders>
            <w:vAlign w:val="center"/>
          </w:tcPr>
          <w:p w14:paraId="4220CC07"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0.01</w:t>
            </w:r>
            <w:r w:rsidRPr="005F343D">
              <w:rPr>
                <w:rFonts w:eastAsia="宋体" w:cs="Times New Roman" w:hint="eastAsia"/>
                <w:snapToGrid w:val="0"/>
                <w:color w:val="000000"/>
                <w:sz w:val="18"/>
                <w:szCs w:val="18"/>
                <w:lang w:eastAsia="zh-CN" w:bidi="ar"/>
              </w:rPr>
              <w:t>0</w:t>
            </w:r>
          </w:p>
        </w:tc>
        <w:tc>
          <w:tcPr>
            <w:tcW w:w="462" w:type="pct"/>
            <w:tcBorders>
              <w:top w:val="nil"/>
              <w:bottom w:val="nil"/>
            </w:tcBorders>
            <w:vAlign w:val="center"/>
          </w:tcPr>
          <w:p w14:paraId="7F3FEF32"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0.7</w:t>
            </w:r>
            <w:r w:rsidRPr="005F343D">
              <w:rPr>
                <w:rFonts w:eastAsia="宋体" w:cs="Times New Roman" w:hint="eastAsia"/>
                <w:snapToGrid w:val="0"/>
                <w:color w:val="000000"/>
                <w:sz w:val="18"/>
                <w:szCs w:val="18"/>
                <w:lang w:eastAsia="zh-CN" w:bidi="ar"/>
              </w:rPr>
              <w:t>90</w:t>
            </w:r>
          </w:p>
        </w:tc>
        <w:tc>
          <w:tcPr>
            <w:tcW w:w="462" w:type="pct"/>
            <w:tcBorders>
              <w:top w:val="nil"/>
              <w:bottom w:val="nil"/>
            </w:tcBorders>
            <w:vAlign w:val="center"/>
          </w:tcPr>
          <w:p w14:paraId="52C85C61"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0.2</w:t>
            </w:r>
            <w:r w:rsidRPr="005F343D">
              <w:rPr>
                <w:rFonts w:eastAsia="宋体" w:cs="Times New Roman" w:hint="eastAsia"/>
                <w:snapToGrid w:val="0"/>
                <w:color w:val="000000"/>
                <w:sz w:val="18"/>
                <w:szCs w:val="18"/>
                <w:lang w:eastAsia="zh-CN" w:bidi="ar"/>
              </w:rPr>
              <w:t>00</w:t>
            </w:r>
          </w:p>
        </w:tc>
        <w:tc>
          <w:tcPr>
            <w:tcW w:w="508" w:type="pct"/>
            <w:tcBorders>
              <w:top w:val="nil"/>
              <w:bottom w:val="nil"/>
            </w:tcBorders>
            <w:vAlign w:val="center"/>
          </w:tcPr>
          <w:p w14:paraId="6B8CE1F5"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130" w:type="pct"/>
            <w:vMerge/>
            <w:vAlign w:val="center"/>
          </w:tcPr>
          <w:p w14:paraId="16C5635A"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p>
        </w:tc>
        <w:tc>
          <w:tcPr>
            <w:tcW w:w="292" w:type="pct"/>
            <w:tcBorders>
              <w:top w:val="nil"/>
              <w:bottom w:val="nil"/>
            </w:tcBorders>
            <w:vAlign w:val="center"/>
          </w:tcPr>
          <w:p w14:paraId="2D81242D"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91</w:t>
            </w:r>
          </w:p>
        </w:tc>
        <w:tc>
          <w:tcPr>
            <w:tcW w:w="462" w:type="pct"/>
            <w:tcBorders>
              <w:top w:val="nil"/>
              <w:bottom w:val="nil"/>
            </w:tcBorders>
            <w:vAlign w:val="center"/>
          </w:tcPr>
          <w:p w14:paraId="4E5599D4"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0.022</w:t>
            </w:r>
          </w:p>
        </w:tc>
        <w:tc>
          <w:tcPr>
            <w:tcW w:w="462" w:type="pct"/>
            <w:tcBorders>
              <w:top w:val="nil"/>
              <w:bottom w:val="nil"/>
            </w:tcBorders>
            <w:vAlign w:val="center"/>
          </w:tcPr>
          <w:p w14:paraId="44FB3ECB"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0.824</w:t>
            </w:r>
          </w:p>
        </w:tc>
        <w:tc>
          <w:tcPr>
            <w:tcW w:w="464" w:type="pct"/>
            <w:tcBorders>
              <w:top w:val="nil"/>
              <w:bottom w:val="nil"/>
            </w:tcBorders>
            <w:vAlign w:val="center"/>
          </w:tcPr>
          <w:p w14:paraId="75A4D759"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0.15</w:t>
            </w:r>
            <w:r w:rsidRPr="005F343D">
              <w:rPr>
                <w:rFonts w:eastAsia="宋体" w:cs="Times New Roman" w:hint="eastAsia"/>
                <w:snapToGrid w:val="0"/>
                <w:color w:val="000000"/>
                <w:sz w:val="18"/>
                <w:szCs w:val="18"/>
                <w:lang w:eastAsia="zh-CN" w:bidi="ar"/>
              </w:rPr>
              <w:t>4</w:t>
            </w:r>
          </w:p>
        </w:tc>
        <w:tc>
          <w:tcPr>
            <w:tcW w:w="512" w:type="pct"/>
            <w:tcBorders>
              <w:top w:val="nil"/>
              <w:bottom w:val="nil"/>
            </w:tcBorders>
            <w:vAlign w:val="center"/>
          </w:tcPr>
          <w:p w14:paraId="4FE656DC"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r>
      <w:tr w:rsidR="00C74F0D" w:rsidRPr="005F343D" w14:paraId="1DA93878" w14:textId="77777777" w:rsidTr="00D13312">
        <w:trPr>
          <w:trHeight w:val="227"/>
          <w:jc w:val="center"/>
        </w:trPr>
        <w:tc>
          <w:tcPr>
            <w:tcW w:w="492" w:type="pct"/>
            <w:tcBorders>
              <w:top w:val="nil"/>
              <w:bottom w:val="nil"/>
            </w:tcBorders>
            <w:vAlign w:val="center"/>
          </w:tcPr>
          <w:p w14:paraId="3BE4753C"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3</w:t>
            </w:r>
          </w:p>
        </w:tc>
        <w:tc>
          <w:tcPr>
            <w:tcW w:w="286" w:type="pct"/>
            <w:tcBorders>
              <w:top w:val="nil"/>
              <w:bottom w:val="nil"/>
            </w:tcBorders>
            <w:vAlign w:val="center"/>
          </w:tcPr>
          <w:p w14:paraId="46725CFB"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88</w:t>
            </w:r>
          </w:p>
        </w:tc>
        <w:tc>
          <w:tcPr>
            <w:tcW w:w="461" w:type="pct"/>
            <w:tcBorders>
              <w:top w:val="nil"/>
              <w:bottom w:val="nil"/>
            </w:tcBorders>
            <w:vAlign w:val="center"/>
          </w:tcPr>
          <w:p w14:paraId="2C65EF63"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462" w:type="pct"/>
            <w:tcBorders>
              <w:top w:val="nil"/>
              <w:bottom w:val="nil"/>
            </w:tcBorders>
            <w:vAlign w:val="center"/>
          </w:tcPr>
          <w:p w14:paraId="5D9D7983"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0.011</w:t>
            </w:r>
          </w:p>
        </w:tc>
        <w:tc>
          <w:tcPr>
            <w:tcW w:w="462" w:type="pct"/>
            <w:tcBorders>
              <w:top w:val="nil"/>
              <w:bottom w:val="nil"/>
            </w:tcBorders>
            <w:vAlign w:val="center"/>
          </w:tcPr>
          <w:p w14:paraId="7D4B7A8A"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0.8</w:t>
            </w:r>
            <w:r w:rsidRPr="005F343D">
              <w:rPr>
                <w:rFonts w:eastAsia="宋体" w:cs="Times New Roman" w:hint="eastAsia"/>
                <w:snapToGrid w:val="0"/>
                <w:color w:val="000000"/>
                <w:sz w:val="18"/>
                <w:szCs w:val="18"/>
                <w:lang w:eastAsia="zh-CN" w:bidi="ar"/>
              </w:rPr>
              <w:t>30</w:t>
            </w:r>
          </w:p>
        </w:tc>
        <w:tc>
          <w:tcPr>
            <w:tcW w:w="508" w:type="pct"/>
            <w:tcBorders>
              <w:top w:val="nil"/>
              <w:bottom w:val="nil"/>
            </w:tcBorders>
            <w:vAlign w:val="center"/>
          </w:tcPr>
          <w:p w14:paraId="53A90C2C"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0.159</w:t>
            </w:r>
          </w:p>
        </w:tc>
        <w:tc>
          <w:tcPr>
            <w:tcW w:w="130" w:type="pct"/>
            <w:vMerge/>
            <w:vAlign w:val="center"/>
          </w:tcPr>
          <w:p w14:paraId="1744E08F"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p>
        </w:tc>
        <w:tc>
          <w:tcPr>
            <w:tcW w:w="292" w:type="pct"/>
            <w:tcBorders>
              <w:top w:val="nil"/>
              <w:bottom w:val="nil"/>
            </w:tcBorders>
            <w:vAlign w:val="center"/>
          </w:tcPr>
          <w:p w14:paraId="486788FE"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87</w:t>
            </w:r>
          </w:p>
        </w:tc>
        <w:tc>
          <w:tcPr>
            <w:tcW w:w="462" w:type="pct"/>
            <w:tcBorders>
              <w:top w:val="nil"/>
              <w:bottom w:val="nil"/>
            </w:tcBorders>
            <w:vAlign w:val="center"/>
          </w:tcPr>
          <w:p w14:paraId="46FF5735"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462" w:type="pct"/>
            <w:tcBorders>
              <w:top w:val="nil"/>
              <w:bottom w:val="nil"/>
            </w:tcBorders>
            <w:vAlign w:val="center"/>
          </w:tcPr>
          <w:p w14:paraId="4CC16B6A"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0.03</w:t>
            </w:r>
            <w:r w:rsidRPr="005F343D">
              <w:rPr>
                <w:rFonts w:eastAsia="宋体" w:cs="Times New Roman" w:hint="eastAsia"/>
                <w:snapToGrid w:val="0"/>
                <w:color w:val="000000"/>
                <w:sz w:val="18"/>
                <w:szCs w:val="18"/>
                <w:lang w:eastAsia="zh-CN" w:bidi="ar"/>
              </w:rPr>
              <w:t>5</w:t>
            </w:r>
          </w:p>
        </w:tc>
        <w:tc>
          <w:tcPr>
            <w:tcW w:w="464" w:type="pct"/>
            <w:tcBorders>
              <w:top w:val="nil"/>
              <w:bottom w:val="nil"/>
            </w:tcBorders>
            <w:vAlign w:val="center"/>
          </w:tcPr>
          <w:p w14:paraId="33428F36"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0.87</w:t>
            </w:r>
            <w:r w:rsidRPr="005F343D">
              <w:rPr>
                <w:rFonts w:eastAsia="宋体" w:cs="Times New Roman" w:hint="eastAsia"/>
                <w:snapToGrid w:val="0"/>
                <w:color w:val="000000"/>
                <w:sz w:val="18"/>
                <w:szCs w:val="18"/>
                <w:lang w:eastAsia="zh-CN" w:bidi="ar"/>
              </w:rPr>
              <w:t>3</w:t>
            </w:r>
          </w:p>
        </w:tc>
        <w:tc>
          <w:tcPr>
            <w:tcW w:w="512" w:type="pct"/>
            <w:tcBorders>
              <w:top w:val="nil"/>
              <w:bottom w:val="nil"/>
            </w:tcBorders>
            <w:vAlign w:val="center"/>
          </w:tcPr>
          <w:p w14:paraId="1B7CCBF5"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0.092</w:t>
            </w:r>
          </w:p>
        </w:tc>
      </w:tr>
      <w:tr w:rsidR="00C74F0D" w:rsidRPr="005F343D" w14:paraId="0AA39DFA" w14:textId="77777777" w:rsidTr="00D13312">
        <w:trPr>
          <w:trHeight w:val="227"/>
          <w:jc w:val="center"/>
        </w:trPr>
        <w:tc>
          <w:tcPr>
            <w:tcW w:w="492" w:type="pct"/>
            <w:tcBorders>
              <w:top w:val="nil"/>
              <w:bottom w:val="single" w:sz="12" w:space="0" w:color="auto"/>
            </w:tcBorders>
            <w:vAlign w:val="center"/>
          </w:tcPr>
          <w:p w14:paraId="7FE80B7D" w14:textId="77777777" w:rsidR="00C74F0D" w:rsidRPr="005F343D" w:rsidRDefault="00C74F0D" w:rsidP="00D13312">
            <w:pPr>
              <w:adjustRightInd w:val="0"/>
              <w:snapToGrid w:val="0"/>
              <w:spacing w:before="0" w:after="0"/>
              <w:jc w:val="both"/>
              <w:rPr>
                <w:rFonts w:eastAsia="宋体" w:cs="Times New Roman"/>
                <w:snapToGrid w:val="0"/>
                <w:sz w:val="18"/>
                <w:szCs w:val="18"/>
                <w:lang w:eastAsia="zh-CN"/>
              </w:rPr>
            </w:pPr>
            <w:r w:rsidRPr="005F343D">
              <w:rPr>
                <w:rFonts w:eastAsia="宋体" w:cs="Times New Roman" w:hint="eastAsia"/>
                <w:snapToGrid w:val="0"/>
                <w:sz w:val="18"/>
                <w:szCs w:val="18"/>
                <w:lang w:eastAsia="zh-CN"/>
              </w:rPr>
              <w:t>4</w:t>
            </w:r>
          </w:p>
        </w:tc>
        <w:tc>
          <w:tcPr>
            <w:tcW w:w="286" w:type="pct"/>
            <w:tcBorders>
              <w:top w:val="nil"/>
              <w:bottom w:val="single" w:sz="12" w:space="0" w:color="auto"/>
            </w:tcBorders>
            <w:vAlign w:val="center"/>
          </w:tcPr>
          <w:p w14:paraId="040DA796"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81</w:t>
            </w:r>
          </w:p>
        </w:tc>
        <w:tc>
          <w:tcPr>
            <w:tcW w:w="461" w:type="pct"/>
            <w:tcBorders>
              <w:top w:val="nil"/>
              <w:bottom w:val="single" w:sz="12" w:space="0" w:color="auto"/>
            </w:tcBorders>
            <w:vAlign w:val="center"/>
          </w:tcPr>
          <w:p w14:paraId="1AE2CBA2"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462" w:type="pct"/>
            <w:tcBorders>
              <w:top w:val="nil"/>
              <w:bottom w:val="single" w:sz="12" w:space="0" w:color="auto"/>
            </w:tcBorders>
            <w:vAlign w:val="center"/>
          </w:tcPr>
          <w:p w14:paraId="09AACACA"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462" w:type="pct"/>
            <w:tcBorders>
              <w:top w:val="nil"/>
              <w:bottom w:val="single" w:sz="12" w:space="0" w:color="auto"/>
            </w:tcBorders>
            <w:vAlign w:val="center"/>
          </w:tcPr>
          <w:p w14:paraId="78325F0D"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508" w:type="pct"/>
            <w:tcBorders>
              <w:top w:val="nil"/>
              <w:bottom w:val="single" w:sz="12" w:space="0" w:color="auto"/>
            </w:tcBorders>
            <w:vAlign w:val="center"/>
          </w:tcPr>
          <w:p w14:paraId="3F75745A"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1</w:t>
            </w:r>
            <w:r w:rsidRPr="005F343D">
              <w:rPr>
                <w:rFonts w:eastAsia="宋体" w:cs="Times New Roman" w:hint="eastAsia"/>
                <w:snapToGrid w:val="0"/>
                <w:color w:val="000000"/>
                <w:sz w:val="18"/>
                <w:szCs w:val="18"/>
                <w:lang w:eastAsia="zh-CN" w:bidi="ar"/>
              </w:rPr>
              <w:t>.000</w:t>
            </w:r>
          </w:p>
        </w:tc>
        <w:tc>
          <w:tcPr>
            <w:tcW w:w="130" w:type="pct"/>
            <w:vMerge/>
            <w:tcBorders>
              <w:bottom w:val="single" w:sz="12" w:space="0" w:color="auto"/>
            </w:tcBorders>
            <w:vAlign w:val="center"/>
          </w:tcPr>
          <w:p w14:paraId="17FD79A3"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p>
        </w:tc>
        <w:tc>
          <w:tcPr>
            <w:tcW w:w="292" w:type="pct"/>
            <w:tcBorders>
              <w:top w:val="nil"/>
              <w:bottom w:val="single" w:sz="12" w:space="0" w:color="auto"/>
            </w:tcBorders>
            <w:vAlign w:val="center"/>
          </w:tcPr>
          <w:p w14:paraId="72302CFE"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86</w:t>
            </w:r>
          </w:p>
        </w:tc>
        <w:tc>
          <w:tcPr>
            <w:tcW w:w="462" w:type="pct"/>
            <w:tcBorders>
              <w:top w:val="nil"/>
              <w:bottom w:val="single" w:sz="12" w:space="0" w:color="auto"/>
            </w:tcBorders>
            <w:vAlign w:val="center"/>
          </w:tcPr>
          <w:p w14:paraId="3D3AF0C1"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462" w:type="pct"/>
            <w:tcBorders>
              <w:top w:val="nil"/>
              <w:bottom w:val="single" w:sz="12" w:space="0" w:color="auto"/>
            </w:tcBorders>
            <w:vAlign w:val="center"/>
          </w:tcPr>
          <w:p w14:paraId="1932E5EC"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w:t>
            </w:r>
            <w:r w:rsidRPr="005F343D">
              <w:rPr>
                <w:rFonts w:eastAsia="宋体" w:cs="Times New Roman" w:hint="eastAsia"/>
                <w:snapToGrid w:val="0"/>
                <w:color w:val="000000"/>
                <w:sz w:val="18"/>
                <w:szCs w:val="18"/>
                <w:lang w:eastAsia="zh-CN" w:bidi="ar"/>
              </w:rPr>
              <w:t>.000</w:t>
            </w:r>
          </w:p>
        </w:tc>
        <w:tc>
          <w:tcPr>
            <w:tcW w:w="464" w:type="pct"/>
            <w:tcBorders>
              <w:top w:val="nil"/>
              <w:bottom w:val="single" w:sz="12" w:space="0" w:color="auto"/>
            </w:tcBorders>
            <w:vAlign w:val="center"/>
          </w:tcPr>
          <w:p w14:paraId="50AB3EFD"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0.023</w:t>
            </w:r>
          </w:p>
        </w:tc>
        <w:tc>
          <w:tcPr>
            <w:tcW w:w="512" w:type="pct"/>
            <w:tcBorders>
              <w:top w:val="nil"/>
              <w:bottom w:val="single" w:sz="12" w:space="0" w:color="auto"/>
            </w:tcBorders>
            <w:vAlign w:val="center"/>
          </w:tcPr>
          <w:p w14:paraId="549C48D9" w14:textId="77777777" w:rsidR="00C74F0D" w:rsidRPr="005F343D" w:rsidRDefault="00C74F0D" w:rsidP="00D13312">
            <w:pPr>
              <w:adjustRightInd w:val="0"/>
              <w:snapToGrid w:val="0"/>
              <w:spacing w:before="0" w:after="0"/>
              <w:jc w:val="both"/>
              <w:textAlignment w:val="center"/>
              <w:rPr>
                <w:rFonts w:eastAsia="宋体" w:cs="Times New Roman"/>
                <w:snapToGrid w:val="0"/>
                <w:color w:val="000000"/>
                <w:sz w:val="18"/>
                <w:szCs w:val="18"/>
                <w:lang w:eastAsia="zh-CN" w:bidi="ar"/>
              </w:rPr>
            </w:pPr>
            <w:r w:rsidRPr="005F343D">
              <w:rPr>
                <w:rFonts w:eastAsia="宋体" w:cs="Times New Roman"/>
                <w:snapToGrid w:val="0"/>
                <w:color w:val="000000"/>
                <w:sz w:val="18"/>
                <w:szCs w:val="18"/>
                <w:lang w:eastAsia="zh-CN" w:bidi="ar"/>
              </w:rPr>
              <w:t>0.97</w:t>
            </w:r>
            <w:r w:rsidRPr="005F343D">
              <w:rPr>
                <w:rFonts w:eastAsia="宋体" w:cs="Times New Roman" w:hint="eastAsia"/>
                <w:snapToGrid w:val="0"/>
                <w:color w:val="000000"/>
                <w:sz w:val="18"/>
                <w:szCs w:val="18"/>
                <w:lang w:eastAsia="zh-CN" w:bidi="ar"/>
              </w:rPr>
              <w:t>7</w:t>
            </w:r>
          </w:p>
        </w:tc>
      </w:tr>
    </w:tbl>
    <w:p w14:paraId="41F03DF0" w14:textId="763C4E12" w:rsidR="00C74F0D" w:rsidRPr="005F343D" w:rsidRDefault="000616D2" w:rsidP="00D95A7A">
      <w:pPr>
        <w:adjustRightInd w:val="0"/>
        <w:snapToGrid w:val="0"/>
        <w:jc w:val="both"/>
        <w:rPr>
          <w:lang w:eastAsia="zh-CN"/>
        </w:rPr>
      </w:pPr>
      <w:r w:rsidRPr="000616D2">
        <w:rPr>
          <w:lang w:eastAsia="zh-CN"/>
        </w:rPr>
        <w:t>The results of the traditional Markov chain</w:t>
      </w:r>
      <w:r>
        <w:rPr>
          <w:rFonts w:hint="eastAsia"/>
          <w:lang w:eastAsia="zh-CN"/>
        </w:rPr>
        <w:t xml:space="preserve"> test</w:t>
      </w:r>
      <w:r w:rsidRPr="000616D2">
        <w:rPr>
          <w:lang w:eastAsia="zh-CN"/>
        </w:rPr>
        <w:t>, as shown in Table S4, indicate that: (1) All the transition probability values on the diagonal were significantly greater than those off the diagonal. Moreover, transitions between different levels of green finance and eco-efficiency generally maintained an upward or downward shift by one stage, making abrupt changes across types relatively rare. This suggests the overall stability of green finance and eco-efficiency. (2) For moderate-level types (k=2 and k=3), the probabilities of maintaining stability in green finance and eco-efficiency were 79.0%, 83.0%, 82.4%, and 87.3%, respectively. The chances of downward transitions were 1.0%, 1.1%, 2.2%, and 3.5%, while the probabilities of upward transitions were 20.0%, 15.9%, 15.4%, and 9.2%, respectively. The likelihood of upward transitions was higher than that of downward transitions, indicating that moderate-level green finance and eco-efficiency demonstrated positive momentum for upward changes. However, transitioning to high-level types posed even greater challenges and encountered specific developmental difficulties. (3) Both green finance and eco-efficiency exhibited the “Matthew effect.” The probability of downward transitions for high-level green finance and eco-efficiency types was as low as 0% and 2.3%, respectively. Additionally, the likelihood of upward changes for low-level green finance and eco-efficiency types was only 21.9% and 13.5%, respectively. This indicates a clear polarization and club convergence phenomenon in green finance and eco-efficiency.</w:t>
      </w:r>
    </w:p>
    <w:p w14:paraId="7F54FE02" w14:textId="6C37F644" w:rsidR="00CB002C" w:rsidRPr="00CB002C" w:rsidRDefault="00CB002C" w:rsidP="00CB002C">
      <w:pPr>
        <w:pStyle w:val="1"/>
        <w:numPr>
          <w:ilvl w:val="0"/>
          <w:numId w:val="0"/>
        </w:numPr>
        <w:adjustRightInd w:val="0"/>
        <w:snapToGrid w:val="0"/>
        <w:spacing w:after="0"/>
        <w:jc w:val="both"/>
      </w:pPr>
      <w:bookmarkStart w:id="5" w:name="TableS5"/>
      <w:r w:rsidRPr="00CB002C">
        <w:t xml:space="preserve">Table </w:t>
      </w:r>
      <w:r>
        <w:rPr>
          <w:rFonts w:asciiTheme="minorEastAsia" w:eastAsiaTheme="minorEastAsia" w:hAnsiTheme="minorEastAsia" w:hint="eastAsia"/>
          <w:lang w:eastAsia="zh-CN"/>
        </w:rPr>
        <w:t>S</w:t>
      </w:r>
      <w:r w:rsidRPr="00CB002C">
        <w:rPr>
          <w:rFonts w:hint="eastAsia"/>
        </w:rPr>
        <w:t>5</w:t>
      </w:r>
      <w:r>
        <w:rPr>
          <w:rFonts w:ascii="宋体" w:eastAsia="宋体" w:hAnsi="宋体" w:cs="宋体" w:hint="eastAsia"/>
          <w:lang w:eastAsia="zh-CN"/>
        </w:rPr>
        <w:t>.</w:t>
      </w:r>
      <w:r w:rsidRPr="00CB002C">
        <w:rPr>
          <w:rFonts w:hint="eastAsia"/>
        </w:rPr>
        <w:t xml:space="preserve"> </w:t>
      </w:r>
      <w:r w:rsidRPr="00CB002C">
        <w:rPr>
          <w:rFonts w:hint="eastAsia"/>
        </w:rPr>
        <w:t>Spatial panel econometric model suitability test.</w:t>
      </w:r>
    </w:p>
    <w:tbl>
      <w:tblPr>
        <w:tblW w:w="4999" w:type="pct"/>
        <w:jc w:val="center"/>
        <w:tblLook w:val="0000" w:firstRow="0" w:lastRow="0" w:firstColumn="0" w:lastColumn="0" w:noHBand="0" w:noVBand="0"/>
      </w:tblPr>
      <w:tblGrid>
        <w:gridCol w:w="3635"/>
        <w:gridCol w:w="2046"/>
        <w:gridCol w:w="2047"/>
        <w:gridCol w:w="2047"/>
      </w:tblGrid>
      <w:tr w:rsidR="00CB002C" w:rsidRPr="00CB002C" w14:paraId="087608E0" w14:textId="77777777" w:rsidTr="00D13312">
        <w:trPr>
          <w:trHeight w:val="227"/>
          <w:jc w:val="center"/>
        </w:trPr>
        <w:tc>
          <w:tcPr>
            <w:tcW w:w="1859" w:type="pct"/>
            <w:tcBorders>
              <w:top w:val="single" w:sz="12" w:space="0" w:color="auto"/>
              <w:bottom w:val="single" w:sz="8" w:space="0" w:color="auto"/>
            </w:tcBorders>
            <w:vAlign w:val="center"/>
          </w:tcPr>
          <w:bookmarkEnd w:id="5"/>
          <w:p w14:paraId="7AA19F10"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snapToGrid w:val="0"/>
                <w:sz w:val="18"/>
                <w:szCs w:val="18"/>
                <w:lang w:eastAsia="zh-CN"/>
              </w:rPr>
              <w:t>Statistics</w:t>
            </w:r>
          </w:p>
        </w:tc>
        <w:tc>
          <w:tcPr>
            <w:tcW w:w="1046" w:type="pct"/>
            <w:tcBorders>
              <w:top w:val="single" w:sz="12" w:space="0" w:color="auto"/>
              <w:bottom w:val="single" w:sz="8" w:space="0" w:color="auto"/>
            </w:tcBorders>
            <w:vAlign w:val="center"/>
          </w:tcPr>
          <w:p w14:paraId="25603142"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snapToGrid w:val="0"/>
                <w:sz w:val="18"/>
                <w:szCs w:val="18"/>
                <w:lang w:eastAsia="zh-CN"/>
              </w:rPr>
              <w:t>W</w:t>
            </w:r>
            <w:r w:rsidRPr="00CB002C">
              <w:rPr>
                <w:rFonts w:eastAsia="宋体" w:cs="Times New Roman"/>
                <w:snapToGrid w:val="0"/>
                <w:sz w:val="18"/>
                <w:szCs w:val="18"/>
                <w:vertAlign w:val="subscript"/>
                <w:lang w:eastAsia="zh-CN"/>
              </w:rPr>
              <w:t>1</w:t>
            </w:r>
          </w:p>
        </w:tc>
        <w:tc>
          <w:tcPr>
            <w:tcW w:w="1046" w:type="pct"/>
            <w:tcBorders>
              <w:top w:val="single" w:sz="12" w:space="0" w:color="auto"/>
              <w:bottom w:val="single" w:sz="8" w:space="0" w:color="auto"/>
            </w:tcBorders>
            <w:vAlign w:val="center"/>
          </w:tcPr>
          <w:p w14:paraId="764E81F9"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snapToGrid w:val="0"/>
                <w:sz w:val="18"/>
                <w:szCs w:val="18"/>
                <w:lang w:eastAsia="zh-CN"/>
              </w:rPr>
              <w:t>W</w:t>
            </w:r>
            <w:r w:rsidRPr="00CB002C">
              <w:rPr>
                <w:rFonts w:eastAsia="宋体" w:cs="Times New Roman"/>
                <w:snapToGrid w:val="0"/>
                <w:sz w:val="18"/>
                <w:szCs w:val="18"/>
                <w:vertAlign w:val="subscript"/>
                <w:lang w:eastAsia="zh-CN"/>
              </w:rPr>
              <w:t>2</w:t>
            </w:r>
          </w:p>
        </w:tc>
        <w:tc>
          <w:tcPr>
            <w:tcW w:w="1046" w:type="pct"/>
            <w:tcBorders>
              <w:top w:val="single" w:sz="12" w:space="0" w:color="auto"/>
              <w:bottom w:val="single" w:sz="8" w:space="0" w:color="auto"/>
            </w:tcBorders>
            <w:vAlign w:val="center"/>
          </w:tcPr>
          <w:p w14:paraId="3CDD14D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snapToGrid w:val="0"/>
                <w:sz w:val="18"/>
                <w:szCs w:val="18"/>
                <w:lang w:eastAsia="zh-CN"/>
              </w:rPr>
              <w:t>W</w:t>
            </w:r>
            <w:r w:rsidRPr="00CB002C">
              <w:rPr>
                <w:rFonts w:eastAsia="宋体" w:cs="Times New Roman"/>
                <w:snapToGrid w:val="0"/>
                <w:sz w:val="18"/>
                <w:szCs w:val="18"/>
                <w:vertAlign w:val="subscript"/>
                <w:lang w:eastAsia="zh-CN"/>
              </w:rPr>
              <w:t>3</w:t>
            </w:r>
          </w:p>
        </w:tc>
      </w:tr>
      <w:tr w:rsidR="00CB002C" w:rsidRPr="00CB002C" w14:paraId="137E5AA1" w14:textId="77777777" w:rsidTr="00D13312">
        <w:trPr>
          <w:trHeight w:val="227"/>
          <w:jc w:val="center"/>
        </w:trPr>
        <w:tc>
          <w:tcPr>
            <w:tcW w:w="1859" w:type="pct"/>
            <w:vAlign w:val="center"/>
          </w:tcPr>
          <w:p w14:paraId="333F41C2"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snapToGrid w:val="0"/>
                <w:sz w:val="18"/>
                <w:szCs w:val="18"/>
                <w:lang w:eastAsia="zh-CN"/>
              </w:rPr>
              <w:t>L</w:t>
            </w:r>
            <w:r w:rsidRPr="00CB002C">
              <w:rPr>
                <w:rFonts w:eastAsia="宋体" w:cs="Times New Roman" w:hint="eastAsia"/>
                <w:snapToGrid w:val="0"/>
                <w:sz w:val="18"/>
                <w:szCs w:val="18"/>
                <w:lang w:eastAsia="zh-CN"/>
              </w:rPr>
              <w:t>M-error</w:t>
            </w:r>
          </w:p>
        </w:tc>
        <w:tc>
          <w:tcPr>
            <w:tcW w:w="1046" w:type="pct"/>
            <w:vAlign w:val="center"/>
          </w:tcPr>
          <w:p w14:paraId="1CCA74CA"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16.558</w:t>
            </w:r>
            <w:r w:rsidRPr="00CB002C">
              <w:rPr>
                <w:rFonts w:eastAsia="宋体" w:cs="Times New Roman" w:hint="eastAsia"/>
                <w:snapToGrid w:val="0"/>
                <w:sz w:val="18"/>
                <w:szCs w:val="18"/>
                <w:vertAlign w:val="superscript"/>
                <w:lang w:eastAsia="zh-CN"/>
              </w:rPr>
              <w:t>***</w:t>
            </w:r>
          </w:p>
        </w:tc>
        <w:tc>
          <w:tcPr>
            <w:tcW w:w="1046" w:type="pct"/>
            <w:vAlign w:val="center"/>
          </w:tcPr>
          <w:p w14:paraId="1DEF1D89"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9.480</w:t>
            </w:r>
            <w:r w:rsidRPr="00CB002C">
              <w:rPr>
                <w:rFonts w:eastAsia="宋体" w:cs="Times New Roman" w:hint="eastAsia"/>
                <w:snapToGrid w:val="0"/>
                <w:sz w:val="18"/>
                <w:szCs w:val="18"/>
                <w:vertAlign w:val="superscript"/>
                <w:lang w:eastAsia="zh-CN"/>
              </w:rPr>
              <w:t>***</w:t>
            </w:r>
          </w:p>
        </w:tc>
        <w:tc>
          <w:tcPr>
            <w:tcW w:w="1046" w:type="pct"/>
            <w:vAlign w:val="center"/>
          </w:tcPr>
          <w:p w14:paraId="794CD46D"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15.230</w:t>
            </w:r>
            <w:r w:rsidRPr="00CB002C">
              <w:rPr>
                <w:rFonts w:eastAsia="宋体" w:cs="Times New Roman" w:hint="eastAsia"/>
                <w:snapToGrid w:val="0"/>
                <w:sz w:val="18"/>
                <w:szCs w:val="18"/>
                <w:vertAlign w:val="superscript"/>
                <w:lang w:eastAsia="zh-CN"/>
              </w:rPr>
              <w:t>***</w:t>
            </w:r>
          </w:p>
        </w:tc>
      </w:tr>
      <w:tr w:rsidR="00CB002C" w:rsidRPr="00CB002C" w14:paraId="4FD10648" w14:textId="77777777" w:rsidTr="00D13312">
        <w:trPr>
          <w:trHeight w:val="227"/>
          <w:jc w:val="center"/>
        </w:trPr>
        <w:tc>
          <w:tcPr>
            <w:tcW w:w="1859" w:type="pct"/>
            <w:vAlign w:val="center"/>
          </w:tcPr>
          <w:p w14:paraId="71677DDE"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 xml:space="preserve">Robust </w:t>
            </w:r>
            <w:r w:rsidRPr="00CB002C">
              <w:rPr>
                <w:rFonts w:eastAsia="宋体" w:cs="Times New Roman"/>
                <w:snapToGrid w:val="0"/>
                <w:sz w:val="18"/>
                <w:szCs w:val="18"/>
                <w:lang w:eastAsia="zh-CN"/>
              </w:rPr>
              <w:t>L</w:t>
            </w:r>
            <w:r w:rsidRPr="00CB002C">
              <w:rPr>
                <w:rFonts w:eastAsia="宋体" w:cs="Times New Roman" w:hint="eastAsia"/>
                <w:snapToGrid w:val="0"/>
                <w:sz w:val="18"/>
                <w:szCs w:val="18"/>
                <w:lang w:eastAsia="zh-CN"/>
              </w:rPr>
              <w:t>M-error</w:t>
            </w:r>
          </w:p>
        </w:tc>
        <w:tc>
          <w:tcPr>
            <w:tcW w:w="1046" w:type="pct"/>
            <w:vAlign w:val="center"/>
          </w:tcPr>
          <w:p w14:paraId="2A54B45F"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17.513</w:t>
            </w:r>
            <w:r w:rsidRPr="00CB002C">
              <w:rPr>
                <w:rFonts w:eastAsia="宋体" w:cs="Times New Roman" w:hint="eastAsia"/>
                <w:snapToGrid w:val="0"/>
                <w:sz w:val="18"/>
                <w:szCs w:val="18"/>
                <w:vertAlign w:val="superscript"/>
                <w:lang w:eastAsia="zh-CN"/>
              </w:rPr>
              <w:t>***</w:t>
            </w:r>
          </w:p>
        </w:tc>
        <w:tc>
          <w:tcPr>
            <w:tcW w:w="1046" w:type="pct"/>
            <w:vAlign w:val="center"/>
          </w:tcPr>
          <w:p w14:paraId="0E986AC5"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8.877</w:t>
            </w:r>
            <w:r w:rsidRPr="00CB002C">
              <w:rPr>
                <w:rFonts w:eastAsia="宋体" w:cs="Times New Roman" w:hint="eastAsia"/>
                <w:snapToGrid w:val="0"/>
                <w:sz w:val="18"/>
                <w:szCs w:val="18"/>
                <w:vertAlign w:val="superscript"/>
                <w:lang w:eastAsia="zh-CN"/>
              </w:rPr>
              <w:t>***</w:t>
            </w:r>
          </w:p>
        </w:tc>
        <w:tc>
          <w:tcPr>
            <w:tcW w:w="1046" w:type="pct"/>
            <w:vAlign w:val="center"/>
          </w:tcPr>
          <w:p w14:paraId="0844BB45"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0.019</w:t>
            </w:r>
          </w:p>
        </w:tc>
      </w:tr>
      <w:tr w:rsidR="00CB002C" w:rsidRPr="00CB002C" w14:paraId="34777CC9" w14:textId="77777777" w:rsidTr="00D13312">
        <w:trPr>
          <w:trHeight w:val="227"/>
          <w:jc w:val="center"/>
        </w:trPr>
        <w:tc>
          <w:tcPr>
            <w:tcW w:w="1859" w:type="pct"/>
            <w:vAlign w:val="center"/>
          </w:tcPr>
          <w:p w14:paraId="20EAC52F"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snapToGrid w:val="0"/>
                <w:sz w:val="18"/>
                <w:szCs w:val="18"/>
                <w:lang w:eastAsia="zh-CN"/>
              </w:rPr>
              <w:t>L</w:t>
            </w:r>
            <w:r w:rsidRPr="00CB002C">
              <w:rPr>
                <w:rFonts w:eastAsia="宋体" w:cs="Times New Roman" w:hint="eastAsia"/>
                <w:snapToGrid w:val="0"/>
                <w:sz w:val="18"/>
                <w:szCs w:val="18"/>
                <w:lang w:eastAsia="zh-CN"/>
              </w:rPr>
              <w:t>M-lag</w:t>
            </w:r>
          </w:p>
        </w:tc>
        <w:tc>
          <w:tcPr>
            <w:tcW w:w="1046" w:type="pct"/>
            <w:vAlign w:val="center"/>
          </w:tcPr>
          <w:p w14:paraId="699B6B6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6.337</w:t>
            </w:r>
            <w:r w:rsidRPr="00CB002C">
              <w:rPr>
                <w:rFonts w:eastAsia="宋体" w:cs="Times New Roman" w:hint="eastAsia"/>
                <w:snapToGrid w:val="0"/>
                <w:sz w:val="18"/>
                <w:szCs w:val="18"/>
                <w:vertAlign w:val="superscript"/>
                <w:lang w:eastAsia="zh-CN"/>
              </w:rPr>
              <w:t>**</w:t>
            </w:r>
          </w:p>
        </w:tc>
        <w:tc>
          <w:tcPr>
            <w:tcW w:w="1046" w:type="pct"/>
            <w:vAlign w:val="center"/>
          </w:tcPr>
          <w:p w14:paraId="0A74F5CA"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3.553</w:t>
            </w:r>
            <w:r w:rsidRPr="00CB002C">
              <w:rPr>
                <w:rFonts w:eastAsia="宋体" w:cs="Times New Roman" w:hint="eastAsia"/>
                <w:snapToGrid w:val="0"/>
                <w:sz w:val="18"/>
                <w:szCs w:val="18"/>
                <w:vertAlign w:val="superscript"/>
                <w:lang w:eastAsia="zh-CN"/>
              </w:rPr>
              <w:t>*</w:t>
            </w:r>
          </w:p>
        </w:tc>
        <w:tc>
          <w:tcPr>
            <w:tcW w:w="1046" w:type="pct"/>
            <w:vAlign w:val="center"/>
          </w:tcPr>
          <w:p w14:paraId="4405FAE8"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19.762</w:t>
            </w:r>
            <w:r w:rsidRPr="00CB002C">
              <w:rPr>
                <w:rFonts w:eastAsia="宋体" w:cs="Times New Roman" w:hint="eastAsia"/>
                <w:snapToGrid w:val="0"/>
                <w:sz w:val="18"/>
                <w:szCs w:val="18"/>
                <w:vertAlign w:val="superscript"/>
                <w:lang w:eastAsia="zh-CN"/>
              </w:rPr>
              <w:t>***</w:t>
            </w:r>
          </w:p>
        </w:tc>
      </w:tr>
      <w:tr w:rsidR="00CB002C" w:rsidRPr="00CB002C" w14:paraId="05D9B0E5" w14:textId="77777777" w:rsidTr="00D13312">
        <w:trPr>
          <w:trHeight w:val="227"/>
          <w:jc w:val="center"/>
        </w:trPr>
        <w:tc>
          <w:tcPr>
            <w:tcW w:w="1859" w:type="pct"/>
            <w:vAlign w:val="center"/>
          </w:tcPr>
          <w:p w14:paraId="66FAF113"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 xml:space="preserve">Robust </w:t>
            </w:r>
            <w:r w:rsidRPr="00CB002C">
              <w:rPr>
                <w:rFonts w:eastAsia="宋体" w:cs="Times New Roman"/>
                <w:snapToGrid w:val="0"/>
                <w:sz w:val="18"/>
                <w:szCs w:val="18"/>
                <w:lang w:eastAsia="zh-CN"/>
              </w:rPr>
              <w:t>L</w:t>
            </w:r>
            <w:r w:rsidRPr="00CB002C">
              <w:rPr>
                <w:rFonts w:eastAsia="宋体" w:cs="Times New Roman" w:hint="eastAsia"/>
                <w:snapToGrid w:val="0"/>
                <w:sz w:val="18"/>
                <w:szCs w:val="18"/>
                <w:lang w:eastAsia="zh-CN"/>
              </w:rPr>
              <w:t>M-lag</w:t>
            </w:r>
          </w:p>
        </w:tc>
        <w:tc>
          <w:tcPr>
            <w:tcW w:w="1046" w:type="pct"/>
            <w:vAlign w:val="center"/>
          </w:tcPr>
          <w:p w14:paraId="43FF5FB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7.293</w:t>
            </w:r>
            <w:r w:rsidRPr="00CB002C">
              <w:rPr>
                <w:rFonts w:eastAsia="宋体" w:cs="Times New Roman" w:hint="eastAsia"/>
                <w:snapToGrid w:val="0"/>
                <w:sz w:val="18"/>
                <w:szCs w:val="18"/>
                <w:vertAlign w:val="superscript"/>
                <w:lang w:eastAsia="zh-CN"/>
              </w:rPr>
              <w:t>***</w:t>
            </w:r>
          </w:p>
        </w:tc>
        <w:tc>
          <w:tcPr>
            <w:tcW w:w="1046" w:type="pct"/>
            <w:vAlign w:val="center"/>
          </w:tcPr>
          <w:p w14:paraId="37089679"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2.951</w:t>
            </w:r>
            <w:r w:rsidRPr="00CB002C">
              <w:rPr>
                <w:rFonts w:eastAsia="宋体" w:cs="Times New Roman" w:hint="eastAsia"/>
                <w:snapToGrid w:val="0"/>
                <w:sz w:val="18"/>
                <w:szCs w:val="18"/>
                <w:vertAlign w:val="superscript"/>
                <w:lang w:eastAsia="zh-CN"/>
              </w:rPr>
              <w:t>*</w:t>
            </w:r>
          </w:p>
        </w:tc>
        <w:tc>
          <w:tcPr>
            <w:tcW w:w="1046" w:type="pct"/>
            <w:vAlign w:val="center"/>
          </w:tcPr>
          <w:p w14:paraId="5F817E5D"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4.550</w:t>
            </w:r>
            <w:r w:rsidRPr="00CB002C">
              <w:rPr>
                <w:rFonts w:eastAsia="宋体" w:cs="Times New Roman" w:hint="eastAsia"/>
                <w:snapToGrid w:val="0"/>
                <w:sz w:val="18"/>
                <w:szCs w:val="18"/>
                <w:vertAlign w:val="superscript"/>
                <w:lang w:eastAsia="zh-CN"/>
              </w:rPr>
              <w:t>**</w:t>
            </w:r>
          </w:p>
        </w:tc>
      </w:tr>
      <w:tr w:rsidR="00CB002C" w:rsidRPr="00CB002C" w14:paraId="5D5B7696" w14:textId="77777777" w:rsidTr="00D13312">
        <w:trPr>
          <w:trHeight w:val="227"/>
          <w:jc w:val="center"/>
        </w:trPr>
        <w:tc>
          <w:tcPr>
            <w:tcW w:w="1859" w:type="pct"/>
            <w:vAlign w:val="center"/>
          </w:tcPr>
          <w:p w14:paraId="0B640561"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LR-spatial lag</w:t>
            </w:r>
          </w:p>
        </w:tc>
        <w:tc>
          <w:tcPr>
            <w:tcW w:w="1046" w:type="pct"/>
            <w:vAlign w:val="center"/>
          </w:tcPr>
          <w:p w14:paraId="172F18F5"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57.18</w:t>
            </w:r>
            <w:r w:rsidRPr="00CB002C">
              <w:rPr>
                <w:rFonts w:eastAsia="宋体" w:cs="Times New Roman" w:hint="eastAsia"/>
                <w:snapToGrid w:val="0"/>
                <w:sz w:val="18"/>
                <w:szCs w:val="18"/>
                <w:vertAlign w:val="superscript"/>
                <w:lang w:eastAsia="zh-CN"/>
              </w:rPr>
              <w:t>***</w:t>
            </w:r>
          </w:p>
        </w:tc>
        <w:tc>
          <w:tcPr>
            <w:tcW w:w="1046" w:type="pct"/>
            <w:vAlign w:val="center"/>
          </w:tcPr>
          <w:p w14:paraId="04DD23C2"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28.41</w:t>
            </w:r>
            <w:r w:rsidRPr="00CB002C">
              <w:rPr>
                <w:rFonts w:eastAsia="宋体" w:cs="Times New Roman" w:hint="eastAsia"/>
                <w:snapToGrid w:val="0"/>
                <w:sz w:val="18"/>
                <w:szCs w:val="18"/>
                <w:vertAlign w:val="superscript"/>
                <w:lang w:eastAsia="zh-CN"/>
              </w:rPr>
              <w:t>***</w:t>
            </w:r>
          </w:p>
        </w:tc>
        <w:tc>
          <w:tcPr>
            <w:tcW w:w="1046" w:type="pct"/>
            <w:vAlign w:val="center"/>
          </w:tcPr>
          <w:p w14:paraId="32B17828"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58.34</w:t>
            </w:r>
            <w:r w:rsidRPr="00CB002C">
              <w:rPr>
                <w:rFonts w:eastAsia="宋体" w:cs="Times New Roman" w:hint="eastAsia"/>
                <w:snapToGrid w:val="0"/>
                <w:sz w:val="18"/>
                <w:szCs w:val="18"/>
                <w:vertAlign w:val="superscript"/>
                <w:lang w:eastAsia="zh-CN"/>
              </w:rPr>
              <w:t>***</w:t>
            </w:r>
          </w:p>
        </w:tc>
      </w:tr>
      <w:tr w:rsidR="00CB002C" w:rsidRPr="00CB002C" w14:paraId="6A427230" w14:textId="77777777" w:rsidTr="00D13312">
        <w:trPr>
          <w:trHeight w:val="227"/>
          <w:jc w:val="center"/>
        </w:trPr>
        <w:tc>
          <w:tcPr>
            <w:tcW w:w="1859" w:type="pct"/>
            <w:vAlign w:val="center"/>
          </w:tcPr>
          <w:p w14:paraId="18E15374"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LR-spatial error</w:t>
            </w:r>
          </w:p>
        </w:tc>
        <w:tc>
          <w:tcPr>
            <w:tcW w:w="1046" w:type="pct"/>
            <w:vAlign w:val="center"/>
          </w:tcPr>
          <w:p w14:paraId="174B3F64"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54.71</w:t>
            </w:r>
            <w:r w:rsidRPr="00CB002C">
              <w:rPr>
                <w:rFonts w:eastAsia="宋体" w:cs="Times New Roman" w:hint="eastAsia"/>
                <w:snapToGrid w:val="0"/>
                <w:sz w:val="18"/>
                <w:szCs w:val="18"/>
                <w:vertAlign w:val="superscript"/>
                <w:lang w:eastAsia="zh-CN"/>
              </w:rPr>
              <w:t>***</w:t>
            </w:r>
          </w:p>
        </w:tc>
        <w:tc>
          <w:tcPr>
            <w:tcW w:w="1046" w:type="pct"/>
            <w:vAlign w:val="center"/>
          </w:tcPr>
          <w:p w14:paraId="3CCBA649"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20.62</w:t>
            </w:r>
            <w:r w:rsidRPr="00CB002C">
              <w:rPr>
                <w:rFonts w:eastAsia="宋体" w:cs="Times New Roman" w:hint="eastAsia"/>
                <w:snapToGrid w:val="0"/>
                <w:sz w:val="18"/>
                <w:szCs w:val="18"/>
                <w:vertAlign w:val="superscript"/>
                <w:lang w:eastAsia="zh-CN"/>
              </w:rPr>
              <w:t>***</w:t>
            </w:r>
          </w:p>
        </w:tc>
        <w:tc>
          <w:tcPr>
            <w:tcW w:w="1046" w:type="pct"/>
            <w:vAlign w:val="center"/>
          </w:tcPr>
          <w:p w14:paraId="6BB718E1"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41.55</w:t>
            </w:r>
            <w:r w:rsidRPr="00CB002C">
              <w:rPr>
                <w:rFonts w:eastAsia="宋体" w:cs="Times New Roman" w:hint="eastAsia"/>
                <w:snapToGrid w:val="0"/>
                <w:sz w:val="18"/>
                <w:szCs w:val="18"/>
                <w:vertAlign w:val="superscript"/>
                <w:lang w:eastAsia="zh-CN"/>
              </w:rPr>
              <w:t>***</w:t>
            </w:r>
          </w:p>
        </w:tc>
      </w:tr>
      <w:tr w:rsidR="00CB002C" w:rsidRPr="00CB002C" w14:paraId="5080218D" w14:textId="77777777" w:rsidTr="00D13312">
        <w:trPr>
          <w:trHeight w:val="227"/>
          <w:jc w:val="center"/>
        </w:trPr>
        <w:tc>
          <w:tcPr>
            <w:tcW w:w="1859" w:type="pct"/>
            <w:vAlign w:val="center"/>
          </w:tcPr>
          <w:p w14:paraId="12237E6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Wald-spatial lag</w:t>
            </w:r>
          </w:p>
        </w:tc>
        <w:tc>
          <w:tcPr>
            <w:tcW w:w="1046" w:type="pct"/>
            <w:vAlign w:val="center"/>
          </w:tcPr>
          <w:p w14:paraId="76B5A6AF"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61.21</w:t>
            </w:r>
            <w:r w:rsidRPr="00CB002C">
              <w:rPr>
                <w:rFonts w:eastAsia="宋体" w:cs="Times New Roman" w:hint="eastAsia"/>
                <w:snapToGrid w:val="0"/>
                <w:sz w:val="18"/>
                <w:szCs w:val="18"/>
                <w:vertAlign w:val="superscript"/>
                <w:lang w:eastAsia="zh-CN"/>
              </w:rPr>
              <w:t>***</w:t>
            </w:r>
          </w:p>
        </w:tc>
        <w:tc>
          <w:tcPr>
            <w:tcW w:w="1046" w:type="pct"/>
            <w:vAlign w:val="center"/>
          </w:tcPr>
          <w:p w14:paraId="31C88348"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29.69</w:t>
            </w:r>
            <w:r w:rsidRPr="00CB002C">
              <w:rPr>
                <w:rFonts w:eastAsia="宋体" w:cs="Times New Roman" w:hint="eastAsia"/>
                <w:snapToGrid w:val="0"/>
                <w:sz w:val="18"/>
                <w:szCs w:val="18"/>
                <w:vertAlign w:val="superscript"/>
                <w:lang w:eastAsia="zh-CN"/>
              </w:rPr>
              <w:t>***</w:t>
            </w:r>
          </w:p>
        </w:tc>
        <w:tc>
          <w:tcPr>
            <w:tcW w:w="1046" w:type="pct"/>
            <w:vAlign w:val="center"/>
          </w:tcPr>
          <w:p w14:paraId="746136C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64.01</w:t>
            </w:r>
            <w:r w:rsidRPr="00CB002C">
              <w:rPr>
                <w:rFonts w:eastAsia="宋体" w:cs="Times New Roman" w:hint="eastAsia"/>
                <w:snapToGrid w:val="0"/>
                <w:sz w:val="18"/>
                <w:szCs w:val="18"/>
                <w:vertAlign w:val="superscript"/>
                <w:lang w:eastAsia="zh-CN"/>
              </w:rPr>
              <w:t>***</w:t>
            </w:r>
          </w:p>
        </w:tc>
      </w:tr>
      <w:tr w:rsidR="00CB002C" w:rsidRPr="00CB002C" w14:paraId="04768130" w14:textId="77777777" w:rsidTr="00D13312">
        <w:trPr>
          <w:trHeight w:val="227"/>
          <w:jc w:val="center"/>
        </w:trPr>
        <w:tc>
          <w:tcPr>
            <w:tcW w:w="1859" w:type="pct"/>
            <w:vAlign w:val="center"/>
          </w:tcPr>
          <w:p w14:paraId="5E93F85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Wald-spatial error</w:t>
            </w:r>
          </w:p>
        </w:tc>
        <w:tc>
          <w:tcPr>
            <w:tcW w:w="1046" w:type="pct"/>
            <w:vAlign w:val="center"/>
          </w:tcPr>
          <w:p w14:paraId="6DABCEF7"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58.92</w:t>
            </w:r>
            <w:r w:rsidRPr="00CB002C">
              <w:rPr>
                <w:rFonts w:eastAsia="宋体" w:cs="Times New Roman" w:hint="eastAsia"/>
                <w:snapToGrid w:val="0"/>
                <w:sz w:val="18"/>
                <w:szCs w:val="18"/>
                <w:vertAlign w:val="superscript"/>
                <w:lang w:eastAsia="zh-CN"/>
              </w:rPr>
              <w:t>***</w:t>
            </w:r>
          </w:p>
        </w:tc>
        <w:tc>
          <w:tcPr>
            <w:tcW w:w="1046" w:type="pct"/>
            <w:vAlign w:val="center"/>
          </w:tcPr>
          <w:p w14:paraId="732FC8FF"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21.63</w:t>
            </w:r>
            <w:r w:rsidRPr="00CB002C">
              <w:rPr>
                <w:rFonts w:eastAsia="宋体" w:cs="Times New Roman" w:hint="eastAsia"/>
                <w:snapToGrid w:val="0"/>
                <w:sz w:val="18"/>
                <w:szCs w:val="18"/>
                <w:vertAlign w:val="superscript"/>
                <w:lang w:eastAsia="zh-CN"/>
              </w:rPr>
              <w:t>***</w:t>
            </w:r>
          </w:p>
        </w:tc>
        <w:tc>
          <w:tcPr>
            <w:tcW w:w="1046" w:type="pct"/>
            <w:vAlign w:val="center"/>
          </w:tcPr>
          <w:p w14:paraId="0B3ED4CD"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44.14</w:t>
            </w:r>
            <w:r w:rsidRPr="00CB002C">
              <w:rPr>
                <w:rFonts w:eastAsia="宋体" w:cs="Times New Roman" w:hint="eastAsia"/>
                <w:snapToGrid w:val="0"/>
                <w:sz w:val="18"/>
                <w:szCs w:val="18"/>
                <w:vertAlign w:val="superscript"/>
                <w:lang w:eastAsia="zh-CN"/>
              </w:rPr>
              <w:t>***</w:t>
            </w:r>
          </w:p>
        </w:tc>
      </w:tr>
      <w:tr w:rsidR="00CB002C" w:rsidRPr="00CB002C" w14:paraId="4F422973" w14:textId="77777777" w:rsidTr="00D13312">
        <w:trPr>
          <w:trHeight w:val="227"/>
          <w:jc w:val="center"/>
        </w:trPr>
        <w:tc>
          <w:tcPr>
            <w:tcW w:w="1859" w:type="pct"/>
            <w:vAlign w:val="center"/>
          </w:tcPr>
          <w:p w14:paraId="5146B134"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Hausman</w:t>
            </w:r>
          </w:p>
        </w:tc>
        <w:tc>
          <w:tcPr>
            <w:tcW w:w="1046" w:type="pct"/>
            <w:vAlign w:val="center"/>
          </w:tcPr>
          <w:p w14:paraId="2008FC86"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-26.60</w:t>
            </w:r>
          </w:p>
        </w:tc>
        <w:tc>
          <w:tcPr>
            <w:tcW w:w="1046" w:type="pct"/>
            <w:vAlign w:val="center"/>
          </w:tcPr>
          <w:p w14:paraId="13CC51F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37.26</w:t>
            </w:r>
            <w:r w:rsidRPr="00CB002C">
              <w:rPr>
                <w:rFonts w:eastAsia="宋体" w:cs="Times New Roman" w:hint="eastAsia"/>
                <w:snapToGrid w:val="0"/>
                <w:sz w:val="18"/>
                <w:szCs w:val="18"/>
                <w:vertAlign w:val="superscript"/>
                <w:lang w:eastAsia="zh-CN"/>
              </w:rPr>
              <w:t>***</w:t>
            </w:r>
          </w:p>
        </w:tc>
        <w:tc>
          <w:tcPr>
            <w:tcW w:w="1046" w:type="pct"/>
            <w:vAlign w:val="center"/>
          </w:tcPr>
          <w:p w14:paraId="2071F7F5"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-13.39</w:t>
            </w:r>
          </w:p>
        </w:tc>
      </w:tr>
      <w:tr w:rsidR="00CB002C" w:rsidRPr="00CB002C" w14:paraId="02E4D5EC" w14:textId="77777777" w:rsidTr="00D13312">
        <w:trPr>
          <w:trHeight w:val="227"/>
          <w:jc w:val="center"/>
        </w:trPr>
        <w:tc>
          <w:tcPr>
            <w:tcW w:w="1859" w:type="pct"/>
            <w:vAlign w:val="center"/>
          </w:tcPr>
          <w:p w14:paraId="383D0A81"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Both-Ind</w:t>
            </w:r>
          </w:p>
        </w:tc>
        <w:tc>
          <w:tcPr>
            <w:tcW w:w="1046" w:type="pct"/>
            <w:vAlign w:val="center"/>
          </w:tcPr>
          <w:p w14:paraId="18C8B5A8"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60.58</w:t>
            </w:r>
            <w:r w:rsidRPr="00CB002C">
              <w:rPr>
                <w:rFonts w:eastAsia="宋体" w:cs="Times New Roman" w:hint="eastAsia"/>
                <w:snapToGrid w:val="0"/>
                <w:sz w:val="18"/>
                <w:szCs w:val="18"/>
                <w:vertAlign w:val="superscript"/>
                <w:lang w:eastAsia="zh-CN"/>
              </w:rPr>
              <w:t>***</w:t>
            </w:r>
          </w:p>
        </w:tc>
        <w:tc>
          <w:tcPr>
            <w:tcW w:w="1046" w:type="pct"/>
            <w:vAlign w:val="center"/>
          </w:tcPr>
          <w:p w14:paraId="66EDA9BF"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30.48</w:t>
            </w:r>
            <w:r w:rsidRPr="00CB002C">
              <w:rPr>
                <w:rFonts w:eastAsia="宋体" w:cs="Times New Roman" w:hint="eastAsia"/>
                <w:snapToGrid w:val="0"/>
                <w:sz w:val="18"/>
                <w:szCs w:val="18"/>
                <w:vertAlign w:val="superscript"/>
                <w:lang w:eastAsia="zh-CN"/>
              </w:rPr>
              <w:t>**</w:t>
            </w:r>
          </w:p>
        </w:tc>
        <w:tc>
          <w:tcPr>
            <w:tcW w:w="1046" w:type="pct"/>
            <w:vAlign w:val="center"/>
          </w:tcPr>
          <w:p w14:paraId="4695FBA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52.92</w:t>
            </w:r>
            <w:r w:rsidRPr="00CB002C">
              <w:rPr>
                <w:rFonts w:eastAsia="宋体" w:cs="Times New Roman" w:hint="eastAsia"/>
                <w:snapToGrid w:val="0"/>
                <w:sz w:val="18"/>
                <w:szCs w:val="18"/>
                <w:vertAlign w:val="superscript"/>
                <w:lang w:eastAsia="zh-CN"/>
              </w:rPr>
              <w:t>***</w:t>
            </w:r>
          </w:p>
        </w:tc>
      </w:tr>
      <w:tr w:rsidR="00CB002C" w:rsidRPr="00CB002C" w14:paraId="3272D50C" w14:textId="77777777" w:rsidTr="00D13312">
        <w:trPr>
          <w:trHeight w:val="227"/>
          <w:jc w:val="center"/>
        </w:trPr>
        <w:tc>
          <w:tcPr>
            <w:tcW w:w="1859" w:type="pct"/>
            <w:tcBorders>
              <w:bottom w:val="single" w:sz="12" w:space="0" w:color="auto"/>
            </w:tcBorders>
            <w:vAlign w:val="center"/>
          </w:tcPr>
          <w:p w14:paraId="1FEF6972"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Both-Time</w:t>
            </w:r>
          </w:p>
        </w:tc>
        <w:tc>
          <w:tcPr>
            <w:tcW w:w="1046" w:type="pct"/>
            <w:tcBorders>
              <w:bottom w:val="single" w:sz="12" w:space="0" w:color="auto"/>
            </w:tcBorders>
            <w:vAlign w:val="center"/>
          </w:tcPr>
          <w:p w14:paraId="3EAD026C"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692.26</w:t>
            </w:r>
            <w:r w:rsidRPr="00CB002C">
              <w:rPr>
                <w:rFonts w:eastAsia="宋体" w:cs="Times New Roman" w:hint="eastAsia"/>
                <w:snapToGrid w:val="0"/>
                <w:sz w:val="18"/>
                <w:szCs w:val="18"/>
                <w:vertAlign w:val="superscript"/>
                <w:lang w:eastAsia="zh-CN"/>
              </w:rPr>
              <w:t>***</w:t>
            </w:r>
          </w:p>
        </w:tc>
        <w:tc>
          <w:tcPr>
            <w:tcW w:w="1046" w:type="pct"/>
            <w:tcBorders>
              <w:bottom w:val="single" w:sz="12" w:space="0" w:color="auto"/>
            </w:tcBorders>
            <w:vAlign w:val="center"/>
          </w:tcPr>
          <w:p w14:paraId="0E42C912"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657.30</w:t>
            </w:r>
            <w:r w:rsidRPr="00CB002C">
              <w:rPr>
                <w:rFonts w:eastAsia="宋体" w:cs="Times New Roman" w:hint="eastAsia"/>
                <w:snapToGrid w:val="0"/>
                <w:sz w:val="18"/>
                <w:szCs w:val="18"/>
                <w:vertAlign w:val="superscript"/>
                <w:lang w:eastAsia="zh-CN"/>
              </w:rPr>
              <w:t>***</w:t>
            </w:r>
          </w:p>
        </w:tc>
        <w:tc>
          <w:tcPr>
            <w:tcW w:w="1046" w:type="pct"/>
            <w:tcBorders>
              <w:bottom w:val="single" w:sz="12" w:space="0" w:color="auto"/>
            </w:tcBorders>
            <w:vAlign w:val="center"/>
          </w:tcPr>
          <w:p w14:paraId="3328773B" w14:textId="77777777" w:rsidR="00CB002C" w:rsidRPr="00CB002C" w:rsidRDefault="00CB002C" w:rsidP="00CB002C">
            <w:pPr>
              <w:adjustRightInd w:val="0"/>
              <w:snapToGrid w:val="0"/>
              <w:spacing w:before="0" w:after="0"/>
              <w:jc w:val="both"/>
              <w:rPr>
                <w:rFonts w:eastAsia="宋体" w:cs="Times New Roman"/>
                <w:snapToGrid w:val="0"/>
                <w:sz w:val="18"/>
                <w:szCs w:val="18"/>
                <w:lang w:eastAsia="zh-CN"/>
              </w:rPr>
            </w:pPr>
            <w:r w:rsidRPr="00CB002C">
              <w:rPr>
                <w:rFonts w:eastAsia="宋体" w:cs="Times New Roman" w:hint="eastAsia"/>
                <w:snapToGrid w:val="0"/>
                <w:sz w:val="18"/>
                <w:szCs w:val="18"/>
                <w:lang w:eastAsia="zh-CN"/>
              </w:rPr>
              <w:t>647.75</w:t>
            </w:r>
            <w:r w:rsidRPr="00CB002C">
              <w:rPr>
                <w:rFonts w:eastAsia="宋体" w:cs="Times New Roman" w:hint="eastAsia"/>
                <w:snapToGrid w:val="0"/>
                <w:sz w:val="18"/>
                <w:szCs w:val="18"/>
                <w:vertAlign w:val="superscript"/>
                <w:lang w:eastAsia="zh-CN"/>
              </w:rPr>
              <w:t>***</w:t>
            </w:r>
          </w:p>
        </w:tc>
      </w:tr>
    </w:tbl>
    <w:p w14:paraId="513E56C6" w14:textId="77777777" w:rsidR="00CB002C" w:rsidRDefault="00CB002C" w:rsidP="00D95A7A">
      <w:pPr>
        <w:tabs>
          <w:tab w:val="left" w:pos="710"/>
        </w:tabs>
        <w:adjustRightInd w:val="0"/>
        <w:snapToGrid w:val="0"/>
        <w:spacing w:before="0"/>
        <w:jc w:val="both"/>
        <w:rPr>
          <w:rFonts w:eastAsia="宋体" w:cs="Times New Roman"/>
          <w:snapToGrid w:val="0"/>
          <w:sz w:val="18"/>
          <w:szCs w:val="18"/>
          <w:lang w:eastAsia="zh-CN"/>
        </w:rPr>
      </w:pPr>
      <w:r w:rsidRPr="00CB002C">
        <w:rPr>
          <w:rFonts w:eastAsia="宋体" w:cs="Times New Roman"/>
          <w:snapToGrid w:val="0"/>
          <w:sz w:val="18"/>
          <w:szCs w:val="18"/>
          <w:lang w:eastAsia="zh-CN"/>
        </w:rPr>
        <w:t>Note:</w:t>
      </w:r>
      <w:r w:rsidRPr="00CB002C">
        <w:rPr>
          <w:rFonts w:eastAsia="宋体" w:cs="Times New Roman" w:hint="eastAsia"/>
          <w:snapToGrid w:val="0"/>
          <w:sz w:val="18"/>
          <w:szCs w:val="18"/>
          <w:lang w:eastAsia="zh-CN"/>
        </w:rPr>
        <w:t xml:space="preserve"> (1) </w:t>
      </w:r>
      <w:r w:rsidRPr="00CB002C">
        <w:rPr>
          <w:rFonts w:eastAsia="宋体" w:cs="Times New Roman"/>
          <w:snapToGrid w:val="0"/>
          <w:sz w:val="18"/>
          <w:szCs w:val="18"/>
          <w:vertAlign w:val="superscript"/>
          <w:lang w:eastAsia="zh-CN"/>
        </w:rPr>
        <w:t>*</w:t>
      </w:r>
      <w:r w:rsidRPr="00CB002C">
        <w:rPr>
          <w:rFonts w:eastAsia="宋体" w:cs="Times New Roman"/>
          <w:snapToGrid w:val="0"/>
          <w:sz w:val="18"/>
          <w:szCs w:val="18"/>
          <w:lang w:eastAsia="zh-CN"/>
        </w:rPr>
        <w:t xml:space="preserve">, </w:t>
      </w:r>
      <w:r w:rsidRPr="00CB002C">
        <w:rPr>
          <w:rFonts w:eastAsia="宋体" w:cs="Times New Roman"/>
          <w:snapToGrid w:val="0"/>
          <w:sz w:val="18"/>
          <w:szCs w:val="18"/>
          <w:vertAlign w:val="superscript"/>
          <w:lang w:eastAsia="zh-CN"/>
        </w:rPr>
        <w:t>**</w:t>
      </w:r>
      <w:r w:rsidRPr="00CB002C">
        <w:rPr>
          <w:rFonts w:eastAsia="宋体" w:cs="Times New Roman"/>
          <w:snapToGrid w:val="0"/>
          <w:sz w:val="18"/>
          <w:szCs w:val="18"/>
          <w:lang w:eastAsia="zh-CN"/>
        </w:rPr>
        <w:t xml:space="preserve">, </w:t>
      </w:r>
      <w:r w:rsidRPr="00CB002C">
        <w:rPr>
          <w:rFonts w:eastAsia="宋体" w:cs="Times New Roman" w:hint="eastAsia"/>
          <w:snapToGrid w:val="0"/>
          <w:sz w:val="18"/>
          <w:szCs w:val="18"/>
          <w:lang w:eastAsia="zh-CN"/>
        </w:rPr>
        <w:t xml:space="preserve">and </w:t>
      </w:r>
      <w:r w:rsidRPr="00CB002C">
        <w:rPr>
          <w:rFonts w:eastAsia="宋体" w:cs="Times New Roman"/>
          <w:snapToGrid w:val="0"/>
          <w:sz w:val="18"/>
          <w:szCs w:val="18"/>
          <w:vertAlign w:val="superscript"/>
          <w:lang w:eastAsia="zh-CN"/>
        </w:rPr>
        <w:t>***</w:t>
      </w:r>
      <w:r w:rsidRPr="00CB002C">
        <w:rPr>
          <w:rFonts w:eastAsia="宋体" w:cs="Times New Roman"/>
          <w:snapToGrid w:val="0"/>
          <w:sz w:val="18"/>
          <w:szCs w:val="18"/>
          <w:lang w:eastAsia="zh-CN"/>
        </w:rPr>
        <w:t xml:space="preserve"> indicate significant levels at 10%, 5%, and 1%, respectively</w:t>
      </w:r>
      <w:r w:rsidRPr="00CB002C">
        <w:rPr>
          <w:rFonts w:eastAsia="宋体" w:cs="Times New Roman" w:hint="eastAsia"/>
          <w:snapToGrid w:val="0"/>
          <w:sz w:val="18"/>
          <w:szCs w:val="18"/>
          <w:lang w:eastAsia="zh-CN"/>
        </w:rPr>
        <w:t xml:space="preserve">. (2) The negative value in the Hausman test can be considered as a signal to choose the fixed-effects. </w:t>
      </w:r>
    </w:p>
    <w:p w14:paraId="442620D7" w14:textId="6D80EE18" w:rsidR="00D74A68" w:rsidRDefault="00A54756" w:rsidP="00D95A7A">
      <w:pPr>
        <w:adjustRightInd w:val="0"/>
        <w:snapToGrid w:val="0"/>
        <w:jc w:val="both"/>
        <w:rPr>
          <w:snapToGrid w:val="0"/>
          <w:lang w:eastAsia="zh-CN"/>
        </w:rPr>
      </w:pPr>
      <w:r w:rsidRPr="00A54756">
        <w:rPr>
          <w:snapToGrid w:val="0"/>
          <w:lang w:eastAsia="zh-CN"/>
        </w:rPr>
        <w:t xml:space="preserve">The results of the suitability test for the spatial panel econometric model, as shown in Table S5, indicate that: (1) The </w:t>
      </w:r>
      <w:r w:rsidRPr="00A54756">
        <w:rPr>
          <w:i/>
          <w:iCs/>
          <w:snapToGrid w:val="0"/>
          <w:lang w:eastAsia="zh-CN"/>
        </w:rPr>
        <w:t>LM</w:t>
      </w:r>
      <w:r w:rsidRPr="00A54756">
        <w:rPr>
          <w:snapToGrid w:val="0"/>
          <w:lang w:eastAsia="zh-CN"/>
        </w:rPr>
        <w:t xml:space="preserve"> test indicated that the spatial panel lag models (SPLM) with the economic geographical nesting matrix (W1), inverse square geographical distance matrix (W2), and geographical adjacency matrix (W3) were all suitable for examining the causal relationship between green finance and eco-efficiency. (2) The results of the </w:t>
      </w:r>
      <w:r w:rsidRPr="00A54756">
        <w:rPr>
          <w:i/>
          <w:iCs/>
          <w:snapToGrid w:val="0"/>
          <w:lang w:eastAsia="zh-CN"/>
        </w:rPr>
        <w:t>Wald</w:t>
      </w:r>
      <w:r w:rsidRPr="00A54756">
        <w:rPr>
          <w:snapToGrid w:val="0"/>
          <w:lang w:eastAsia="zh-CN"/>
        </w:rPr>
        <w:t xml:space="preserve"> and </w:t>
      </w:r>
      <w:r w:rsidRPr="00A54756">
        <w:rPr>
          <w:i/>
          <w:iCs/>
          <w:snapToGrid w:val="0"/>
          <w:lang w:eastAsia="zh-CN"/>
        </w:rPr>
        <w:t>LR</w:t>
      </w:r>
      <w:r w:rsidRPr="00A54756">
        <w:rPr>
          <w:snapToGrid w:val="0"/>
          <w:lang w:eastAsia="zh-CN"/>
        </w:rPr>
        <w:t xml:space="preserve"> tests, conducted under the three types of spatial weight matrices, passed the significance test. This implies that the spatial panel Durbin model (SPDM) cannot be simplified into the spatial panel error model (SPEM) or SPLM. (3) The negative result of the </w:t>
      </w:r>
      <w:r w:rsidRPr="00A54756">
        <w:rPr>
          <w:i/>
          <w:iCs/>
          <w:snapToGrid w:val="0"/>
          <w:lang w:eastAsia="zh-CN"/>
        </w:rPr>
        <w:t>Hausman</w:t>
      </w:r>
      <w:r w:rsidRPr="00A54756">
        <w:rPr>
          <w:snapToGrid w:val="0"/>
          <w:lang w:eastAsia="zh-CN"/>
        </w:rPr>
        <w:t xml:space="preserve"> test indicated that the fixed-effects model was superior to the random-effects model, and the joint significance of spatial fixed effects and time fixed effects was observed, at least at the 5% </w:t>
      </w:r>
      <w:r w:rsidRPr="00A54756">
        <w:rPr>
          <w:snapToGrid w:val="0"/>
          <w:lang w:eastAsia="zh-CN"/>
        </w:rPr>
        <w:lastRenderedPageBreak/>
        <w:t>level. Therefore, this study ultimately employed the SPDM with both spatial and time fixed effects for parameter estimation.</w:t>
      </w:r>
    </w:p>
    <w:p w14:paraId="3316D210" w14:textId="7CACC885" w:rsidR="004A70AF" w:rsidRPr="004A70AF" w:rsidRDefault="004A70AF" w:rsidP="004A70AF">
      <w:pPr>
        <w:pStyle w:val="1"/>
        <w:numPr>
          <w:ilvl w:val="0"/>
          <w:numId w:val="0"/>
        </w:numPr>
        <w:adjustRightInd w:val="0"/>
        <w:snapToGrid w:val="0"/>
        <w:spacing w:after="0"/>
        <w:jc w:val="both"/>
      </w:pPr>
      <w:bookmarkStart w:id="6" w:name="TableS6"/>
      <w:r w:rsidRPr="004A70AF">
        <w:t xml:space="preserve">Table </w:t>
      </w:r>
      <w:r w:rsidRPr="004A70AF">
        <w:rPr>
          <w:rFonts w:hint="eastAsia"/>
        </w:rPr>
        <w:t>S</w:t>
      </w:r>
      <w:r w:rsidRPr="004A70AF">
        <w:rPr>
          <w:rFonts w:hint="eastAsia"/>
        </w:rPr>
        <w:t>6</w:t>
      </w:r>
      <w:r w:rsidRPr="004A70AF">
        <w:rPr>
          <w:rFonts w:hint="eastAsia"/>
        </w:rPr>
        <w:t xml:space="preserve">. </w:t>
      </w:r>
      <w:r w:rsidRPr="004A70AF">
        <w:t>Endogeneity treatment results.</w:t>
      </w:r>
    </w:p>
    <w:tbl>
      <w:tblPr>
        <w:tblW w:w="5000" w:type="pct"/>
        <w:jc w:val="center"/>
        <w:tblBorders>
          <w:top w:val="single" w:sz="12" w:space="0" w:color="auto"/>
          <w:bottom w:val="single" w:sz="12" w:space="0" w:color="auto"/>
        </w:tblBorders>
        <w:tblLayout w:type="fixed"/>
        <w:tblLook w:val="0000" w:firstRow="0" w:lastRow="0" w:firstColumn="0" w:lastColumn="0" w:noHBand="0" w:noVBand="0"/>
      </w:tblPr>
      <w:tblGrid>
        <w:gridCol w:w="1402"/>
        <w:gridCol w:w="808"/>
        <w:gridCol w:w="837"/>
        <w:gridCol w:w="870"/>
        <w:gridCol w:w="274"/>
        <w:gridCol w:w="1019"/>
        <w:gridCol w:w="559"/>
        <w:gridCol w:w="1259"/>
        <w:gridCol w:w="280"/>
        <w:gridCol w:w="1122"/>
        <w:gridCol w:w="565"/>
        <w:gridCol w:w="782"/>
      </w:tblGrid>
      <w:tr w:rsidR="004A70AF" w:rsidRPr="004A70AF" w14:paraId="2AEE94CC" w14:textId="77777777" w:rsidTr="00D13312">
        <w:trPr>
          <w:trHeight w:val="227"/>
          <w:jc w:val="center"/>
        </w:trPr>
        <w:tc>
          <w:tcPr>
            <w:tcW w:w="717" w:type="pct"/>
            <w:tcBorders>
              <w:bottom w:val="single" w:sz="8" w:space="0" w:color="auto"/>
            </w:tcBorders>
            <w:tcMar>
              <w:left w:w="108" w:type="dxa"/>
            </w:tcMar>
          </w:tcPr>
          <w:bookmarkEnd w:id="6"/>
          <w:p w14:paraId="0D85860F"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IV</w:t>
            </w:r>
          </w:p>
        </w:tc>
        <w:tc>
          <w:tcPr>
            <w:tcW w:w="840" w:type="pct"/>
            <w:gridSpan w:val="2"/>
            <w:tcBorders>
              <w:bottom w:val="single" w:sz="8" w:space="0" w:color="auto"/>
            </w:tcBorders>
            <w:tcMar>
              <w:left w:w="85" w:type="dxa"/>
            </w:tcMar>
          </w:tcPr>
          <w:p w14:paraId="5674A38C"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Stage I</w:t>
            </w:r>
          </w:p>
        </w:tc>
        <w:tc>
          <w:tcPr>
            <w:tcW w:w="445" w:type="pct"/>
            <w:tcBorders>
              <w:bottom w:val="single" w:sz="8" w:space="0" w:color="auto"/>
            </w:tcBorders>
            <w:tcMar>
              <w:left w:w="85" w:type="dxa"/>
            </w:tcMar>
          </w:tcPr>
          <w:p w14:paraId="53B3113E"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Stage Ⅱ</w:t>
            </w:r>
          </w:p>
        </w:tc>
        <w:tc>
          <w:tcPr>
            <w:tcW w:w="140" w:type="pct"/>
            <w:vMerge w:val="restart"/>
          </w:tcPr>
          <w:p w14:paraId="17A95A22"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p>
        </w:tc>
        <w:tc>
          <w:tcPr>
            <w:tcW w:w="1451" w:type="pct"/>
            <w:gridSpan w:val="3"/>
            <w:tcBorders>
              <w:bottom w:val="single" w:sz="8" w:space="0" w:color="auto"/>
            </w:tcBorders>
          </w:tcPr>
          <w:p w14:paraId="56F37F53"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DSPDM</w:t>
            </w:r>
          </w:p>
        </w:tc>
        <w:tc>
          <w:tcPr>
            <w:tcW w:w="143" w:type="pct"/>
            <w:vMerge w:val="restart"/>
          </w:tcPr>
          <w:p w14:paraId="56687D1A"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p>
        </w:tc>
        <w:tc>
          <w:tcPr>
            <w:tcW w:w="1264" w:type="pct"/>
            <w:gridSpan w:val="3"/>
            <w:tcBorders>
              <w:bottom w:val="single" w:sz="8" w:space="0" w:color="auto"/>
            </w:tcBorders>
          </w:tcPr>
          <w:p w14:paraId="01942225"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SDID</w:t>
            </w:r>
          </w:p>
        </w:tc>
      </w:tr>
      <w:tr w:rsidR="004A70AF" w:rsidRPr="004A70AF" w14:paraId="22659120" w14:textId="77777777" w:rsidTr="00D13312">
        <w:trPr>
          <w:trHeight w:val="227"/>
          <w:jc w:val="center"/>
        </w:trPr>
        <w:tc>
          <w:tcPr>
            <w:tcW w:w="717" w:type="pct"/>
            <w:tcBorders>
              <w:top w:val="single" w:sz="8" w:space="0" w:color="auto"/>
            </w:tcBorders>
            <w:tcMar>
              <w:left w:w="108" w:type="dxa"/>
            </w:tcMar>
          </w:tcPr>
          <w:p w14:paraId="1DCF2829"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eastAsia="zh-CN"/>
              </w:rPr>
              <w:t>Variables</w:t>
            </w:r>
          </w:p>
        </w:tc>
        <w:tc>
          <w:tcPr>
            <w:tcW w:w="413" w:type="pct"/>
            <w:tcBorders>
              <w:top w:val="single" w:sz="8" w:space="0" w:color="auto"/>
              <w:bottom w:val="single" w:sz="8" w:space="0" w:color="auto"/>
            </w:tcBorders>
          </w:tcPr>
          <w:p w14:paraId="6E52D12F" w14:textId="0D6648C0"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(1)</w:t>
            </w:r>
            <w:r w:rsidR="0074471A">
              <w:rPr>
                <w:rFonts w:eastAsia="宋体" w:cs="Times New Roman" w:hint="eastAsia"/>
                <w:snapToGrid w:val="0"/>
                <w:sz w:val="18"/>
                <w:szCs w:val="18"/>
                <w:lang w:eastAsia="zh-CN"/>
              </w:rPr>
              <w:t xml:space="preserve"> </w:t>
            </w:r>
            <w:r w:rsidRPr="004A70AF">
              <w:rPr>
                <w:rFonts w:eastAsia="宋体" w:cs="Times New Roman"/>
                <w:i/>
                <w:iCs/>
                <w:snapToGrid w:val="0"/>
                <w:sz w:val="18"/>
                <w:szCs w:val="18"/>
                <w:lang w:eastAsia="zh-CN"/>
              </w:rPr>
              <w:t>Gf</w:t>
            </w:r>
          </w:p>
        </w:tc>
        <w:tc>
          <w:tcPr>
            <w:tcW w:w="428" w:type="pct"/>
            <w:tcBorders>
              <w:top w:val="single" w:sz="8" w:space="0" w:color="auto"/>
            </w:tcBorders>
          </w:tcPr>
          <w:p w14:paraId="1B8FD1E0" w14:textId="280195FD"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(2)</w:t>
            </w:r>
            <w:r w:rsidR="0074471A">
              <w:rPr>
                <w:rFonts w:eastAsia="宋体" w:cs="Times New Roman" w:hint="eastAsia"/>
                <w:snapToGrid w:val="0"/>
                <w:sz w:val="18"/>
                <w:szCs w:val="18"/>
                <w:lang w:eastAsia="zh-CN"/>
              </w:rPr>
              <w:t xml:space="preserve"> </w:t>
            </w:r>
            <w:r w:rsidRPr="004A70AF">
              <w:rPr>
                <w:rFonts w:eastAsia="宋体" w:cs="Times New Roman"/>
                <w:i/>
                <w:iCs/>
                <w:snapToGrid w:val="0"/>
                <w:sz w:val="18"/>
                <w:szCs w:val="18"/>
                <w:lang w:eastAsia="zh-CN"/>
              </w:rPr>
              <w:t>Gf</w:t>
            </w:r>
            <w:r w:rsidRPr="004A70AF">
              <w:rPr>
                <w:rFonts w:eastAsia="宋体" w:cs="Times New Roman"/>
                <w:i/>
                <w:iCs/>
                <w:snapToGrid w:val="0"/>
                <w:sz w:val="18"/>
                <w:szCs w:val="18"/>
                <w:vertAlign w:val="superscript"/>
                <w:lang w:eastAsia="zh-CN"/>
              </w:rPr>
              <w:t>2</w:t>
            </w:r>
          </w:p>
        </w:tc>
        <w:tc>
          <w:tcPr>
            <w:tcW w:w="445" w:type="pct"/>
            <w:tcBorders>
              <w:top w:val="single" w:sz="8" w:space="0" w:color="auto"/>
            </w:tcBorders>
          </w:tcPr>
          <w:p w14:paraId="194C49DF" w14:textId="5FE3D324"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(3)</w:t>
            </w:r>
            <w:r w:rsidR="0074471A">
              <w:rPr>
                <w:rFonts w:eastAsia="宋体" w:cs="Times New Roman" w:hint="eastAsia"/>
                <w:snapToGrid w:val="0"/>
                <w:sz w:val="18"/>
                <w:szCs w:val="18"/>
                <w:lang w:eastAsia="zh-CN"/>
              </w:rPr>
              <w:t xml:space="preserve"> </w:t>
            </w:r>
            <w:r w:rsidRPr="004A70AF">
              <w:rPr>
                <w:rFonts w:eastAsia="宋体" w:cs="Times New Roman"/>
                <w:i/>
                <w:iCs/>
                <w:snapToGrid w:val="0"/>
                <w:sz w:val="18"/>
                <w:szCs w:val="18"/>
                <w:lang w:eastAsia="zh-CN"/>
              </w:rPr>
              <w:t>Ef</w:t>
            </w:r>
          </w:p>
        </w:tc>
        <w:tc>
          <w:tcPr>
            <w:tcW w:w="140" w:type="pct"/>
            <w:vMerge/>
          </w:tcPr>
          <w:p w14:paraId="1EBAA331"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p>
        </w:tc>
        <w:tc>
          <w:tcPr>
            <w:tcW w:w="807" w:type="pct"/>
            <w:gridSpan w:val="2"/>
            <w:tcBorders>
              <w:top w:val="single" w:sz="8" w:space="0" w:color="auto"/>
            </w:tcBorders>
          </w:tcPr>
          <w:p w14:paraId="79134499"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Variables</w:t>
            </w:r>
          </w:p>
        </w:tc>
        <w:tc>
          <w:tcPr>
            <w:tcW w:w="644" w:type="pct"/>
            <w:tcBorders>
              <w:top w:val="single" w:sz="8" w:space="0" w:color="auto"/>
            </w:tcBorders>
          </w:tcPr>
          <w:p w14:paraId="4E61D44E" w14:textId="4227E9D0"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(4)</w:t>
            </w:r>
            <w:r w:rsidR="0074471A">
              <w:rPr>
                <w:rFonts w:eastAsia="宋体" w:cs="Times New Roman" w:hint="eastAsia"/>
                <w:snapToGrid w:val="0"/>
                <w:sz w:val="18"/>
                <w:szCs w:val="18"/>
                <w:lang w:eastAsia="zh-CN"/>
              </w:rPr>
              <w:t xml:space="preserve"> </w:t>
            </w:r>
            <w:r w:rsidRPr="004A70AF">
              <w:rPr>
                <w:rFonts w:eastAsia="宋体" w:cs="Times New Roman"/>
                <w:i/>
                <w:iCs/>
                <w:snapToGrid w:val="0"/>
                <w:sz w:val="18"/>
                <w:szCs w:val="18"/>
                <w:lang w:eastAsia="zh-CN"/>
              </w:rPr>
              <w:t>Ef</w:t>
            </w:r>
          </w:p>
        </w:tc>
        <w:tc>
          <w:tcPr>
            <w:tcW w:w="143" w:type="pct"/>
            <w:vMerge/>
          </w:tcPr>
          <w:p w14:paraId="1A1A9539"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863" w:type="pct"/>
            <w:gridSpan w:val="2"/>
            <w:tcBorders>
              <w:top w:val="single" w:sz="8" w:space="0" w:color="auto"/>
            </w:tcBorders>
          </w:tcPr>
          <w:p w14:paraId="08DB59DE"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snapToGrid w:val="0"/>
                <w:sz w:val="18"/>
                <w:szCs w:val="18"/>
                <w:lang w:eastAsia="zh-CN"/>
              </w:rPr>
              <w:t>Variables</w:t>
            </w:r>
          </w:p>
        </w:tc>
        <w:tc>
          <w:tcPr>
            <w:tcW w:w="401" w:type="pct"/>
            <w:tcBorders>
              <w:top w:val="single" w:sz="8" w:space="0" w:color="auto"/>
            </w:tcBorders>
          </w:tcPr>
          <w:p w14:paraId="18E19D8B" w14:textId="1041B352"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(5)</w:t>
            </w:r>
            <w:r w:rsidR="0074471A">
              <w:rPr>
                <w:rFonts w:eastAsia="宋体" w:cs="Times New Roman" w:hint="eastAsia"/>
                <w:snapToGrid w:val="0"/>
                <w:sz w:val="18"/>
                <w:szCs w:val="18"/>
                <w:lang w:eastAsia="zh-CN"/>
              </w:rPr>
              <w:t xml:space="preserve"> </w:t>
            </w:r>
            <w:r w:rsidRPr="004A70AF">
              <w:rPr>
                <w:rFonts w:eastAsia="宋体" w:cs="Times New Roman"/>
                <w:i/>
                <w:iCs/>
                <w:snapToGrid w:val="0"/>
                <w:sz w:val="18"/>
                <w:szCs w:val="18"/>
                <w:lang w:eastAsia="zh-CN"/>
              </w:rPr>
              <w:t>Ef</w:t>
            </w:r>
          </w:p>
        </w:tc>
      </w:tr>
      <w:tr w:rsidR="004A70AF" w:rsidRPr="004A70AF" w14:paraId="08F204A8" w14:textId="77777777" w:rsidTr="00D13312">
        <w:trPr>
          <w:trHeight w:val="227"/>
          <w:jc w:val="center"/>
        </w:trPr>
        <w:tc>
          <w:tcPr>
            <w:tcW w:w="717" w:type="pct"/>
            <w:tcBorders>
              <w:top w:val="single" w:sz="8" w:space="0" w:color="auto"/>
            </w:tcBorders>
            <w:tcMar>
              <w:top w:w="0" w:type="dxa"/>
              <w:left w:w="108" w:type="dxa"/>
              <w:bottom w:w="0" w:type="dxa"/>
              <w:right w:w="57" w:type="dxa"/>
            </w:tcMar>
          </w:tcPr>
          <w:p w14:paraId="2D7D31DF"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i/>
                <w:iCs/>
                <w:snapToGrid w:val="0"/>
                <w:sz w:val="18"/>
                <w:szCs w:val="18"/>
                <w:lang w:eastAsia="zh-CN"/>
              </w:rPr>
              <w:t>L·Gf</w:t>
            </w:r>
          </w:p>
        </w:tc>
        <w:tc>
          <w:tcPr>
            <w:tcW w:w="413" w:type="pct"/>
            <w:tcBorders>
              <w:top w:val="single" w:sz="8" w:space="0" w:color="auto"/>
            </w:tcBorders>
            <w:tcMar>
              <w:top w:w="0" w:type="dxa"/>
              <w:left w:w="57" w:type="dxa"/>
              <w:bottom w:w="0" w:type="dxa"/>
              <w:right w:w="57" w:type="dxa"/>
            </w:tcMar>
          </w:tcPr>
          <w:p w14:paraId="36EF0929"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vertAlign w:val="superscript"/>
                <w:lang w:val="en-AE" w:eastAsia="zh-CN"/>
              </w:rPr>
            </w:pPr>
            <w:r w:rsidRPr="004A70AF">
              <w:rPr>
                <w:rFonts w:eastAsia="宋体" w:cs="Times New Roman"/>
                <w:snapToGrid w:val="0"/>
                <w:sz w:val="18"/>
                <w:szCs w:val="18"/>
                <w:lang w:val="en-AE" w:eastAsia="zh-CN"/>
              </w:rPr>
              <w:t>0.9</w:t>
            </w:r>
            <w:r w:rsidRPr="004A70AF">
              <w:rPr>
                <w:rFonts w:eastAsia="宋体" w:cs="Times New Roman"/>
                <w:snapToGrid w:val="0"/>
                <w:sz w:val="18"/>
                <w:szCs w:val="18"/>
                <w:lang w:eastAsia="zh-CN"/>
              </w:rPr>
              <w:t>00</w:t>
            </w:r>
            <w:r w:rsidRPr="004A70AF">
              <w:rPr>
                <w:rFonts w:eastAsia="宋体" w:cs="Times New Roman"/>
                <w:snapToGrid w:val="0"/>
                <w:sz w:val="18"/>
                <w:szCs w:val="18"/>
                <w:vertAlign w:val="superscript"/>
                <w:lang w:val="en-AE" w:eastAsia="zh-CN"/>
              </w:rPr>
              <w:t>***</w:t>
            </w:r>
          </w:p>
          <w:p w14:paraId="0B3F38DF"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(0.0</w:t>
            </w:r>
            <w:r w:rsidRPr="004A70AF">
              <w:rPr>
                <w:rFonts w:eastAsia="宋体" w:cs="Times New Roman"/>
                <w:snapToGrid w:val="0"/>
                <w:sz w:val="18"/>
                <w:szCs w:val="18"/>
                <w:lang w:eastAsia="zh-CN"/>
              </w:rPr>
              <w:t>61</w:t>
            </w:r>
            <w:r w:rsidRPr="004A70AF">
              <w:rPr>
                <w:rFonts w:eastAsia="宋体" w:cs="Times New Roman"/>
                <w:snapToGrid w:val="0"/>
                <w:sz w:val="18"/>
                <w:szCs w:val="18"/>
                <w:lang w:val="en-AE" w:eastAsia="zh-CN"/>
              </w:rPr>
              <w:t>)</w:t>
            </w:r>
          </w:p>
        </w:tc>
        <w:tc>
          <w:tcPr>
            <w:tcW w:w="428" w:type="pct"/>
            <w:tcBorders>
              <w:top w:val="single" w:sz="8" w:space="0" w:color="auto"/>
            </w:tcBorders>
            <w:tcMar>
              <w:top w:w="0" w:type="dxa"/>
              <w:left w:w="57" w:type="dxa"/>
              <w:bottom w:w="0" w:type="dxa"/>
              <w:right w:w="57" w:type="dxa"/>
            </w:tcMar>
          </w:tcPr>
          <w:p w14:paraId="137587B9"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snapToGrid w:val="0"/>
                <w:sz w:val="18"/>
                <w:szCs w:val="18"/>
                <w:lang w:eastAsia="zh-CN"/>
              </w:rPr>
            </w:pPr>
          </w:p>
        </w:tc>
        <w:tc>
          <w:tcPr>
            <w:tcW w:w="445" w:type="pct"/>
            <w:tcBorders>
              <w:top w:val="single" w:sz="8" w:space="0" w:color="auto"/>
            </w:tcBorders>
            <w:tcMar>
              <w:top w:w="0" w:type="dxa"/>
              <w:left w:w="57" w:type="dxa"/>
              <w:bottom w:w="0" w:type="dxa"/>
              <w:right w:w="57" w:type="dxa"/>
            </w:tcMar>
          </w:tcPr>
          <w:p w14:paraId="1EE48D57"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p>
        </w:tc>
        <w:tc>
          <w:tcPr>
            <w:tcW w:w="140" w:type="pct"/>
            <w:vMerge/>
            <w:tcMar>
              <w:top w:w="0" w:type="dxa"/>
              <w:left w:w="108" w:type="dxa"/>
              <w:bottom w:w="0" w:type="dxa"/>
              <w:right w:w="57" w:type="dxa"/>
            </w:tcMar>
          </w:tcPr>
          <w:p w14:paraId="410F00DF"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807" w:type="pct"/>
            <w:gridSpan w:val="2"/>
            <w:tcBorders>
              <w:top w:val="single" w:sz="8" w:space="0" w:color="auto"/>
            </w:tcBorders>
            <w:tcMar>
              <w:top w:w="0" w:type="dxa"/>
              <w:left w:w="108" w:type="dxa"/>
              <w:bottom w:w="0" w:type="dxa"/>
              <w:right w:w="57" w:type="dxa"/>
            </w:tcMar>
          </w:tcPr>
          <w:p w14:paraId="77A142AD"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L.Ef</w:t>
            </w:r>
          </w:p>
        </w:tc>
        <w:tc>
          <w:tcPr>
            <w:tcW w:w="644" w:type="pct"/>
            <w:tcBorders>
              <w:top w:val="single" w:sz="8" w:space="0" w:color="auto"/>
            </w:tcBorders>
            <w:tcMar>
              <w:top w:w="0" w:type="dxa"/>
              <w:left w:w="57" w:type="dxa"/>
              <w:bottom w:w="0" w:type="dxa"/>
              <w:right w:w="57" w:type="dxa"/>
            </w:tcMar>
          </w:tcPr>
          <w:p w14:paraId="0087D49F"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0.753</w:t>
            </w:r>
            <w:r w:rsidRPr="004A70AF">
              <w:rPr>
                <w:rFonts w:eastAsia="宋体" w:cs="Times New Roman"/>
                <w:snapToGrid w:val="0"/>
                <w:sz w:val="18"/>
                <w:szCs w:val="18"/>
                <w:vertAlign w:val="superscript"/>
                <w:lang w:val="en-AE" w:eastAsia="zh-CN"/>
              </w:rPr>
              <w:t>***</w:t>
            </w:r>
          </w:p>
          <w:p w14:paraId="75F48F48"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(0.051)</w:t>
            </w:r>
          </w:p>
        </w:tc>
        <w:tc>
          <w:tcPr>
            <w:tcW w:w="143" w:type="pct"/>
            <w:vMerge/>
            <w:tcMar>
              <w:top w:w="0" w:type="dxa"/>
              <w:left w:w="108" w:type="dxa"/>
              <w:bottom w:w="0" w:type="dxa"/>
              <w:right w:w="57" w:type="dxa"/>
            </w:tcMar>
          </w:tcPr>
          <w:p w14:paraId="4229ADDA"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63" w:type="pct"/>
            <w:gridSpan w:val="2"/>
            <w:tcBorders>
              <w:top w:val="single" w:sz="8" w:space="0" w:color="auto"/>
            </w:tcBorders>
            <w:tcMar>
              <w:top w:w="0" w:type="dxa"/>
              <w:left w:w="108" w:type="dxa"/>
              <w:bottom w:w="0" w:type="dxa"/>
              <w:right w:w="57" w:type="dxa"/>
            </w:tcMar>
          </w:tcPr>
          <w:p w14:paraId="53FF4A67"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i/>
                <w:iCs/>
                <w:snapToGrid w:val="0"/>
                <w:sz w:val="18"/>
                <w:szCs w:val="18"/>
                <w:lang w:eastAsia="zh-CN"/>
              </w:rPr>
              <w:t>Did</w:t>
            </w:r>
          </w:p>
        </w:tc>
        <w:tc>
          <w:tcPr>
            <w:tcW w:w="401" w:type="pct"/>
            <w:tcBorders>
              <w:top w:val="single" w:sz="8" w:space="0" w:color="auto"/>
            </w:tcBorders>
            <w:tcMar>
              <w:top w:w="0" w:type="dxa"/>
              <w:left w:w="57" w:type="dxa"/>
              <w:bottom w:w="0" w:type="dxa"/>
              <w:right w:w="57" w:type="dxa"/>
            </w:tcMar>
          </w:tcPr>
          <w:p w14:paraId="03D632D4"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0.076</w:t>
            </w:r>
            <w:r w:rsidRPr="004A70AF">
              <w:rPr>
                <w:rFonts w:eastAsia="宋体" w:cs="Times New Roman"/>
                <w:snapToGrid w:val="0"/>
                <w:sz w:val="18"/>
                <w:szCs w:val="18"/>
                <w:vertAlign w:val="superscript"/>
                <w:lang w:val="en-AE" w:eastAsia="zh-CN"/>
              </w:rPr>
              <w:t>***</w:t>
            </w:r>
          </w:p>
          <w:p w14:paraId="4B68A796"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(0.025)</w:t>
            </w:r>
          </w:p>
        </w:tc>
      </w:tr>
      <w:tr w:rsidR="004A70AF" w:rsidRPr="004A70AF" w14:paraId="306B9C50" w14:textId="77777777" w:rsidTr="00D13312">
        <w:trPr>
          <w:trHeight w:val="227"/>
          <w:jc w:val="center"/>
        </w:trPr>
        <w:tc>
          <w:tcPr>
            <w:tcW w:w="717" w:type="pct"/>
            <w:tcMar>
              <w:top w:w="0" w:type="dxa"/>
              <w:left w:w="108" w:type="dxa"/>
              <w:bottom w:w="0" w:type="dxa"/>
              <w:right w:w="57" w:type="dxa"/>
            </w:tcMar>
          </w:tcPr>
          <w:p w14:paraId="47A9485E"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i/>
                <w:iCs/>
                <w:snapToGrid w:val="0"/>
                <w:sz w:val="18"/>
                <w:szCs w:val="18"/>
                <w:lang w:eastAsia="zh-CN"/>
              </w:rPr>
              <w:t>L·Gf</w:t>
            </w:r>
            <w:r w:rsidRPr="004A70AF">
              <w:rPr>
                <w:rFonts w:eastAsia="宋体" w:cs="Times New Roman"/>
                <w:i/>
                <w:iCs/>
                <w:snapToGrid w:val="0"/>
                <w:sz w:val="18"/>
                <w:szCs w:val="18"/>
                <w:vertAlign w:val="superscript"/>
                <w:lang w:eastAsia="zh-CN"/>
              </w:rPr>
              <w:t>2</w:t>
            </w:r>
          </w:p>
        </w:tc>
        <w:tc>
          <w:tcPr>
            <w:tcW w:w="413" w:type="pct"/>
            <w:tcMar>
              <w:top w:w="0" w:type="dxa"/>
              <w:left w:w="57" w:type="dxa"/>
              <w:bottom w:w="0" w:type="dxa"/>
              <w:right w:w="57" w:type="dxa"/>
            </w:tcMar>
          </w:tcPr>
          <w:p w14:paraId="444A25D9"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p>
        </w:tc>
        <w:tc>
          <w:tcPr>
            <w:tcW w:w="428" w:type="pct"/>
            <w:tcMar>
              <w:top w:w="0" w:type="dxa"/>
              <w:left w:w="57" w:type="dxa"/>
              <w:bottom w:w="0" w:type="dxa"/>
              <w:right w:w="57" w:type="dxa"/>
            </w:tcMar>
          </w:tcPr>
          <w:p w14:paraId="6B9ADEA8"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vertAlign w:val="superscript"/>
                <w:lang w:val="en-AE" w:eastAsia="zh-CN"/>
              </w:rPr>
            </w:pPr>
            <w:r w:rsidRPr="004A70AF">
              <w:rPr>
                <w:rFonts w:eastAsia="宋体" w:cs="Times New Roman"/>
                <w:snapToGrid w:val="0"/>
                <w:sz w:val="18"/>
                <w:szCs w:val="18"/>
                <w:lang w:val="en-AE" w:eastAsia="zh-CN"/>
              </w:rPr>
              <w:t>0.9</w:t>
            </w:r>
            <w:r w:rsidRPr="004A70AF">
              <w:rPr>
                <w:rFonts w:eastAsia="宋体" w:cs="Times New Roman"/>
                <w:snapToGrid w:val="0"/>
                <w:sz w:val="18"/>
                <w:szCs w:val="18"/>
                <w:lang w:eastAsia="zh-CN"/>
              </w:rPr>
              <w:t>78</w:t>
            </w:r>
            <w:r w:rsidRPr="004A70AF">
              <w:rPr>
                <w:rFonts w:eastAsia="宋体" w:cs="Times New Roman"/>
                <w:snapToGrid w:val="0"/>
                <w:sz w:val="18"/>
                <w:szCs w:val="18"/>
                <w:vertAlign w:val="superscript"/>
                <w:lang w:val="en-AE" w:eastAsia="zh-CN"/>
              </w:rPr>
              <w:t>***</w:t>
            </w:r>
          </w:p>
          <w:p w14:paraId="2F5CB14B"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(0.08</w:t>
            </w:r>
            <w:r w:rsidRPr="004A70AF">
              <w:rPr>
                <w:rFonts w:eastAsia="宋体" w:cs="Times New Roman"/>
                <w:snapToGrid w:val="0"/>
                <w:sz w:val="18"/>
                <w:szCs w:val="18"/>
                <w:lang w:eastAsia="zh-CN"/>
              </w:rPr>
              <w:t>7</w:t>
            </w:r>
            <w:r w:rsidRPr="004A70AF">
              <w:rPr>
                <w:rFonts w:eastAsia="宋体" w:cs="Times New Roman"/>
                <w:snapToGrid w:val="0"/>
                <w:sz w:val="18"/>
                <w:szCs w:val="18"/>
                <w:lang w:val="en-AE" w:eastAsia="zh-CN"/>
              </w:rPr>
              <w:t>)</w:t>
            </w:r>
          </w:p>
        </w:tc>
        <w:tc>
          <w:tcPr>
            <w:tcW w:w="445" w:type="pct"/>
            <w:tcMar>
              <w:top w:w="0" w:type="dxa"/>
              <w:left w:w="57" w:type="dxa"/>
              <w:bottom w:w="0" w:type="dxa"/>
              <w:right w:w="57" w:type="dxa"/>
            </w:tcMar>
          </w:tcPr>
          <w:p w14:paraId="120A5135"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snapToGrid w:val="0"/>
                <w:sz w:val="18"/>
                <w:szCs w:val="18"/>
                <w:lang w:eastAsia="zh-CN"/>
              </w:rPr>
            </w:pPr>
          </w:p>
        </w:tc>
        <w:tc>
          <w:tcPr>
            <w:tcW w:w="140" w:type="pct"/>
            <w:vMerge/>
            <w:tcMar>
              <w:top w:w="0" w:type="dxa"/>
              <w:left w:w="108" w:type="dxa"/>
              <w:bottom w:w="0" w:type="dxa"/>
              <w:right w:w="57" w:type="dxa"/>
            </w:tcMar>
          </w:tcPr>
          <w:p w14:paraId="30DA1241"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38FB23B3"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L.WEf</w:t>
            </w:r>
          </w:p>
        </w:tc>
        <w:tc>
          <w:tcPr>
            <w:tcW w:w="644" w:type="pct"/>
            <w:tcMar>
              <w:top w:w="0" w:type="dxa"/>
              <w:left w:w="57" w:type="dxa"/>
              <w:bottom w:w="0" w:type="dxa"/>
              <w:right w:w="57" w:type="dxa"/>
            </w:tcMar>
          </w:tcPr>
          <w:p w14:paraId="15956CF0"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-0.375</w:t>
            </w:r>
            <w:r w:rsidRPr="004A70AF">
              <w:rPr>
                <w:rFonts w:eastAsia="宋体" w:cs="Times New Roman"/>
                <w:snapToGrid w:val="0"/>
                <w:sz w:val="18"/>
                <w:szCs w:val="18"/>
                <w:vertAlign w:val="superscript"/>
                <w:lang w:val="en-AE" w:eastAsia="zh-CN"/>
              </w:rPr>
              <w:t>***</w:t>
            </w:r>
          </w:p>
          <w:p w14:paraId="2080DDAD"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(0.129)</w:t>
            </w:r>
          </w:p>
        </w:tc>
        <w:tc>
          <w:tcPr>
            <w:tcW w:w="143" w:type="pct"/>
            <w:vMerge/>
            <w:tcMar>
              <w:top w:w="0" w:type="dxa"/>
              <w:left w:w="108" w:type="dxa"/>
              <w:bottom w:w="0" w:type="dxa"/>
              <w:right w:w="57" w:type="dxa"/>
            </w:tcMar>
          </w:tcPr>
          <w:p w14:paraId="0AC4E8F4"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63" w:type="pct"/>
            <w:gridSpan w:val="2"/>
            <w:tcMar>
              <w:top w:w="0" w:type="dxa"/>
              <w:left w:w="108" w:type="dxa"/>
              <w:bottom w:w="0" w:type="dxa"/>
              <w:right w:w="57" w:type="dxa"/>
            </w:tcMar>
          </w:tcPr>
          <w:p w14:paraId="3F298779"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p w14:paraId="373EF497"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i/>
                <w:iCs/>
                <w:snapToGrid w:val="0"/>
                <w:sz w:val="18"/>
                <w:szCs w:val="18"/>
                <w:lang w:eastAsia="zh-CN"/>
              </w:rPr>
              <w:t>Wx.Did</w:t>
            </w:r>
          </w:p>
        </w:tc>
        <w:tc>
          <w:tcPr>
            <w:tcW w:w="401" w:type="pct"/>
            <w:tcMar>
              <w:top w:w="0" w:type="dxa"/>
              <w:left w:w="57" w:type="dxa"/>
              <w:bottom w:w="0" w:type="dxa"/>
              <w:right w:w="57" w:type="dxa"/>
            </w:tcMar>
          </w:tcPr>
          <w:p w14:paraId="053A1136"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0.101</w:t>
            </w:r>
            <w:r w:rsidRPr="004A70AF">
              <w:rPr>
                <w:rFonts w:eastAsia="宋体" w:cs="Times New Roman"/>
                <w:snapToGrid w:val="0"/>
                <w:sz w:val="18"/>
                <w:szCs w:val="18"/>
                <w:vertAlign w:val="superscript"/>
                <w:lang w:val="en-AE" w:eastAsia="zh-CN"/>
              </w:rPr>
              <w:t>*</w:t>
            </w:r>
          </w:p>
          <w:p w14:paraId="1FB2FB9E"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(0.058)</w:t>
            </w:r>
          </w:p>
        </w:tc>
      </w:tr>
      <w:tr w:rsidR="004A70AF" w:rsidRPr="004A70AF" w14:paraId="3EB3A9FA" w14:textId="77777777" w:rsidTr="00D13312">
        <w:trPr>
          <w:trHeight w:val="227"/>
          <w:jc w:val="center"/>
        </w:trPr>
        <w:tc>
          <w:tcPr>
            <w:tcW w:w="717" w:type="pct"/>
            <w:tcMar>
              <w:top w:w="0" w:type="dxa"/>
              <w:left w:w="108" w:type="dxa"/>
              <w:bottom w:w="0" w:type="dxa"/>
              <w:right w:w="57" w:type="dxa"/>
            </w:tcMar>
          </w:tcPr>
          <w:p w14:paraId="2B588095"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i/>
                <w:iCs/>
                <w:snapToGrid w:val="0"/>
                <w:sz w:val="18"/>
                <w:szCs w:val="18"/>
                <w:lang w:eastAsia="zh-CN"/>
              </w:rPr>
              <w:t>G</w:t>
            </w:r>
            <w:r w:rsidRPr="004A70AF">
              <w:rPr>
                <w:rFonts w:eastAsia="宋体" w:cs="Times New Roman"/>
                <w:i/>
                <w:iCs/>
                <w:snapToGrid w:val="0"/>
                <w:sz w:val="18"/>
                <w:szCs w:val="18"/>
                <w:lang w:val="en-AE" w:eastAsia="zh-CN"/>
              </w:rPr>
              <w:t>f</w:t>
            </w:r>
          </w:p>
        </w:tc>
        <w:tc>
          <w:tcPr>
            <w:tcW w:w="413" w:type="pct"/>
            <w:tcMar>
              <w:top w:w="0" w:type="dxa"/>
              <w:left w:w="57" w:type="dxa"/>
              <w:bottom w:w="0" w:type="dxa"/>
              <w:right w:w="57" w:type="dxa"/>
            </w:tcMar>
          </w:tcPr>
          <w:p w14:paraId="7D498D98"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snapToGrid w:val="0"/>
                <w:sz w:val="18"/>
                <w:szCs w:val="18"/>
                <w:lang w:eastAsia="zh-CN"/>
              </w:rPr>
            </w:pPr>
          </w:p>
        </w:tc>
        <w:tc>
          <w:tcPr>
            <w:tcW w:w="428" w:type="pct"/>
            <w:tcMar>
              <w:top w:w="0" w:type="dxa"/>
              <w:left w:w="57" w:type="dxa"/>
              <w:bottom w:w="0" w:type="dxa"/>
              <w:right w:w="57" w:type="dxa"/>
            </w:tcMar>
          </w:tcPr>
          <w:p w14:paraId="09CA0CA3"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snapToGrid w:val="0"/>
                <w:sz w:val="18"/>
                <w:szCs w:val="18"/>
                <w:lang w:eastAsia="zh-CN"/>
              </w:rPr>
            </w:pPr>
          </w:p>
        </w:tc>
        <w:tc>
          <w:tcPr>
            <w:tcW w:w="445" w:type="pct"/>
            <w:tcMar>
              <w:top w:w="0" w:type="dxa"/>
              <w:left w:w="57" w:type="dxa"/>
              <w:bottom w:w="0" w:type="dxa"/>
              <w:right w:w="57" w:type="dxa"/>
            </w:tcMar>
          </w:tcPr>
          <w:p w14:paraId="27538BFA"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vertAlign w:val="superscript"/>
                <w:lang w:eastAsia="zh-CN"/>
              </w:rPr>
            </w:pPr>
            <w:r w:rsidRPr="004A70AF">
              <w:rPr>
                <w:rFonts w:eastAsia="宋体" w:cs="Times New Roman"/>
                <w:snapToGrid w:val="0"/>
                <w:sz w:val="18"/>
                <w:szCs w:val="18"/>
                <w:lang w:eastAsia="zh-CN"/>
              </w:rPr>
              <w:t>3.095</w:t>
            </w:r>
            <w:r w:rsidRPr="004A70AF">
              <w:rPr>
                <w:rFonts w:eastAsia="宋体" w:cs="Times New Roman"/>
                <w:snapToGrid w:val="0"/>
                <w:sz w:val="18"/>
                <w:szCs w:val="18"/>
                <w:vertAlign w:val="superscript"/>
                <w:lang w:eastAsia="zh-CN"/>
              </w:rPr>
              <w:t>***</w:t>
            </w:r>
          </w:p>
          <w:p w14:paraId="4B2DC997"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(0.865)</w:t>
            </w:r>
          </w:p>
        </w:tc>
        <w:tc>
          <w:tcPr>
            <w:tcW w:w="140" w:type="pct"/>
            <w:vMerge/>
            <w:tcMar>
              <w:top w:w="0" w:type="dxa"/>
              <w:left w:w="108" w:type="dxa"/>
              <w:bottom w:w="0" w:type="dxa"/>
              <w:right w:w="57" w:type="dxa"/>
            </w:tcMar>
          </w:tcPr>
          <w:p w14:paraId="369B828B"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06EBDC6D"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Gf</w:t>
            </w:r>
          </w:p>
        </w:tc>
        <w:tc>
          <w:tcPr>
            <w:tcW w:w="644" w:type="pct"/>
            <w:tcMar>
              <w:top w:w="0" w:type="dxa"/>
              <w:left w:w="57" w:type="dxa"/>
              <w:bottom w:w="0" w:type="dxa"/>
              <w:right w:w="57" w:type="dxa"/>
            </w:tcMar>
          </w:tcPr>
          <w:p w14:paraId="2173F17B"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0.794</w:t>
            </w:r>
          </w:p>
          <w:p w14:paraId="7803B1C7"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(0.510)</w:t>
            </w:r>
          </w:p>
        </w:tc>
        <w:tc>
          <w:tcPr>
            <w:tcW w:w="143" w:type="pct"/>
            <w:vMerge/>
            <w:tcMar>
              <w:top w:w="0" w:type="dxa"/>
              <w:left w:w="108" w:type="dxa"/>
              <w:bottom w:w="0" w:type="dxa"/>
              <w:right w:w="57" w:type="dxa"/>
            </w:tcMar>
          </w:tcPr>
          <w:p w14:paraId="40C8250A"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c>
          <w:tcPr>
            <w:tcW w:w="863" w:type="pct"/>
            <w:gridSpan w:val="2"/>
            <w:tcMar>
              <w:top w:w="0" w:type="dxa"/>
              <w:left w:w="108" w:type="dxa"/>
              <w:bottom w:w="0" w:type="dxa"/>
              <w:right w:w="57" w:type="dxa"/>
            </w:tcMar>
          </w:tcPr>
          <w:p w14:paraId="5941D350"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c>
          <w:tcPr>
            <w:tcW w:w="401" w:type="pct"/>
            <w:tcMar>
              <w:top w:w="0" w:type="dxa"/>
              <w:left w:w="57" w:type="dxa"/>
              <w:bottom w:w="0" w:type="dxa"/>
              <w:right w:w="57" w:type="dxa"/>
            </w:tcMar>
          </w:tcPr>
          <w:p w14:paraId="4D54865E"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r>
      <w:tr w:rsidR="004A70AF" w:rsidRPr="004A70AF" w14:paraId="09104399" w14:textId="77777777" w:rsidTr="00D13312">
        <w:trPr>
          <w:trHeight w:val="227"/>
          <w:jc w:val="center"/>
        </w:trPr>
        <w:tc>
          <w:tcPr>
            <w:tcW w:w="717" w:type="pct"/>
            <w:tcMar>
              <w:top w:w="0" w:type="dxa"/>
              <w:left w:w="108" w:type="dxa"/>
              <w:bottom w:w="0" w:type="dxa"/>
              <w:right w:w="57" w:type="dxa"/>
            </w:tcMar>
          </w:tcPr>
          <w:p w14:paraId="0D8CAFE5"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i/>
                <w:iCs/>
                <w:snapToGrid w:val="0"/>
                <w:sz w:val="18"/>
                <w:szCs w:val="18"/>
                <w:lang w:eastAsia="zh-CN"/>
              </w:rPr>
              <w:t>Gf</w:t>
            </w:r>
            <w:r w:rsidRPr="004A70AF">
              <w:rPr>
                <w:rFonts w:eastAsia="宋体" w:cs="Times New Roman"/>
                <w:i/>
                <w:iCs/>
                <w:snapToGrid w:val="0"/>
                <w:sz w:val="18"/>
                <w:szCs w:val="18"/>
                <w:vertAlign w:val="superscript"/>
                <w:lang w:eastAsia="zh-CN"/>
              </w:rPr>
              <w:t>2</w:t>
            </w:r>
          </w:p>
        </w:tc>
        <w:tc>
          <w:tcPr>
            <w:tcW w:w="413" w:type="pct"/>
            <w:tcMar>
              <w:top w:w="0" w:type="dxa"/>
              <w:left w:w="57" w:type="dxa"/>
              <w:bottom w:w="0" w:type="dxa"/>
              <w:right w:w="57" w:type="dxa"/>
            </w:tcMar>
          </w:tcPr>
          <w:p w14:paraId="69449006"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snapToGrid w:val="0"/>
                <w:sz w:val="18"/>
                <w:szCs w:val="18"/>
                <w:lang w:eastAsia="zh-CN"/>
              </w:rPr>
            </w:pPr>
          </w:p>
        </w:tc>
        <w:tc>
          <w:tcPr>
            <w:tcW w:w="428" w:type="pct"/>
            <w:tcMar>
              <w:top w:w="0" w:type="dxa"/>
              <w:left w:w="57" w:type="dxa"/>
              <w:bottom w:w="0" w:type="dxa"/>
              <w:right w:w="57" w:type="dxa"/>
            </w:tcMar>
          </w:tcPr>
          <w:p w14:paraId="065619FD"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snapToGrid w:val="0"/>
                <w:sz w:val="18"/>
                <w:szCs w:val="18"/>
                <w:lang w:eastAsia="zh-CN"/>
              </w:rPr>
            </w:pPr>
          </w:p>
        </w:tc>
        <w:tc>
          <w:tcPr>
            <w:tcW w:w="445" w:type="pct"/>
            <w:tcMar>
              <w:top w:w="0" w:type="dxa"/>
              <w:left w:w="57" w:type="dxa"/>
              <w:bottom w:w="0" w:type="dxa"/>
              <w:right w:w="57" w:type="dxa"/>
            </w:tcMar>
          </w:tcPr>
          <w:p w14:paraId="302FB04A"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vertAlign w:val="superscript"/>
                <w:lang w:eastAsia="zh-CN"/>
              </w:rPr>
            </w:pPr>
            <w:r w:rsidRPr="004A70AF">
              <w:rPr>
                <w:rFonts w:eastAsia="宋体" w:cs="Times New Roman"/>
                <w:snapToGrid w:val="0"/>
                <w:sz w:val="18"/>
                <w:szCs w:val="18"/>
                <w:lang w:eastAsia="zh-CN"/>
              </w:rPr>
              <w:t>-2.426</w:t>
            </w:r>
            <w:r w:rsidRPr="004A70AF">
              <w:rPr>
                <w:rFonts w:eastAsia="宋体" w:cs="Times New Roman"/>
                <w:snapToGrid w:val="0"/>
                <w:sz w:val="18"/>
                <w:szCs w:val="18"/>
                <w:vertAlign w:val="superscript"/>
                <w:lang w:eastAsia="zh-CN"/>
              </w:rPr>
              <w:t>***</w:t>
            </w:r>
          </w:p>
          <w:p w14:paraId="308AD542"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(0.639)</w:t>
            </w:r>
          </w:p>
        </w:tc>
        <w:tc>
          <w:tcPr>
            <w:tcW w:w="140" w:type="pct"/>
            <w:vMerge/>
            <w:tcMar>
              <w:top w:w="0" w:type="dxa"/>
              <w:left w:w="108" w:type="dxa"/>
              <w:bottom w:w="0" w:type="dxa"/>
              <w:right w:w="57" w:type="dxa"/>
            </w:tcMar>
          </w:tcPr>
          <w:p w14:paraId="59241EAA"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59B949DB"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Gf</w:t>
            </w:r>
            <w:r w:rsidRPr="004A70AF">
              <w:rPr>
                <w:rFonts w:eastAsia="宋体" w:cs="Times New Roman"/>
                <w:i/>
                <w:iCs/>
                <w:snapToGrid w:val="0"/>
                <w:sz w:val="18"/>
                <w:szCs w:val="18"/>
                <w:vertAlign w:val="superscript"/>
                <w:lang w:eastAsia="zh-CN"/>
              </w:rPr>
              <w:t>2</w:t>
            </w:r>
          </w:p>
        </w:tc>
        <w:tc>
          <w:tcPr>
            <w:tcW w:w="644" w:type="pct"/>
            <w:tcMar>
              <w:top w:w="0" w:type="dxa"/>
              <w:left w:w="57" w:type="dxa"/>
              <w:bottom w:w="0" w:type="dxa"/>
              <w:right w:w="57" w:type="dxa"/>
            </w:tcMar>
          </w:tcPr>
          <w:p w14:paraId="34533831" w14:textId="77777777" w:rsidR="004A70AF" w:rsidRPr="004A70AF" w:rsidRDefault="004A70AF" w:rsidP="004A70AF">
            <w:pPr>
              <w:adjustRightInd w:val="0"/>
              <w:snapToGrid w:val="0"/>
              <w:spacing w:before="0" w:after="0"/>
              <w:jc w:val="both"/>
              <w:rPr>
                <w:rFonts w:eastAsia="宋体" w:cs="Times New Roman"/>
                <w:snapToGrid w:val="0"/>
                <w:sz w:val="18"/>
                <w:szCs w:val="18"/>
                <w:vertAlign w:val="superscript"/>
                <w:lang w:eastAsia="zh-CN"/>
              </w:rPr>
            </w:pPr>
            <w:r w:rsidRPr="004A70AF">
              <w:rPr>
                <w:rFonts w:eastAsia="宋体" w:cs="Times New Roman"/>
                <w:snapToGrid w:val="0"/>
                <w:sz w:val="18"/>
                <w:szCs w:val="18"/>
                <w:lang w:val="en-AE" w:eastAsia="zh-CN"/>
              </w:rPr>
              <w:t>-0.717</w:t>
            </w:r>
            <w:r w:rsidRPr="004A70AF">
              <w:rPr>
                <w:rFonts w:eastAsia="宋体" w:cs="Times New Roman"/>
                <w:snapToGrid w:val="0"/>
                <w:sz w:val="18"/>
                <w:szCs w:val="18"/>
                <w:vertAlign w:val="superscript"/>
                <w:lang w:val="en-AE" w:eastAsia="zh-CN"/>
              </w:rPr>
              <w:t>*</w:t>
            </w:r>
          </w:p>
          <w:p w14:paraId="779F7D46"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(0.399)</w:t>
            </w:r>
          </w:p>
        </w:tc>
        <w:tc>
          <w:tcPr>
            <w:tcW w:w="143" w:type="pct"/>
            <w:vMerge/>
            <w:tcMar>
              <w:top w:w="0" w:type="dxa"/>
              <w:left w:w="108" w:type="dxa"/>
              <w:bottom w:w="0" w:type="dxa"/>
              <w:right w:w="57" w:type="dxa"/>
            </w:tcMar>
          </w:tcPr>
          <w:p w14:paraId="3C95DF97"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p>
        </w:tc>
        <w:tc>
          <w:tcPr>
            <w:tcW w:w="863" w:type="pct"/>
            <w:gridSpan w:val="2"/>
            <w:tcMar>
              <w:top w:w="0" w:type="dxa"/>
              <w:left w:w="108" w:type="dxa"/>
              <w:bottom w:w="0" w:type="dxa"/>
              <w:right w:w="57" w:type="dxa"/>
            </w:tcMar>
          </w:tcPr>
          <w:p w14:paraId="5CAF72C1"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p>
        </w:tc>
        <w:tc>
          <w:tcPr>
            <w:tcW w:w="401" w:type="pct"/>
            <w:tcMar>
              <w:top w:w="0" w:type="dxa"/>
              <w:left w:w="57" w:type="dxa"/>
              <w:bottom w:w="0" w:type="dxa"/>
              <w:right w:w="57" w:type="dxa"/>
            </w:tcMar>
          </w:tcPr>
          <w:p w14:paraId="51D23A37"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r>
      <w:tr w:rsidR="004A70AF" w:rsidRPr="004A70AF" w14:paraId="0BA94208" w14:textId="77777777" w:rsidTr="00D13312">
        <w:trPr>
          <w:trHeight w:val="227"/>
          <w:jc w:val="center"/>
        </w:trPr>
        <w:tc>
          <w:tcPr>
            <w:tcW w:w="717" w:type="pct"/>
            <w:tcMar>
              <w:top w:w="0" w:type="dxa"/>
              <w:left w:w="108" w:type="dxa"/>
              <w:bottom w:w="0" w:type="dxa"/>
              <w:right w:w="57" w:type="dxa"/>
            </w:tcMar>
          </w:tcPr>
          <w:p w14:paraId="4FFE0279"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i/>
                <w:iCs/>
                <w:snapToGrid w:val="0"/>
                <w:sz w:val="18"/>
                <w:szCs w:val="18"/>
                <w:lang w:eastAsia="zh-CN"/>
              </w:rPr>
              <w:t>U-test</w:t>
            </w:r>
          </w:p>
        </w:tc>
        <w:tc>
          <w:tcPr>
            <w:tcW w:w="1285" w:type="pct"/>
            <w:gridSpan w:val="3"/>
            <w:tcMar>
              <w:top w:w="0" w:type="dxa"/>
              <w:left w:w="57" w:type="dxa"/>
              <w:bottom w:w="0" w:type="dxa"/>
              <w:right w:w="57" w:type="dxa"/>
            </w:tcMar>
          </w:tcPr>
          <w:p w14:paraId="5EB1B725"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i/>
                <w:iCs/>
                <w:snapToGrid w:val="0"/>
                <w:sz w:val="18"/>
                <w:szCs w:val="18"/>
                <w:lang w:eastAsia="zh-CN"/>
              </w:rPr>
              <w:t>P&gt;|t|</w:t>
            </w:r>
            <w:r w:rsidRPr="004A70AF">
              <w:rPr>
                <w:rFonts w:eastAsia="宋体" w:cs="Times New Roman"/>
                <w:snapToGrid w:val="0"/>
                <w:sz w:val="18"/>
                <w:szCs w:val="18"/>
                <w:lang w:eastAsia="zh-CN"/>
              </w:rPr>
              <w:t>=0.009</w:t>
            </w:r>
            <w:r w:rsidRPr="004A70AF">
              <w:rPr>
                <w:rFonts w:eastAsia="宋体" w:cs="Times New Roman"/>
                <w:snapToGrid w:val="0"/>
                <w:sz w:val="18"/>
                <w:szCs w:val="18"/>
                <w:vertAlign w:val="superscript"/>
                <w:lang w:eastAsia="zh-CN"/>
              </w:rPr>
              <w:t>***</w:t>
            </w:r>
          </w:p>
        </w:tc>
        <w:tc>
          <w:tcPr>
            <w:tcW w:w="140" w:type="pct"/>
            <w:vMerge/>
            <w:tcMar>
              <w:top w:w="0" w:type="dxa"/>
              <w:left w:w="108" w:type="dxa"/>
              <w:bottom w:w="0" w:type="dxa"/>
              <w:right w:w="57" w:type="dxa"/>
            </w:tcMar>
          </w:tcPr>
          <w:p w14:paraId="62CBE274"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42BB5814"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Wx·Gf</w:t>
            </w:r>
          </w:p>
        </w:tc>
        <w:tc>
          <w:tcPr>
            <w:tcW w:w="644" w:type="pct"/>
            <w:tcMar>
              <w:top w:w="0" w:type="dxa"/>
              <w:left w:w="57" w:type="dxa"/>
              <w:bottom w:w="0" w:type="dxa"/>
              <w:right w:w="57" w:type="dxa"/>
            </w:tcMar>
          </w:tcPr>
          <w:p w14:paraId="282ECC3C"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2.988</w:t>
            </w:r>
            <w:r w:rsidRPr="004A70AF">
              <w:rPr>
                <w:rFonts w:eastAsia="宋体" w:cs="Times New Roman"/>
                <w:snapToGrid w:val="0"/>
                <w:sz w:val="18"/>
                <w:szCs w:val="18"/>
                <w:vertAlign w:val="superscript"/>
                <w:lang w:val="en-AE" w:eastAsia="zh-CN"/>
              </w:rPr>
              <w:t>***</w:t>
            </w:r>
          </w:p>
          <w:p w14:paraId="265DF2E3"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snapToGrid w:val="0"/>
                <w:sz w:val="18"/>
                <w:szCs w:val="18"/>
                <w:lang w:val="en-AE" w:eastAsia="zh-CN"/>
              </w:rPr>
              <w:t>(1.142)</w:t>
            </w:r>
          </w:p>
        </w:tc>
        <w:tc>
          <w:tcPr>
            <w:tcW w:w="143" w:type="pct"/>
            <w:vMerge/>
            <w:tcMar>
              <w:top w:w="0" w:type="dxa"/>
              <w:left w:w="108" w:type="dxa"/>
              <w:bottom w:w="0" w:type="dxa"/>
              <w:right w:w="57" w:type="dxa"/>
            </w:tcMar>
          </w:tcPr>
          <w:p w14:paraId="7D3BC72D"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c>
          <w:tcPr>
            <w:tcW w:w="863" w:type="pct"/>
            <w:gridSpan w:val="2"/>
            <w:tcMar>
              <w:top w:w="0" w:type="dxa"/>
              <w:left w:w="108" w:type="dxa"/>
              <w:bottom w:w="0" w:type="dxa"/>
              <w:right w:w="57" w:type="dxa"/>
            </w:tcMar>
          </w:tcPr>
          <w:p w14:paraId="79550BF2"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c>
          <w:tcPr>
            <w:tcW w:w="401" w:type="pct"/>
            <w:tcMar>
              <w:top w:w="0" w:type="dxa"/>
              <w:left w:w="57" w:type="dxa"/>
              <w:bottom w:w="0" w:type="dxa"/>
              <w:right w:w="57" w:type="dxa"/>
            </w:tcMar>
          </w:tcPr>
          <w:p w14:paraId="4EB833D5"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r>
      <w:tr w:rsidR="004A70AF" w:rsidRPr="004A70AF" w14:paraId="200DBA4D" w14:textId="77777777" w:rsidTr="00D13312">
        <w:trPr>
          <w:trHeight w:val="227"/>
          <w:jc w:val="center"/>
        </w:trPr>
        <w:tc>
          <w:tcPr>
            <w:tcW w:w="2003" w:type="pct"/>
            <w:gridSpan w:val="4"/>
            <w:tcMar>
              <w:top w:w="0" w:type="dxa"/>
              <w:left w:w="108" w:type="dxa"/>
              <w:bottom w:w="0" w:type="dxa"/>
              <w:right w:w="57" w:type="dxa"/>
            </w:tcMar>
          </w:tcPr>
          <w:p w14:paraId="7756E39A"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Underidentification test</w:t>
            </w:r>
          </w:p>
          <w:p w14:paraId="5B667BB6"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78.411</w:t>
            </w:r>
            <w:r w:rsidRPr="004A70AF">
              <w:rPr>
                <w:rFonts w:eastAsia="宋体" w:cs="Times New Roman"/>
                <w:snapToGrid w:val="0"/>
                <w:sz w:val="18"/>
                <w:szCs w:val="18"/>
                <w:vertAlign w:val="superscript"/>
                <w:lang w:eastAsia="zh-CN"/>
              </w:rPr>
              <w:t xml:space="preserve">*** </w:t>
            </w:r>
            <w:r w:rsidRPr="004A70AF">
              <w:rPr>
                <w:rFonts w:eastAsia="宋体" w:cs="Times New Roman"/>
                <w:snapToGrid w:val="0"/>
                <w:sz w:val="18"/>
                <w:szCs w:val="18"/>
                <w:lang w:eastAsia="zh-CN"/>
              </w:rPr>
              <w:t>(0.000)</w:t>
            </w:r>
          </w:p>
        </w:tc>
        <w:tc>
          <w:tcPr>
            <w:tcW w:w="140" w:type="pct"/>
            <w:vMerge/>
            <w:tcMar>
              <w:top w:w="0" w:type="dxa"/>
              <w:left w:w="108" w:type="dxa"/>
              <w:bottom w:w="0" w:type="dxa"/>
              <w:right w:w="57" w:type="dxa"/>
            </w:tcMar>
          </w:tcPr>
          <w:p w14:paraId="05A4DD32"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20C6861B"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Wx·Gf2</w:t>
            </w:r>
          </w:p>
        </w:tc>
        <w:tc>
          <w:tcPr>
            <w:tcW w:w="644" w:type="pct"/>
            <w:tcMar>
              <w:top w:w="0" w:type="dxa"/>
              <w:left w:w="57" w:type="dxa"/>
              <w:bottom w:w="0" w:type="dxa"/>
              <w:right w:w="57" w:type="dxa"/>
            </w:tcMar>
          </w:tcPr>
          <w:p w14:paraId="7B138376"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-1.905</w:t>
            </w:r>
            <w:r w:rsidRPr="004A70AF">
              <w:rPr>
                <w:rFonts w:eastAsia="宋体" w:cs="Times New Roman"/>
                <w:snapToGrid w:val="0"/>
                <w:sz w:val="18"/>
                <w:szCs w:val="18"/>
                <w:vertAlign w:val="superscript"/>
                <w:lang w:val="en-AE" w:eastAsia="zh-CN"/>
              </w:rPr>
              <w:t>**</w:t>
            </w:r>
          </w:p>
          <w:p w14:paraId="36A734E9"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(0.836)</w:t>
            </w:r>
          </w:p>
        </w:tc>
        <w:tc>
          <w:tcPr>
            <w:tcW w:w="143" w:type="pct"/>
            <w:vMerge/>
            <w:tcMar>
              <w:top w:w="0" w:type="dxa"/>
              <w:left w:w="108" w:type="dxa"/>
              <w:bottom w:w="0" w:type="dxa"/>
              <w:right w:w="57" w:type="dxa"/>
            </w:tcMar>
          </w:tcPr>
          <w:p w14:paraId="47A5AFFA"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p>
        </w:tc>
        <w:tc>
          <w:tcPr>
            <w:tcW w:w="863" w:type="pct"/>
            <w:gridSpan w:val="2"/>
            <w:tcMar>
              <w:top w:w="0" w:type="dxa"/>
              <w:left w:w="108" w:type="dxa"/>
              <w:bottom w:w="0" w:type="dxa"/>
              <w:right w:w="57" w:type="dxa"/>
            </w:tcMar>
          </w:tcPr>
          <w:p w14:paraId="3A5CE1C9"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p>
        </w:tc>
        <w:tc>
          <w:tcPr>
            <w:tcW w:w="401" w:type="pct"/>
            <w:tcMar>
              <w:top w:w="0" w:type="dxa"/>
              <w:left w:w="57" w:type="dxa"/>
              <w:bottom w:w="0" w:type="dxa"/>
              <w:right w:w="57" w:type="dxa"/>
            </w:tcMar>
          </w:tcPr>
          <w:p w14:paraId="184EBF4D"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r>
      <w:tr w:rsidR="004A70AF" w:rsidRPr="004A70AF" w14:paraId="52E3336E" w14:textId="77777777" w:rsidTr="00D13312">
        <w:trPr>
          <w:trHeight w:val="227"/>
          <w:jc w:val="center"/>
        </w:trPr>
        <w:tc>
          <w:tcPr>
            <w:tcW w:w="2003" w:type="pct"/>
            <w:gridSpan w:val="4"/>
            <w:tcMar>
              <w:top w:w="0" w:type="dxa"/>
              <w:left w:w="108" w:type="dxa"/>
              <w:bottom w:w="0" w:type="dxa"/>
              <w:right w:w="57" w:type="dxa"/>
            </w:tcMar>
          </w:tcPr>
          <w:p w14:paraId="49B0E0D5"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 xml:space="preserve">Weak identification </w:t>
            </w:r>
          </w:p>
          <w:p w14:paraId="21AE2273"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338.761 (7.030)</w:t>
            </w:r>
          </w:p>
        </w:tc>
        <w:tc>
          <w:tcPr>
            <w:tcW w:w="140" w:type="pct"/>
            <w:vMerge/>
            <w:tcMar>
              <w:top w:w="0" w:type="dxa"/>
              <w:left w:w="108" w:type="dxa"/>
              <w:bottom w:w="0" w:type="dxa"/>
              <w:right w:w="57" w:type="dxa"/>
            </w:tcMar>
          </w:tcPr>
          <w:p w14:paraId="306C4BCD"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45A4CFE3"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Spatial rho</w:t>
            </w:r>
          </w:p>
        </w:tc>
        <w:tc>
          <w:tcPr>
            <w:tcW w:w="644" w:type="pct"/>
            <w:tcMar>
              <w:top w:w="0" w:type="dxa"/>
              <w:left w:w="57" w:type="dxa"/>
              <w:bottom w:w="0" w:type="dxa"/>
              <w:right w:w="57" w:type="dxa"/>
            </w:tcMar>
          </w:tcPr>
          <w:p w14:paraId="5EC81E31"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0.354</w:t>
            </w:r>
            <w:r w:rsidRPr="004A70AF">
              <w:rPr>
                <w:rFonts w:eastAsia="宋体" w:cs="Times New Roman"/>
                <w:snapToGrid w:val="0"/>
                <w:sz w:val="18"/>
                <w:szCs w:val="18"/>
                <w:vertAlign w:val="superscript"/>
                <w:lang w:val="en-AE" w:eastAsia="zh-CN"/>
              </w:rPr>
              <w:t>***</w:t>
            </w:r>
          </w:p>
          <w:p w14:paraId="3E3B18C4"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(0.081)</w:t>
            </w:r>
          </w:p>
        </w:tc>
        <w:tc>
          <w:tcPr>
            <w:tcW w:w="143" w:type="pct"/>
            <w:vMerge/>
            <w:tcMar>
              <w:top w:w="0" w:type="dxa"/>
              <w:left w:w="108" w:type="dxa"/>
              <w:bottom w:w="0" w:type="dxa"/>
              <w:right w:w="57" w:type="dxa"/>
            </w:tcMar>
          </w:tcPr>
          <w:p w14:paraId="7C31DE4F"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63" w:type="pct"/>
            <w:gridSpan w:val="2"/>
            <w:tcMar>
              <w:top w:w="0" w:type="dxa"/>
              <w:left w:w="108" w:type="dxa"/>
              <w:bottom w:w="0" w:type="dxa"/>
              <w:right w:w="57" w:type="dxa"/>
            </w:tcMar>
          </w:tcPr>
          <w:p w14:paraId="202A6500"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i/>
                <w:iCs/>
                <w:snapToGrid w:val="0"/>
                <w:sz w:val="18"/>
                <w:szCs w:val="18"/>
                <w:lang w:eastAsia="zh-CN"/>
              </w:rPr>
              <w:t>Spatial rho</w:t>
            </w:r>
          </w:p>
        </w:tc>
        <w:tc>
          <w:tcPr>
            <w:tcW w:w="401" w:type="pct"/>
            <w:tcMar>
              <w:top w:w="0" w:type="dxa"/>
              <w:left w:w="57" w:type="dxa"/>
              <w:bottom w:w="0" w:type="dxa"/>
              <w:right w:w="57" w:type="dxa"/>
            </w:tcMar>
          </w:tcPr>
          <w:p w14:paraId="157184D9"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0.475</w:t>
            </w:r>
            <w:r w:rsidRPr="004A70AF">
              <w:rPr>
                <w:rFonts w:eastAsia="宋体" w:cs="Times New Roman"/>
                <w:snapToGrid w:val="0"/>
                <w:sz w:val="18"/>
                <w:szCs w:val="18"/>
                <w:vertAlign w:val="superscript"/>
                <w:lang w:val="en-AE" w:eastAsia="zh-CN"/>
              </w:rPr>
              <w:t>***</w:t>
            </w:r>
          </w:p>
          <w:p w14:paraId="3F023620"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(0.063)</w:t>
            </w:r>
          </w:p>
        </w:tc>
      </w:tr>
      <w:tr w:rsidR="004A70AF" w:rsidRPr="004A70AF" w14:paraId="74044A4D" w14:textId="77777777" w:rsidTr="00D13312">
        <w:trPr>
          <w:trHeight w:val="227"/>
          <w:jc w:val="center"/>
        </w:trPr>
        <w:tc>
          <w:tcPr>
            <w:tcW w:w="2003" w:type="pct"/>
            <w:gridSpan w:val="4"/>
            <w:vMerge w:val="restart"/>
            <w:tcMar>
              <w:top w:w="0" w:type="dxa"/>
              <w:left w:w="108" w:type="dxa"/>
              <w:bottom w:w="0" w:type="dxa"/>
              <w:right w:w="57" w:type="dxa"/>
            </w:tcMar>
          </w:tcPr>
          <w:p w14:paraId="7138D993"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Overidentification test</w:t>
            </w:r>
          </w:p>
          <w:p w14:paraId="2CFFDBB5"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snapToGrid w:val="0"/>
                <w:sz w:val="18"/>
                <w:szCs w:val="18"/>
                <w:lang w:eastAsia="zh-CN"/>
              </w:rPr>
              <w:t>0.000</w:t>
            </w:r>
          </w:p>
        </w:tc>
        <w:tc>
          <w:tcPr>
            <w:tcW w:w="140" w:type="pct"/>
            <w:vMerge/>
            <w:tcMar>
              <w:top w:w="0" w:type="dxa"/>
              <w:left w:w="108" w:type="dxa"/>
              <w:bottom w:w="0" w:type="dxa"/>
              <w:right w:w="57" w:type="dxa"/>
            </w:tcMar>
          </w:tcPr>
          <w:p w14:paraId="6E9C799B"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521" w:type="pct"/>
            <w:vMerge w:val="restart"/>
            <w:tcMar>
              <w:top w:w="0" w:type="dxa"/>
              <w:left w:w="108" w:type="dxa"/>
              <w:bottom w:w="0" w:type="dxa"/>
              <w:right w:w="57" w:type="dxa"/>
            </w:tcMar>
          </w:tcPr>
          <w:p w14:paraId="03F21AC3"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Direct</w:t>
            </w:r>
          </w:p>
        </w:tc>
        <w:tc>
          <w:tcPr>
            <w:tcW w:w="286" w:type="pct"/>
            <w:tcMar>
              <w:top w:w="0" w:type="dxa"/>
              <w:left w:w="108" w:type="dxa"/>
              <w:bottom w:w="0" w:type="dxa"/>
              <w:right w:w="57" w:type="dxa"/>
            </w:tcMar>
          </w:tcPr>
          <w:p w14:paraId="79F94A3B"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Gf</w:t>
            </w:r>
          </w:p>
        </w:tc>
        <w:tc>
          <w:tcPr>
            <w:tcW w:w="644" w:type="pct"/>
            <w:tcMar>
              <w:top w:w="0" w:type="dxa"/>
              <w:left w:w="57" w:type="dxa"/>
              <w:bottom w:w="0" w:type="dxa"/>
              <w:right w:w="57" w:type="dxa"/>
            </w:tcMar>
          </w:tcPr>
          <w:p w14:paraId="6BA1BDC1"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1.095</w:t>
            </w:r>
            <w:r w:rsidRPr="004A70AF">
              <w:rPr>
                <w:rFonts w:eastAsia="宋体" w:cs="Times New Roman"/>
                <w:snapToGrid w:val="0"/>
                <w:sz w:val="18"/>
                <w:szCs w:val="18"/>
                <w:vertAlign w:val="superscript"/>
                <w:lang w:val="en-AE" w:eastAsia="zh-CN"/>
              </w:rPr>
              <w:t>**</w:t>
            </w:r>
            <w:r w:rsidRPr="004A70AF">
              <w:rPr>
                <w:rFonts w:eastAsia="宋体" w:cs="Times New Roman"/>
                <w:snapToGrid w:val="0"/>
                <w:sz w:val="18"/>
                <w:szCs w:val="18"/>
                <w:lang w:val="en-AE" w:eastAsia="zh-CN"/>
              </w:rPr>
              <w:t>(0.538)</w:t>
            </w:r>
          </w:p>
        </w:tc>
        <w:tc>
          <w:tcPr>
            <w:tcW w:w="143" w:type="pct"/>
            <w:vMerge/>
            <w:tcMar>
              <w:top w:w="0" w:type="dxa"/>
              <w:left w:w="108" w:type="dxa"/>
              <w:bottom w:w="0" w:type="dxa"/>
              <w:right w:w="57" w:type="dxa"/>
            </w:tcMar>
          </w:tcPr>
          <w:p w14:paraId="36F98CED"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574" w:type="pct"/>
            <w:vMerge w:val="restart"/>
            <w:tcMar>
              <w:top w:w="0" w:type="dxa"/>
              <w:left w:w="108" w:type="dxa"/>
              <w:bottom w:w="0" w:type="dxa"/>
              <w:right w:w="57" w:type="dxa"/>
            </w:tcMar>
          </w:tcPr>
          <w:p w14:paraId="1EA024A9"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Direct</w:t>
            </w:r>
          </w:p>
        </w:tc>
        <w:tc>
          <w:tcPr>
            <w:tcW w:w="289" w:type="pct"/>
            <w:vMerge w:val="restart"/>
            <w:tcMar>
              <w:top w:w="0" w:type="dxa"/>
              <w:left w:w="108" w:type="dxa"/>
              <w:bottom w:w="0" w:type="dxa"/>
              <w:right w:w="57" w:type="dxa"/>
            </w:tcMar>
          </w:tcPr>
          <w:p w14:paraId="00AB2298"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Did</w:t>
            </w:r>
          </w:p>
        </w:tc>
        <w:tc>
          <w:tcPr>
            <w:tcW w:w="401" w:type="pct"/>
            <w:vMerge w:val="restart"/>
            <w:tcMar>
              <w:top w:w="0" w:type="dxa"/>
              <w:left w:w="57" w:type="dxa"/>
              <w:bottom w:w="0" w:type="dxa"/>
              <w:right w:w="57" w:type="dxa"/>
            </w:tcMar>
          </w:tcPr>
          <w:p w14:paraId="405AC15D"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0.092</w:t>
            </w:r>
            <w:r w:rsidRPr="004A70AF">
              <w:rPr>
                <w:rFonts w:eastAsia="宋体" w:cs="Times New Roman"/>
                <w:snapToGrid w:val="0"/>
                <w:sz w:val="18"/>
                <w:szCs w:val="18"/>
                <w:vertAlign w:val="superscript"/>
                <w:lang w:val="en-AE" w:eastAsia="zh-CN"/>
              </w:rPr>
              <w:t>***</w:t>
            </w:r>
          </w:p>
          <w:p w14:paraId="74B8E3B3"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(0.028)</w:t>
            </w:r>
          </w:p>
        </w:tc>
      </w:tr>
      <w:tr w:rsidR="004A70AF" w:rsidRPr="004A70AF" w14:paraId="0473FCD8" w14:textId="77777777" w:rsidTr="00D13312">
        <w:trPr>
          <w:trHeight w:val="227"/>
          <w:jc w:val="center"/>
        </w:trPr>
        <w:tc>
          <w:tcPr>
            <w:tcW w:w="2003" w:type="pct"/>
            <w:gridSpan w:val="4"/>
            <w:vMerge/>
            <w:tcMar>
              <w:top w:w="0" w:type="dxa"/>
              <w:left w:w="108" w:type="dxa"/>
              <w:bottom w:w="0" w:type="dxa"/>
              <w:right w:w="57" w:type="dxa"/>
            </w:tcMar>
          </w:tcPr>
          <w:p w14:paraId="63A36AF9" w14:textId="77777777" w:rsidR="004A70AF" w:rsidRPr="004A70AF" w:rsidRDefault="004A70AF" w:rsidP="004A70AF">
            <w:pPr>
              <w:adjustRightInd w:val="0"/>
              <w:snapToGrid w:val="0"/>
              <w:spacing w:before="0" w:after="0"/>
              <w:ind w:firstLineChars="200" w:firstLine="360"/>
              <w:jc w:val="both"/>
              <w:rPr>
                <w:rFonts w:eastAsia="宋体" w:cs="Times New Roman"/>
                <w:snapToGrid w:val="0"/>
                <w:sz w:val="18"/>
                <w:szCs w:val="18"/>
                <w:lang w:val="en-AE" w:eastAsia="zh-CN"/>
              </w:rPr>
            </w:pPr>
          </w:p>
        </w:tc>
        <w:tc>
          <w:tcPr>
            <w:tcW w:w="140" w:type="pct"/>
            <w:vMerge/>
            <w:tcMar>
              <w:top w:w="0" w:type="dxa"/>
              <w:left w:w="108" w:type="dxa"/>
              <w:bottom w:w="0" w:type="dxa"/>
              <w:right w:w="57" w:type="dxa"/>
            </w:tcMar>
          </w:tcPr>
          <w:p w14:paraId="0F4BCE2B" w14:textId="77777777" w:rsidR="004A70AF" w:rsidRPr="004A70AF" w:rsidRDefault="004A70AF" w:rsidP="004A70AF">
            <w:pPr>
              <w:adjustRightInd w:val="0"/>
              <w:snapToGrid w:val="0"/>
              <w:spacing w:before="0" w:after="0"/>
              <w:ind w:firstLineChars="200" w:firstLine="360"/>
              <w:jc w:val="both"/>
              <w:rPr>
                <w:rFonts w:eastAsia="宋体" w:cs="Times New Roman"/>
                <w:i/>
                <w:iCs/>
                <w:snapToGrid w:val="0"/>
                <w:sz w:val="18"/>
                <w:szCs w:val="18"/>
                <w:lang w:eastAsia="zh-CN"/>
              </w:rPr>
            </w:pPr>
          </w:p>
        </w:tc>
        <w:tc>
          <w:tcPr>
            <w:tcW w:w="521" w:type="pct"/>
            <w:vMerge/>
            <w:tcMar>
              <w:top w:w="0" w:type="dxa"/>
              <w:left w:w="108" w:type="dxa"/>
              <w:bottom w:w="0" w:type="dxa"/>
              <w:right w:w="57" w:type="dxa"/>
            </w:tcMar>
          </w:tcPr>
          <w:p w14:paraId="6A30F6D3" w14:textId="77777777" w:rsidR="004A70AF" w:rsidRPr="004A70AF" w:rsidRDefault="004A70AF" w:rsidP="004A70AF">
            <w:pPr>
              <w:adjustRightInd w:val="0"/>
              <w:snapToGrid w:val="0"/>
              <w:spacing w:before="0" w:after="0"/>
              <w:ind w:firstLineChars="200" w:firstLine="360"/>
              <w:jc w:val="both"/>
              <w:rPr>
                <w:rFonts w:eastAsia="宋体" w:cs="Times New Roman"/>
                <w:i/>
                <w:iCs/>
                <w:snapToGrid w:val="0"/>
                <w:sz w:val="18"/>
                <w:szCs w:val="18"/>
                <w:lang w:eastAsia="zh-CN"/>
              </w:rPr>
            </w:pPr>
          </w:p>
        </w:tc>
        <w:tc>
          <w:tcPr>
            <w:tcW w:w="286" w:type="pct"/>
            <w:tcMar>
              <w:top w:w="0" w:type="dxa"/>
              <w:left w:w="108" w:type="dxa"/>
              <w:bottom w:w="0" w:type="dxa"/>
              <w:right w:w="57" w:type="dxa"/>
            </w:tcMar>
          </w:tcPr>
          <w:p w14:paraId="7379E71F"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Gf</w:t>
            </w:r>
            <w:r w:rsidRPr="004A70AF">
              <w:rPr>
                <w:rFonts w:eastAsia="宋体" w:cs="Times New Roman"/>
                <w:i/>
                <w:iCs/>
                <w:snapToGrid w:val="0"/>
                <w:sz w:val="18"/>
                <w:szCs w:val="18"/>
                <w:vertAlign w:val="superscript"/>
                <w:lang w:eastAsia="zh-CN"/>
              </w:rPr>
              <w:t>2</w:t>
            </w:r>
          </w:p>
        </w:tc>
        <w:tc>
          <w:tcPr>
            <w:tcW w:w="644" w:type="pct"/>
            <w:tcMar>
              <w:top w:w="0" w:type="dxa"/>
              <w:left w:w="57" w:type="dxa"/>
              <w:bottom w:w="0" w:type="dxa"/>
              <w:right w:w="57" w:type="dxa"/>
            </w:tcMar>
          </w:tcPr>
          <w:p w14:paraId="26A494BD"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-0.916</w:t>
            </w:r>
            <w:r w:rsidRPr="004A70AF">
              <w:rPr>
                <w:rFonts w:eastAsia="宋体" w:cs="Times New Roman"/>
                <w:snapToGrid w:val="0"/>
                <w:sz w:val="18"/>
                <w:szCs w:val="18"/>
                <w:vertAlign w:val="superscript"/>
                <w:lang w:val="en-AE" w:eastAsia="zh-CN"/>
              </w:rPr>
              <w:t>**</w:t>
            </w:r>
            <w:r w:rsidRPr="004A70AF">
              <w:rPr>
                <w:rFonts w:eastAsia="宋体" w:cs="Times New Roman"/>
                <w:snapToGrid w:val="0"/>
                <w:sz w:val="18"/>
                <w:szCs w:val="18"/>
                <w:lang w:val="en-AE" w:eastAsia="zh-CN"/>
              </w:rPr>
              <w:t>(0.402)</w:t>
            </w:r>
          </w:p>
        </w:tc>
        <w:tc>
          <w:tcPr>
            <w:tcW w:w="143" w:type="pct"/>
            <w:vMerge/>
            <w:tcMar>
              <w:top w:w="0" w:type="dxa"/>
              <w:left w:w="108" w:type="dxa"/>
              <w:bottom w:w="0" w:type="dxa"/>
              <w:right w:w="57" w:type="dxa"/>
            </w:tcMar>
          </w:tcPr>
          <w:p w14:paraId="12EACF89"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574" w:type="pct"/>
            <w:vMerge/>
            <w:tcMar>
              <w:top w:w="0" w:type="dxa"/>
              <w:left w:w="108" w:type="dxa"/>
              <w:bottom w:w="0" w:type="dxa"/>
              <w:right w:w="57" w:type="dxa"/>
            </w:tcMar>
          </w:tcPr>
          <w:p w14:paraId="55286913"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289" w:type="pct"/>
            <w:vMerge/>
            <w:tcMar>
              <w:top w:w="0" w:type="dxa"/>
              <w:left w:w="108" w:type="dxa"/>
              <w:bottom w:w="0" w:type="dxa"/>
              <w:right w:w="57" w:type="dxa"/>
            </w:tcMar>
          </w:tcPr>
          <w:p w14:paraId="0A53E17C"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401" w:type="pct"/>
            <w:vMerge/>
            <w:tcMar>
              <w:top w:w="0" w:type="dxa"/>
              <w:left w:w="57" w:type="dxa"/>
              <w:bottom w:w="0" w:type="dxa"/>
              <w:right w:w="57" w:type="dxa"/>
            </w:tcMar>
          </w:tcPr>
          <w:p w14:paraId="4EFE14E2"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r>
      <w:tr w:rsidR="004A70AF" w:rsidRPr="004A70AF" w14:paraId="39142939" w14:textId="77777777" w:rsidTr="00D13312">
        <w:trPr>
          <w:trHeight w:val="227"/>
          <w:jc w:val="center"/>
        </w:trPr>
        <w:tc>
          <w:tcPr>
            <w:tcW w:w="717" w:type="pct"/>
            <w:vMerge w:val="restart"/>
            <w:tcMar>
              <w:top w:w="0" w:type="dxa"/>
              <w:left w:w="108" w:type="dxa"/>
              <w:bottom w:w="0" w:type="dxa"/>
              <w:right w:w="57" w:type="dxa"/>
            </w:tcMar>
          </w:tcPr>
          <w:p w14:paraId="70B79CAB"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Covariate</w:t>
            </w:r>
          </w:p>
        </w:tc>
        <w:tc>
          <w:tcPr>
            <w:tcW w:w="1285" w:type="pct"/>
            <w:gridSpan w:val="3"/>
            <w:vMerge w:val="restart"/>
            <w:tcMar>
              <w:top w:w="0" w:type="dxa"/>
              <w:left w:w="57" w:type="dxa"/>
              <w:bottom w:w="0" w:type="dxa"/>
              <w:right w:w="57" w:type="dxa"/>
            </w:tcMar>
          </w:tcPr>
          <w:p w14:paraId="4F0240C9"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Yes</w:t>
            </w:r>
          </w:p>
        </w:tc>
        <w:tc>
          <w:tcPr>
            <w:tcW w:w="140" w:type="pct"/>
            <w:vMerge/>
            <w:tcMar>
              <w:top w:w="0" w:type="dxa"/>
              <w:left w:w="108" w:type="dxa"/>
              <w:bottom w:w="0" w:type="dxa"/>
              <w:right w:w="57" w:type="dxa"/>
            </w:tcMar>
          </w:tcPr>
          <w:p w14:paraId="247C31D1"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521" w:type="pct"/>
            <w:vMerge w:val="restart"/>
            <w:tcMar>
              <w:top w:w="0" w:type="dxa"/>
              <w:left w:w="108" w:type="dxa"/>
              <w:bottom w:w="0" w:type="dxa"/>
              <w:right w:w="57" w:type="dxa"/>
            </w:tcMar>
          </w:tcPr>
          <w:p w14:paraId="4B8FEDC0"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Indirect</w:t>
            </w:r>
          </w:p>
        </w:tc>
        <w:tc>
          <w:tcPr>
            <w:tcW w:w="286" w:type="pct"/>
            <w:tcMar>
              <w:top w:w="0" w:type="dxa"/>
              <w:left w:w="108" w:type="dxa"/>
              <w:bottom w:w="0" w:type="dxa"/>
              <w:right w:w="57" w:type="dxa"/>
            </w:tcMar>
          </w:tcPr>
          <w:p w14:paraId="6BA0BBE2"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Gf</w:t>
            </w:r>
          </w:p>
        </w:tc>
        <w:tc>
          <w:tcPr>
            <w:tcW w:w="644" w:type="pct"/>
            <w:tcMar>
              <w:top w:w="0" w:type="dxa"/>
              <w:left w:w="57" w:type="dxa"/>
              <w:bottom w:w="0" w:type="dxa"/>
              <w:right w:w="57" w:type="dxa"/>
            </w:tcMar>
          </w:tcPr>
          <w:p w14:paraId="1054C4D7"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4.812</w:t>
            </w:r>
            <w:r w:rsidRPr="004A70AF">
              <w:rPr>
                <w:rFonts w:eastAsia="宋体" w:cs="Times New Roman"/>
                <w:snapToGrid w:val="0"/>
                <w:sz w:val="18"/>
                <w:szCs w:val="18"/>
                <w:vertAlign w:val="superscript"/>
                <w:lang w:val="en-AE" w:eastAsia="zh-CN"/>
              </w:rPr>
              <w:t>***</w:t>
            </w:r>
            <w:r w:rsidRPr="004A70AF">
              <w:rPr>
                <w:rFonts w:eastAsia="宋体" w:cs="Times New Roman"/>
                <w:snapToGrid w:val="0"/>
                <w:sz w:val="18"/>
                <w:szCs w:val="18"/>
                <w:lang w:val="en-AE" w:eastAsia="zh-CN"/>
              </w:rPr>
              <w:t>(1.808)</w:t>
            </w:r>
          </w:p>
        </w:tc>
        <w:tc>
          <w:tcPr>
            <w:tcW w:w="143" w:type="pct"/>
            <w:vMerge/>
            <w:tcMar>
              <w:top w:w="0" w:type="dxa"/>
              <w:left w:w="108" w:type="dxa"/>
              <w:bottom w:w="0" w:type="dxa"/>
              <w:right w:w="57" w:type="dxa"/>
            </w:tcMar>
          </w:tcPr>
          <w:p w14:paraId="1F1029C6"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574" w:type="pct"/>
            <w:vMerge w:val="restart"/>
            <w:tcMar>
              <w:top w:w="0" w:type="dxa"/>
              <w:left w:w="108" w:type="dxa"/>
              <w:bottom w:w="0" w:type="dxa"/>
              <w:right w:w="57" w:type="dxa"/>
            </w:tcMar>
          </w:tcPr>
          <w:p w14:paraId="4A1F5736"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Indirect</w:t>
            </w:r>
          </w:p>
        </w:tc>
        <w:tc>
          <w:tcPr>
            <w:tcW w:w="289" w:type="pct"/>
            <w:vMerge w:val="restart"/>
            <w:tcMar>
              <w:top w:w="0" w:type="dxa"/>
              <w:left w:w="108" w:type="dxa"/>
              <w:bottom w:w="0" w:type="dxa"/>
              <w:right w:w="57" w:type="dxa"/>
            </w:tcMar>
          </w:tcPr>
          <w:p w14:paraId="2F619AFE"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Did</w:t>
            </w:r>
          </w:p>
        </w:tc>
        <w:tc>
          <w:tcPr>
            <w:tcW w:w="401" w:type="pct"/>
            <w:vMerge w:val="restart"/>
            <w:tcMar>
              <w:top w:w="0" w:type="dxa"/>
              <w:left w:w="57" w:type="dxa"/>
              <w:bottom w:w="0" w:type="dxa"/>
              <w:right w:w="57" w:type="dxa"/>
            </w:tcMar>
          </w:tcPr>
          <w:p w14:paraId="4E83DD16"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0.238</w:t>
            </w:r>
            <w:r w:rsidRPr="004A70AF">
              <w:rPr>
                <w:rFonts w:eastAsia="宋体" w:cs="Times New Roman"/>
                <w:snapToGrid w:val="0"/>
                <w:sz w:val="18"/>
                <w:szCs w:val="18"/>
                <w:vertAlign w:val="superscript"/>
                <w:lang w:val="en-AE" w:eastAsia="zh-CN"/>
              </w:rPr>
              <w:t>**</w:t>
            </w:r>
          </w:p>
          <w:p w14:paraId="33C57487"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(0.096)</w:t>
            </w:r>
          </w:p>
        </w:tc>
      </w:tr>
      <w:tr w:rsidR="004A70AF" w:rsidRPr="004A70AF" w14:paraId="44520EB5" w14:textId="77777777" w:rsidTr="00D13312">
        <w:trPr>
          <w:trHeight w:val="227"/>
          <w:jc w:val="center"/>
        </w:trPr>
        <w:tc>
          <w:tcPr>
            <w:tcW w:w="717" w:type="pct"/>
            <w:vMerge/>
            <w:tcMar>
              <w:top w:w="0" w:type="dxa"/>
              <w:left w:w="108" w:type="dxa"/>
              <w:bottom w:w="0" w:type="dxa"/>
              <w:right w:w="57" w:type="dxa"/>
            </w:tcMar>
          </w:tcPr>
          <w:p w14:paraId="557E42CD" w14:textId="77777777" w:rsidR="004A70AF" w:rsidRPr="004A70AF" w:rsidRDefault="004A70AF" w:rsidP="004A70AF">
            <w:pPr>
              <w:adjustRightInd w:val="0"/>
              <w:snapToGrid w:val="0"/>
              <w:spacing w:before="0" w:after="0"/>
              <w:ind w:firstLineChars="200" w:firstLine="360"/>
              <w:jc w:val="both"/>
              <w:rPr>
                <w:rFonts w:eastAsia="宋体" w:cs="Times New Roman"/>
                <w:i/>
                <w:iCs/>
                <w:snapToGrid w:val="0"/>
                <w:sz w:val="18"/>
                <w:szCs w:val="18"/>
                <w:lang w:val="en-AE" w:eastAsia="zh-CN"/>
              </w:rPr>
            </w:pPr>
          </w:p>
        </w:tc>
        <w:tc>
          <w:tcPr>
            <w:tcW w:w="1285" w:type="pct"/>
            <w:gridSpan w:val="3"/>
            <w:vMerge/>
            <w:tcMar>
              <w:top w:w="0" w:type="dxa"/>
              <w:left w:w="57" w:type="dxa"/>
              <w:bottom w:w="0" w:type="dxa"/>
              <w:right w:w="57" w:type="dxa"/>
            </w:tcMar>
          </w:tcPr>
          <w:p w14:paraId="67D59D2B" w14:textId="77777777" w:rsidR="004A70AF" w:rsidRPr="004A70AF" w:rsidRDefault="004A70AF" w:rsidP="004A70AF">
            <w:pPr>
              <w:adjustRightInd w:val="0"/>
              <w:snapToGrid w:val="0"/>
              <w:spacing w:before="0" w:after="0"/>
              <w:ind w:firstLineChars="200" w:firstLine="360"/>
              <w:jc w:val="both"/>
              <w:rPr>
                <w:rFonts w:eastAsia="宋体" w:cs="Times New Roman"/>
                <w:snapToGrid w:val="0"/>
                <w:sz w:val="18"/>
                <w:szCs w:val="18"/>
                <w:lang w:val="en-AE" w:eastAsia="zh-CN"/>
              </w:rPr>
            </w:pPr>
          </w:p>
        </w:tc>
        <w:tc>
          <w:tcPr>
            <w:tcW w:w="140" w:type="pct"/>
            <w:vMerge/>
            <w:tcMar>
              <w:top w:w="0" w:type="dxa"/>
              <w:left w:w="108" w:type="dxa"/>
              <w:bottom w:w="0" w:type="dxa"/>
              <w:right w:w="57" w:type="dxa"/>
            </w:tcMar>
          </w:tcPr>
          <w:p w14:paraId="08FB6DA4"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i/>
                <w:iCs/>
                <w:snapToGrid w:val="0"/>
                <w:sz w:val="18"/>
                <w:szCs w:val="18"/>
                <w:lang w:eastAsia="zh-CN"/>
              </w:rPr>
            </w:pPr>
          </w:p>
        </w:tc>
        <w:tc>
          <w:tcPr>
            <w:tcW w:w="521" w:type="pct"/>
            <w:vMerge/>
            <w:tcMar>
              <w:top w:w="0" w:type="dxa"/>
              <w:left w:w="108" w:type="dxa"/>
              <w:bottom w:w="0" w:type="dxa"/>
              <w:right w:w="57" w:type="dxa"/>
            </w:tcMar>
          </w:tcPr>
          <w:p w14:paraId="30A9D916"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i/>
                <w:iCs/>
                <w:snapToGrid w:val="0"/>
                <w:sz w:val="18"/>
                <w:szCs w:val="18"/>
                <w:lang w:eastAsia="zh-CN"/>
              </w:rPr>
            </w:pPr>
          </w:p>
        </w:tc>
        <w:tc>
          <w:tcPr>
            <w:tcW w:w="286" w:type="pct"/>
            <w:tcMar>
              <w:top w:w="0" w:type="dxa"/>
              <w:left w:w="108" w:type="dxa"/>
              <w:bottom w:w="0" w:type="dxa"/>
              <w:right w:w="57" w:type="dxa"/>
            </w:tcMar>
          </w:tcPr>
          <w:p w14:paraId="7EF9F6C8"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Gf</w:t>
            </w:r>
            <w:r w:rsidRPr="004A70AF">
              <w:rPr>
                <w:rFonts w:eastAsia="宋体" w:cs="Times New Roman"/>
                <w:i/>
                <w:iCs/>
                <w:snapToGrid w:val="0"/>
                <w:sz w:val="18"/>
                <w:szCs w:val="18"/>
                <w:vertAlign w:val="superscript"/>
                <w:lang w:eastAsia="zh-CN"/>
              </w:rPr>
              <w:t>2</w:t>
            </w:r>
          </w:p>
        </w:tc>
        <w:tc>
          <w:tcPr>
            <w:tcW w:w="644" w:type="pct"/>
            <w:tcMar>
              <w:top w:w="0" w:type="dxa"/>
              <w:left w:w="57" w:type="dxa"/>
              <w:bottom w:w="0" w:type="dxa"/>
              <w:right w:w="57" w:type="dxa"/>
            </w:tcMar>
          </w:tcPr>
          <w:p w14:paraId="567D5609"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-3.149</w:t>
            </w:r>
            <w:r w:rsidRPr="004A70AF">
              <w:rPr>
                <w:rFonts w:eastAsia="宋体" w:cs="Times New Roman"/>
                <w:snapToGrid w:val="0"/>
                <w:sz w:val="18"/>
                <w:szCs w:val="18"/>
                <w:vertAlign w:val="superscript"/>
                <w:lang w:val="en-AE" w:eastAsia="zh-CN"/>
              </w:rPr>
              <w:t>**</w:t>
            </w:r>
            <w:r w:rsidRPr="004A70AF">
              <w:rPr>
                <w:rFonts w:eastAsia="宋体" w:cs="Times New Roman"/>
                <w:snapToGrid w:val="0"/>
                <w:sz w:val="18"/>
                <w:szCs w:val="18"/>
                <w:lang w:val="en-AE" w:eastAsia="zh-CN"/>
              </w:rPr>
              <w:t>(1.335)</w:t>
            </w:r>
          </w:p>
        </w:tc>
        <w:tc>
          <w:tcPr>
            <w:tcW w:w="143" w:type="pct"/>
            <w:vMerge/>
            <w:tcMar>
              <w:top w:w="0" w:type="dxa"/>
              <w:left w:w="108" w:type="dxa"/>
              <w:bottom w:w="0" w:type="dxa"/>
              <w:right w:w="57" w:type="dxa"/>
            </w:tcMar>
          </w:tcPr>
          <w:p w14:paraId="215A6905"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574" w:type="pct"/>
            <w:vMerge/>
            <w:tcMar>
              <w:top w:w="0" w:type="dxa"/>
              <w:left w:w="108" w:type="dxa"/>
              <w:bottom w:w="0" w:type="dxa"/>
              <w:right w:w="57" w:type="dxa"/>
            </w:tcMar>
          </w:tcPr>
          <w:p w14:paraId="247B9ED0"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289" w:type="pct"/>
            <w:vMerge/>
            <w:tcMar>
              <w:top w:w="0" w:type="dxa"/>
              <w:left w:w="108" w:type="dxa"/>
              <w:bottom w:w="0" w:type="dxa"/>
              <w:right w:w="57" w:type="dxa"/>
            </w:tcMar>
          </w:tcPr>
          <w:p w14:paraId="35885BAB"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401" w:type="pct"/>
            <w:vMerge/>
            <w:tcMar>
              <w:top w:w="0" w:type="dxa"/>
              <w:left w:w="57" w:type="dxa"/>
              <w:bottom w:w="0" w:type="dxa"/>
              <w:right w:w="57" w:type="dxa"/>
            </w:tcMar>
          </w:tcPr>
          <w:p w14:paraId="4B317B3F"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r>
      <w:tr w:rsidR="004A70AF" w:rsidRPr="004A70AF" w14:paraId="2FE86F15" w14:textId="77777777" w:rsidTr="00D13312">
        <w:trPr>
          <w:trHeight w:val="227"/>
          <w:jc w:val="center"/>
        </w:trPr>
        <w:tc>
          <w:tcPr>
            <w:tcW w:w="717" w:type="pct"/>
            <w:vMerge w:val="restart"/>
            <w:tcMar>
              <w:top w:w="0" w:type="dxa"/>
              <w:left w:w="108" w:type="dxa"/>
              <w:bottom w:w="0" w:type="dxa"/>
              <w:right w:w="57" w:type="dxa"/>
            </w:tcMar>
          </w:tcPr>
          <w:p w14:paraId="1B0B0209"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 xml:space="preserve">Province fixed </w:t>
            </w:r>
          </w:p>
        </w:tc>
        <w:tc>
          <w:tcPr>
            <w:tcW w:w="1285" w:type="pct"/>
            <w:gridSpan w:val="3"/>
            <w:vMerge w:val="restart"/>
            <w:tcMar>
              <w:top w:w="0" w:type="dxa"/>
              <w:left w:w="57" w:type="dxa"/>
              <w:bottom w:w="0" w:type="dxa"/>
              <w:right w:w="57" w:type="dxa"/>
            </w:tcMar>
          </w:tcPr>
          <w:p w14:paraId="1059C34D"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Yes</w:t>
            </w:r>
          </w:p>
        </w:tc>
        <w:tc>
          <w:tcPr>
            <w:tcW w:w="140" w:type="pct"/>
            <w:vMerge/>
            <w:tcMar>
              <w:top w:w="0" w:type="dxa"/>
              <w:left w:w="108" w:type="dxa"/>
              <w:bottom w:w="0" w:type="dxa"/>
              <w:right w:w="57" w:type="dxa"/>
            </w:tcMar>
          </w:tcPr>
          <w:p w14:paraId="5EA62502"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521" w:type="pct"/>
            <w:vMerge w:val="restart"/>
            <w:tcMar>
              <w:top w:w="0" w:type="dxa"/>
              <w:left w:w="108" w:type="dxa"/>
              <w:bottom w:w="0" w:type="dxa"/>
              <w:right w:w="57" w:type="dxa"/>
            </w:tcMar>
          </w:tcPr>
          <w:p w14:paraId="26E694DF"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Total</w:t>
            </w:r>
          </w:p>
        </w:tc>
        <w:tc>
          <w:tcPr>
            <w:tcW w:w="286" w:type="pct"/>
            <w:tcMar>
              <w:top w:w="0" w:type="dxa"/>
              <w:left w:w="108" w:type="dxa"/>
              <w:bottom w:w="0" w:type="dxa"/>
              <w:right w:w="57" w:type="dxa"/>
            </w:tcMar>
          </w:tcPr>
          <w:p w14:paraId="76E9EC00"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Gf</w:t>
            </w:r>
          </w:p>
        </w:tc>
        <w:tc>
          <w:tcPr>
            <w:tcW w:w="644" w:type="pct"/>
            <w:tcMar>
              <w:top w:w="0" w:type="dxa"/>
              <w:left w:w="57" w:type="dxa"/>
              <w:bottom w:w="0" w:type="dxa"/>
              <w:right w:w="57" w:type="dxa"/>
            </w:tcMar>
          </w:tcPr>
          <w:p w14:paraId="070FB6A9"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5.907</w:t>
            </w:r>
            <w:r w:rsidRPr="004A70AF">
              <w:rPr>
                <w:rFonts w:eastAsia="宋体" w:cs="Times New Roman"/>
                <w:snapToGrid w:val="0"/>
                <w:sz w:val="18"/>
                <w:szCs w:val="18"/>
                <w:vertAlign w:val="superscript"/>
                <w:lang w:val="en-AE" w:eastAsia="zh-CN"/>
              </w:rPr>
              <w:t>***</w:t>
            </w:r>
            <w:r w:rsidRPr="004A70AF">
              <w:rPr>
                <w:rFonts w:eastAsia="宋体" w:cs="Times New Roman"/>
                <w:snapToGrid w:val="0"/>
                <w:sz w:val="18"/>
                <w:szCs w:val="18"/>
                <w:lang w:val="en-AE" w:eastAsia="zh-CN"/>
              </w:rPr>
              <w:t>(2.158)</w:t>
            </w:r>
          </w:p>
        </w:tc>
        <w:tc>
          <w:tcPr>
            <w:tcW w:w="143" w:type="pct"/>
            <w:vMerge/>
            <w:tcMar>
              <w:top w:w="0" w:type="dxa"/>
              <w:left w:w="108" w:type="dxa"/>
              <w:bottom w:w="0" w:type="dxa"/>
              <w:right w:w="57" w:type="dxa"/>
            </w:tcMar>
          </w:tcPr>
          <w:p w14:paraId="00DF3236"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574" w:type="pct"/>
            <w:vMerge w:val="restart"/>
            <w:tcMar>
              <w:top w:w="0" w:type="dxa"/>
              <w:left w:w="108" w:type="dxa"/>
              <w:bottom w:w="0" w:type="dxa"/>
              <w:right w:w="57" w:type="dxa"/>
            </w:tcMar>
          </w:tcPr>
          <w:p w14:paraId="0D95F9AB"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Total</w:t>
            </w:r>
          </w:p>
        </w:tc>
        <w:tc>
          <w:tcPr>
            <w:tcW w:w="289" w:type="pct"/>
            <w:vMerge w:val="restart"/>
            <w:tcMar>
              <w:top w:w="0" w:type="dxa"/>
              <w:left w:w="108" w:type="dxa"/>
              <w:bottom w:w="0" w:type="dxa"/>
              <w:right w:w="57" w:type="dxa"/>
            </w:tcMar>
          </w:tcPr>
          <w:p w14:paraId="4D97C381"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Did</w:t>
            </w:r>
          </w:p>
        </w:tc>
        <w:tc>
          <w:tcPr>
            <w:tcW w:w="401" w:type="pct"/>
            <w:vMerge w:val="restart"/>
            <w:tcMar>
              <w:top w:w="0" w:type="dxa"/>
              <w:left w:w="57" w:type="dxa"/>
              <w:bottom w:w="0" w:type="dxa"/>
              <w:right w:w="57" w:type="dxa"/>
            </w:tcMar>
          </w:tcPr>
          <w:p w14:paraId="5233FB8C" w14:textId="77777777" w:rsidR="004A70AF" w:rsidRPr="004A70AF" w:rsidRDefault="004A70AF" w:rsidP="004A70AF">
            <w:pPr>
              <w:adjustRightInd w:val="0"/>
              <w:snapToGrid w:val="0"/>
              <w:spacing w:before="0" w:after="0"/>
              <w:jc w:val="both"/>
              <w:rPr>
                <w:rFonts w:eastAsia="宋体" w:cs="Times New Roman"/>
                <w:snapToGrid w:val="0"/>
                <w:kern w:val="2"/>
                <w:sz w:val="18"/>
                <w:szCs w:val="18"/>
                <w:lang w:val="en-AE" w:eastAsia="zh-CN"/>
              </w:rPr>
            </w:pPr>
            <w:r w:rsidRPr="004A70AF">
              <w:rPr>
                <w:rFonts w:eastAsia="宋体" w:cs="Times New Roman"/>
                <w:snapToGrid w:val="0"/>
                <w:sz w:val="18"/>
                <w:szCs w:val="18"/>
                <w:lang w:val="en-AE" w:eastAsia="zh-CN"/>
              </w:rPr>
              <w:t>0.330</w:t>
            </w:r>
            <w:r w:rsidRPr="004A70AF">
              <w:rPr>
                <w:rFonts w:eastAsia="宋体" w:cs="Times New Roman"/>
                <w:snapToGrid w:val="0"/>
                <w:sz w:val="18"/>
                <w:szCs w:val="18"/>
                <w:vertAlign w:val="superscript"/>
                <w:lang w:val="en-AE" w:eastAsia="zh-CN"/>
              </w:rPr>
              <w:t>***</w:t>
            </w:r>
          </w:p>
          <w:p w14:paraId="2F461D8D"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r w:rsidRPr="004A70AF">
              <w:rPr>
                <w:rFonts w:eastAsia="宋体" w:cs="Times New Roman"/>
                <w:snapToGrid w:val="0"/>
                <w:sz w:val="18"/>
                <w:szCs w:val="18"/>
                <w:lang w:val="en-AE" w:eastAsia="zh-CN"/>
              </w:rPr>
              <w:t>(0.113)</w:t>
            </w:r>
          </w:p>
        </w:tc>
      </w:tr>
      <w:tr w:rsidR="004A70AF" w:rsidRPr="004A70AF" w14:paraId="26C45C01" w14:textId="77777777" w:rsidTr="00D13312">
        <w:trPr>
          <w:trHeight w:val="227"/>
          <w:jc w:val="center"/>
        </w:trPr>
        <w:tc>
          <w:tcPr>
            <w:tcW w:w="717" w:type="pct"/>
            <w:vMerge/>
            <w:tcMar>
              <w:top w:w="0" w:type="dxa"/>
              <w:left w:w="108" w:type="dxa"/>
              <w:bottom w:w="0" w:type="dxa"/>
              <w:right w:w="57" w:type="dxa"/>
            </w:tcMar>
          </w:tcPr>
          <w:p w14:paraId="02FA4FB3"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1285" w:type="pct"/>
            <w:gridSpan w:val="3"/>
            <w:vMerge/>
            <w:tcMar>
              <w:top w:w="0" w:type="dxa"/>
              <w:left w:w="57" w:type="dxa"/>
              <w:bottom w:w="0" w:type="dxa"/>
              <w:right w:w="57" w:type="dxa"/>
            </w:tcMar>
          </w:tcPr>
          <w:p w14:paraId="57D03C0D" w14:textId="77777777" w:rsidR="004A70AF" w:rsidRPr="004A70AF" w:rsidRDefault="004A70AF" w:rsidP="004A70AF">
            <w:pPr>
              <w:tabs>
                <w:tab w:val="left" w:pos="710"/>
              </w:tabs>
              <w:adjustRightInd w:val="0"/>
              <w:snapToGrid w:val="0"/>
              <w:spacing w:before="0" w:after="0"/>
              <w:ind w:firstLineChars="200" w:firstLine="360"/>
              <w:jc w:val="both"/>
              <w:rPr>
                <w:rFonts w:eastAsia="宋体" w:cs="Times New Roman"/>
                <w:snapToGrid w:val="0"/>
                <w:sz w:val="18"/>
                <w:szCs w:val="18"/>
                <w:lang w:val="en-AE" w:eastAsia="zh-CN"/>
              </w:rPr>
            </w:pPr>
          </w:p>
        </w:tc>
        <w:tc>
          <w:tcPr>
            <w:tcW w:w="140" w:type="pct"/>
            <w:vMerge/>
            <w:tcMar>
              <w:top w:w="0" w:type="dxa"/>
              <w:left w:w="108" w:type="dxa"/>
              <w:bottom w:w="0" w:type="dxa"/>
              <w:right w:w="57" w:type="dxa"/>
            </w:tcMar>
          </w:tcPr>
          <w:p w14:paraId="6A9C9723" w14:textId="77777777" w:rsidR="004A70AF" w:rsidRPr="004A70AF" w:rsidRDefault="004A70AF" w:rsidP="004A70AF">
            <w:pPr>
              <w:adjustRightInd w:val="0"/>
              <w:snapToGrid w:val="0"/>
              <w:spacing w:before="0" w:after="0"/>
              <w:ind w:firstLineChars="200" w:firstLine="360"/>
              <w:jc w:val="both"/>
              <w:rPr>
                <w:rFonts w:eastAsia="宋体" w:cs="Times New Roman"/>
                <w:i/>
                <w:iCs/>
                <w:snapToGrid w:val="0"/>
                <w:sz w:val="18"/>
                <w:szCs w:val="18"/>
                <w:lang w:eastAsia="zh-CN"/>
              </w:rPr>
            </w:pPr>
          </w:p>
        </w:tc>
        <w:tc>
          <w:tcPr>
            <w:tcW w:w="521" w:type="pct"/>
            <w:vMerge/>
            <w:tcMar>
              <w:top w:w="0" w:type="dxa"/>
              <w:left w:w="108" w:type="dxa"/>
              <w:bottom w:w="0" w:type="dxa"/>
              <w:right w:w="57" w:type="dxa"/>
            </w:tcMar>
          </w:tcPr>
          <w:p w14:paraId="145F1773" w14:textId="77777777" w:rsidR="004A70AF" w:rsidRPr="004A70AF" w:rsidRDefault="004A70AF" w:rsidP="004A70AF">
            <w:pPr>
              <w:adjustRightInd w:val="0"/>
              <w:snapToGrid w:val="0"/>
              <w:spacing w:before="0" w:after="0"/>
              <w:ind w:firstLineChars="200" w:firstLine="360"/>
              <w:jc w:val="both"/>
              <w:rPr>
                <w:rFonts w:eastAsia="宋体" w:cs="Times New Roman"/>
                <w:i/>
                <w:iCs/>
                <w:snapToGrid w:val="0"/>
                <w:sz w:val="18"/>
                <w:szCs w:val="18"/>
                <w:lang w:eastAsia="zh-CN"/>
              </w:rPr>
            </w:pPr>
          </w:p>
        </w:tc>
        <w:tc>
          <w:tcPr>
            <w:tcW w:w="286" w:type="pct"/>
            <w:tcMar>
              <w:top w:w="0" w:type="dxa"/>
              <w:left w:w="108" w:type="dxa"/>
              <w:bottom w:w="0" w:type="dxa"/>
              <w:right w:w="57" w:type="dxa"/>
            </w:tcMar>
          </w:tcPr>
          <w:p w14:paraId="1F134250"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Gf</w:t>
            </w:r>
            <w:r w:rsidRPr="004A70AF">
              <w:rPr>
                <w:rFonts w:eastAsia="宋体" w:cs="Times New Roman"/>
                <w:i/>
                <w:iCs/>
                <w:snapToGrid w:val="0"/>
                <w:sz w:val="18"/>
                <w:szCs w:val="18"/>
                <w:vertAlign w:val="superscript"/>
                <w:lang w:eastAsia="zh-CN"/>
              </w:rPr>
              <w:t>2</w:t>
            </w:r>
          </w:p>
        </w:tc>
        <w:tc>
          <w:tcPr>
            <w:tcW w:w="644" w:type="pct"/>
            <w:tcMar>
              <w:top w:w="0" w:type="dxa"/>
              <w:left w:w="57" w:type="dxa"/>
              <w:bottom w:w="0" w:type="dxa"/>
              <w:right w:w="57" w:type="dxa"/>
            </w:tcMar>
          </w:tcPr>
          <w:p w14:paraId="40E3BEFE"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val="en-AE" w:eastAsia="zh-CN"/>
              </w:rPr>
              <w:t>-4.065</w:t>
            </w:r>
            <w:r w:rsidRPr="004A70AF">
              <w:rPr>
                <w:rFonts w:eastAsia="宋体" w:cs="Times New Roman"/>
                <w:snapToGrid w:val="0"/>
                <w:sz w:val="18"/>
                <w:szCs w:val="18"/>
                <w:vertAlign w:val="superscript"/>
                <w:lang w:val="en-AE" w:eastAsia="zh-CN"/>
              </w:rPr>
              <w:t>**</w:t>
            </w:r>
            <w:r w:rsidRPr="004A70AF">
              <w:rPr>
                <w:rFonts w:eastAsia="宋体" w:cs="Times New Roman"/>
                <w:snapToGrid w:val="0"/>
                <w:sz w:val="18"/>
                <w:szCs w:val="18"/>
                <w:lang w:val="en-AE" w:eastAsia="zh-CN"/>
              </w:rPr>
              <w:t>(1.585)</w:t>
            </w:r>
          </w:p>
        </w:tc>
        <w:tc>
          <w:tcPr>
            <w:tcW w:w="143" w:type="pct"/>
            <w:vMerge/>
            <w:tcMar>
              <w:top w:w="0" w:type="dxa"/>
              <w:left w:w="108" w:type="dxa"/>
              <w:bottom w:w="0" w:type="dxa"/>
              <w:right w:w="57" w:type="dxa"/>
            </w:tcMar>
          </w:tcPr>
          <w:p w14:paraId="7C22FE7F"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574" w:type="pct"/>
            <w:vMerge/>
            <w:tcMar>
              <w:top w:w="0" w:type="dxa"/>
              <w:left w:w="108" w:type="dxa"/>
              <w:bottom w:w="0" w:type="dxa"/>
              <w:right w:w="57" w:type="dxa"/>
            </w:tcMar>
          </w:tcPr>
          <w:p w14:paraId="658A4160"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289" w:type="pct"/>
            <w:vMerge/>
            <w:tcMar>
              <w:top w:w="0" w:type="dxa"/>
              <w:left w:w="108" w:type="dxa"/>
              <w:bottom w:w="0" w:type="dxa"/>
              <w:right w:w="57" w:type="dxa"/>
            </w:tcMar>
          </w:tcPr>
          <w:p w14:paraId="03FAE7CE" w14:textId="77777777" w:rsidR="004A70AF" w:rsidRPr="004A70AF" w:rsidRDefault="004A70AF" w:rsidP="004A70AF">
            <w:pPr>
              <w:adjustRightInd w:val="0"/>
              <w:snapToGrid w:val="0"/>
              <w:spacing w:before="0" w:after="0"/>
              <w:jc w:val="both"/>
              <w:rPr>
                <w:rFonts w:eastAsia="宋体" w:cs="Times New Roman"/>
                <w:i/>
                <w:iCs/>
                <w:snapToGrid w:val="0"/>
                <w:sz w:val="18"/>
                <w:szCs w:val="18"/>
                <w:lang w:val="en-AE" w:eastAsia="zh-CN"/>
              </w:rPr>
            </w:pPr>
          </w:p>
        </w:tc>
        <w:tc>
          <w:tcPr>
            <w:tcW w:w="401" w:type="pct"/>
            <w:vMerge/>
            <w:tcMar>
              <w:top w:w="0" w:type="dxa"/>
              <w:left w:w="57" w:type="dxa"/>
              <w:bottom w:w="0" w:type="dxa"/>
              <w:right w:w="57" w:type="dxa"/>
            </w:tcMar>
          </w:tcPr>
          <w:p w14:paraId="4B9B7AD7" w14:textId="77777777" w:rsidR="004A70AF" w:rsidRPr="004A70AF" w:rsidRDefault="004A70AF" w:rsidP="004A70AF">
            <w:pPr>
              <w:adjustRightInd w:val="0"/>
              <w:snapToGrid w:val="0"/>
              <w:spacing w:before="0" w:after="0"/>
              <w:jc w:val="both"/>
              <w:rPr>
                <w:rFonts w:eastAsia="宋体" w:cs="Times New Roman"/>
                <w:snapToGrid w:val="0"/>
                <w:sz w:val="18"/>
                <w:szCs w:val="18"/>
                <w:lang w:val="en-AE" w:eastAsia="zh-CN"/>
              </w:rPr>
            </w:pPr>
          </w:p>
        </w:tc>
      </w:tr>
      <w:tr w:rsidR="004A70AF" w:rsidRPr="004A70AF" w14:paraId="487C2471" w14:textId="77777777" w:rsidTr="00D13312">
        <w:trPr>
          <w:trHeight w:val="227"/>
          <w:jc w:val="center"/>
        </w:trPr>
        <w:tc>
          <w:tcPr>
            <w:tcW w:w="717" w:type="pct"/>
            <w:tcMar>
              <w:top w:w="0" w:type="dxa"/>
              <w:left w:w="108" w:type="dxa"/>
              <w:bottom w:w="0" w:type="dxa"/>
              <w:right w:w="57" w:type="dxa"/>
            </w:tcMar>
          </w:tcPr>
          <w:p w14:paraId="560A5A4B"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Time fixed</w:t>
            </w:r>
          </w:p>
        </w:tc>
        <w:tc>
          <w:tcPr>
            <w:tcW w:w="1285" w:type="pct"/>
            <w:gridSpan w:val="3"/>
            <w:tcMar>
              <w:top w:w="0" w:type="dxa"/>
              <w:left w:w="57" w:type="dxa"/>
              <w:bottom w:w="0" w:type="dxa"/>
              <w:right w:w="57" w:type="dxa"/>
            </w:tcMar>
          </w:tcPr>
          <w:p w14:paraId="6636D778"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Yes</w:t>
            </w:r>
          </w:p>
        </w:tc>
        <w:tc>
          <w:tcPr>
            <w:tcW w:w="140" w:type="pct"/>
            <w:vMerge/>
            <w:tcMar>
              <w:top w:w="0" w:type="dxa"/>
              <w:left w:w="108" w:type="dxa"/>
              <w:bottom w:w="0" w:type="dxa"/>
              <w:right w:w="57" w:type="dxa"/>
            </w:tcMar>
          </w:tcPr>
          <w:p w14:paraId="60F509D5"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33871828"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Covariate/Province/Time fixed</w:t>
            </w:r>
          </w:p>
        </w:tc>
        <w:tc>
          <w:tcPr>
            <w:tcW w:w="644" w:type="pct"/>
            <w:tcMar>
              <w:top w:w="0" w:type="dxa"/>
              <w:left w:w="108" w:type="dxa"/>
              <w:bottom w:w="0" w:type="dxa"/>
              <w:right w:w="57" w:type="dxa"/>
            </w:tcMar>
          </w:tcPr>
          <w:p w14:paraId="60B67FF6"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Yes</w:t>
            </w:r>
          </w:p>
        </w:tc>
        <w:tc>
          <w:tcPr>
            <w:tcW w:w="143" w:type="pct"/>
            <w:vMerge/>
            <w:tcMar>
              <w:top w:w="0" w:type="dxa"/>
              <w:left w:w="108" w:type="dxa"/>
              <w:bottom w:w="0" w:type="dxa"/>
              <w:right w:w="57" w:type="dxa"/>
            </w:tcMar>
          </w:tcPr>
          <w:p w14:paraId="5457DA81"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63" w:type="pct"/>
            <w:gridSpan w:val="2"/>
            <w:tcMar>
              <w:top w:w="0" w:type="dxa"/>
              <w:left w:w="108" w:type="dxa"/>
              <w:bottom w:w="0" w:type="dxa"/>
              <w:right w:w="57" w:type="dxa"/>
            </w:tcMar>
          </w:tcPr>
          <w:p w14:paraId="49667468"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Covariate/Province</w:t>
            </w:r>
          </w:p>
          <w:p w14:paraId="7A8CA90C"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/Time fixed</w:t>
            </w:r>
          </w:p>
        </w:tc>
        <w:tc>
          <w:tcPr>
            <w:tcW w:w="401" w:type="pct"/>
            <w:tcMar>
              <w:top w:w="0" w:type="dxa"/>
              <w:left w:w="108" w:type="dxa"/>
              <w:bottom w:w="0" w:type="dxa"/>
              <w:right w:w="57" w:type="dxa"/>
            </w:tcMar>
          </w:tcPr>
          <w:p w14:paraId="013E2773"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Yes</w:t>
            </w:r>
          </w:p>
        </w:tc>
      </w:tr>
      <w:tr w:rsidR="004A70AF" w:rsidRPr="004A70AF" w14:paraId="75FBB84D" w14:textId="77777777" w:rsidTr="00D13312">
        <w:trPr>
          <w:trHeight w:val="227"/>
          <w:jc w:val="center"/>
        </w:trPr>
        <w:tc>
          <w:tcPr>
            <w:tcW w:w="717" w:type="pct"/>
            <w:tcMar>
              <w:top w:w="0" w:type="dxa"/>
              <w:left w:w="108" w:type="dxa"/>
              <w:bottom w:w="0" w:type="dxa"/>
              <w:right w:w="57" w:type="dxa"/>
            </w:tcMar>
          </w:tcPr>
          <w:p w14:paraId="5D8EEFB2"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R-squared</w:t>
            </w:r>
          </w:p>
        </w:tc>
        <w:tc>
          <w:tcPr>
            <w:tcW w:w="1285" w:type="pct"/>
            <w:gridSpan w:val="3"/>
            <w:tcMar>
              <w:top w:w="0" w:type="dxa"/>
              <w:left w:w="57" w:type="dxa"/>
              <w:bottom w:w="0" w:type="dxa"/>
              <w:right w:w="57" w:type="dxa"/>
            </w:tcMar>
          </w:tcPr>
          <w:p w14:paraId="4F8E7381"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0.550</w:t>
            </w:r>
          </w:p>
        </w:tc>
        <w:tc>
          <w:tcPr>
            <w:tcW w:w="140" w:type="pct"/>
            <w:vMerge/>
            <w:tcMar>
              <w:top w:w="0" w:type="dxa"/>
              <w:left w:w="108" w:type="dxa"/>
              <w:bottom w:w="0" w:type="dxa"/>
              <w:right w:w="57" w:type="dxa"/>
            </w:tcMar>
          </w:tcPr>
          <w:p w14:paraId="26F1EEA9"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2A5D9839"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R-squared</w:t>
            </w:r>
          </w:p>
        </w:tc>
        <w:tc>
          <w:tcPr>
            <w:tcW w:w="644" w:type="pct"/>
            <w:tcMar>
              <w:top w:w="0" w:type="dxa"/>
              <w:left w:w="57" w:type="dxa"/>
              <w:bottom w:w="0" w:type="dxa"/>
              <w:right w:w="57" w:type="dxa"/>
            </w:tcMar>
          </w:tcPr>
          <w:p w14:paraId="63A5797A"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0.808</w:t>
            </w:r>
          </w:p>
        </w:tc>
        <w:tc>
          <w:tcPr>
            <w:tcW w:w="143" w:type="pct"/>
            <w:vMerge/>
            <w:tcMar>
              <w:top w:w="0" w:type="dxa"/>
              <w:left w:w="108" w:type="dxa"/>
              <w:bottom w:w="0" w:type="dxa"/>
              <w:right w:w="57" w:type="dxa"/>
            </w:tcMar>
          </w:tcPr>
          <w:p w14:paraId="5E32350E"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63" w:type="pct"/>
            <w:gridSpan w:val="2"/>
            <w:tcMar>
              <w:top w:w="0" w:type="dxa"/>
              <w:left w:w="108" w:type="dxa"/>
              <w:bottom w:w="0" w:type="dxa"/>
              <w:right w:w="57" w:type="dxa"/>
            </w:tcMar>
          </w:tcPr>
          <w:p w14:paraId="472A3DF7"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R-squared</w:t>
            </w:r>
          </w:p>
        </w:tc>
        <w:tc>
          <w:tcPr>
            <w:tcW w:w="401" w:type="pct"/>
            <w:tcMar>
              <w:top w:w="0" w:type="dxa"/>
              <w:left w:w="57" w:type="dxa"/>
              <w:bottom w:w="0" w:type="dxa"/>
              <w:right w:w="57" w:type="dxa"/>
            </w:tcMar>
          </w:tcPr>
          <w:p w14:paraId="3A980B71"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0.086</w:t>
            </w:r>
          </w:p>
        </w:tc>
      </w:tr>
      <w:tr w:rsidR="004A70AF" w:rsidRPr="004A70AF" w14:paraId="2F10C1A2" w14:textId="77777777" w:rsidTr="00D13312">
        <w:trPr>
          <w:trHeight w:val="227"/>
          <w:jc w:val="center"/>
        </w:trPr>
        <w:tc>
          <w:tcPr>
            <w:tcW w:w="717" w:type="pct"/>
            <w:tcMar>
              <w:top w:w="0" w:type="dxa"/>
              <w:left w:w="108" w:type="dxa"/>
              <w:bottom w:w="0" w:type="dxa"/>
              <w:right w:w="57" w:type="dxa"/>
            </w:tcMar>
          </w:tcPr>
          <w:p w14:paraId="54DA6266"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N</w:t>
            </w:r>
          </w:p>
        </w:tc>
        <w:tc>
          <w:tcPr>
            <w:tcW w:w="413" w:type="pct"/>
            <w:tcMar>
              <w:top w:w="0" w:type="dxa"/>
              <w:left w:w="57" w:type="dxa"/>
              <w:bottom w:w="0" w:type="dxa"/>
              <w:right w:w="57" w:type="dxa"/>
            </w:tcMar>
          </w:tcPr>
          <w:p w14:paraId="58FDC9C8"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360</w:t>
            </w:r>
          </w:p>
        </w:tc>
        <w:tc>
          <w:tcPr>
            <w:tcW w:w="428" w:type="pct"/>
            <w:tcMar>
              <w:top w:w="0" w:type="dxa"/>
              <w:left w:w="57" w:type="dxa"/>
              <w:bottom w:w="0" w:type="dxa"/>
              <w:right w:w="57" w:type="dxa"/>
            </w:tcMar>
          </w:tcPr>
          <w:p w14:paraId="1B32D89F"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360</w:t>
            </w:r>
          </w:p>
        </w:tc>
        <w:tc>
          <w:tcPr>
            <w:tcW w:w="445" w:type="pct"/>
            <w:tcMar>
              <w:top w:w="0" w:type="dxa"/>
              <w:left w:w="57" w:type="dxa"/>
              <w:bottom w:w="0" w:type="dxa"/>
              <w:right w:w="57" w:type="dxa"/>
            </w:tcMar>
          </w:tcPr>
          <w:p w14:paraId="08AD12DF" w14:textId="77777777" w:rsidR="004A70AF" w:rsidRPr="004A70AF" w:rsidRDefault="004A70AF" w:rsidP="004A70AF">
            <w:pPr>
              <w:tabs>
                <w:tab w:val="left" w:pos="710"/>
              </w:tabs>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360</w:t>
            </w:r>
          </w:p>
        </w:tc>
        <w:tc>
          <w:tcPr>
            <w:tcW w:w="140" w:type="pct"/>
            <w:vMerge/>
            <w:tcMar>
              <w:top w:w="0" w:type="dxa"/>
              <w:left w:w="108" w:type="dxa"/>
              <w:bottom w:w="0" w:type="dxa"/>
              <w:right w:w="57" w:type="dxa"/>
            </w:tcMar>
          </w:tcPr>
          <w:p w14:paraId="72B9B6F2"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p>
        </w:tc>
        <w:tc>
          <w:tcPr>
            <w:tcW w:w="807" w:type="pct"/>
            <w:gridSpan w:val="2"/>
            <w:tcMar>
              <w:top w:w="0" w:type="dxa"/>
              <w:left w:w="108" w:type="dxa"/>
              <w:bottom w:w="0" w:type="dxa"/>
              <w:right w:w="57" w:type="dxa"/>
            </w:tcMar>
          </w:tcPr>
          <w:p w14:paraId="59AC5C1F" w14:textId="77777777" w:rsidR="004A70AF" w:rsidRPr="004A70AF" w:rsidRDefault="004A70AF" w:rsidP="004A70AF">
            <w:pPr>
              <w:tabs>
                <w:tab w:val="left" w:pos="710"/>
              </w:tabs>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N</w:t>
            </w:r>
          </w:p>
        </w:tc>
        <w:tc>
          <w:tcPr>
            <w:tcW w:w="644" w:type="pct"/>
            <w:tcMar>
              <w:top w:w="0" w:type="dxa"/>
              <w:left w:w="57" w:type="dxa"/>
              <w:bottom w:w="0" w:type="dxa"/>
              <w:right w:w="57" w:type="dxa"/>
            </w:tcMar>
          </w:tcPr>
          <w:p w14:paraId="4456F4FE"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360</w:t>
            </w:r>
          </w:p>
        </w:tc>
        <w:tc>
          <w:tcPr>
            <w:tcW w:w="143" w:type="pct"/>
            <w:vMerge/>
            <w:tcMar>
              <w:top w:w="0" w:type="dxa"/>
              <w:left w:w="108" w:type="dxa"/>
              <w:bottom w:w="0" w:type="dxa"/>
              <w:right w:w="57" w:type="dxa"/>
            </w:tcMar>
          </w:tcPr>
          <w:p w14:paraId="5701850C"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p>
        </w:tc>
        <w:tc>
          <w:tcPr>
            <w:tcW w:w="863" w:type="pct"/>
            <w:gridSpan w:val="2"/>
            <w:tcMar>
              <w:top w:w="0" w:type="dxa"/>
              <w:left w:w="108" w:type="dxa"/>
              <w:bottom w:w="0" w:type="dxa"/>
              <w:right w:w="57" w:type="dxa"/>
            </w:tcMar>
          </w:tcPr>
          <w:p w14:paraId="7059EFDA" w14:textId="77777777" w:rsidR="004A70AF" w:rsidRPr="004A70AF" w:rsidRDefault="004A70AF" w:rsidP="004A70AF">
            <w:pPr>
              <w:adjustRightInd w:val="0"/>
              <w:snapToGrid w:val="0"/>
              <w:spacing w:before="0" w:after="0"/>
              <w:jc w:val="both"/>
              <w:rPr>
                <w:rFonts w:eastAsia="宋体" w:cs="Times New Roman"/>
                <w:i/>
                <w:iCs/>
                <w:snapToGrid w:val="0"/>
                <w:sz w:val="18"/>
                <w:szCs w:val="18"/>
                <w:lang w:eastAsia="zh-CN"/>
              </w:rPr>
            </w:pPr>
            <w:r w:rsidRPr="004A70AF">
              <w:rPr>
                <w:rFonts w:eastAsia="宋体" w:cs="Times New Roman"/>
                <w:i/>
                <w:iCs/>
                <w:snapToGrid w:val="0"/>
                <w:sz w:val="18"/>
                <w:szCs w:val="18"/>
                <w:lang w:eastAsia="zh-CN"/>
              </w:rPr>
              <w:t>N</w:t>
            </w:r>
          </w:p>
        </w:tc>
        <w:tc>
          <w:tcPr>
            <w:tcW w:w="401" w:type="pct"/>
            <w:tcMar>
              <w:top w:w="0" w:type="dxa"/>
              <w:left w:w="57" w:type="dxa"/>
              <w:bottom w:w="0" w:type="dxa"/>
              <w:right w:w="57" w:type="dxa"/>
            </w:tcMar>
          </w:tcPr>
          <w:p w14:paraId="45537DE0" w14:textId="77777777" w:rsidR="004A70AF" w:rsidRPr="004A70AF" w:rsidRDefault="004A70AF" w:rsidP="004A70AF">
            <w:pPr>
              <w:adjustRightInd w:val="0"/>
              <w:snapToGrid w:val="0"/>
              <w:spacing w:before="0" w:after="0"/>
              <w:jc w:val="both"/>
              <w:rPr>
                <w:rFonts w:eastAsia="宋体" w:cs="Times New Roman"/>
                <w:snapToGrid w:val="0"/>
                <w:sz w:val="18"/>
                <w:szCs w:val="18"/>
                <w:lang w:eastAsia="zh-CN"/>
              </w:rPr>
            </w:pPr>
            <w:r w:rsidRPr="004A70AF">
              <w:rPr>
                <w:rFonts w:eastAsia="宋体" w:cs="Times New Roman"/>
                <w:snapToGrid w:val="0"/>
                <w:sz w:val="18"/>
                <w:szCs w:val="18"/>
                <w:lang w:eastAsia="zh-CN"/>
              </w:rPr>
              <w:t>390</w:t>
            </w:r>
          </w:p>
        </w:tc>
      </w:tr>
    </w:tbl>
    <w:p w14:paraId="4CD49A7D" w14:textId="19278A08" w:rsidR="004A70AF" w:rsidRDefault="004A70AF" w:rsidP="00F4229C">
      <w:pPr>
        <w:tabs>
          <w:tab w:val="left" w:pos="710"/>
        </w:tabs>
        <w:adjustRightInd w:val="0"/>
        <w:snapToGrid w:val="0"/>
        <w:spacing w:before="0"/>
        <w:jc w:val="both"/>
        <w:rPr>
          <w:rFonts w:eastAsia="宋体" w:cs="Times New Roman"/>
          <w:snapToGrid w:val="0"/>
          <w:sz w:val="18"/>
          <w:szCs w:val="18"/>
          <w:lang w:eastAsia="zh-CN"/>
        </w:rPr>
      </w:pPr>
      <w:r w:rsidRPr="004A70AF">
        <w:rPr>
          <w:rFonts w:eastAsia="宋体" w:cs="Times New Roman"/>
          <w:snapToGrid w:val="0"/>
          <w:sz w:val="18"/>
          <w:szCs w:val="18"/>
          <w:lang w:eastAsia="zh-CN"/>
        </w:rPr>
        <w:t xml:space="preserve">Note: (1) </w:t>
      </w:r>
      <w:r w:rsidRPr="004A70AF">
        <w:rPr>
          <w:rFonts w:eastAsia="宋体" w:cs="Times New Roman"/>
          <w:snapToGrid w:val="0"/>
          <w:sz w:val="18"/>
          <w:szCs w:val="18"/>
          <w:vertAlign w:val="superscript"/>
          <w:lang w:eastAsia="zh-CN"/>
        </w:rPr>
        <w:t>*</w:t>
      </w:r>
      <w:r w:rsidRPr="004A70AF">
        <w:rPr>
          <w:rFonts w:eastAsia="宋体" w:cs="Times New Roman"/>
          <w:snapToGrid w:val="0"/>
          <w:sz w:val="18"/>
          <w:szCs w:val="18"/>
          <w:lang w:eastAsia="zh-CN"/>
        </w:rPr>
        <w:t xml:space="preserve">, </w:t>
      </w:r>
      <w:r w:rsidRPr="004A70AF">
        <w:rPr>
          <w:rFonts w:eastAsia="宋体" w:cs="Times New Roman"/>
          <w:snapToGrid w:val="0"/>
          <w:sz w:val="18"/>
          <w:szCs w:val="18"/>
          <w:vertAlign w:val="superscript"/>
          <w:lang w:eastAsia="zh-CN"/>
        </w:rPr>
        <w:t>**</w:t>
      </w:r>
      <w:r w:rsidRPr="004A70AF">
        <w:rPr>
          <w:rFonts w:eastAsia="宋体" w:cs="Times New Roman"/>
          <w:snapToGrid w:val="0"/>
          <w:sz w:val="18"/>
          <w:szCs w:val="18"/>
          <w:lang w:eastAsia="zh-CN"/>
        </w:rPr>
        <w:t xml:space="preserve">, and </w:t>
      </w:r>
      <w:r w:rsidRPr="004A70AF">
        <w:rPr>
          <w:rFonts w:eastAsia="宋体" w:cs="Times New Roman"/>
          <w:snapToGrid w:val="0"/>
          <w:sz w:val="18"/>
          <w:szCs w:val="18"/>
          <w:vertAlign w:val="superscript"/>
          <w:lang w:eastAsia="zh-CN"/>
        </w:rPr>
        <w:t>***</w:t>
      </w:r>
      <w:r w:rsidRPr="004A70AF">
        <w:rPr>
          <w:rFonts w:eastAsia="宋体" w:cs="Times New Roman"/>
          <w:snapToGrid w:val="0"/>
          <w:sz w:val="18"/>
          <w:szCs w:val="18"/>
          <w:lang w:eastAsia="zh-CN"/>
        </w:rPr>
        <w:t xml:space="preserve"> indicate significant levels at 10%, 5%, and 1%, respectively. (2) Cluster-robust standard errors are in parentheses. (3) Underidentification test result is the Kleibergen-Paap rk LM statistic, with its P-value in parentheses. Weak identification test result is the Kleibergen-Paap rk Wald F statistic, with the corresponding critical value from the Stock-Yogo test at a 10% significance level in parentheses. Overidentification test result is the Hansen J statistic, with a result of 0, indicating exact identification.</w:t>
      </w:r>
      <w:r w:rsidR="00D841EE" w:rsidRPr="00D841EE">
        <w:t xml:space="preserve"> </w:t>
      </w:r>
      <w:r w:rsidR="00D841EE" w:rsidRPr="00D841EE">
        <w:rPr>
          <w:rFonts w:eastAsia="宋体" w:cs="Times New Roman"/>
          <w:snapToGrid w:val="0"/>
          <w:sz w:val="18"/>
          <w:szCs w:val="18"/>
          <w:lang w:eastAsia="zh-CN"/>
        </w:rPr>
        <w:t xml:space="preserve">(4) The results of the parallel trends test and placebo test for SDID are shown in </w:t>
      </w:r>
      <w:hyperlink w:anchor="FigureS1" w:history="1">
        <w:r w:rsidR="00D841EE" w:rsidRPr="00D841EE">
          <w:rPr>
            <w:rStyle w:val="afc"/>
            <w:rFonts w:eastAsia="宋体" w:cs="Times New Roman"/>
            <w:snapToGrid w:val="0"/>
            <w:sz w:val="18"/>
            <w:szCs w:val="18"/>
            <w:lang w:eastAsia="zh-CN"/>
          </w:rPr>
          <w:t>Figure</w:t>
        </w:r>
        <w:r w:rsidR="00D841EE" w:rsidRPr="00D841EE">
          <w:rPr>
            <w:rStyle w:val="afc"/>
            <w:rFonts w:eastAsia="宋体" w:cs="Times New Roman" w:hint="eastAsia"/>
            <w:snapToGrid w:val="0"/>
            <w:sz w:val="18"/>
            <w:szCs w:val="18"/>
            <w:lang w:eastAsia="zh-CN"/>
          </w:rPr>
          <w:t xml:space="preserve"> </w:t>
        </w:r>
        <w:r w:rsidR="00D841EE" w:rsidRPr="00D841EE">
          <w:rPr>
            <w:rStyle w:val="afc"/>
            <w:rFonts w:eastAsia="宋体" w:cs="Times New Roman"/>
            <w:snapToGrid w:val="0"/>
            <w:sz w:val="18"/>
            <w:szCs w:val="18"/>
            <w:lang w:eastAsia="zh-CN"/>
          </w:rPr>
          <w:t>S</w:t>
        </w:r>
        <w:r w:rsidR="00D841EE" w:rsidRPr="00D841EE">
          <w:rPr>
            <w:rStyle w:val="afc"/>
            <w:rFonts w:eastAsia="宋体" w:cs="Times New Roman"/>
            <w:snapToGrid w:val="0"/>
            <w:sz w:val="18"/>
            <w:szCs w:val="18"/>
            <w:lang w:eastAsia="zh-CN"/>
          </w:rPr>
          <w:t>1</w:t>
        </w:r>
      </w:hyperlink>
      <w:r w:rsidR="00D841EE" w:rsidRPr="00D841EE">
        <w:rPr>
          <w:rFonts w:eastAsia="宋体" w:cs="Times New Roman"/>
          <w:snapToGrid w:val="0"/>
          <w:sz w:val="18"/>
          <w:szCs w:val="18"/>
          <w:lang w:eastAsia="zh-CN"/>
        </w:rPr>
        <w:t xml:space="preserve"> and </w:t>
      </w:r>
      <w:hyperlink w:anchor="FigureS2" w:history="1">
        <w:r w:rsidR="00D841EE" w:rsidRPr="00D841EE">
          <w:rPr>
            <w:rStyle w:val="afc"/>
            <w:rFonts w:eastAsia="宋体" w:cs="Times New Roman"/>
            <w:snapToGrid w:val="0"/>
            <w:sz w:val="18"/>
            <w:szCs w:val="18"/>
            <w:lang w:eastAsia="zh-CN"/>
          </w:rPr>
          <w:t>Figure</w:t>
        </w:r>
        <w:r w:rsidR="00D841EE" w:rsidRPr="00D841EE">
          <w:rPr>
            <w:rStyle w:val="afc"/>
            <w:rFonts w:eastAsia="宋体" w:cs="Times New Roman" w:hint="eastAsia"/>
            <w:snapToGrid w:val="0"/>
            <w:sz w:val="18"/>
            <w:szCs w:val="18"/>
            <w:lang w:eastAsia="zh-CN"/>
          </w:rPr>
          <w:t xml:space="preserve"> </w:t>
        </w:r>
        <w:r w:rsidR="00D841EE" w:rsidRPr="00D841EE">
          <w:rPr>
            <w:rStyle w:val="afc"/>
            <w:rFonts w:eastAsia="宋体" w:cs="Times New Roman"/>
            <w:snapToGrid w:val="0"/>
            <w:sz w:val="18"/>
            <w:szCs w:val="18"/>
            <w:lang w:eastAsia="zh-CN"/>
          </w:rPr>
          <w:t>S</w:t>
        </w:r>
        <w:r w:rsidR="00D841EE" w:rsidRPr="00D841EE">
          <w:rPr>
            <w:rStyle w:val="afc"/>
            <w:rFonts w:eastAsia="宋体" w:cs="Times New Roman" w:hint="eastAsia"/>
            <w:snapToGrid w:val="0"/>
            <w:sz w:val="18"/>
            <w:szCs w:val="18"/>
            <w:lang w:eastAsia="zh-CN"/>
          </w:rPr>
          <w:t>2</w:t>
        </w:r>
      </w:hyperlink>
      <w:r w:rsidR="00D841EE" w:rsidRPr="00D841EE">
        <w:rPr>
          <w:rFonts w:eastAsia="宋体" w:cs="Times New Roman"/>
          <w:snapToGrid w:val="0"/>
          <w:sz w:val="18"/>
          <w:szCs w:val="18"/>
          <w:lang w:eastAsia="zh-CN"/>
        </w:rPr>
        <w:t>, respectively.</w:t>
      </w:r>
    </w:p>
    <w:p w14:paraId="15B8A763" w14:textId="5A0E5D28" w:rsidR="00F4229C" w:rsidRPr="00F4229C" w:rsidRDefault="00F4229C" w:rsidP="00F4229C">
      <w:pPr>
        <w:pStyle w:val="1"/>
        <w:numPr>
          <w:ilvl w:val="0"/>
          <w:numId w:val="0"/>
        </w:numPr>
        <w:adjustRightInd w:val="0"/>
        <w:snapToGrid w:val="0"/>
        <w:spacing w:after="0"/>
        <w:jc w:val="both"/>
      </w:pPr>
      <w:bookmarkStart w:id="7" w:name="TableS7"/>
      <w:r w:rsidRPr="00F4229C">
        <w:t xml:space="preserve">Table </w:t>
      </w:r>
      <w:r>
        <w:rPr>
          <w:rFonts w:asciiTheme="minorEastAsia" w:eastAsiaTheme="minorEastAsia" w:hAnsiTheme="minorEastAsia" w:hint="eastAsia"/>
          <w:lang w:eastAsia="zh-CN"/>
        </w:rPr>
        <w:t>S</w:t>
      </w:r>
      <w:r w:rsidRPr="00F4229C">
        <w:rPr>
          <w:rFonts w:hint="eastAsia"/>
        </w:rPr>
        <w:t>7</w:t>
      </w:r>
      <w:r>
        <w:rPr>
          <w:rFonts w:eastAsiaTheme="minorEastAsia" w:hint="eastAsia"/>
          <w:lang w:eastAsia="zh-CN"/>
        </w:rPr>
        <w:t xml:space="preserve"> </w:t>
      </w:r>
      <w:r w:rsidRPr="00F4229C">
        <w:t xml:space="preserve">Robustness </w:t>
      </w:r>
      <w:r w:rsidRPr="00F4229C">
        <w:rPr>
          <w:rFonts w:hint="eastAsia"/>
        </w:rPr>
        <w:t>t</w:t>
      </w:r>
      <w:r w:rsidRPr="00F4229C">
        <w:t xml:space="preserve">est </w:t>
      </w:r>
      <w:r w:rsidRPr="00F4229C">
        <w:rPr>
          <w:rFonts w:hint="eastAsia"/>
        </w:rPr>
        <w:t>r</w:t>
      </w:r>
      <w:r w:rsidRPr="00F4229C">
        <w:t>esults</w:t>
      </w:r>
      <w:r w:rsidRPr="00F4229C">
        <w:rPr>
          <w:rFonts w:hint="eastAsia"/>
        </w:rPr>
        <w:t>.</w:t>
      </w:r>
    </w:p>
    <w:tbl>
      <w:tblPr>
        <w:tblW w:w="5000" w:type="pct"/>
        <w:jc w:val="center"/>
        <w:tblBorders>
          <w:top w:val="single" w:sz="12" w:space="0" w:color="auto"/>
          <w:bottom w:val="single" w:sz="12" w:space="0" w:color="auto"/>
        </w:tblBorders>
        <w:tblLook w:val="0000" w:firstRow="0" w:lastRow="0" w:firstColumn="0" w:lastColumn="0" w:noHBand="0" w:noVBand="0"/>
      </w:tblPr>
      <w:tblGrid>
        <w:gridCol w:w="1147"/>
        <w:gridCol w:w="709"/>
        <w:gridCol w:w="1910"/>
        <w:gridCol w:w="1991"/>
        <w:gridCol w:w="1795"/>
        <w:gridCol w:w="2225"/>
      </w:tblGrid>
      <w:tr w:rsidR="00F4229C" w:rsidRPr="00F4229C" w14:paraId="64CFE7F4" w14:textId="77777777" w:rsidTr="00D13312">
        <w:trPr>
          <w:trHeight w:val="196"/>
          <w:jc w:val="center"/>
        </w:trPr>
        <w:tc>
          <w:tcPr>
            <w:tcW w:w="948" w:type="pct"/>
            <w:gridSpan w:val="2"/>
            <w:vMerge w:val="restart"/>
            <w:tcMar>
              <w:left w:w="108" w:type="dxa"/>
              <w:right w:w="108" w:type="dxa"/>
            </w:tcMar>
          </w:tcPr>
          <w:bookmarkEnd w:id="7"/>
          <w:p w14:paraId="67FA427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V</w:t>
            </w:r>
            <w:r w:rsidRPr="00F4229C">
              <w:rPr>
                <w:rFonts w:eastAsia="宋体" w:cs="Times New Roman"/>
                <w:snapToGrid w:val="0"/>
                <w:sz w:val="18"/>
                <w:szCs w:val="18"/>
                <w:lang w:eastAsia="zh-CN"/>
              </w:rPr>
              <w:t>ariables</w:t>
            </w:r>
          </w:p>
        </w:tc>
        <w:tc>
          <w:tcPr>
            <w:tcW w:w="977" w:type="pct"/>
            <w:vMerge w:val="restart"/>
            <w:tcMar>
              <w:top w:w="0" w:type="dxa"/>
              <w:left w:w="108" w:type="dxa"/>
              <w:bottom w:w="0" w:type="dxa"/>
              <w:right w:w="108" w:type="dxa"/>
            </w:tcMar>
          </w:tcPr>
          <w:p w14:paraId="06D42C8B"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Replace matrix</w:t>
            </w:r>
          </w:p>
        </w:tc>
        <w:tc>
          <w:tcPr>
            <w:tcW w:w="1936" w:type="pct"/>
            <w:gridSpan w:val="2"/>
            <w:tcBorders>
              <w:bottom w:val="single" w:sz="8" w:space="0" w:color="auto"/>
            </w:tcBorders>
            <w:tcMar>
              <w:top w:w="0" w:type="dxa"/>
              <w:left w:w="108" w:type="dxa"/>
              <w:bottom w:w="0" w:type="dxa"/>
              <w:right w:w="108" w:type="dxa"/>
            </w:tcMar>
          </w:tcPr>
          <w:p w14:paraId="14BD8027"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Exclude pilot provinces</w:t>
            </w:r>
          </w:p>
        </w:tc>
        <w:tc>
          <w:tcPr>
            <w:tcW w:w="1138" w:type="pct"/>
            <w:vMerge w:val="restart"/>
            <w:tcMar>
              <w:top w:w="0" w:type="dxa"/>
              <w:left w:w="108" w:type="dxa"/>
              <w:bottom w:w="0" w:type="dxa"/>
              <w:right w:w="108" w:type="dxa"/>
            </w:tcMar>
          </w:tcPr>
          <w:p w14:paraId="44EA1FB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eastAsia="zh-CN"/>
              </w:rPr>
              <w:t xml:space="preserve">Adjust </w:t>
            </w:r>
            <w:r w:rsidRPr="00F4229C">
              <w:rPr>
                <w:rFonts w:eastAsia="宋体" w:cs="Times New Roman" w:hint="eastAsia"/>
                <w:snapToGrid w:val="0"/>
                <w:sz w:val="18"/>
                <w:szCs w:val="18"/>
                <w:lang w:eastAsia="zh-CN"/>
              </w:rPr>
              <w:t>t</w:t>
            </w:r>
            <w:r w:rsidRPr="00F4229C">
              <w:rPr>
                <w:rFonts w:eastAsia="宋体" w:cs="Times New Roman"/>
                <w:snapToGrid w:val="0"/>
                <w:sz w:val="18"/>
                <w:szCs w:val="18"/>
                <w:lang w:eastAsia="zh-CN"/>
              </w:rPr>
              <w:t xml:space="preserve">ime </w:t>
            </w:r>
            <w:r w:rsidRPr="00F4229C">
              <w:rPr>
                <w:rFonts w:eastAsia="宋体" w:cs="Times New Roman" w:hint="eastAsia"/>
                <w:snapToGrid w:val="0"/>
                <w:sz w:val="18"/>
                <w:szCs w:val="18"/>
                <w:lang w:eastAsia="zh-CN"/>
              </w:rPr>
              <w:t>f</w:t>
            </w:r>
            <w:r w:rsidRPr="00F4229C">
              <w:rPr>
                <w:rFonts w:eastAsia="宋体" w:cs="Times New Roman"/>
                <w:snapToGrid w:val="0"/>
                <w:sz w:val="18"/>
                <w:szCs w:val="18"/>
                <w:lang w:eastAsia="zh-CN"/>
              </w:rPr>
              <w:t>rame</w:t>
            </w:r>
          </w:p>
        </w:tc>
      </w:tr>
      <w:tr w:rsidR="00F4229C" w:rsidRPr="00F4229C" w14:paraId="0EA41456" w14:textId="77777777" w:rsidTr="00D13312">
        <w:trPr>
          <w:trHeight w:val="196"/>
          <w:jc w:val="center"/>
        </w:trPr>
        <w:tc>
          <w:tcPr>
            <w:tcW w:w="948" w:type="pct"/>
            <w:gridSpan w:val="2"/>
            <w:vMerge/>
            <w:tcBorders>
              <w:bottom w:val="single" w:sz="8" w:space="0" w:color="auto"/>
            </w:tcBorders>
            <w:tcMar>
              <w:left w:w="108" w:type="dxa"/>
              <w:right w:w="108" w:type="dxa"/>
            </w:tcMar>
          </w:tcPr>
          <w:p w14:paraId="17025D20" w14:textId="77777777" w:rsidR="00F4229C" w:rsidRPr="00F4229C" w:rsidRDefault="00F4229C" w:rsidP="00F4229C">
            <w:pPr>
              <w:adjustRightInd w:val="0"/>
              <w:snapToGrid w:val="0"/>
              <w:spacing w:before="0" w:after="0"/>
              <w:jc w:val="both"/>
              <w:rPr>
                <w:rFonts w:eastAsia="宋体" w:cs="Times New Roman"/>
                <w:snapToGrid w:val="0"/>
                <w:lang w:val="en-AE" w:eastAsia="zh-CN"/>
              </w:rPr>
            </w:pPr>
          </w:p>
        </w:tc>
        <w:tc>
          <w:tcPr>
            <w:tcW w:w="977" w:type="pct"/>
            <w:vMerge/>
            <w:tcBorders>
              <w:bottom w:val="single" w:sz="8" w:space="0" w:color="auto"/>
            </w:tcBorders>
            <w:tcMar>
              <w:top w:w="0" w:type="dxa"/>
              <w:left w:w="108" w:type="dxa"/>
              <w:bottom w:w="0" w:type="dxa"/>
              <w:right w:w="108" w:type="dxa"/>
            </w:tcMar>
          </w:tcPr>
          <w:p w14:paraId="50BB542A" w14:textId="77777777" w:rsidR="00F4229C" w:rsidRPr="00F4229C" w:rsidRDefault="00F4229C" w:rsidP="00F4229C">
            <w:pPr>
              <w:adjustRightInd w:val="0"/>
              <w:snapToGrid w:val="0"/>
              <w:spacing w:before="0" w:after="0"/>
              <w:jc w:val="both"/>
              <w:rPr>
                <w:rFonts w:eastAsia="宋体" w:cs="Times New Roman"/>
                <w:snapToGrid w:val="0"/>
                <w:lang w:val="en-AE" w:eastAsia="zh-CN"/>
              </w:rPr>
            </w:pPr>
          </w:p>
        </w:tc>
        <w:tc>
          <w:tcPr>
            <w:tcW w:w="1018" w:type="pct"/>
            <w:tcBorders>
              <w:bottom w:val="single" w:sz="8" w:space="0" w:color="auto"/>
            </w:tcBorders>
            <w:tcMar>
              <w:top w:w="0" w:type="dxa"/>
              <w:left w:w="108" w:type="dxa"/>
              <w:bottom w:w="0" w:type="dxa"/>
              <w:right w:w="108" w:type="dxa"/>
            </w:tcMar>
          </w:tcPr>
          <w:p w14:paraId="3D98AA4C"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Eco-civilization</w:t>
            </w:r>
          </w:p>
        </w:tc>
        <w:tc>
          <w:tcPr>
            <w:tcW w:w="918" w:type="pct"/>
            <w:tcBorders>
              <w:bottom w:val="single" w:sz="8" w:space="0" w:color="auto"/>
            </w:tcBorders>
            <w:tcMar>
              <w:top w:w="0" w:type="dxa"/>
              <w:left w:w="108" w:type="dxa"/>
              <w:bottom w:w="0" w:type="dxa"/>
              <w:right w:w="108" w:type="dxa"/>
            </w:tcMar>
          </w:tcPr>
          <w:p w14:paraId="24C9F3B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Green finance</w:t>
            </w:r>
          </w:p>
        </w:tc>
        <w:tc>
          <w:tcPr>
            <w:tcW w:w="1138" w:type="pct"/>
            <w:vMerge/>
            <w:tcBorders>
              <w:bottom w:val="single" w:sz="8" w:space="0" w:color="auto"/>
            </w:tcBorders>
            <w:tcMar>
              <w:top w:w="0" w:type="dxa"/>
              <w:left w:w="108" w:type="dxa"/>
              <w:bottom w:w="0" w:type="dxa"/>
              <w:right w:w="108" w:type="dxa"/>
            </w:tcMar>
          </w:tcPr>
          <w:p w14:paraId="729664C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p>
        </w:tc>
      </w:tr>
      <w:tr w:rsidR="00F4229C" w:rsidRPr="00F4229C" w14:paraId="4B9F857D" w14:textId="77777777" w:rsidTr="00D13312">
        <w:trPr>
          <w:trHeight w:val="23"/>
          <w:jc w:val="center"/>
        </w:trPr>
        <w:tc>
          <w:tcPr>
            <w:tcW w:w="948" w:type="pct"/>
            <w:gridSpan w:val="2"/>
            <w:vMerge w:val="restart"/>
            <w:tcBorders>
              <w:top w:val="single" w:sz="8" w:space="0" w:color="auto"/>
            </w:tcBorders>
            <w:tcMar>
              <w:top w:w="0" w:type="dxa"/>
              <w:left w:w="108" w:type="dxa"/>
              <w:bottom w:w="0" w:type="dxa"/>
              <w:right w:w="108" w:type="dxa"/>
            </w:tcMar>
          </w:tcPr>
          <w:p w14:paraId="47ACE103"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Gf</w:t>
            </w:r>
          </w:p>
        </w:tc>
        <w:tc>
          <w:tcPr>
            <w:tcW w:w="977" w:type="pct"/>
            <w:tcBorders>
              <w:top w:val="single" w:sz="8" w:space="0" w:color="auto"/>
            </w:tcBorders>
            <w:tcMar>
              <w:top w:w="0" w:type="dxa"/>
              <w:left w:w="108" w:type="dxa"/>
              <w:bottom w:w="0" w:type="dxa"/>
              <w:right w:w="108" w:type="dxa"/>
            </w:tcMar>
          </w:tcPr>
          <w:p w14:paraId="4E410BA7"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3.947</w:t>
            </w:r>
            <w:r w:rsidRPr="00F4229C">
              <w:rPr>
                <w:rFonts w:eastAsia="宋体" w:cs="Times New Roman"/>
                <w:snapToGrid w:val="0"/>
                <w:sz w:val="18"/>
                <w:szCs w:val="18"/>
                <w:vertAlign w:val="superscript"/>
                <w:lang w:val="en-AE" w:eastAsia="zh-CN"/>
              </w:rPr>
              <w:t>***</w:t>
            </w:r>
          </w:p>
        </w:tc>
        <w:tc>
          <w:tcPr>
            <w:tcW w:w="1018" w:type="pct"/>
            <w:tcBorders>
              <w:top w:val="single" w:sz="8" w:space="0" w:color="auto"/>
            </w:tcBorders>
            <w:tcMar>
              <w:top w:w="0" w:type="dxa"/>
              <w:left w:w="108" w:type="dxa"/>
              <w:bottom w:w="0" w:type="dxa"/>
              <w:right w:w="108" w:type="dxa"/>
            </w:tcMar>
          </w:tcPr>
          <w:p w14:paraId="3068DE2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3.115</w:t>
            </w:r>
            <w:r w:rsidRPr="00F4229C">
              <w:rPr>
                <w:rFonts w:eastAsia="宋体" w:cs="Times New Roman"/>
                <w:snapToGrid w:val="0"/>
                <w:sz w:val="18"/>
                <w:szCs w:val="18"/>
                <w:vertAlign w:val="superscript"/>
                <w:lang w:val="en-AE" w:eastAsia="zh-CN"/>
              </w:rPr>
              <w:t>***</w:t>
            </w:r>
          </w:p>
        </w:tc>
        <w:tc>
          <w:tcPr>
            <w:tcW w:w="918" w:type="pct"/>
            <w:tcBorders>
              <w:top w:val="single" w:sz="8" w:space="0" w:color="auto"/>
            </w:tcBorders>
            <w:tcMar>
              <w:top w:w="0" w:type="dxa"/>
              <w:left w:w="108" w:type="dxa"/>
              <w:bottom w:w="0" w:type="dxa"/>
              <w:right w:w="108" w:type="dxa"/>
            </w:tcMar>
          </w:tcPr>
          <w:p w14:paraId="421F923A"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2.869</w:t>
            </w:r>
            <w:r w:rsidRPr="00F4229C">
              <w:rPr>
                <w:rFonts w:eastAsia="宋体" w:cs="Times New Roman"/>
                <w:snapToGrid w:val="0"/>
                <w:sz w:val="18"/>
                <w:szCs w:val="18"/>
                <w:vertAlign w:val="superscript"/>
                <w:lang w:val="en-AE" w:eastAsia="zh-CN"/>
              </w:rPr>
              <w:t>***</w:t>
            </w:r>
          </w:p>
        </w:tc>
        <w:tc>
          <w:tcPr>
            <w:tcW w:w="1138" w:type="pct"/>
            <w:tcBorders>
              <w:top w:val="single" w:sz="8" w:space="0" w:color="auto"/>
            </w:tcBorders>
            <w:tcMar>
              <w:top w:w="0" w:type="dxa"/>
              <w:left w:w="108" w:type="dxa"/>
              <w:bottom w:w="0" w:type="dxa"/>
              <w:right w:w="108" w:type="dxa"/>
            </w:tcMar>
          </w:tcPr>
          <w:p w14:paraId="503991E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3.767</w:t>
            </w:r>
            <w:r w:rsidRPr="00F4229C">
              <w:rPr>
                <w:rFonts w:eastAsia="宋体" w:cs="Times New Roman"/>
                <w:snapToGrid w:val="0"/>
                <w:sz w:val="18"/>
                <w:szCs w:val="18"/>
                <w:vertAlign w:val="superscript"/>
                <w:lang w:val="en-AE" w:eastAsia="zh-CN"/>
              </w:rPr>
              <w:t>***</w:t>
            </w:r>
          </w:p>
        </w:tc>
      </w:tr>
      <w:tr w:rsidR="00F4229C" w:rsidRPr="00F4229C" w14:paraId="3EAA46AC" w14:textId="77777777" w:rsidTr="00D13312">
        <w:trPr>
          <w:trHeight w:val="23"/>
          <w:jc w:val="center"/>
        </w:trPr>
        <w:tc>
          <w:tcPr>
            <w:tcW w:w="948" w:type="pct"/>
            <w:gridSpan w:val="2"/>
            <w:vMerge/>
            <w:tcMar>
              <w:top w:w="0" w:type="dxa"/>
              <w:left w:w="108" w:type="dxa"/>
              <w:bottom w:w="0" w:type="dxa"/>
              <w:right w:w="108" w:type="dxa"/>
            </w:tcMar>
          </w:tcPr>
          <w:p w14:paraId="41D0F130"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07C1A40B"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(0.554)</w:t>
            </w:r>
          </w:p>
        </w:tc>
        <w:tc>
          <w:tcPr>
            <w:tcW w:w="1018" w:type="pct"/>
            <w:tcMar>
              <w:top w:w="0" w:type="dxa"/>
              <w:left w:w="108" w:type="dxa"/>
              <w:bottom w:w="0" w:type="dxa"/>
              <w:right w:w="108" w:type="dxa"/>
            </w:tcMar>
          </w:tcPr>
          <w:p w14:paraId="2ABEF92A"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(0.508)</w:t>
            </w:r>
          </w:p>
        </w:tc>
        <w:tc>
          <w:tcPr>
            <w:tcW w:w="918" w:type="pct"/>
            <w:tcMar>
              <w:top w:w="0" w:type="dxa"/>
              <w:left w:w="108" w:type="dxa"/>
              <w:bottom w:w="0" w:type="dxa"/>
              <w:right w:w="108" w:type="dxa"/>
            </w:tcMar>
          </w:tcPr>
          <w:p w14:paraId="7B69787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(0.580)</w:t>
            </w:r>
          </w:p>
        </w:tc>
        <w:tc>
          <w:tcPr>
            <w:tcW w:w="1138" w:type="pct"/>
            <w:tcMar>
              <w:top w:w="0" w:type="dxa"/>
              <w:left w:w="108" w:type="dxa"/>
              <w:bottom w:w="0" w:type="dxa"/>
              <w:right w:w="108" w:type="dxa"/>
            </w:tcMar>
          </w:tcPr>
          <w:p w14:paraId="183EDCD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(0.919)</w:t>
            </w:r>
          </w:p>
        </w:tc>
      </w:tr>
      <w:tr w:rsidR="00F4229C" w:rsidRPr="00F4229C" w14:paraId="7F507B13" w14:textId="77777777" w:rsidTr="00D13312">
        <w:trPr>
          <w:trHeight w:val="23"/>
          <w:jc w:val="center"/>
        </w:trPr>
        <w:tc>
          <w:tcPr>
            <w:tcW w:w="948" w:type="pct"/>
            <w:gridSpan w:val="2"/>
            <w:vMerge w:val="restart"/>
            <w:tcMar>
              <w:top w:w="0" w:type="dxa"/>
              <w:left w:w="108" w:type="dxa"/>
              <w:bottom w:w="0" w:type="dxa"/>
              <w:right w:w="108" w:type="dxa"/>
            </w:tcMar>
          </w:tcPr>
          <w:p w14:paraId="2565FAEB"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Gf</w:t>
            </w:r>
            <w:r w:rsidRPr="00F4229C">
              <w:rPr>
                <w:rFonts w:eastAsia="宋体" w:cs="Times New Roman" w:hint="eastAsia"/>
                <w:i/>
                <w:iCs/>
                <w:snapToGrid w:val="0"/>
                <w:sz w:val="18"/>
                <w:szCs w:val="18"/>
                <w:vertAlign w:val="superscript"/>
                <w:lang w:eastAsia="zh-CN"/>
              </w:rPr>
              <w:t>2</w:t>
            </w:r>
          </w:p>
        </w:tc>
        <w:tc>
          <w:tcPr>
            <w:tcW w:w="977" w:type="pct"/>
            <w:tcMar>
              <w:top w:w="0" w:type="dxa"/>
              <w:left w:w="108" w:type="dxa"/>
              <w:bottom w:w="0" w:type="dxa"/>
              <w:right w:w="108" w:type="dxa"/>
            </w:tcMar>
          </w:tcPr>
          <w:p w14:paraId="5457D952"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-3.378</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4938F15C"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-2.687</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289036B5"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-2.413</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3F8F80E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-2.808</w:t>
            </w:r>
            <w:r w:rsidRPr="00F4229C">
              <w:rPr>
                <w:rFonts w:eastAsia="宋体" w:cs="Times New Roman"/>
                <w:snapToGrid w:val="0"/>
                <w:sz w:val="18"/>
                <w:szCs w:val="18"/>
                <w:vertAlign w:val="superscript"/>
                <w:lang w:val="en-AE" w:eastAsia="zh-CN"/>
              </w:rPr>
              <w:t>***</w:t>
            </w:r>
          </w:p>
        </w:tc>
      </w:tr>
      <w:tr w:rsidR="00F4229C" w:rsidRPr="00F4229C" w14:paraId="16C33BA4" w14:textId="77777777" w:rsidTr="00D13312">
        <w:trPr>
          <w:trHeight w:val="23"/>
          <w:jc w:val="center"/>
        </w:trPr>
        <w:tc>
          <w:tcPr>
            <w:tcW w:w="948" w:type="pct"/>
            <w:gridSpan w:val="2"/>
            <w:vMerge/>
            <w:tcMar>
              <w:top w:w="0" w:type="dxa"/>
              <w:left w:w="108" w:type="dxa"/>
              <w:bottom w:w="0" w:type="dxa"/>
              <w:right w:w="108" w:type="dxa"/>
            </w:tcMar>
          </w:tcPr>
          <w:p w14:paraId="4D8E7659"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6D5F0447"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(0.452)</w:t>
            </w:r>
          </w:p>
        </w:tc>
        <w:tc>
          <w:tcPr>
            <w:tcW w:w="1018" w:type="pct"/>
            <w:tcMar>
              <w:top w:w="0" w:type="dxa"/>
              <w:left w:w="108" w:type="dxa"/>
              <w:bottom w:w="0" w:type="dxa"/>
              <w:right w:w="108" w:type="dxa"/>
            </w:tcMar>
          </w:tcPr>
          <w:p w14:paraId="713410B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(0.404)</w:t>
            </w:r>
          </w:p>
        </w:tc>
        <w:tc>
          <w:tcPr>
            <w:tcW w:w="918" w:type="pct"/>
            <w:tcMar>
              <w:top w:w="0" w:type="dxa"/>
              <w:left w:w="108" w:type="dxa"/>
              <w:bottom w:w="0" w:type="dxa"/>
              <w:right w:w="108" w:type="dxa"/>
            </w:tcMar>
          </w:tcPr>
          <w:p w14:paraId="7572900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(0.470)</w:t>
            </w:r>
          </w:p>
        </w:tc>
        <w:tc>
          <w:tcPr>
            <w:tcW w:w="1138" w:type="pct"/>
            <w:tcMar>
              <w:top w:w="0" w:type="dxa"/>
              <w:left w:w="108" w:type="dxa"/>
              <w:bottom w:w="0" w:type="dxa"/>
              <w:right w:w="108" w:type="dxa"/>
            </w:tcMar>
          </w:tcPr>
          <w:p w14:paraId="470B478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(0.734)</w:t>
            </w:r>
          </w:p>
        </w:tc>
      </w:tr>
      <w:tr w:rsidR="00F4229C" w:rsidRPr="00F4229C" w14:paraId="119832C0" w14:textId="77777777" w:rsidTr="00D13312">
        <w:trPr>
          <w:trHeight w:val="23"/>
          <w:jc w:val="center"/>
        </w:trPr>
        <w:tc>
          <w:tcPr>
            <w:tcW w:w="948" w:type="pct"/>
            <w:gridSpan w:val="2"/>
            <w:vMerge w:val="restart"/>
            <w:tcMar>
              <w:top w:w="0" w:type="dxa"/>
              <w:left w:w="108" w:type="dxa"/>
              <w:bottom w:w="0" w:type="dxa"/>
              <w:right w:w="108" w:type="dxa"/>
            </w:tcMar>
          </w:tcPr>
          <w:p w14:paraId="5AD3CE41"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Wx.Gf</w:t>
            </w:r>
          </w:p>
        </w:tc>
        <w:tc>
          <w:tcPr>
            <w:tcW w:w="977" w:type="pct"/>
            <w:tcMar>
              <w:top w:w="0" w:type="dxa"/>
              <w:left w:w="108" w:type="dxa"/>
              <w:bottom w:w="0" w:type="dxa"/>
              <w:right w:w="108" w:type="dxa"/>
            </w:tcMar>
          </w:tcPr>
          <w:p w14:paraId="0A9C7EFD"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12.353</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30C06E8D"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6.583</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615DEB5E"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3.445</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6B1B4E5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3.716</w:t>
            </w:r>
            <w:r w:rsidRPr="00F4229C">
              <w:rPr>
                <w:rFonts w:eastAsia="宋体" w:cs="Times New Roman"/>
                <w:snapToGrid w:val="0"/>
                <w:sz w:val="18"/>
                <w:szCs w:val="18"/>
                <w:vertAlign w:val="superscript"/>
                <w:lang w:val="en-AE" w:eastAsia="zh-CN"/>
              </w:rPr>
              <w:t>**</w:t>
            </w:r>
          </w:p>
        </w:tc>
      </w:tr>
      <w:tr w:rsidR="00F4229C" w:rsidRPr="00F4229C" w14:paraId="38E6E9D5" w14:textId="77777777" w:rsidTr="00D13312">
        <w:trPr>
          <w:trHeight w:val="23"/>
          <w:jc w:val="center"/>
        </w:trPr>
        <w:tc>
          <w:tcPr>
            <w:tcW w:w="948" w:type="pct"/>
            <w:gridSpan w:val="2"/>
            <w:vMerge/>
            <w:tcMar>
              <w:top w:w="0" w:type="dxa"/>
              <w:left w:w="108" w:type="dxa"/>
              <w:bottom w:w="0" w:type="dxa"/>
              <w:right w:w="108" w:type="dxa"/>
            </w:tcMar>
          </w:tcPr>
          <w:p w14:paraId="16DFA195"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1C467C97"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(3.766)</w:t>
            </w:r>
          </w:p>
        </w:tc>
        <w:tc>
          <w:tcPr>
            <w:tcW w:w="1018" w:type="pct"/>
            <w:tcMar>
              <w:top w:w="0" w:type="dxa"/>
              <w:left w:w="108" w:type="dxa"/>
              <w:bottom w:w="0" w:type="dxa"/>
              <w:right w:w="108" w:type="dxa"/>
            </w:tcMar>
          </w:tcPr>
          <w:p w14:paraId="57266DD1"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(1.128)</w:t>
            </w:r>
          </w:p>
        </w:tc>
        <w:tc>
          <w:tcPr>
            <w:tcW w:w="918" w:type="pct"/>
            <w:tcMar>
              <w:top w:w="0" w:type="dxa"/>
              <w:left w:w="108" w:type="dxa"/>
              <w:bottom w:w="0" w:type="dxa"/>
              <w:right w:w="108" w:type="dxa"/>
            </w:tcMar>
          </w:tcPr>
          <w:p w14:paraId="784FD745"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(1.350)</w:t>
            </w:r>
          </w:p>
        </w:tc>
        <w:tc>
          <w:tcPr>
            <w:tcW w:w="1138" w:type="pct"/>
            <w:tcMar>
              <w:top w:w="0" w:type="dxa"/>
              <w:left w:w="108" w:type="dxa"/>
              <w:bottom w:w="0" w:type="dxa"/>
              <w:right w:w="108" w:type="dxa"/>
            </w:tcMar>
          </w:tcPr>
          <w:p w14:paraId="2A0264EF"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(1.745)</w:t>
            </w:r>
          </w:p>
        </w:tc>
      </w:tr>
      <w:tr w:rsidR="00F4229C" w:rsidRPr="00F4229C" w14:paraId="07155BE9" w14:textId="77777777" w:rsidTr="00D13312">
        <w:trPr>
          <w:trHeight w:val="23"/>
          <w:jc w:val="center"/>
        </w:trPr>
        <w:tc>
          <w:tcPr>
            <w:tcW w:w="948" w:type="pct"/>
            <w:gridSpan w:val="2"/>
            <w:vMerge w:val="restart"/>
            <w:tcMar>
              <w:top w:w="0" w:type="dxa"/>
              <w:left w:w="108" w:type="dxa"/>
              <w:bottom w:w="0" w:type="dxa"/>
              <w:right w:w="108" w:type="dxa"/>
            </w:tcMar>
          </w:tcPr>
          <w:p w14:paraId="0DA57563"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Wx.Gf2</w:t>
            </w:r>
          </w:p>
        </w:tc>
        <w:tc>
          <w:tcPr>
            <w:tcW w:w="977" w:type="pct"/>
            <w:tcMar>
              <w:top w:w="0" w:type="dxa"/>
              <w:left w:w="108" w:type="dxa"/>
              <w:bottom w:w="0" w:type="dxa"/>
              <w:right w:w="108" w:type="dxa"/>
            </w:tcMar>
          </w:tcPr>
          <w:p w14:paraId="1F9504C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-10.592</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32E3EC8D"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-4.847</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6CF6BCE7"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-2.073</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50B9E865"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-3.120</w:t>
            </w:r>
            <w:r w:rsidRPr="00F4229C">
              <w:rPr>
                <w:rFonts w:eastAsia="宋体" w:cs="Times New Roman"/>
                <w:snapToGrid w:val="0"/>
                <w:sz w:val="18"/>
                <w:szCs w:val="18"/>
                <w:vertAlign w:val="superscript"/>
                <w:lang w:val="en-AE" w:eastAsia="zh-CN"/>
              </w:rPr>
              <w:t>**</w:t>
            </w:r>
          </w:p>
        </w:tc>
      </w:tr>
      <w:tr w:rsidR="00F4229C" w:rsidRPr="00F4229C" w14:paraId="208A4997" w14:textId="77777777" w:rsidTr="00D13312">
        <w:trPr>
          <w:trHeight w:val="23"/>
          <w:jc w:val="center"/>
        </w:trPr>
        <w:tc>
          <w:tcPr>
            <w:tcW w:w="948" w:type="pct"/>
            <w:gridSpan w:val="2"/>
            <w:vMerge/>
            <w:tcMar>
              <w:top w:w="0" w:type="dxa"/>
              <w:left w:w="108" w:type="dxa"/>
              <w:bottom w:w="0" w:type="dxa"/>
              <w:right w:w="108" w:type="dxa"/>
            </w:tcMar>
          </w:tcPr>
          <w:p w14:paraId="5973BEBA"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4868D18B"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(2.633)</w:t>
            </w:r>
          </w:p>
        </w:tc>
        <w:tc>
          <w:tcPr>
            <w:tcW w:w="1018" w:type="pct"/>
            <w:tcMar>
              <w:top w:w="0" w:type="dxa"/>
              <w:left w:w="108" w:type="dxa"/>
              <w:bottom w:w="0" w:type="dxa"/>
              <w:right w:w="108" w:type="dxa"/>
            </w:tcMar>
          </w:tcPr>
          <w:p w14:paraId="783B918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(0.908)</w:t>
            </w:r>
          </w:p>
        </w:tc>
        <w:tc>
          <w:tcPr>
            <w:tcW w:w="918" w:type="pct"/>
            <w:tcMar>
              <w:top w:w="0" w:type="dxa"/>
              <w:left w:w="108" w:type="dxa"/>
              <w:bottom w:w="0" w:type="dxa"/>
              <w:right w:w="108" w:type="dxa"/>
            </w:tcMar>
          </w:tcPr>
          <w:p w14:paraId="204A74DC"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(1.093)</w:t>
            </w:r>
          </w:p>
        </w:tc>
        <w:tc>
          <w:tcPr>
            <w:tcW w:w="1138" w:type="pct"/>
            <w:tcMar>
              <w:top w:w="0" w:type="dxa"/>
              <w:left w:w="108" w:type="dxa"/>
              <w:bottom w:w="0" w:type="dxa"/>
              <w:right w:w="108" w:type="dxa"/>
            </w:tcMar>
          </w:tcPr>
          <w:p w14:paraId="6371D1CB"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(1.383)</w:t>
            </w:r>
          </w:p>
        </w:tc>
      </w:tr>
      <w:tr w:rsidR="00F4229C" w:rsidRPr="00F4229C" w14:paraId="0C3C4864" w14:textId="77777777" w:rsidTr="00D13312">
        <w:trPr>
          <w:trHeight w:val="23"/>
          <w:jc w:val="center"/>
        </w:trPr>
        <w:tc>
          <w:tcPr>
            <w:tcW w:w="948" w:type="pct"/>
            <w:gridSpan w:val="2"/>
            <w:vMerge w:val="restart"/>
            <w:tcMar>
              <w:top w:w="0" w:type="dxa"/>
              <w:left w:w="108" w:type="dxa"/>
              <w:bottom w:w="0" w:type="dxa"/>
              <w:right w:w="108" w:type="dxa"/>
            </w:tcMar>
          </w:tcPr>
          <w:p w14:paraId="7435EE75"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i/>
                <w:iCs/>
                <w:snapToGrid w:val="0"/>
                <w:sz w:val="18"/>
                <w:szCs w:val="18"/>
                <w:lang w:eastAsia="zh-CN"/>
              </w:rPr>
              <w:t>Spatial rho</w:t>
            </w:r>
          </w:p>
        </w:tc>
        <w:tc>
          <w:tcPr>
            <w:tcW w:w="977" w:type="pct"/>
            <w:tcMar>
              <w:top w:w="0" w:type="dxa"/>
              <w:left w:w="108" w:type="dxa"/>
              <w:bottom w:w="0" w:type="dxa"/>
              <w:right w:w="108" w:type="dxa"/>
            </w:tcMar>
          </w:tcPr>
          <w:p w14:paraId="5409FF1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0.146</w:t>
            </w:r>
            <w:r w:rsidRPr="00F4229C">
              <w:rPr>
                <w:rFonts w:eastAsia="宋体" w:cs="Times New Roman" w:hint="eastAsia"/>
                <w:snapToGrid w:val="0"/>
                <w:sz w:val="18"/>
                <w:szCs w:val="18"/>
                <w:vertAlign w:val="superscript"/>
                <w:lang w:eastAsia="zh-CN"/>
              </w:rPr>
              <w:t>***</w:t>
            </w:r>
          </w:p>
        </w:tc>
        <w:tc>
          <w:tcPr>
            <w:tcW w:w="1018" w:type="pct"/>
            <w:tcMar>
              <w:top w:w="0" w:type="dxa"/>
              <w:left w:w="108" w:type="dxa"/>
              <w:bottom w:w="0" w:type="dxa"/>
              <w:right w:w="108" w:type="dxa"/>
            </w:tcMar>
          </w:tcPr>
          <w:p w14:paraId="1E8B96C8"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0.470</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6C243B7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0.124</w:t>
            </w:r>
            <w:r w:rsidRPr="00F4229C">
              <w:rPr>
                <w:rFonts w:eastAsia="宋体" w:cs="Times New Roman" w:hint="eastAsia"/>
                <w:snapToGrid w:val="0"/>
                <w:sz w:val="18"/>
                <w:szCs w:val="18"/>
                <w:vertAlign w:val="superscript"/>
                <w:lang w:eastAsia="zh-CN"/>
              </w:rPr>
              <w:t>**</w:t>
            </w:r>
          </w:p>
        </w:tc>
        <w:tc>
          <w:tcPr>
            <w:tcW w:w="1138" w:type="pct"/>
            <w:tcMar>
              <w:top w:w="0" w:type="dxa"/>
              <w:left w:w="108" w:type="dxa"/>
              <w:bottom w:w="0" w:type="dxa"/>
              <w:right w:w="108" w:type="dxa"/>
            </w:tcMar>
          </w:tcPr>
          <w:p w14:paraId="45092E2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0.236</w:t>
            </w:r>
            <w:r w:rsidRPr="00F4229C">
              <w:rPr>
                <w:rFonts w:eastAsia="宋体" w:cs="Times New Roman"/>
                <w:snapToGrid w:val="0"/>
                <w:sz w:val="18"/>
                <w:szCs w:val="18"/>
                <w:vertAlign w:val="superscript"/>
                <w:lang w:val="en-AE" w:eastAsia="zh-CN"/>
              </w:rPr>
              <w:t>***</w:t>
            </w:r>
          </w:p>
        </w:tc>
      </w:tr>
      <w:tr w:rsidR="00F4229C" w:rsidRPr="00F4229C" w14:paraId="325C5F77" w14:textId="77777777" w:rsidTr="00D13312">
        <w:trPr>
          <w:trHeight w:val="23"/>
          <w:jc w:val="center"/>
        </w:trPr>
        <w:tc>
          <w:tcPr>
            <w:tcW w:w="948" w:type="pct"/>
            <w:gridSpan w:val="2"/>
            <w:vMerge/>
            <w:tcMar>
              <w:top w:w="0" w:type="dxa"/>
              <w:left w:w="108" w:type="dxa"/>
              <w:bottom w:w="0" w:type="dxa"/>
              <w:right w:w="108" w:type="dxa"/>
            </w:tcMar>
          </w:tcPr>
          <w:p w14:paraId="7FB1DCF8"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65772295"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w:t>
            </w:r>
            <w:r w:rsidRPr="00F4229C">
              <w:rPr>
                <w:rFonts w:eastAsia="宋体" w:cs="Times New Roman" w:hint="eastAsia"/>
                <w:snapToGrid w:val="0"/>
                <w:sz w:val="18"/>
                <w:szCs w:val="18"/>
                <w:lang w:eastAsia="zh-CN"/>
              </w:rPr>
              <w:t>0</w:t>
            </w:r>
            <w:r w:rsidRPr="00F4229C">
              <w:rPr>
                <w:rFonts w:eastAsia="宋体" w:cs="Times New Roman"/>
                <w:snapToGrid w:val="0"/>
                <w:sz w:val="18"/>
                <w:szCs w:val="18"/>
                <w:lang w:val="en-AE" w:eastAsia="zh-CN"/>
              </w:rPr>
              <w:t>71)</w:t>
            </w:r>
          </w:p>
        </w:tc>
        <w:tc>
          <w:tcPr>
            <w:tcW w:w="1018" w:type="pct"/>
            <w:tcMar>
              <w:top w:w="0" w:type="dxa"/>
              <w:left w:w="108" w:type="dxa"/>
              <w:bottom w:w="0" w:type="dxa"/>
              <w:right w:w="108" w:type="dxa"/>
            </w:tcMar>
          </w:tcPr>
          <w:p w14:paraId="26769E2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(0.083)</w:t>
            </w:r>
          </w:p>
        </w:tc>
        <w:tc>
          <w:tcPr>
            <w:tcW w:w="918" w:type="pct"/>
            <w:tcMar>
              <w:top w:w="0" w:type="dxa"/>
              <w:left w:w="108" w:type="dxa"/>
              <w:bottom w:w="0" w:type="dxa"/>
              <w:right w:w="108" w:type="dxa"/>
            </w:tcMar>
          </w:tcPr>
          <w:p w14:paraId="2F9DE07D"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(0.110)</w:t>
            </w:r>
          </w:p>
        </w:tc>
        <w:tc>
          <w:tcPr>
            <w:tcW w:w="1138" w:type="pct"/>
            <w:tcMar>
              <w:top w:w="0" w:type="dxa"/>
              <w:left w:w="108" w:type="dxa"/>
              <w:bottom w:w="0" w:type="dxa"/>
              <w:right w:w="108" w:type="dxa"/>
            </w:tcMar>
          </w:tcPr>
          <w:p w14:paraId="56B9D63A"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(0.086)</w:t>
            </w:r>
          </w:p>
        </w:tc>
      </w:tr>
      <w:tr w:rsidR="00F4229C" w:rsidRPr="00F4229C" w14:paraId="7CF0615F" w14:textId="77777777" w:rsidTr="00D13312">
        <w:trPr>
          <w:trHeight w:val="23"/>
          <w:jc w:val="center"/>
        </w:trPr>
        <w:tc>
          <w:tcPr>
            <w:tcW w:w="586" w:type="pct"/>
            <w:vMerge w:val="restart"/>
            <w:tcMar>
              <w:top w:w="0" w:type="dxa"/>
              <w:left w:w="108" w:type="dxa"/>
              <w:bottom w:w="0" w:type="dxa"/>
              <w:right w:w="108" w:type="dxa"/>
            </w:tcMar>
          </w:tcPr>
          <w:p w14:paraId="1CC71D6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i/>
                <w:iCs/>
                <w:snapToGrid w:val="0"/>
                <w:sz w:val="18"/>
                <w:szCs w:val="18"/>
                <w:lang w:eastAsia="zh-CN"/>
              </w:rPr>
              <w:t>Direct</w:t>
            </w:r>
          </w:p>
        </w:tc>
        <w:tc>
          <w:tcPr>
            <w:tcW w:w="362" w:type="pct"/>
            <w:vMerge w:val="restart"/>
            <w:tcMar>
              <w:top w:w="0" w:type="dxa"/>
              <w:left w:w="108" w:type="dxa"/>
              <w:bottom w:w="0" w:type="dxa"/>
              <w:right w:w="108" w:type="dxa"/>
            </w:tcMar>
          </w:tcPr>
          <w:p w14:paraId="1DBF51E8"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Gf</w:t>
            </w:r>
          </w:p>
        </w:tc>
        <w:tc>
          <w:tcPr>
            <w:tcW w:w="977" w:type="pct"/>
            <w:tcMar>
              <w:top w:w="0" w:type="dxa"/>
              <w:left w:w="108" w:type="dxa"/>
              <w:bottom w:w="0" w:type="dxa"/>
              <w:right w:w="108" w:type="dxa"/>
            </w:tcMar>
          </w:tcPr>
          <w:p w14:paraId="4FB5FD2F"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4.100</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13BECDFE"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3.887</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19F13B8E"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2.985</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5686657D"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4.097</w:t>
            </w:r>
            <w:r w:rsidRPr="00F4229C">
              <w:rPr>
                <w:rFonts w:eastAsia="宋体" w:cs="Times New Roman"/>
                <w:snapToGrid w:val="0"/>
                <w:sz w:val="18"/>
                <w:szCs w:val="18"/>
                <w:vertAlign w:val="superscript"/>
                <w:lang w:val="en-AE" w:eastAsia="zh-CN"/>
              </w:rPr>
              <w:t>***</w:t>
            </w:r>
          </w:p>
        </w:tc>
      </w:tr>
      <w:tr w:rsidR="00F4229C" w:rsidRPr="00F4229C" w14:paraId="4A16D739" w14:textId="77777777" w:rsidTr="00D13312">
        <w:trPr>
          <w:trHeight w:val="23"/>
          <w:jc w:val="center"/>
        </w:trPr>
        <w:tc>
          <w:tcPr>
            <w:tcW w:w="586" w:type="pct"/>
            <w:vMerge/>
            <w:tcMar>
              <w:top w:w="0" w:type="dxa"/>
              <w:left w:w="108" w:type="dxa"/>
              <w:bottom w:w="0" w:type="dxa"/>
              <w:right w:w="108" w:type="dxa"/>
            </w:tcMar>
          </w:tcPr>
          <w:p w14:paraId="2CD4681B" w14:textId="77777777" w:rsidR="00F4229C" w:rsidRPr="00F4229C" w:rsidRDefault="00F4229C" w:rsidP="00F4229C">
            <w:pPr>
              <w:adjustRightInd w:val="0"/>
              <w:snapToGrid w:val="0"/>
              <w:spacing w:before="0" w:after="0"/>
              <w:ind w:firstLineChars="200" w:firstLine="360"/>
              <w:jc w:val="both"/>
              <w:rPr>
                <w:rFonts w:eastAsia="宋体" w:cs="Times New Roman"/>
                <w:snapToGrid w:val="0"/>
                <w:sz w:val="18"/>
                <w:szCs w:val="18"/>
                <w:lang w:eastAsia="zh-CN"/>
              </w:rPr>
            </w:pPr>
          </w:p>
        </w:tc>
        <w:tc>
          <w:tcPr>
            <w:tcW w:w="362" w:type="pct"/>
            <w:vMerge/>
            <w:tcMar>
              <w:top w:w="0" w:type="dxa"/>
              <w:left w:w="108" w:type="dxa"/>
              <w:bottom w:w="0" w:type="dxa"/>
              <w:right w:w="108" w:type="dxa"/>
            </w:tcMar>
          </w:tcPr>
          <w:p w14:paraId="6BAAB18B"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0E6A0441"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(0.583)</w:t>
            </w:r>
          </w:p>
        </w:tc>
        <w:tc>
          <w:tcPr>
            <w:tcW w:w="1018" w:type="pct"/>
            <w:tcMar>
              <w:top w:w="0" w:type="dxa"/>
              <w:left w:w="108" w:type="dxa"/>
              <w:bottom w:w="0" w:type="dxa"/>
              <w:right w:w="108" w:type="dxa"/>
            </w:tcMar>
          </w:tcPr>
          <w:p w14:paraId="1431F4AD"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(0.563)</w:t>
            </w:r>
          </w:p>
        </w:tc>
        <w:tc>
          <w:tcPr>
            <w:tcW w:w="918" w:type="pct"/>
            <w:tcMar>
              <w:top w:w="0" w:type="dxa"/>
              <w:left w:w="108" w:type="dxa"/>
              <w:bottom w:w="0" w:type="dxa"/>
              <w:right w:w="108" w:type="dxa"/>
            </w:tcMar>
          </w:tcPr>
          <w:p w14:paraId="5B845A2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(0.613)</w:t>
            </w:r>
          </w:p>
        </w:tc>
        <w:tc>
          <w:tcPr>
            <w:tcW w:w="1138" w:type="pct"/>
            <w:tcMar>
              <w:top w:w="0" w:type="dxa"/>
              <w:left w:w="108" w:type="dxa"/>
              <w:bottom w:w="0" w:type="dxa"/>
              <w:right w:w="108" w:type="dxa"/>
            </w:tcMar>
          </w:tcPr>
          <w:p w14:paraId="7F82703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(0.977)</w:t>
            </w:r>
          </w:p>
        </w:tc>
      </w:tr>
      <w:tr w:rsidR="00F4229C" w:rsidRPr="00F4229C" w14:paraId="51EF67B2" w14:textId="77777777" w:rsidTr="00D13312">
        <w:trPr>
          <w:trHeight w:val="23"/>
          <w:jc w:val="center"/>
        </w:trPr>
        <w:tc>
          <w:tcPr>
            <w:tcW w:w="586" w:type="pct"/>
            <w:vMerge/>
            <w:tcMar>
              <w:top w:w="0" w:type="dxa"/>
              <w:left w:w="108" w:type="dxa"/>
              <w:bottom w:w="0" w:type="dxa"/>
              <w:right w:w="108" w:type="dxa"/>
            </w:tcMar>
          </w:tcPr>
          <w:p w14:paraId="694B943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p>
        </w:tc>
        <w:tc>
          <w:tcPr>
            <w:tcW w:w="362" w:type="pct"/>
            <w:vMerge w:val="restart"/>
            <w:tcMar>
              <w:top w:w="0" w:type="dxa"/>
              <w:left w:w="108" w:type="dxa"/>
              <w:bottom w:w="0" w:type="dxa"/>
              <w:right w:w="108" w:type="dxa"/>
            </w:tcMar>
          </w:tcPr>
          <w:p w14:paraId="13824BD7"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Gf2</w:t>
            </w:r>
          </w:p>
        </w:tc>
        <w:tc>
          <w:tcPr>
            <w:tcW w:w="977" w:type="pct"/>
            <w:tcMar>
              <w:top w:w="0" w:type="dxa"/>
              <w:left w:w="108" w:type="dxa"/>
              <w:bottom w:w="0" w:type="dxa"/>
              <w:right w:w="108" w:type="dxa"/>
            </w:tcMar>
          </w:tcPr>
          <w:p w14:paraId="08A4379F"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-3.516</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1EF6914D"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-3.282</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7430F5D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-2.499</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1553FBCB"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-3.086</w:t>
            </w:r>
            <w:r w:rsidRPr="00F4229C">
              <w:rPr>
                <w:rFonts w:eastAsia="宋体" w:cs="Times New Roman"/>
                <w:snapToGrid w:val="0"/>
                <w:sz w:val="18"/>
                <w:szCs w:val="18"/>
                <w:vertAlign w:val="superscript"/>
                <w:lang w:val="en-AE" w:eastAsia="zh-CN"/>
              </w:rPr>
              <w:t>***</w:t>
            </w:r>
          </w:p>
        </w:tc>
      </w:tr>
      <w:tr w:rsidR="00F4229C" w:rsidRPr="00F4229C" w14:paraId="484D42D4" w14:textId="77777777" w:rsidTr="00D13312">
        <w:trPr>
          <w:trHeight w:val="23"/>
          <w:jc w:val="center"/>
        </w:trPr>
        <w:tc>
          <w:tcPr>
            <w:tcW w:w="586" w:type="pct"/>
            <w:vMerge/>
            <w:tcMar>
              <w:top w:w="0" w:type="dxa"/>
              <w:left w:w="108" w:type="dxa"/>
              <w:bottom w:w="0" w:type="dxa"/>
              <w:right w:w="108" w:type="dxa"/>
            </w:tcMar>
          </w:tcPr>
          <w:p w14:paraId="686A0668" w14:textId="77777777" w:rsidR="00F4229C" w:rsidRPr="00F4229C" w:rsidRDefault="00F4229C" w:rsidP="00F4229C">
            <w:pPr>
              <w:adjustRightInd w:val="0"/>
              <w:snapToGrid w:val="0"/>
              <w:spacing w:before="0" w:after="0"/>
              <w:ind w:firstLineChars="200" w:firstLine="360"/>
              <w:jc w:val="both"/>
              <w:rPr>
                <w:rFonts w:eastAsia="宋体" w:cs="Times New Roman"/>
                <w:snapToGrid w:val="0"/>
                <w:sz w:val="18"/>
                <w:szCs w:val="18"/>
                <w:lang w:eastAsia="zh-CN"/>
              </w:rPr>
            </w:pPr>
          </w:p>
        </w:tc>
        <w:tc>
          <w:tcPr>
            <w:tcW w:w="362" w:type="pct"/>
            <w:vMerge/>
            <w:tcMar>
              <w:top w:w="0" w:type="dxa"/>
              <w:left w:w="108" w:type="dxa"/>
              <w:bottom w:w="0" w:type="dxa"/>
              <w:right w:w="108" w:type="dxa"/>
            </w:tcMar>
          </w:tcPr>
          <w:p w14:paraId="4684AF74"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6B4BCFA7"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(0.475)</w:t>
            </w:r>
          </w:p>
        </w:tc>
        <w:tc>
          <w:tcPr>
            <w:tcW w:w="1018" w:type="pct"/>
            <w:tcMar>
              <w:top w:w="0" w:type="dxa"/>
              <w:left w:w="108" w:type="dxa"/>
              <w:bottom w:w="0" w:type="dxa"/>
              <w:right w:w="108" w:type="dxa"/>
            </w:tcMar>
          </w:tcPr>
          <w:p w14:paraId="566A23B1"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(0.462)</w:t>
            </w:r>
          </w:p>
        </w:tc>
        <w:tc>
          <w:tcPr>
            <w:tcW w:w="918" w:type="pct"/>
            <w:tcMar>
              <w:top w:w="0" w:type="dxa"/>
              <w:left w:w="108" w:type="dxa"/>
              <w:bottom w:w="0" w:type="dxa"/>
              <w:right w:w="108" w:type="dxa"/>
            </w:tcMar>
          </w:tcPr>
          <w:p w14:paraId="40E8180A"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(0.500)</w:t>
            </w:r>
          </w:p>
        </w:tc>
        <w:tc>
          <w:tcPr>
            <w:tcW w:w="1138" w:type="pct"/>
            <w:tcMar>
              <w:top w:w="0" w:type="dxa"/>
              <w:left w:w="108" w:type="dxa"/>
              <w:bottom w:w="0" w:type="dxa"/>
              <w:right w:w="108" w:type="dxa"/>
            </w:tcMar>
          </w:tcPr>
          <w:p w14:paraId="22EF103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(0.794)</w:t>
            </w:r>
          </w:p>
        </w:tc>
      </w:tr>
      <w:tr w:rsidR="00F4229C" w:rsidRPr="00F4229C" w14:paraId="390896F6" w14:textId="77777777" w:rsidTr="00D13312">
        <w:trPr>
          <w:trHeight w:val="23"/>
          <w:jc w:val="center"/>
        </w:trPr>
        <w:tc>
          <w:tcPr>
            <w:tcW w:w="586" w:type="pct"/>
            <w:vMerge w:val="restart"/>
            <w:tcMar>
              <w:top w:w="0" w:type="dxa"/>
              <w:left w:w="108" w:type="dxa"/>
              <w:bottom w:w="0" w:type="dxa"/>
              <w:right w:w="108" w:type="dxa"/>
            </w:tcMar>
          </w:tcPr>
          <w:p w14:paraId="570991BC" w14:textId="77777777" w:rsidR="00F4229C" w:rsidRPr="00F4229C" w:rsidRDefault="00F4229C" w:rsidP="00F4229C">
            <w:pPr>
              <w:tabs>
                <w:tab w:val="left" w:pos="710"/>
              </w:tabs>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i/>
                <w:iCs/>
                <w:snapToGrid w:val="0"/>
                <w:sz w:val="18"/>
                <w:szCs w:val="18"/>
                <w:lang w:eastAsia="zh-CN"/>
              </w:rPr>
              <w:t>Indirect</w:t>
            </w:r>
          </w:p>
        </w:tc>
        <w:tc>
          <w:tcPr>
            <w:tcW w:w="362" w:type="pct"/>
            <w:vMerge w:val="restart"/>
            <w:tcMar>
              <w:top w:w="0" w:type="dxa"/>
              <w:left w:w="108" w:type="dxa"/>
              <w:bottom w:w="0" w:type="dxa"/>
              <w:right w:w="108" w:type="dxa"/>
            </w:tcMar>
          </w:tcPr>
          <w:p w14:paraId="2528C785"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Gf</w:t>
            </w:r>
          </w:p>
        </w:tc>
        <w:tc>
          <w:tcPr>
            <w:tcW w:w="977" w:type="pct"/>
            <w:tcMar>
              <w:top w:w="0" w:type="dxa"/>
              <w:left w:w="108" w:type="dxa"/>
              <w:bottom w:w="0" w:type="dxa"/>
              <w:right w:w="108" w:type="dxa"/>
            </w:tcMar>
          </w:tcPr>
          <w:p w14:paraId="287AF43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15.754</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0FF78C9E"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11.998</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26DA4A7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3.696</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1F6677A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6.067</w:t>
            </w:r>
            <w:r w:rsidRPr="00F4229C">
              <w:rPr>
                <w:rFonts w:eastAsia="宋体" w:cs="Times New Roman"/>
                <w:snapToGrid w:val="0"/>
                <w:sz w:val="18"/>
                <w:szCs w:val="18"/>
                <w:vertAlign w:val="superscript"/>
                <w:lang w:val="en-AE" w:eastAsia="zh-CN"/>
              </w:rPr>
              <w:t>***</w:t>
            </w:r>
          </w:p>
        </w:tc>
      </w:tr>
      <w:tr w:rsidR="00F4229C" w:rsidRPr="00F4229C" w14:paraId="3ADD7FF9" w14:textId="77777777" w:rsidTr="00D13312">
        <w:trPr>
          <w:trHeight w:val="23"/>
          <w:jc w:val="center"/>
        </w:trPr>
        <w:tc>
          <w:tcPr>
            <w:tcW w:w="586" w:type="pct"/>
            <w:vMerge/>
            <w:tcMar>
              <w:top w:w="0" w:type="dxa"/>
              <w:left w:w="108" w:type="dxa"/>
              <w:bottom w:w="0" w:type="dxa"/>
              <w:right w:w="108" w:type="dxa"/>
            </w:tcMar>
          </w:tcPr>
          <w:p w14:paraId="199420AE" w14:textId="77777777" w:rsidR="00F4229C" w:rsidRPr="00F4229C" w:rsidRDefault="00F4229C" w:rsidP="00F4229C">
            <w:pPr>
              <w:adjustRightInd w:val="0"/>
              <w:snapToGrid w:val="0"/>
              <w:spacing w:before="0" w:after="0"/>
              <w:ind w:firstLineChars="200" w:firstLine="360"/>
              <w:jc w:val="both"/>
              <w:rPr>
                <w:rFonts w:eastAsia="宋体" w:cs="Times New Roman"/>
                <w:snapToGrid w:val="0"/>
                <w:sz w:val="18"/>
                <w:szCs w:val="18"/>
                <w:lang w:eastAsia="zh-CN"/>
              </w:rPr>
            </w:pPr>
          </w:p>
        </w:tc>
        <w:tc>
          <w:tcPr>
            <w:tcW w:w="362" w:type="pct"/>
            <w:vMerge/>
            <w:tcMar>
              <w:top w:w="0" w:type="dxa"/>
              <w:left w:w="108" w:type="dxa"/>
              <w:bottom w:w="0" w:type="dxa"/>
              <w:right w:w="108" w:type="dxa"/>
            </w:tcMar>
          </w:tcPr>
          <w:p w14:paraId="62B6675C"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0AA81E7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(5.094)</w:t>
            </w:r>
          </w:p>
        </w:tc>
        <w:tc>
          <w:tcPr>
            <w:tcW w:w="1018" w:type="pct"/>
            <w:tcMar>
              <w:top w:w="0" w:type="dxa"/>
              <w:left w:w="108" w:type="dxa"/>
              <w:bottom w:w="0" w:type="dxa"/>
              <w:right w:w="108" w:type="dxa"/>
            </w:tcMar>
          </w:tcPr>
          <w:p w14:paraId="6EA4D61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(2.299)</w:t>
            </w:r>
          </w:p>
        </w:tc>
        <w:tc>
          <w:tcPr>
            <w:tcW w:w="918" w:type="pct"/>
            <w:tcMar>
              <w:top w:w="0" w:type="dxa"/>
              <w:left w:w="108" w:type="dxa"/>
              <w:bottom w:w="0" w:type="dxa"/>
              <w:right w:w="108" w:type="dxa"/>
            </w:tcMar>
          </w:tcPr>
          <w:p w14:paraId="44B58EDD"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(1.425)</w:t>
            </w:r>
          </w:p>
        </w:tc>
        <w:tc>
          <w:tcPr>
            <w:tcW w:w="1138" w:type="pct"/>
            <w:tcMar>
              <w:top w:w="0" w:type="dxa"/>
              <w:left w:w="108" w:type="dxa"/>
              <w:bottom w:w="0" w:type="dxa"/>
              <w:right w:w="108" w:type="dxa"/>
            </w:tcMar>
          </w:tcPr>
          <w:p w14:paraId="043686C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(2.224)</w:t>
            </w:r>
          </w:p>
        </w:tc>
      </w:tr>
      <w:tr w:rsidR="00F4229C" w:rsidRPr="00F4229C" w14:paraId="15217E91" w14:textId="77777777" w:rsidTr="00D13312">
        <w:trPr>
          <w:trHeight w:val="23"/>
          <w:jc w:val="center"/>
        </w:trPr>
        <w:tc>
          <w:tcPr>
            <w:tcW w:w="586" w:type="pct"/>
            <w:vMerge/>
            <w:tcMar>
              <w:top w:w="0" w:type="dxa"/>
              <w:left w:w="108" w:type="dxa"/>
              <w:bottom w:w="0" w:type="dxa"/>
              <w:right w:w="108" w:type="dxa"/>
            </w:tcMar>
          </w:tcPr>
          <w:p w14:paraId="5E833AB6" w14:textId="77777777" w:rsidR="00F4229C" w:rsidRPr="00F4229C" w:rsidRDefault="00F4229C" w:rsidP="00F4229C">
            <w:pPr>
              <w:adjustRightInd w:val="0"/>
              <w:snapToGrid w:val="0"/>
              <w:spacing w:before="0" w:after="0"/>
              <w:ind w:firstLineChars="200" w:firstLine="360"/>
              <w:jc w:val="both"/>
              <w:rPr>
                <w:rFonts w:eastAsia="宋体" w:cs="Times New Roman"/>
                <w:snapToGrid w:val="0"/>
                <w:sz w:val="18"/>
                <w:szCs w:val="18"/>
                <w:lang w:eastAsia="zh-CN"/>
              </w:rPr>
            </w:pPr>
          </w:p>
        </w:tc>
        <w:tc>
          <w:tcPr>
            <w:tcW w:w="362" w:type="pct"/>
            <w:vMerge w:val="restart"/>
            <w:tcMar>
              <w:top w:w="0" w:type="dxa"/>
              <w:left w:w="108" w:type="dxa"/>
              <w:bottom w:w="0" w:type="dxa"/>
              <w:right w:w="108" w:type="dxa"/>
            </w:tcMar>
          </w:tcPr>
          <w:p w14:paraId="6B704E5A"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Gf2</w:t>
            </w:r>
          </w:p>
        </w:tc>
        <w:tc>
          <w:tcPr>
            <w:tcW w:w="977" w:type="pct"/>
            <w:tcMar>
              <w:top w:w="0" w:type="dxa"/>
              <w:left w:w="108" w:type="dxa"/>
              <w:bottom w:w="0" w:type="dxa"/>
              <w:right w:w="108" w:type="dxa"/>
            </w:tcMar>
          </w:tcPr>
          <w:p w14:paraId="4E7AC4A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-13.435</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56D76BDF"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-9.122</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21523A1B"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-2.342</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6A8BED75"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-4.931</w:t>
            </w:r>
            <w:r w:rsidRPr="00F4229C">
              <w:rPr>
                <w:rFonts w:eastAsia="宋体" w:cs="Times New Roman"/>
                <w:snapToGrid w:val="0"/>
                <w:sz w:val="18"/>
                <w:szCs w:val="18"/>
                <w:vertAlign w:val="superscript"/>
                <w:lang w:val="en-AE" w:eastAsia="zh-CN"/>
              </w:rPr>
              <w:t>***</w:t>
            </w:r>
          </w:p>
        </w:tc>
      </w:tr>
      <w:tr w:rsidR="00F4229C" w:rsidRPr="00F4229C" w14:paraId="4A617F51" w14:textId="77777777" w:rsidTr="00D13312">
        <w:trPr>
          <w:trHeight w:val="23"/>
          <w:jc w:val="center"/>
        </w:trPr>
        <w:tc>
          <w:tcPr>
            <w:tcW w:w="586" w:type="pct"/>
            <w:vMerge/>
            <w:tcMar>
              <w:top w:w="0" w:type="dxa"/>
              <w:left w:w="108" w:type="dxa"/>
              <w:bottom w:w="0" w:type="dxa"/>
              <w:right w:w="108" w:type="dxa"/>
            </w:tcMar>
          </w:tcPr>
          <w:p w14:paraId="41014B14" w14:textId="77777777" w:rsidR="00F4229C" w:rsidRPr="00F4229C" w:rsidRDefault="00F4229C" w:rsidP="00F4229C">
            <w:pPr>
              <w:adjustRightInd w:val="0"/>
              <w:snapToGrid w:val="0"/>
              <w:spacing w:before="0" w:after="0"/>
              <w:ind w:firstLineChars="200" w:firstLine="360"/>
              <w:jc w:val="both"/>
              <w:rPr>
                <w:rFonts w:eastAsia="宋体" w:cs="Times New Roman"/>
                <w:snapToGrid w:val="0"/>
                <w:sz w:val="18"/>
                <w:szCs w:val="18"/>
                <w:lang w:eastAsia="zh-CN"/>
              </w:rPr>
            </w:pPr>
          </w:p>
        </w:tc>
        <w:tc>
          <w:tcPr>
            <w:tcW w:w="362" w:type="pct"/>
            <w:vMerge/>
            <w:tcMar>
              <w:top w:w="0" w:type="dxa"/>
              <w:left w:w="108" w:type="dxa"/>
              <w:bottom w:w="0" w:type="dxa"/>
              <w:right w:w="108" w:type="dxa"/>
            </w:tcMar>
          </w:tcPr>
          <w:p w14:paraId="69AA2644"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3F8ADD0A"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(4.029)</w:t>
            </w:r>
          </w:p>
        </w:tc>
        <w:tc>
          <w:tcPr>
            <w:tcW w:w="1018" w:type="pct"/>
            <w:tcMar>
              <w:top w:w="0" w:type="dxa"/>
              <w:left w:w="108" w:type="dxa"/>
              <w:bottom w:w="0" w:type="dxa"/>
              <w:right w:w="108" w:type="dxa"/>
            </w:tcMar>
          </w:tcPr>
          <w:p w14:paraId="4D4E9668"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(1.938)</w:t>
            </w:r>
          </w:p>
        </w:tc>
        <w:tc>
          <w:tcPr>
            <w:tcW w:w="918" w:type="pct"/>
            <w:tcMar>
              <w:top w:w="0" w:type="dxa"/>
              <w:left w:w="108" w:type="dxa"/>
              <w:bottom w:w="0" w:type="dxa"/>
              <w:right w:w="108" w:type="dxa"/>
            </w:tcMar>
          </w:tcPr>
          <w:p w14:paraId="5AED027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(1.190)</w:t>
            </w:r>
          </w:p>
        </w:tc>
        <w:tc>
          <w:tcPr>
            <w:tcW w:w="1138" w:type="pct"/>
            <w:tcMar>
              <w:top w:w="0" w:type="dxa"/>
              <w:left w:w="108" w:type="dxa"/>
              <w:bottom w:w="0" w:type="dxa"/>
              <w:right w:w="108" w:type="dxa"/>
            </w:tcMar>
          </w:tcPr>
          <w:p w14:paraId="5183DA7B"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(1.867)</w:t>
            </w:r>
          </w:p>
        </w:tc>
      </w:tr>
      <w:tr w:rsidR="00F4229C" w:rsidRPr="00F4229C" w14:paraId="05A9CF7B" w14:textId="77777777" w:rsidTr="00D13312">
        <w:trPr>
          <w:trHeight w:val="23"/>
          <w:jc w:val="center"/>
        </w:trPr>
        <w:tc>
          <w:tcPr>
            <w:tcW w:w="586" w:type="pct"/>
            <w:vMerge w:val="restart"/>
            <w:tcMar>
              <w:top w:w="0" w:type="dxa"/>
              <w:left w:w="108" w:type="dxa"/>
              <w:bottom w:w="0" w:type="dxa"/>
              <w:right w:w="108" w:type="dxa"/>
            </w:tcMar>
          </w:tcPr>
          <w:p w14:paraId="195E301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i/>
                <w:iCs/>
                <w:snapToGrid w:val="0"/>
                <w:sz w:val="18"/>
                <w:szCs w:val="18"/>
                <w:lang w:eastAsia="zh-CN"/>
              </w:rPr>
              <w:t>Total</w:t>
            </w:r>
          </w:p>
        </w:tc>
        <w:tc>
          <w:tcPr>
            <w:tcW w:w="362" w:type="pct"/>
            <w:vMerge w:val="restart"/>
            <w:tcMar>
              <w:top w:w="0" w:type="dxa"/>
              <w:left w:w="108" w:type="dxa"/>
              <w:bottom w:w="0" w:type="dxa"/>
              <w:right w:w="108" w:type="dxa"/>
            </w:tcMar>
          </w:tcPr>
          <w:p w14:paraId="4D672716"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Gf</w:t>
            </w:r>
          </w:p>
        </w:tc>
        <w:tc>
          <w:tcPr>
            <w:tcW w:w="977" w:type="pct"/>
            <w:tcMar>
              <w:top w:w="0" w:type="dxa"/>
              <w:left w:w="108" w:type="dxa"/>
              <w:bottom w:w="0" w:type="dxa"/>
              <w:right w:w="108" w:type="dxa"/>
            </w:tcMar>
          </w:tcPr>
          <w:p w14:paraId="09535D3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19.854</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5E2B17B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15.885</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3639851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6.682</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57B2E937"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10.164</w:t>
            </w:r>
            <w:r w:rsidRPr="00F4229C">
              <w:rPr>
                <w:rFonts w:eastAsia="宋体" w:cs="Times New Roman"/>
                <w:snapToGrid w:val="0"/>
                <w:sz w:val="18"/>
                <w:szCs w:val="18"/>
                <w:vertAlign w:val="superscript"/>
                <w:lang w:val="en-AE" w:eastAsia="zh-CN"/>
              </w:rPr>
              <w:t>***</w:t>
            </w:r>
          </w:p>
        </w:tc>
      </w:tr>
      <w:tr w:rsidR="00F4229C" w:rsidRPr="00F4229C" w14:paraId="3F60AA7C" w14:textId="77777777" w:rsidTr="00D13312">
        <w:trPr>
          <w:trHeight w:val="23"/>
          <w:jc w:val="center"/>
        </w:trPr>
        <w:tc>
          <w:tcPr>
            <w:tcW w:w="586" w:type="pct"/>
            <w:vMerge/>
            <w:tcMar>
              <w:top w:w="0" w:type="dxa"/>
              <w:left w:w="108" w:type="dxa"/>
              <w:bottom w:w="0" w:type="dxa"/>
              <w:right w:w="108" w:type="dxa"/>
            </w:tcMar>
          </w:tcPr>
          <w:p w14:paraId="5E8955C2"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362" w:type="pct"/>
            <w:vMerge/>
            <w:tcMar>
              <w:top w:w="0" w:type="dxa"/>
              <w:left w:w="108" w:type="dxa"/>
              <w:bottom w:w="0" w:type="dxa"/>
              <w:right w:w="108" w:type="dxa"/>
            </w:tcMar>
          </w:tcPr>
          <w:p w14:paraId="55ABD688"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977" w:type="pct"/>
            <w:tcMar>
              <w:top w:w="0" w:type="dxa"/>
              <w:left w:w="108" w:type="dxa"/>
              <w:bottom w:w="0" w:type="dxa"/>
              <w:right w:w="108" w:type="dxa"/>
            </w:tcMar>
          </w:tcPr>
          <w:p w14:paraId="3C51FE31"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(5.332)</w:t>
            </w:r>
          </w:p>
        </w:tc>
        <w:tc>
          <w:tcPr>
            <w:tcW w:w="1018" w:type="pct"/>
            <w:tcMar>
              <w:top w:w="0" w:type="dxa"/>
              <w:left w:w="108" w:type="dxa"/>
              <w:bottom w:w="0" w:type="dxa"/>
              <w:right w:w="108" w:type="dxa"/>
            </w:tcMar>
          </w:tcPr>
          <w:p w14:paraId="30916F0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(2.611)</w:t>
            </w:r>
          </w:p>
        </w:tc>
        <w:tc>
          <w:tcPr>
            <w:tcW w:w="918" w:type="pct"/>
            <w:tcMar>
              <w:top w:w="0" w:type="dxa"/>
              <w:left w:w="108" w:type="dxa"/>
              <w:bottom w:w="0" w:type="dxa"/>
              <w:right w:w="108" w:type="dxa"/>
            </w:tcMar>
          </w:tcPr>
          <w:p w14:paraId="565D0F1F"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(1.774)</w:t>
            </w:r>
          </w:p>
        </w:tc>
        <w:tc>
          <w:tcPr>
            <w:tcW w:w="1138" w:type="pct"/>
            <w:tcMar>
              <w:top w:w="0" w:type="dxa"/>
              <w:left w:w="108" w:type="dxa"/>
              <w:bottom w:w="0" w:type="dxa"/>
              <w:right w:w="108" w:type="dxa"/>
            </w:tcMar>
          </w:tcPr>
          <w:p w14:paraId="4B19FF3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(2.712)</w:t>
            </w:r>
          </w:p>
        </w:tc>
      </w:tr>
      <w:tr w:rsidR="00F4229C" w:rsidRPr="00F4229C" w14:paraId="0CCDE4C5" w14:textId="77777777" w:rsidTr="00D13312">
        <w:trPr>
          <w:trHeight w:val="193"/>
          <w:jc w:val="center"/>
        </w:trPr>
        <w:tc>
          <w:tcPr>
            <w:tcW w:w="586" w:type="pct"/>
            <w:vMerge/>
            <w:tcMar>
              <w:top w:w="0" w:type="dxa"/>
              <w:left w:w="108" w:type="dxa"/>
              <w:bottom w:w="0" w:type="dxa"/>
              <w:right w:w="108" w:type="dxa"/>
            </w:tcMar>
          </w:tcPr>
          <w:p w14:paraId="7A793827" w14:textId="77777777" w:rsidR="00F4229C" w:rsidRPr="00F4229C" w:rsidRDefault="00F4229C" w:rsidP="00F4229C">
            <w:pPr>
              <w:adjustRightInd w:val="0"/>
              <w:snapToGrid w:val="0"/>
              <w:spacing w:before="0" w:after="0"/>
              <w:ind w:firstLineChars="200" w:firstLine="360"/>
              <w:jc w:val="both"/>
              <w:rPr>
                <w:rFonts w:eastAsia="宋体" w:cs="Times New Roman"/>
                <w:i/>
                <w:iCs/>
                <w:snapToGrid w:val="0"/>
                <w:sz w:val="18"/>
                <w:szCs w:val="18"/>
                <w:lang w:eastAsia="zh-CN"/>
              </w:rPr>
            </w:pPr>
          </w:p>
        </w:tc>
        <w:tc>
          <w:tcPr>
            <w:tcW w:w="362" w:type="pct"/>
            <w:vMerge w:val="restart"/>
            <w:tcMar>
              <w:top w:w="0" w:type="dxa"/>
              <w:left w:w="108" w:type="dxa"/>
              <w:bottom w:w="0" w:type="dxa"/>
              <w:right w:w="108" w:type="dxa"/>
            </w:tcMar>
          </w:tcPr>
          <w:p w14:paraId="176C1998"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Gf2</w:t>
            </w:r>
          </w:p>
        </w:tc>
        <w:tc>
          <w:tcPr>
            <w:tcW w:w="977" w:type="pct"/>
            <w:tcMar>
              <w:top w:w="0" w:type="dxa"/>
              <w:left w:w="108" w:type="dxa"/>
              <w:bottom w:w="0" w:type="dxa"/>
              <w:right w:w="108" w:type="dxa"/>
            </w:tcMar>
          </w:tcPr>
          <w:p w14:paraId="291EA59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-16.951</w:t>
            </w:r>
            <w:r w:rsidRPr="00F4229C">
              <w:rPr>
                <w:rFonts w:eastAsia="宋体" w:cs="Times New Roman"/>
                <w:snapToGrid w:val="0"/>
                <w:sz w:val="18"/>
                <w:szCs w:val="18"/>
                <w:vertAlign w:val="superscript"/>
                <w:lang w:val="en-AE" w:eastAsia="zh-CN"/>
              </w:rPr>
              <w:t>***</w:t>
            </w:r>
          </w:p>
        </w:tc>
        <w:tc>
          <w:tcPr>
            <w:tcW w:w="1018" w:type="pct"/>
            <w:tcMar>
              <w:top w:w="0" w:type="dxa"/>
              <w:left w:w="108" w:type="dxa"/>
              <w:bottom w:w="0" w:type="dxa"/>
              <w:right w:w="108" w:type="dxa"/>
            </w:tcMar>
          </w:tcPr>
          <w:p w14:paraId="17C2CB9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-12.404</w:t>
            </w:r>
            <w:r w:rsidRPr="00F4229C">
              <w:rPr>
                <w:rFonts w:eastAsia="宋体" w:cs="Times New Roman"/>
                <w:snapToGrid w:val="0"/>
                <w:sz w:val="18"/>
                <w:szCs w:val="18"/>
                <w:vertAlign w:val="superscript"/>
                <w:lang w:val="en-AE" w:eastAsia="zh-CN"/>
              </w:rPr>
              <w:t>***</w:t>
            </w:r>
          </w:p>
        </w:tc>
        <w:tc>
          <w:tcPr>
            <w:tcW w:w="918" w:type="pct"/>
            <w:tcMar>
              <w:top w:w="0" w:type="dxa"/>
              <w:left w:w="108" w:type="dxa"/>
              <w:bottom w:w="0" w:type="dxa"/>
              <w:right w:w="108" w:type="dxa"/>
            </w:tcMar>
          </w:tcPr>
          <w:p w14:paraId="270891B5"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-4.841</w:t>
            </w:r>
            <w:r w:rsidRPr="00F4229C">
              <w:rPr>
                <w:rFonts w:eastAsia="宋体" w:cs="Times New Roman"/>
                <w:snapToGrid w:val="0"/>
                <w:sz w:val="18"/>
                <w:szCs w:val="18"/>
                <w:vertAlign w:val="superscript"/>
                <w:lang w:val="en-AE" w:eastAsia="zh-CN"/>
              </w:rPr>
              <w:t>***</w:t>
            </w:r>
          </w:p>
        </w:tc>
        <w:tc>
          <w:tcPr>
            <w:tcW w:w="1138" w:type="pct"/>
            <w:tcMar>
              <w:top w:w="0" w:type="dxa"/>
              <w:left w:w="108" w:type="dxa"/>
              <w:bottom w:w="0" w:type="dxa"/>
              <w:right w:w="108" w:type="dxa"/>
            </w:tcMar>
          </w:tcPr>
          <w:p w14:paraId="0ECA954A"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-8.017</w:t>
            </w:r>
            <w:r w:rsidRPr="00F4229C">
              <w:rPr>
                <w:rFonts w:eastAsia="宋体" w:cs="Times New Roman"/>
                <w:snapToGrid w:val="0"/>
                <w:sz w:val="18"/>
                <w:szCs w:val="18"/>
                <w:vertAlign w:val="superscript"/>
                <w:lang w:val="en-AE" w:eastAsia="zh-CN"/>
              </w:rPr>
              <w:t>***</w:t>
            </w:r>
          </w:p>
        </w:tc>
      </w:tr>
      <w:tr w:rsidR="00F4229C" w:rsidRPr="00F4229C" w14:paraId="0F126EB9" w14:textId="77777777" w:rsidTr="00D13312">
        <w:trPr>
          <w:trHeight w:val="23"/>
          <w:jc w:val="center"/>
        </w:trPr>
        <w:tc>
          <w:tcPr>
            <w:tcW w:w="586" w:type="pct"/>
            <w:vMerge/>
            <w:tcMar>
              <w:top w:w="0" w:type="dxa"/>
              <w:left w:w="108" w:type="dxa"/>
              <w:bottom w:w="0" w:type="dxa"/>
              <w:right w:w="108" w:type="dxa"/>
            </w:tcMar>
          </w:tcPr>
          <w:p w14:paraId="51CE0579" w14:textId="77777777" w:rsidR="00F4229C" w:rsidRPr="00F4229C" w:rsidRDefault="00F4229C" w:rsidP="00F4229C">
            <w:pPr>
              <w:adjustRightInd w:val="0"/>
              <w:snapToGrid w:val="0"/>
              <w:spacing w:before="0" w:after="0"/>
              <w:ind w:firstLineChars="200" w:firstLine="360"/>
              <w:jc w:val="both"/>
              <w:rPr>
                <w:rFonts w:eastAsia="宋体" w:cs="Times New Roman"/>
                <w:snapToGrid w:val="0"/>
                <w:sz w:val="18"/>
                <w:szCs w:val="18"/>
                <w:lang w:eastAsia="zh-CN"/>
              </w:rPr>
            </w:pPr>
          </w:p>
        </w:tc>
        <w:tc>
          <w:tcPr>
            <w:tcW w:w="362" w:type="pct"/>
            <w:vMerge/>
            <w:tcMar>
              <w:top w:w="0" w:type="dxa"/>
              <w:left w:w="108" w:type="dxa"/>
              <w:bottom w:w="0" w:type="dxa"/>
              <w:right w:w="108" w:type="dxa"/>
            </w:tcMar>
          </w:tcPr>
          <w:p w14:paraId="67B4DDBA" w14:textId="77777777" w:rsidR="00F4229C" w:rsidRPr="00F4229C" w:rsidRDefault="00F4229C" w:rsidP="00F4229C">
            <w:pPr>
              <w:adjustRightInd w:val="0"/>
              <w:snapToGrid w:val="0"/>
              <w:spacing w:before="0" w:after="0"/>
              <w:ind w:firstLineChars="200" w:firstLine="360"/>
              <w:jc w:val="both"/>
              <w:rPr>
                <w:rFonts w:eastAsia="宋体" w:cs="Times New Roman"/>
                <w:snapToGrid w:val="0"/>
                <w:sz w:val="18"/>
                <w:szCs w:val="18"/>
                <w:lang w:eastAsia="zh-CN"/>
              </w:rPr>
            </w:pPr>
          </w:p>
        </w:tc>
        <w:tc>
          <w:tcPr>
            <w:tcW w:w="977" w:type="pct"/>
            <w:tcMar>
              <w:top w:w="0" w:type="dxa"/>
              <w:left w:w="108" w:type="dxa"/>
              <w:bottom w:w="0" w:type="dxa"/>
              <w:right w:w="108" w:type="dxa"/>
            </w:tcMar>
          </w:tcPr>
          <w:p w14:paraId="20AB228E"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(4.243)</w:t>
            </w:r>
          </w:p>
        </w:tc>
        <w:tc>
          <w:tcPr>
            <w:tcW w:w="1018" w:type="pct"/>
            <w:tcMar>
              <w:top w:w="0" w:type="dxa"/>
              <w:left w:w="108" w:type="dxa"/>
              <w:bottom w:w="0" w:type="dxa"/>
              <w:right w:w="108" w:type="dxa"/>
            </w:tcMar>
          </w:tcPr>
          <w:p w14:paraId="60597055"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(2.225)</w:t>
            </w:r>
          </w:p>
        </w:tc>
        <w:tc>
          <w:tcPr>
            <w:tcW w:w="918" w:type="pct"/>
            <w:tcMar>
              <w:top w:w="0" w:type="dxa"/>
              <w:left w:w="108" w:type="dxa"/>
              <w:bottom w:w="0" w:type="dxa"/>
              <w:right w:w="108" w:type="dxa"/>
            </w:tcMar>
          </w:tcPr>
          <w:p w14:paraId="62376968"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(1.511)</w:t>
            </w:r>
          </w:p>
        </w:tc>
        <w:tc>
          <w:tcPr>
            <w:tcW w:w="1138" w:type="pct"/>
            <w:tcMar>
              <w:top w:w="0" w:type="dxa"/>
              <w:left w:w="108" w:type="dxa"/>
              <w:bottom w:w="0" w:type="dxa"/>
              <w:right w:w="108" w:type="dxa"/>
            </w:tcMar>
          </w:tcPr>
          <w:p w14:paraId="02D3B6A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(2.366)</w:t>
            </w:r>
          </w:p>
        </w:tc>
      </w:tr>
      <w:tr w:rsidR="00F4229C" w:rsidRPr="00F4229C" w14:paraId="375760D2" w14:textId="77777777" w:rsidTr="00D13312">
        <w:trPr>
          <w:trHeight w:val="23"/>
          <w:jc w:val="center"/>
        </w:trPr>
        <w:tc>
          <w:tcPr>
            <w:tcW w:w="948" w:type="pct"/>
            <w:gridSpan w:val="2"/>
            <w:tcMar>
              <w:top w:w="0" w:type="dxa"/>
              <w:left w:w="108" w:type="dxa"/>
              <w:bottom w:w="0" w:type="dxa"/>
              <w:right w:w="108" w:type="dxa"/>
            </w:tcMar>
          </w:tcPr>
          <w:p w14:paraId="512E6B1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i/>
                <w:iCs/>
                <w:snapToGrid w:val="0"/>
                <w:sz w:val="18"/>
                <w:szCs w:val="18"/>
                <w:lang w:eastAsia="zh-CN"/>
              </w:rPr>
              <w:t>Covariate</w:t>
            </w:r>
          </w:p>
        </w:tc>
        <w:tc>
          <w:tcPr>
            <w:tcW w:w="977" w:type="pct"/>
            <w:tcMar>
              <w:top w:w="0" w:type="dxa"/>
              <w:left w:w="108" w:type="dxa"/>
              <w:bottom w:w="0" w:type="dxa"/>
              <w:right w:w="108" w:type="dxa"/>
            </w:tcMar>
          </w:tcPr>
          <w:p w14:paraId="7CCEADC3" w14:textId="77777777" w:rsidR="00F4229C" w:rsidRPr="00F4229C" w:rsidRDefault="00F4229C" w:rsidP="00F4229C">
            <w:pPr>
              <w:tabs>
                <w:tab w:val="left" w:pos="710"/>
              </w:tabs>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eastAsia="zh-CN"/>
              </w:rPr>
              <w:t>Yes</w:t>
            </w:r>
          </w:p>
        </w:tc>
        <w:tc>
          <w:tcPr>
            <w:tcW w:w="1018" w:type="pct"/>
            <w:tcMar>
              <w:top w:w="0" w:type="dxa"/>
              <w:left w:w="108" w:type="dxa"/>
              <w:bottom w:w="0" w:type="dxa"/>
              <w:right w:w="108" w:type="dxa"/>
            </w:tcMar>
          </w:tcPr>
          <w:p w14:paraId="1FED0754"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c>
          <w:tcPr>
            <w:tcW w:w="918" w:type="pct"/>
            <w:tcMar>
              <w:top w:w="0" w:type="dxa"/>
              <w:left w:w="108" w:type="dxa"/>
              <w:bottom w:w="0" w:type="dxa"/>
              <w:right w:w="108" w:type="dxa"/>
            </w:tcMar>
          </w:tcPr>
          <w:p w14:paraId="633EF42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c>
          <w:tcPr>
            <w:tcW w:w="1138" w:type="pct"/>
            <w:tcMar>
              <w:top w:w="0" w:type="dxa"/>
              <w:left w:w="108" w:type="dxa"/>
              <w:bottom w:w="0" w:type="dxa"/>
              <w:right w:w="108" w:type="dxa"/>
            </w:tcMar>
          </w:tcPr>
          <w:p w14:paraId="0129B02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r>
      <w:tr w:rsidR="00F4229C" w:rsidRPr="00F4229C" w14:paraId="37A92B85" w14:textId="77777777" w:rsidTr="00D13312">
        <w:trPr>
          <w:trHeight w:val="23"/>
          <w:jc w:val="center"/>
        </w:trPr>
        <w:tc>
          <w:tcPr>
            <w:tcW w:w="948" w:type="pct"/>
            <w:gridSpan w:val="2"/>
            <w:tcMar>
              <w:top w:w="0" w:type="dxa"/>
              <w:left w:w="108" w:type="dxa"/>
              <w:bottom w:w="0" w:type="dxa"/>
              <w:right w:w="108" w:type="dxa"/>
            </w:tcMar>
          </w:tcPr>
          <w:p w14:paraId="2E2A28EA"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 xml:space="preserve">Province fixed </w:t>
            </w:r>
          </w:p>
        </w:tc>
        <w:tc>
          <w:tcPr>
            <w:tcW w:w="977" w:type="pct"/>
            <w:tcMar>
              <w:top w:w="0" w:type="dxa"/>
              <w:left w:w="108" w:type="dxa"/>
              <w:bottom w:w="0" w:type="dxa"/>
              <w:right w:w="108" w:type="dxa"/>
            </w:tcMar>
          </w:tcPr>
          <w:p w14:paraId="22706909"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c>
          <w:tcPr>
            <w:tcW w:w="1018" w:type="pct"/>
            <w:tcMar>
              <w:top w:w="0" w:type="dxa"/>
              <w:left w:w="108" w:type="dxa"/>
              <w:bottom w:w="0" w:type="dxa"/>
              <w:right w:w="108" w:type="dxa"/>
            </w:tcMar>
          </w:tcPr>
          <w:p w14:paraId="4D7A3172"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c>
          <w:tcPr>
            <w:tcW w:w="918" w:type="pct"/>
            <w:tcMar>
              <w:top w:w="0" w:type="dxa"/>
              <w:left w:w="108" w:type="dxa"/>
              <w:bottom w:w="0" w:type="dxa"/>
              <w:right w:w="108" w:type="dxa"/>
            </w:tcMar>
          </w:tcPr>
          <w:p w14:paraId="63C7BE93"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c>
          <w:tcPr>
            <w:tcW w:w="1138" w:type="pct"/>
            <w:tcMar>
              <w:top w:w="0" w:type="dxa"/>
              <w:left w:w="108" w:type="dxa"/>
              <w:bottom w:w="0" w:type="dxa"/>
              <w:right w:w="108" w:type="dxa"/>
            </w:tcMar>
          </w:tcPr>
          <w:p w14:paraId="00E6F748"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r>
      <w:tr w:rsidR="00F4229C" w:rsidRPr="00F4229C" w14:paraId="757E18D7" w14:textId="77777777" w:rsidTr="00D13312">
        <w:trPr>
          <w:trHeight w:val="23"/>
          <w:jc w:val="center"/>
        </w:trPr>
        <w:tc>
          <w:tcPr>
            <w:tcW w:w="948" w:type="pct"/>
            <w:gridSpan w:val="2"/>
            <w:tcMar>
              <w:top w:w="0" w:type="dxa"/>
              <w:left w:w="108" w:type="dxa"/>
              <w:bottom w:w="0" w:type="dxa"/>
              <w:right w:w="108" w:type="dxa"/>
            </w:tcMar>
          </w:tcPr>
          <w:p w14:paraId="6FF76727" w14:textId="77777777" w:rsidR="00F4229C" w:rsidRPr="00F4229C" w:rsidRDefault="00F4229C" w:rsidP="00F4229C">
            <w:pPr>
              <w:adjustRightInd w:val="0"/>
              <w:snapToGrid w:val="0"/>
              <w:spacing w:before="0" w:after="0"/>
              <w:jc w:val="both"/>
              <w:rPr>
                <w:rFonts w:eastAsia="宋体" w:cs="Times New Roman"/>
                <w:i/>
                <w:iCs/>
                <w:snapToGrid w:val="0"/>
                <w:sz w:val="18"/>
                <w:szCs w:val="18"/>
                <w:lang w:eastAsia="zh-CN"/>
              </w:rPr>
            </w:pPr>
            <w:r w:rsidRPr="00F4229C">
              <w:rPr>
                <w:rFonts w:eastAsia="宋体" w:cs="Times New Roman" w:hint="eastAsia"/>
                <w:i/>
                <w:iCs/>
                <w:snapToGrid w:val="0"/>
                <w:sz w:val="18"/>
                <w:szCs w:val="18"/>
                <w:lang w:eastAsia="zh-CN"/>
              </w:rPr>
              <w:t>Time fixed</w:t>
            </w:r>
          </w:p>
        </w:tc>
        <w:tc>
          <w:tcPr>
            <w:tcW w:w="977" w:type="pct"/>
            <w:tcMar>
              <w:top w:w="0" w:type="dxa"/>
              <w:left w:w="108" w:type="dxa"/>
              <w:bottom w:w="0" w:type="dxa"/>
              <w:right w:w="108" w:type="dxa"/>
            </w:tcMar>
          </w:tcPr>
          <w:p w14:paraId="013D46AC"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c>
          <w:tcPr>
            <w:tcW w:w="1018" w:type="pct"/>
            <w:tcMar>
              <w:top w:w="0" w:type="dxa"/>
              <w:left w:w="108" w:type="dxa"/>
              <w:bottom w:w="0" w:type="dxa"/>
              <w:right w:w="108" w:type="dxa"/>
            </w:tcMar>
          </w:tcPr>
          <w:p w14:paraId="26CCDF92"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c>
          <w:tcPr>
            <w:tcW w:w="918" w:type="pct"/>
            <w:tcMar>
              <w:top w:w="0" w:type="dxa"/>
              <w:left w:w="108" w:type="dxa"/>
              <w:bottom w:w="0" w:type="dxa"/>
              <w:right w:w="108" w:type="dxa"/>
            </w:tcMar>
          </w:tcPr>
          <w:p w14:paraId="1CA9A887"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c>
          <w:tcPr>
            <w:tcW w:w="1138" w:type="pct"/>
            <w:tcMar>
              <w:top w:w="0" w:type="dxa"/>
              <w:left w:w="108" w:type="dxa"/>
              <w:bottom w:w="0" w:type="dxa"/>
              <w:right w:w="108" w:type="dxa"/>
            </w:tcMar>
          </w:tcPr>
          <w:p w14:paraId="33B302C5"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Yes</w:t>
            </w:r>
          </w:p>
        </w:tc>
      </w:tr>
      <w:tr w:rsidR="00F4229C" w:rsidRPr="00F4229C" w14:paraId="72015875" w14:textId="77777777" w:rsidTr="00D13312">
        <w:trPr>
          <w:trHeight w:val="23"/>
          <w:jc w:val="center"/>
        </w:trPr>
        <w:tc>
          <w:tcPr>
            <w:tcW w:w="948" w:type="pct"/>
            <w:gridSpan w:val="2"/>
            <w:tcMar>
              <w:top w:w="0" w:type="dxa"/>
              <w:left w:w="108" w:type="dxa"/>
              <w:bottom w:w="0" w:type="dxa"/>
              <w:right w:w="108" w:type="dxa"/>
            </w:tcMar>
          </w:tcPr>
          <w:p w14:paraId="018BED6D" w14:textId="77777777" w:rsidR="00F4229C" w:rsidRPr="00F4229C" w:rsidRDefault="00F4229C" w:rsidP="00F4229C">
            <w:pPr>
              <w:tabs>
                <w:tab w:val="left" w:pos="710"/>
              </w:tabs>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i/>
                <w:iCs/>
                <w:snapToGrid w:val="0"/>
                <w:sz w:val="18"/>
                <w:szCs w:val="18"/>
                <w:lang w:eastAsia="zh-CN"/>
              </w:rPr>
              <w:t>R-squared</w:t>
            </w:r>
          </w:p>
        </w:tc>
        <w:tc>
          <w:tcPr>
            <w:tcW w:w="977" w:type="pct"/>
            <w:tcMar>
              <w:top w:w="0" w:type="dxa"/>
              <w:left w:w="108" w:type="dxa"/>
              <w:bottom w:w="0" w:type="dxa"/>
              <w:right w:w="108" w:type="dxa"/>
            </w:tcMar>
          </w:tcPr>
          <w:p w14:paraId="70202D7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0.039</w:t>
            </w:r>
          </w:p>
        </w:tc>
        <w:tc>
          <w:tcPr>
            <w:tcW w:w="1018" w:type="pct"/>
            <w:tcMar>
              <w:top w:w="0" w:type="dxa"/>
              <w:left w:w="108" w:type="dxa"/>
              <w:bottom w:w="0" w:type="dxa"/>
              <w:right w:w="108" w:type="dxa"/>
            </w:tcMar>
          </w:tcPr>
          <w:p w14:paraId="1D7CF0EC"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0.158</w:t>
            </w:r>
          </w:p>
        </w:tc>
        <w:tc>
          <w:tcPr>
            <w:tcW w:w="918" w:type="pct"/>
            <w:tcMar>
              <w:top w:w="0" w:type="dxa"/>
              <w:left w:w="108" w:type="dxa"/>
              <w:bottom w:w="0" w:type="dxa"/>
              <w:right w:w="108" w:type="dxa"/>
            </w:tcMar>
          </w:tcPr>
          <w:p w14:paraId="5D333FB6"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0.130</w:t>
            </w:r>
          </w:p>
        </w:tc>
        <w:tc>
          <w:tcPr>
            <w:tcW w:w="1138" w:type="pct"/>
            <w:tcMar>
              <w:top w:w="0" w:type="dxa"/>
              <w:left w:w="108" w:type="dxa"/>
              <w:bottom w:w="0" w:type="dxa"/>
              <w:right w:w="108" w:type="dxa"/>
            </w:tcMar>
          </w:tcPr>
          <w:p w14:paraId="122008E1"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snapToGrid w:val="0"/>
                <w:sz w:val="18"/>
                <w:szCs w:val="18"/>
                <w:lang w:val="en-AE" w:eastAsia="zh-CN"/>
              </w:rPr>
              <w:t>0.186</w:t>
            </w:r>
          </w:p>
        </w:tc>
      </w:tr>
      <w:tr w:rsidR="00F4229C" w:rsidRPr="00F4229C" w14:paraId="18D0636E" w14:textId="77777777" w:rsidTr="00D13312">
        <w:trPr>
          <w:trHeight w:val="23"/>
          <w:jc w:val="center"/>
        </w:trPr>
        <w:tc>
          <w:tcPr>
            <w:tcW w:w="948" w:type="pct"/>
            <w:gridSpan w:val="2"/>
            <w:tcMar>
              <w:top w:w="0" w:type="dxa"/>
              <w:left w:w="108" w:type="dxa"/>
              <w:bottom w:w="0" w:type="dxa"/>
              <w:right w:w="108" w:type="dxa"/>
            </w:tcMar>
          </w:tcPr>
          <w:p w14:paraId="38AB6D9A"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i/>
                <w:iCs/>
                <w:snapToGrid w:val="0"/>
                <w:sz w:val="18"/>
                <w:szCs w:val="18"/>
                <w:lang w:eastAsia="zh-CN"/>
              </w:rPr>
              <w:t>N</w:t>
            </w:r>
          </w:p>
        </w:tc>
        <w:tc>
          <w:tcPr>
            <w:tcW w:w="977" w:type="pct"/>
            <w:tcMar>
              <w:top w:w="0" w:type="dxa"/>
              <w:left w:w="108" w:type="dxa"/>
              <w:bottom w:w="0" w:type="dxa"/>
              <w:right w:w="108" w:type="dxa"/>
            </w:tcMar>
          </w:tcPr>
          <w:p w14:paraId="23987268"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390</w:t>
            </w:r>
          </w:p>
        </w:tc>
        <w:tc>
          <w:tcPr>
            <w:tcW w:w="1018" w:type="pct"/>
            <w:tcMar>
              <w:top w:w="0" w:type="dxa"/>
              <w:left w:w="108" w:type="dxa"/>
              <w:bottom w:w="0" w:type="dxa"/>
              <w:right w:w="108" w:type="dxa"/>
            </w:tcMar>
          </w:tcPr>
          <w:p w14:paraId="2A69C1DF"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351</w:t>
            </w:r>
          </w:p>
        </w:tc>
        <w:tc>
          <w:tcPr>
            <w:tcW w:w="918" w:type="pct"/>
            <w:tcMar>
              <w:top w:w="0" w:type="dxa"/>
              <w:left w:w="108" w:type="dxa"/>
              <w:bottom w:w="0" w:type="dxa"/>
              <w:right w:w="108" w:type="dxa"/>
            </w:tcMar>
          </w:tcPr>
          <w:p w14:paraId="363F436E"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325</w:t>
            </w:r>
          </w:p>
        </w:tc>
        <w:tc>
          <w:tcPr>
            <w:tcW w:w="1138" w:type="pct"/>
            <w:tcMar>
              <w:top w:w="0" w:type="dxa"/>
              <w:left w:w="108" w:type="dxa"/>
              <w:bottom w:w="0" w:type="dxa"/>
              <w:right w:w="108" w:type="dxa"/>
            </w:tcMar>
          </w:tcPr>
          <w:p w14:paraId="340AAE60" w14:textId="77777777" w:rsidR="00F4229C" w:rsidRPr="00F4229C" w:rsidRDefault="00F4229C" w:rsidP="00F4229C">
            <w:pPr>
              <w:adjustRightInd w:val="0"/>
              <w:snapToGrid w:val="0"/>
              <w:spacing w:before="0" w:after="0"/>
              <w:jc w:val="both"/>
              <w:rPr>
                <w:rFonts w:eastAsia="宋体" w:cs="Times New Roman"/>
                <w:snapToGrid w:val="0"/>
                <w:sz w:val="18"/>
                <w:szCs w:val="18"/>
                <w:lang w:eastAsia="zh-CN"/>
              </w:rPr>
            </w:pPr>
            <w:r w:rsidRPr="00F4229C">
              <w:rPr>
                <w:rFonts w:eastAsia="宋体" w:cs="Times New Roman" w:hint="eastAsia"/>
                <w:snapToGrid w:val="0"/>
                <w:sz w:val="18"/>
                <w:szCs w:val="18"/>
                <w:lang w:eastAsia="zh-CN"/>
              </w:rPr>
              <w:t>210</w:t>
            </w:r>
          </w:p>
        </w:tc>
      </w:tr>
    </w:tbl>
    <w:p w14:paraId="5EAE1421" w14:textId="05CEB74E" w:rsidR="00F4229C" w:rsidRPr="00D841EE" w:rsidRDefault="00F4229C" w:rsidP="00F4229C">
      <w:pPr>
        <w:tabs>
          <w:tab w:val="left" w:pos="710"/>
        </w:tabs>
        <w:adjustRightInd w:val="0"/>
        <w:snapToGrid w:val="0"/>
        <w:spacing w:before="0"/>
        <w:jc w:val="both"/>
        <w:rPr>
          <w:rFonts w:eastAsia="宋体" w:cs="Times New Roman" w:hint="eastAsia"/>
          <w:snapToGrid w:val="0"/>
          <w:sz w:val="18"/>
          <w:szCs w:val="18"/>
          <w:lang w:eastAsia="zh-CN"/>
        </w:rPr>
      </w:pPr>
      <w:r w:rsidRPr="00F4229C">
        <w:rPr>
          <w:rFonts w:eastAsia="宋体" w:cs="Times New Roman"/>
          <w:snapToGrid w:val="0"/>
          <w:sz w:val="18"/>
          <w:szCs w:val="18"/>
          <w:lang w:eastAsia="zh-CN"/>
        </w:rPr>
        <w:t>Note:</w:t>
      </w:r>
      <w:r w:rsidRPr="00F4229C">
        <w:rPr>
          <w:rFonts w:eastAsia="宋体" w:cs="Times New Roman" w:hint="eastAsia"/>
          <w:snapToGrid w:val="0"/>
          <w:sz w:val="18"/>
          <w:szCs w:val="18"/>
          <w:lang w:eastAsia="zh-CN"/>
        </w:rPr>
        <w:t xml:space="preserve"> (1) </w:t>
      </w:r>
      <w:r w:rsidRPr="00F4229C">
        <w:rPr>
          <w:rFonts w:eastAsia="宋体" w:cs="Times New Roman"/>
          <w:snapToGrid w:val="0"/>
          <w:sz w:val="18"/>
          <w:szCs w:val="18"/>
          <w:vertAlign w:val="superscript"/>
          <w:lang w:eastAsia="zh-CN"/>
        </w:rPr>
        <w:t>*</w:t>
      </w:r>
      <w:r w:rsidRPr="00F4229C">
        <w:rPr>
          <w:rFonts w:eastAsia="宋体" w:cs="Times New Roman"/>
          <w:snapToGrid w:val="0"/>
          <w:sz w:val="18"/>
          <w:szCs w:val="18"/>
          <w:lang w:eastAsia="zh-CN"/>
        </w:rPr>
        <w:t xml:space="preserve">, </w:t>
      </w:r>
      <w:r w:rsidRPr="00F4229C">
        <w:rPr>
          <w:rFonts w:eastAsia="宋体" w:cs="Times New Roman"/>
          <w:snapToGrid w:val="0"/>
          <w:sz w:val="18"/>
          <w:szCs w:val="18"/>
          <w:vertAlign w:val="superscript"/>
          <w:lang w:eastAsia="zh-CN"/>
        </w:rPr>
        <w:t>**</w:t>
      </w:r>
      <w:r w:rsidRPr="00F4229C">
        <w:rPr>
          <w:rFonts w:eastAsia="宋体" w:cs="Times New Roman"/>
          <w:snapToGrid w:val="0"/>
          <w:sz w:val="18"/>
          <w:szCs w:val="18"/>
          <w:lang w:eastAsia="zh-CN"/>
        </w:rPr>
        <w:t xml:space="preserve">, </w:t>
      </w:r>
      <w:r w:rsidRPr="00F4229C">
        <w:rPr>
          <w:rFonts w:eastAsia="宋体" w:cs="Times New Roman" w:hint="eastAsia"/>
          <w:snapToGrid w:val="0"/>
          <w:sz w:val="18"/>
          <w:szCs w:val="18"/>
          <w:lang w:eastAsia="zh-CN"/>
        </w:rPr>
        <w:t xml:space="preserve">and </w:t>
      </w:r>
      <w:r w:rsidRPr="00F4229C">
        <w:rPr>
          <w:rFonts w:eastAsia="宋体" w:cs="Times New Roman"/>
          <w:snapToGrid w:val="0"/>
          <w:sz w:val="18"/>
          <w:szCs w:val="18"/>
          <w:vertAlign w:val="superscript"/>
          <w:lang w:eastAsia="zh-CN"/>
        </w:rPr>
        <w:t>***</w:t>
      </w:r>
      <w:r w:rsidRPr="00F4229C">
        <w:rPr>
          <w:rFonts w:eastAsia="宋体" w:cs="Times New Roman"/>
          <w:snapToGrid w:val="0"/>
          <w:sz w:val="18"/>
          <w:szCs w:val="18"/>
          <w:lang w:eastAsia="zh-CN"/>
        </w:rPr>
        <w:t xml:space="preserve"> indicate significant levels at 10%, 5%, and 1%, respectively</w:t>
      </w:r>
      <w:r w:rsidRPr="00F4229C">
        <w:rPr>
          <w:rFonts w:eastAsia="宋体" w:cs="Times New Roman" w:hint="eastAsia"/>
          <w:snapToGrid w:val="0"/>
          <w:sz w:val="18"/>
          <w:szCs w:val="18"/>
          <w:lang w:eastAsia="zh-CN"/>
        </w:rPr>
        <w:t xml:space="preserve">. (2) </w:t>
      </w:r>
      <w:r w:rsidRPr="00F4229C">
        <w:rPr>
          <w:rFonts w:eastAsia="宋体" w:cs="Times New Roman"/>
          <w:snapToGrid w:val="0"/>
          <w:sz w:val="18"/>
          <w:szCs w:val="18"/>
          <w:lang w:eastAsia="zh-CN"/>
        </w:rPr>
        <w:t>Cluster-robust</w:t>
      </w:r>
      <w:r w:rsidRPr="00F4229C">
        <w:rPr>
          <w:rFonts w:eastAsia="宋体" w:cs="Times New Roman" w:hint="eastAsia"/>
          <w:snapToGrid w:val="0"/>
          <w:sz w:val="18"/>
          <w:szCs w:val="18"/>
          <w:lang w:eastAsia="zh-CN"/>
        </w:rPr>
        <w:t xml:space="preserve"> standard errors are in parentheses.</w:t>
      </w:r>
    </w:p>
    <w:p w14:paraId="55EF71E5" w14:textId="5452E6C9" w:rsidR="0095095A" w:rsidRPr="00EB44C4" w:rsidRDefault="00EB44C4" w:rsidP="00D841EE">
      <w:pPr>
        <w:pStyle w:val="aff6"/>
        <w:adjustRightInd w:val="0"/>
        <w:snapToGrid w:val="0"/>
        <w:spacing w:after="240"/>
        <w:jc w:val="left"/>
        <w:rPr>
          <w:rFonts w:hint="eastAsia"/>
          <w:sz w:val="24"/>
          <w:szCs w:val="24"/>
          <w:lang w:eastAsia="zh-CN"/>
        </w:rPr>
      </w:pPr>
      <w:bookmarkStart w:id="8" w:name="FigureS1"/>
      <w:r w:rsidRPr="00EB44C4">
        <w:rPr>
          <w:snapToGrid w:val="0"/>
          <w:sz w:val="24"/>
          <w:szCs w:val="24"/>
          <w:lang w:eastAsia="zh-CN"/>
        </w:rPr>
        <w:t>Fig</w:t>
      </w:r>
      <w:r w:rsidRPr="00EB44C4">
        <w:rPr>
          <w:rFonts w:hint="eastAsia"/>
          <w:snapToGrid w:val="0"/>
          <w:sz w:val="24"/>
          <w:szCs w:val="24"/>
          <w:lang w:eastAsia="zh-CN"/>
        </w:rPr>
        <w:t>ure</w:t>
      </w:r>
      <w:r w:rsidRPr="00EB44C4">
        <w:rPr>
          <w:snapToGrid w:val="0"/>
          <w:sz w:val="24"/>
          <w:szCs w:val="24"/>
          <w:lang w:eastAsia="zh-CN"/>
        </w:rPr>
        <w:t xml:space="preserve"> </w:t>
      </w:r>
      <w:r w:rsidRPr="00EB44C4">
        <w:rPr>
          <w:rFonts w:hint="eastAsia"/>
          <w:snapToGrid w:val="0"/>
          <w:sz w:val="24"/>
          <w:szCs w:val="24"/>
          <w:lang w:eastAsia="zh-CN"/>
        </w:rPr>
        <w:t>S</w:t>
      </w:r>
      <w:r w:rsidRPr="00EB44C4">
        <w:rPr>
          <w:snapToGrid w:val="0"/>
          <w:sz w:val="24"/>
          <w:szCs w:val="24"/>
          <w:lang w:eastAsia="zh-CN"/>
        </w:rPr>
        <w:t>1. Parallel trend test</w:t>
      </w:r>
      <w:r>
        <w:rPr>
          <w:rFonts w:hint="eastAsia"/>
          <w:snapToGrid w:val="0"/>
          <w:sz w:val="24"/>
          <w:szCs w:val="24"/>
          <w:lang w:eastAsia="zh-CN"/>
        </w:rPr>
        <w:t>.</w:t>
      </w:r>
    </w:p>
    <w:bookmarkEnd w:id="8"/>
    <w:p w14:paraId="64CA5A36" w14:textId="77777777" w:rsidR="00EB44C4" w:rsidRDefault="0095095A" w:rsidP="00C74F0D">
      <w:pPr>
        <w:adjustRightInd w:val="0"/>
        <w:snapToGrid w:val="0"/>
        <w:spacing w:before="0" w:after="0"/>
        <w:jc w:val="center"/>
        <w:rPr>
          <w:lang w:eastAsia="zh-CN"/>
        </w:rPr>
      </w:pPr>
      <w:r>
        <w:rPr>
          <w:rFonts w:hint="eastAsia"/>
          <w:noProof/>
          <w:lang w:eastAsia="zh-CN"/>
        </w:rPr>
        <w:drawing>
          <wp:inline distT="0" distB="0" distL="0" distR="0" wp14:anchorId="0D915012" wp14:editId="506490AB">
            <wp:extent cx="3219840" cy="2340000"/>
            <wp:effectExtent l="0" t="0" r="0" b="3175"/>
            <wp:docPr id="87640939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09390" name="图片 87640939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19840" cy="2340000"/>
                    </a:xfrm>
                    <a:prstGeom prst="rect">
                      <a:avLst/>
                    </a:prstGeom>
                  </pic:spPr>
                </pic:pic>
              </a:graphicData>
            </a:graphic>
          </wp:inline>
        </w:drawing>
      </w:r>
    </w:p>
    <w:p w14:paraId="5F056601" w14:textId="3D5E772B" w:rsidR="00EB44C4" w:rsidRDefault="00B553E6" w:rsidP="00EB44C4">
      <w:pPr>
        <w:jc w:val="both"/>
        <w:rPr>
          <w:lang w:eastAsia="zh-CN"/>
        </w:rPr>
      </w:pPr>
      <w:r w:rsidRPr="00B553E6">
        <w:rPr>
          <w:lang w:eastAsia="zh-CN"/>
        </w:rPr>
        <w:t>The parallel trend test, as shown in Figure S1, indicates that the experimental and control groups followed the same development trend before the implementation of the pilot policies (before 2018). After 2018, the effects of the pilot policies gradually became significantly positive, thereby meeting the requirements of the parallel trend test.</w:t>
      </w:r>
    </w:p>
    <w:p w14:paraId="15FAE1C1" w14:textId="37CCAF53" w:rsidR="00B553E6" w:rsidRPr="00EB44C4" w:rsidRDefault="00B553E6" w:rsidP="00B553E6">
      <w:pPr>
        <w:pStyle w:val="aff6"/>
        <w:adjustRightInd w:val="0"/>
        <w:snapToGrid w:val="0"/>
        <w:spacing w:after="240"/>
        <w:jc w:val="left"/>
        <w:rPr>
          <w:rFonts w:hint="eastAsia"/>
          <w:sz w:val="24"/>
          <w:szCs w:val="24"/>
          <w:lang w:eastAsia="zh-CN"/>
        </w:rPr>
      </w:pPr>
      <w:bookmarkStart w:id="9" w:name="FigureS2"/>
      <w:r w:rsidRPr="00EB44C4">
        <w:rPr>
          <w:snapToGrid w:val="0"/>
          <w:sz w:val="24"/>
          <w:szCs w:val="24"/>
          <w:lang w:eastAsia="zh-CN"/>
        </w:rPr>
        <w:t>Fig</w:t>
      </w:r>
      <w:r w:rsidRPr="00EB44C4">
        <w:rPr>
          <w:rFonts w:hint="eastAsia"/>
          <w:snapToGrid w:val="0"/>
          <w:sz w:val="24"/>
          <w:szCs w:val="24"/>
          <w:lang w:eastAsia="zh-CN"/>
        </w:rPr>
        <w:t>ure</w:t>
      </w:r>
      <w:r w:rsidRPr="00EB44C4">
        <w:rPr>
          <w:snapToGrid w:val="0"/>
          <w:sz w:val="24"/>
          <w:szCs w:val="24"/>
          <w:lang w:eastAsia="zh-CN"/>
        </w:rPr>
        <w:t xml:space="preserve"> </w:t>
      </w:r>
      <w:r w:rsidRPr="00EB44C4">
        <w:rPr>
          <w:rFonts w:hint="eastAsia"/>
          <w:snapToGrid w:val="0"/>
          <w:sz w:val="24"/>
          <w:szCs w:val="24"/>
          <w:lang w:eastAsia="zh-CN"/>
        </w:rPr>
        <w:t>S</w:t>
      </w:r>
      <w:r>
        <w:rPr>
          <w:rFonts w:hint="eastAsia"/>
          <w:snapToGrid w:val="0"/>
          <w:sz w:val="24"/>
          <w:szCs w:val="24"/>
          <w:lang w:eastAsia="zh-CN"/>
        </w:rPr>
        <w:t>2</w:t>
      </w:r>
      <w:r w:rsidRPr="00EB44C4">
        <w:rPr>
          <w:snapToGrid w:val="0"/>
          <w:sz w:val="24"/>
          <w:szCs w:val="24"/>
          <w:lang w:eastAsia="zh-CN"/>
        </w:rPr>
        <w:t xml:space="preserve">. </w:t>
      </w:r>
      <w:r w:rsidRPr="00B553E6">
        <w:rPr>
          <w:snapToGrid w:val="0"/>
          <w:sz w:val="24"/>
          <w:szCs w:val="24"/>
          <w:lang w:eastAsia="zh-CN"/>
        </w:rPr>
        <w:t xml:space="preserve">Placebo </w:t>
      </w:r>
      <w:r>
        <w:rPr>
          <w:rFonts w:hint="eastAsia"/>
          <w:snapToGrid w:val="0"/>
          <w:sz w:val="24"/>
          <w:szCs w:val="24"/>
          <w:lang w:eastAsia="zh-CN"/>
        </w:rPr>
        <w:t>t</w:t>
      </w:r>
      <w:r w:rsidRPr="00B553E6">
        <w:rPr>
          <w:snapToGrid w:val="0"/>
          <w:sz w:val="24"/>
          <w:szCs w:val="24"/>
          <w:lang w:eastAsia="zh-CN"/>
        </w:rPr>
        <w:t>est</w:t>
      </w:r>
      <w:r>
        <w:rPr>
          <w:rFonts w:hint="eastAsia"/>
          <w:snapToGrid w:val="0"/>
          <w:sz w:val="24"/>
          <w:szCs w:val="24"/>
          <w:lang w:eastAsia="zh-CN"/>
        </w:rPr>
        <w:t>.</w:t>
      </w:r>
    </w:p>
    <w:bookmarkEnd w:id="9"/>
    <w:p w14:paraId="6ECBA80D" w14:textId="320F8EB9" w:rsidR="00B553E6" w:rsidRDefault="00B553E6" w:rsidP="00B553E6">
      <w:pPr>
        <w:jc w:val="center"/>
        <w:rPr>
          <w:lang w:eastAsia="zh-CN"/>
        </w:rPr>
      </w:pPr>
      <w:r>
        <w:rPr>
          <w:rFonts w:hint="eastAsia"/>
          <w:noProof/>
          <w:lang w:eastAsia="zh-CN"/>
        </w:rPr>
        <w:drawing>
          <wp:inline distT="0" distB="0" distL="0" distR="0" wp14:anchorId="19E31AF6" wp14:editId="7F7BEDF3">
            <wp:extent cx="3219840" cy="2340000"/>
            <wp:effectExtent l="0" t="0" r="0" b="3175"/>
            <wp:docPr id="52851120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11200" name="图片 52851120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19840" cy="2340000"/>
                    </a:xfrm>
                    <a:prstGeom prst="rect">
                      <a:avLst/>
                    </a:prstGeom>
                  </pic:spPr>
                </pic:pic>
              </a:graphicData>
            </a:graphic>
          </wp:inline>
        </w:drawing>
      </w:r>
    </w:p>
    <w:p w14:paraId="58F1AED1" w14:textId="19A22B70" w:rsidR="00DE23E8" w:rsidRPr="001549D3" w:rsidRDefault="000C27CF" w:rsidP="00D22159">
      <w:pPr>
        <w:jc w:val="both"/>
        <w:rPr>
          <w:rFonts w:hint="eastAsia"/>
          <w:lang w:eastAsia="zh-CN"/>
        </w:rPr>
      </w:pPr>
      <w:r w:rsidRPr="000C27CF">
        <w:rPr>
          <w:lang w:eastAsia="zh-CN"/>
        </w:rPr>
        <w:t>The placebo test, as shown in Figure S2, indicates that the virtual estimate coefficients were concentrated around 0, with a noticeable gap from the real estimate coefficients. Additionally, they followed a normal distribution, ruling out interference from other random factors.</w:t>
      </w:r>
    </w:p>
    <w:sectPr w:rsidR="00DE23E8" w:rsidRPr="001549D3"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98C8E" w14:textId="77777777" w:rsidR="006E1A49" w:rsidRDefault="006E1A49" w:rsidP="00117666">
      <w:pPr>
        <w:spacing w:after="0"/>
      </w:pPr>
      <w:r>
        <w:separator/>
      </w:r>
    </w:p>
  </w:endnote>
  <w:endnote w:type="continuationSeparator" w:id="0">
    <w:p w14:paraId="6B27ED4C" w14:textId="77777777" w:rsidR="006E1A49" w:rsidRDefault="006E1A4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8B18F" w14:textId="77777777" w:rsidR="006E1A49" w:rsidRDefault="006E1A49" w:rsidP="00117666">
      <w:pPr>
        <w:spacing w:after="0"/>
      </w:pPr>
      <w:r>
        <w:separator/>
      </w:r>
    </w:p>
  </w:footnote>
  <w:footnote w:type="continuationSeparator" w:id="0">
    <w:p w14:paraId="4797B289" w14:textId="77777777" w:rsidR="006E1A49" w:rsidRDefault="006E1A4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639249981"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1559"/>
        </w:tabs>
        <w:ind w:left="1559"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1FB10E96"/>
    <w:multiLevelType w:val="hybridMultilevel"/>
    <w:tmpl w:val="8C96DEE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025F2A"/>
    <w:multiLevelType w:val="hybridMultilevel"/>
    <w:tmpl w:val="4420024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7"/>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4"/>
  </w:num>
  <w:num w:numId="7" w16cid:durableId="1359550598">
    <w:abstractNumId w:val="8"/>
  </w:num>
  <w:num w:numId="8" w16cid:durableId="1559510671">
    <w:abstractNumId w:val="8"/>
  </w:num>
  <w:num w:numId="9" w16cid:durableId="1734543462">
    <w:abstractNumId w:val="8"/>
  </w:num>
  <w:num w:numId="10" w16cid:durableId="708839681">
    <w:abstractNumId w:val="8"/>
  </w:num>
  <w:num w:numId="11" w16cid:durableId="2046978920">
    <w:abstractNumId w:val="8"/>
  </w:num>
  <w:num w:numId="12" w16cid:durableId="2124614653">
    <w:abstractNumId w:val="8"/>
  </w:num>
  <w:num w:numId="13" w16cid:durableId="150105246">
    <w:abstractNumId w:val="4"/>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157263227">
    <w:abstractNumId w:val="2"/>
  </w:num>
  <w:num w:numId="21" w16cid:durableId="605767762">
    <w:abstractNumId w:val="2"/>
  </w:num>
  <w:num w:numId="22" w16cid:durableId="1079407840">
    <w:abstractNumId w:val="2"/>
  </w:num>
  <w:num w:numId="23" w16cid:durableId="1949120889">
    <w:abstractNumId w:val="3"/>
  </w:num>
  <w:num w:numId="24" w16cid:durableId="178201076">
    <w:abstractNumId w:val="6"/>
  </w:num>
  <w:num w:numId="25" w16cid:durableId="503084116">
    <w:abstractNumId w:val="2"/>
  </w:num>
  <w:num w:numId="26" w16cid:durableId="1426532193">
    <w:abstractNumId w:val="2"/>
  </w:num>
  <w:num w:numId="27" w16cid:durableId="1820345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616D2"/>
    <w:rsid w:val="00077D53"/>
    <w:rsid w:val="000C27CF"/>
    <w:rsid w:val="00105FD9"/>
    <w:rsid w:val="00117666"/>
    <w:rsid w:val="00145CD0"/>
    <w:rsid w:val="001549D3"/>
    <w:rsid w:val="00160065"/>
    <w:rsid w:val="001730AF"/>
    <w:rsid w:val="00177D84"/>
    <w:rsid w:val="00267D18"/>
    <w:rsid w:val="002868E2"/>
    <w:rsid w:val="002869C3"/>
    <w:rsid w:val="002936E4"/>
    <w:rsid w:val="002B4A57"/>
    <w:rsid w:val="002C74CA"/>
    <w:rsid w:val="003544FB"/>
    <w:rsid w:val="003D2F2D"/>
    <w:rsid w:val="003E7336"/>
    <w:rsid w:val="00401590"/>
    <w:rsid w:val="00425102"/>
    <w:rsid w:val="00447801"/>
    <w:rsid w:val="00452E9C"/>
    <w:rsid w:val="00466A68"/>
    <w:rsid w:val="00471591"/>
    <w:rsid w:val="004735C8"/>
    <w:rsid w:val="004961FF"/>
    <w:rsid w:val="004A70AF"/>
    <w:rsid w:val="00517A89"/>
    <w:rsid w:val="005250F2"/>
    <w:rsid w:val="005721CC"/>
    <w:rsid w:val="00593EEA"/>
    <w:rsid w:val="005A5EEE"/>
    <w:rsid w:val="005F343D"/>
    <w:rsid w:val="006375C7"/>
    <w:rsid w:val="00654E8F"/>
    <w:rsid w:val="00660D05"/>
    <w:rsid w:val="006820B1"/>
    <w:rsid w:val="006B7D14"/>
    <w:rsid w:val="006E1A49"/>
    <w:rsid w:val="006F480B"/>
    <w:rsid w:val="0070038A"/>
    <w:rsid w:val="00701727"/>
    <w:rsid w:val="0070566C"/>
    <w:rsid w:val="00714C50"/>
    <w:rsid w:val="00725A7D"/>
    <w:rsid w:val="0074471A"/>
    <w:rsid w:val="007501BE"/>
    <w:rsid w:val="00772644"/>
    <w:rsid w:val="00790BB3"/>
    <w:rsid w:val="007C206C"/>
    <w:rsid w:val="007D60CF"/>
    <w:rsid w:val="00803D24"/>
    <w:rsid w:val="00817DD6"/>
    <w:rsid w:val="00885156"/>
    <w:rsid w:val="009151AA"/>
    <w:rsid w:val="00917187"/>
    <w:rsid w:val="0093429D"/>
    <w:rsid w:val="00943573"/>
    <w:rsid w:val="0095095A"/>
    <w:rsid w:val="00970F7D"/>
    <w:rsid w:val="00983EED"/>
    <w:rsid w:val="00994A3D"/>
    <w:rsid w:val="009C2B12"/>
    <w:rsid w:val="009C70F3"/>
    <w:rsid w:val="009D2003"/>
    <w:rsid w:val="00A174D9"/>
    <w:rsid w:val="00A54756"/>
    <w:rsid w:val="00A569CD"/>
    <w:rsid w:val="00AB6715"/>
    <w:rsid w:val="00B1671E"/>
    <w:rsid w:val="00B1771B"/>
    <w:rsid w:val="00B25EB8"/>
    <w:rsid w:val="00B354E1"/>
    <w:rsid w:val="00B37F4D"/>
    <w:rsid w:val="00B553E6"/>
    <w:rsid w:val="00B57524"/>
    <w:rsid w:val="00B62893"/>
    <w:rsid w:val="00BB4C30"/>
    <w:rsid w:val="00BC0AC5"/>
    <w:rsid w:val="00C52A7B"/>
    <w:rsid w:val="00C56BAF"/>
    <w:rsid w:val="00C679AA"/>
    <w:rsid w:val="00C74F0D"/>
    <w:rsid w:val="00C75972"/>
    <w:rsid w:val="00C939BB"/>
    <w:rsid w:val="00CB002C"/>
    <w:rsid w:val="00CC0A3A"/>
    <w:rsid w:val="00CD066B"/>
    <w:rsid w:val="00CE4FEE"/>
    <w:rsid w:val="00D22159"/>
    <w:rsid w:val="00D74A68"/>
    <w:rsid w:val="00D81E0C"/>
    <w:rsid w:val="00D841EE"/>
    <w:rsid w:val="00D95A7A"/>
    <w:rsid w:val="00DB2BCE"/>
    <w:rsid w:val="00DB59C3"/>
    <w:rsid w:val="00DC259A"/>
    <w:rsid w:val="00DE23E8"/>
    <w:rsid w:val="00E13883"/>
    <w:rsid w:val="00E52377"/>
    <w:rsid w:val="00E64E17"/>
    <w:rsid w:val="00E866C9"/>
    <w:rsid w:val="00EA3D3C"/>
    <w:rsid w:val="00EB28EF"/>
    <w:rsid w:val="00EB44C4"/>
    <w:rsid w:val="00F4229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D841EE"/>
    <w:rPr>
      <w:color w:val="4EB755"/>
      <w:u w:val="non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paragraph" w:customStyle="1" w:styleId="aff9">
    <w:name w:val="表格"/>
    <w:basedOn w:val="a0"/>
    <w:rsid w:val="00BB4C30"/>
    <w:pPr>
      <w:adjustRightInd w:val="0"/>
      <w:snapToGrid w:val="0"/>
      <w:spacing w:before="0" w:after="0"/>
      <w:jc w:val="both"/>
    </w:pPr>
    <w:rPr>
      <w:rFonts w:eastAsia="黑体" w:cs="Times New Roman"/>
      <w:b/>
      <w:bCs/>
      <w:snapToGrid w:val="0"/>
      <w:sz w:val="18"/>
      <w:szCs w:val="18"/>
      <w:lang w:eastAsia="zh-CN"/>
    </w:rPr>
  </w:style>
  <w:style w:type="character" w:styleId="affa">
    <w:name w:val="Unresolved Mention"/>
    <w:basedOn w:val="a1"/>
    <w:uiPriority w:val="99"/>
    <w:semiHidden/>
    <w:unhideWhenUsed/>
    <w:rsid w:val="00D84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9.tiff"/><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8.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754</TotalTime>
  <Pages>5</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继松 张</cp:lastModifiedBy>
  <cp:revision>33</cp:revision>
  <cp:lastPrinted>2013-10-03T12:51:00Z</cp:lastPrinted>
  <dcterms:created xsi:type="dcterms:W3CDTF">2024-10-01T14:42:00Z</dcterms:created>
  <dcterms:modified xsi:type="dcterms:W3CDTF">2024-10-02T03:32:00Z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