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E32B" w14:textId="62888C47" w:rsidR="009F68C6" w:rsidRDefault="009F68C6" w:rsidP="007A0740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  <w:kern w:val="0"/>
          <w:sz w:val="36"/>
          <w:szCs w:val="36"/>
        </w:rPr>
      </w:pPr>
      <w:r w:rsidRPr="00D10DE6">
        <w:rPr>
          <w:rFonts w:ascii="Arial" w:hAnsi="Arial" w:cs="Arial"/>
          <w:b/>
          <w:bCs/>
          <w:color w:val="000000" w:themeColor="text1"/>
          <w:kern w:val="0"/>
          <w:sz w:val="36"/>
          <w:szCs w:val="36"/>
        </w:rPr>
        <w:t>Supplementary Information</w:t>
      </w:r>
    </w:p>
    <w:p w14:paraId="2B7A743C" w14:textId="77777777" w:rsidR="00D10DE6" w:rsidRPr="00191BFF" w:rsidRDefault="00D10DE6" w:rsidP="007A0740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2"/>
          <w:szCs w:val="32"/>
        </w:rPr>
      </w:pPr>
    </w:p>
    <w:p w14:paraId="6C98B859" w14:textId="77777777" w:rsidR="00514978" w:rsidRPr="00514978" w:rsidRDefault="00514978" w:rsidP="00514978">
      <w:pPr>
        <w:widowControl/>
        <w:suppressLineNumbers/>
        <w:spacing w:before="240" w:after="360"/>
        <w:rPr>
          <w:rFonts w:ascii="Times New Roman" w:hAnsi="Times New Roman" w:cs="Times New Roman"/>
          <w:b/>
          <w:kern w:val="0"/>
          <w:sz w:val="32"/>
          <w:szCs w:val="32"/>
          <w:lang w:eastAsia="en-US"/>
        </w:rPr>
      </w:pPr>
      <w:r w:rsidRPr="00514978">
        <w:rPr>
          <w:rFonts w:ascii="Times New Roman" w:hAnsi="Times New Roman" w:cs="Times New Roman"/>
          <w:b/>
          <w:kern w:val="0"/>
          <w:sz w:val="32"/>
          <w:szCs w:val="32"/>
          <w:lang w:eastAsia="en-US"/>
        </w:rPr>
        <w:t xml:space="preserve">Photodegradation of </w:t>
      </w:r>
      <w:proofErr w:type="spellStart"/>
      <w:r w:rsidRPr="00514978">
        <w:rPr>
          <w:rFonts w:ascii="Times New Roman" w:hAnsi="Times New Roman" w:cs="Times New Roman"/>
          <w:b/>
          <w:kern w:val="0"/>
          <w:sz w:val="32"/>
          <w:szCs w:val="32"/>
          <w:lang w:eastAsia="en-US"/>
        </w:rPr>
        <w:t>clofibric</w:t>
      </w:r>
      <w:proofErr w:type="spellEnd"/>
      <w:r w:rsidRPr="00514978">
        <w:rPr>
          <w:rFonts w:ascii="Times New Roman" w:hAnsi="Times New Roman" w:cs="Times New Roman"/>
          <w:b/>
          <w:kern w:val="0"/>
          <w:sz w:val="32"/>
          <w:szCs w:val="32"/>
          <w:lang w:eastAsia="en-US"/>
        </w:rPr>
        <w:t xml:space="preserve"> acid in urban, town, and rural waters: Important roles of dissolved organic matter composition</w:t>
      </w:r>
    </w:p>
    <w:p w14:paraId="39E5276B" w14:textId="77777777" w:rsidR="00514978" w:rsidRPr="00514978" w:rsidRDefault="00514978" w:rsidP="00514978">
      <w:pPr>
        <w:rPr>
          <w:rFonts w:ascii="Times New Roman" w:hAnsi="Times New Roman" w:cs="Times New Roman"/>
          <w:sz w:val="24"/>
          <w:szCs w:val="24"/>
        </w:rPr>
      </w:pPr>
    </w:p>
    <w:p w14:paraId="2725FBBB" w14:textId="77777777" w:rsidR="00514978" w:rsidRPr="00514978" w:rsidRDefault="00514978" w:rsidP="00514978">
      <w:pPr>
        <w:adjustRightInd w:val="0"/>
        <w:spacing w:before="120" w:after="240"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4978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514978">
        <w:rPr>
          <w:rFonts w:ascii="Times New Roman" w:hAnsi="Times New Roman" w:cs="Times New Roman" w:hint="eastAsia"/>
          <w:b/>
          <w:bCs/>
          <w:sz w:val="24"/>
          <w:szCs w:val="24"/>
        </w:rPr>
        <w:t>ingt</w:t>
      </w:r>
      <w:r w:rsidRPr="00514978">
        <w:rPr>
          <w:rFonts w:ascii="Times New Roman" w:hAnsi="Times New Roman" w:cs="Times New Roman"/>
          <w:b/>
          <w:bCs/>
          <w:sz w:val="24"/>
          <w:szCs w:val="24"/>
        </w:rPr>
        <w:t>ing</w:t>
      </w:r>
      <w:proofErr w:type="spellEnd"/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 Chen</w:t>
      </w:r>
      <w:r w:rsidRPr="0051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4978">
        <w:rPr>
          <w:rFonts w:ascii="Times New Roman" w:hAnsi="Times New Roman" w:cs="Times New Roman"/>
          <w:b/>
          <w:bCs/>
          <w:sz w:val="24"/>
          <w:szCs w:val="24"/>
        </w:rPr>
        <w:t>Hairong</w:t>
      </w:r>
      <w:proofErr w:type="spellEnd"/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 Wen</w:t>
      </w:r>
      <w:r w:rsidRPr="0051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14978"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4978">
        <w:rPr>
          <w:rFonts w:ascii="Times New Roman" w:hAnsi="Times New Roman" w:cs="Times New Roman"/>
          <w:b/>
          <w:bCs/>
          <w:sz w:val="24"/>
          <w:szCs w:val="24"/>
        </w:rPr>
        <w:t>Chunlei</w:t>
      </w:r>
      <w:proofErr w:type="spellEnd"/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 Yu</w:t>
      </w:r>
      <w:r w:rsidRPr="0051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4978">
        <w:rPr>
          <w:rFonts w:ascii="Times New Roman" w:hAnsi="Times New Roman" w:cs="Times New Roman"/>
          <w:b/>
          <w:bCs/>
          <w:sz w:val="24"/>
          <w:szCs w:val="24"/>
        </w:rPr>
        <w:t>Yuxuan</w:t>
      </w:r>
      <w:proofErr w:type="spellEnd"/>
      <w:r w:rsidRPr="00514978">
        <w:rPr>
          <w:rFonts w:ascii="Times New Roman" w:hAnsi="Times New Roman" w:cs="Times New Roman"/>
          <w:b/>
          <w:bCs/>
          <w:sz w:val="24"/>
          <w:szCs w:val="24"/>
        </w:rPr>
        <w:t>, Yin</w:t>
      </w:r>
      <w:r w:rsidRPr="0051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14978">
        <w:rPr>
          <w:rFonts w:ascii="Times New Roman" w:hAnsi="Times New Roman" w:cs="Times New Roman"/>
          <w:b/>
          <w:bCs/>
          <w:sz w:val="24"/>
          <w:szCs w:val="24"/>
        </w:rPr>
        <w:t>Yidi</w:t>
      </w:r>
      <w:proofErr w:type="spellEnd"/>
      <w:r w:rsidRPr="00514978">
        <w:rPr>
          <w:rFonts w:ascii="Times New Roman" w:hAnsi="Times New Roman" w:cs="Times New Roman"/>
          <w:b/>
          <w:bCs/>
          <w:sz w:val="24"/>
          <w:szCs w:val="24"/>
        </w:rPr>
        <w:t>, Zhang</w:t>
      </w:r>
      <w:r w:rsidRPr="0051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4978">
        <w:rPr>
          <w:rFonts w:ascii="Times New Roman" w:hAnsi="Times New Roman" w:cs="Times New Roman" w:hint="eastAsia"/>
          <w:b/>
          <w:bCs/>
          <w:sz w:val="24"/>
          <w:szCs w:val="24"/>
        </w:rPr>
        <w:t>Hongbin</w:t>
      </w:r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Pr="00514978">
        <w:rPr>
          <w:rFonts w:ascii="Times New Roman" w:hAnsi="Times New Roman" w:cs="Times New Roman" w:hint="eastAsia"/>
          <w:b/>
          <w:bCs/>
          <w:sz w:val="24"/>
          <w:szCs w:val="24"/>
        </w:rPr>
        <w:t>ang</w:t>
      </w:r>
      <w:r w:rsidRPr="0051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14978">
        <w:rPr>
          <w:rFonts w:ascii="Times New Roman" w:hAnsi="Times New Roman" w:cs="Times New Roman" w:hint="eastAsia"/>
          <w:b/>
          <w:bCs/>
          <w:sz w:val="24"/>
          <w:szCs w:val="24"/>
        </w:rPr>
        <w:t>,</w:t>
      </w:r>
      <w:r w:rsidRPr="0051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4978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Y</w:t>
      </w:r>
      <w:r w:rsidRPr="00514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ing Huang</w:t>
      </w:r>
      <w:r w:rsidRPr="0051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1*</w:t>
      </w:r>
      <w:r w:rsidRPr="00514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14978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Kan</w:t>
      </w:r>
      <w:r w:rsidRPr="00514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W</w:t>
      </w:r>
      <w:r w:rsidRPr="00514978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ang</w:t>
      </w:r>
      <w:r w:rsidRPr="005149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1*</w:t>
      </w:r>
    </w:p>
    <w:p w14:paraId="7736EFD3" w14:textId="77777777" w:rsidR="00514978" w:rsidRPr="00514978" w:rsidRDefault="00514978" w:rsidP="00514978">
      <w:pPr>
        <w:spacing w:before="120" w:after="240" w:line="480" w:lineRule="auto"/>
        <w:ind w:left="238" w:hanging="238"/>
        <w:rPr>
          <w:rFonts w:ascii="Times New Roman" w:hAnsi="Times New Roman" w:cs="Times New Roman"/>
          <w:i/>
          <w:iCs/>
          <w:sz w:val="24"/>
          <w:lang w:eastAsia="zh-Hans"/>
        </w:rPr>
      </w:pPr>
      <w:bookmarkStart w:id="0" w:name="OLE_LINK100"/>
      <w:r w:rsidRPr="00514978">
        <w:rPr>
          <w:rFonts w:ascii="Times New Roman" w:hAnsi="Times New Roman" w:cs="Times New Roman"/>
          <w:iCs/>
          <w:color w:val="000000" w:themeColor="text1"/>
          <w:sz w:val="24"/>
          <w:vertAlign w:val="superscript"/>
        </w:rPr>
        <w:t>1</w:t>
      </w:r>
      <w:r w:rsidRPr="00514978">
        <w:rPr>
          <w:rFonts w:ascii="Times New Roman" w:hAnsi="Times New Roman" w:cs="Times New Roman"/>
          <w:i/>
          <w:iCs/>
          <w:color w:val="000000" w:themeColor="text1"/>
          <w:sz w:val="24"/>
          <w:vertAlign w:val="superscript"/>
        </w:rPr>
        <w:t xml:space="preserve"> </w:t>
      </w:r>
      <w:r w:rsidRPr="00514978">
        <w:rPr>
          <w:rFonts w:ascii="Times New Roman" w:hAnsi="Times New Roman" w:cs="Times New Roman"/>
          <w:i/>
          <w:iCs/>
          <w:sz w:val="24"/>
          <w:lang w:eastAsia="zh-Hans"/>
        </w:rPr>
        <w:t>School of Civil &amp; Environmental Engineering and Geography Science, Ningbo University, Ningbo, 315211</w:t>
      </w:r>
      <w:bookmarkEnd w:id="0"/>
      <w:r w:rsidRPr="00514978">
        <w:rPr>
          <w:rFonts w:ascii="Times New Roman" w:hAnsi="Times New Roman" w:cs="Times New Roman"/>
          <w:i/>
          <w:iCs/>
          <w:sz w:val="24"/>
          <w:lang w:eastAsia="zh-Hans"/>
        </w:rPr>
        <w:t>, Zhejiang, China</w:t>
      </w:r>
    </w:p>
    <w:p w14:paraId="119B6904" w14:textId="77777777" w:rsidR="00514978" w:rsidRPr="00514978" w:rsidRDefault="00514978" w:rsidP="00514978">
      <w:pPr>
        <w:spacing w:before="120" w:after="240" w:line="480" w:lineRule="auto"/>
        <w:rPr>
          <w:rFonts w:ascii="Times New Roman" w:hAnsi="Times New Roman" w:cs="Times New Roman"/>
          <w:i/>
          <w:iCs/>
          <w:sz w:val="24"/>
          <w:lang w:eastAsia="zh-Hans"/>
        </w:rPr>
      </w:pPr>
    </w:p>
    <w:p w14:paraId="12187F92" w14:textId="77777777" w:rsidR="00514978" w:rsidRPr="00514978" w:rsidRDefault="00514978" w:rsidP="00514978">
      <w:pPr>
        <w:adjustRightInd w:val="0"/>
        <w:spacing w:before="120" w:after="24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14978">
        <w:rPr>
          <w:rFonts w:ascii="Times New Roman" w:hAnsi="Times New Roman" w:cs="Times New Roman"/>
          <w:sz w:val="24"/>
          <w:szCs w:val="24"/>
        </w:rPr>
        <w:t>*Corresponding author.</w:t>
      </w:r>
    </w:p>
    <w:p w14:paraId="61B342D7" w14:textId="50E2B198" w:rsidR="00BE4225" w:rsidRPr="00E976AB" w:rsidRDefault="00514978" w:rsidP="00514978">
      <w:pPr>
        <w:adjustRightInd w:val="0"/>
        <w:spacing w:before="120" w:after="240" w:line="480" w:lineRule="auto"/>
        <w:rPr>
          <w:rFonts w:ascii="Times New Roman" w:hAnsi="Times New Roman" w:cs="Times New Roman"/>
          <w:sz w:val="24"/>
          <w:szCs w:val="24"/>
        </w:rPr>
      </w:pPr>
      <w:r w:rsidRPr="00514978">
        <w:rPr>
          <w:rFonts w:ascii="Times New Roman" w:hAnsi="Times New Roman" w:cs="Times New Roman"/>
          <w:sz w:val="24"/>
          <w:szCs w:val="24"/>
        </w:rPr>
        <w:t>E-mail addresses: huangyingdhu@163.com (Y. Huang);</w:t>
      </w:r>
      <w:r w:rsidRPr="009C605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C6056">
          <w:rPr>
            <w:rFonts w:ascii="Times New Roman" w:hAnsi="Times New Roman" w:cs="Times New Roman"/>
            <w:color w:val="000000" w:themeColor="text1"/>
            <w:sz w:val="24"/>
            <w:szCs w:val="24"/>
          </w:rPr>
          <w:t>wangkan@nbu.edu.cn</w:t>
        </w:r>
      </w:hyperlink>
      <w:r w:rsidRPr="009C6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4978">
        <w:rPr>
          <w:rFonts w:ascii="Times New Roman" w:hAnsi="Times New Roman" w:cs="Times New Roman"/>
          <w:sz w:val="24"/>
          <w:szCs w:val="24"/>
        </w:rPr>
        <w:t>(K. Wang)</w:t>
      </w:r>
      <w:r w:rsidR="00A374E4">
        <w:rPr>
          <w:rFonts w:ascii="Times New Roman" w:hAnsi="Times New Roman" w:cs="Times New Roman"/>
          <w:sz w:val="24"/>
          <w:szCs w:val="24"/>
        </w:rPr>
        <w:br w:type="page"/>
      </w:r>
    </w:p>
    <w:p w14:paraId="01D829BA" w14:textId="3F4837E6" w:rsidR="00771525" w:rsidRPr="009662B1" w:rsidRDefault="00771525" w:rsidP="00771525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662B1">
        <w:rPr>
          <w:rFonts w:ascii="Times New Roman" w:hAnsi="Times New Roman" w:cs="Times New Roman" w:hint="eastAsia"/>
          <w:b/>
          <w:color w:val="FF0000"/>
          <w:sz w:val="24"/>
          <w:szCs w:val="24"/>
        </w:rPr>
        <w:lastRenderedPageBreak/>
        <w:t>T</w:t>
      </w:r>
      <w:r w:rsidRPr="009662B1">
        <w:rPr>
          <w:rFonts w:ascii="Times New Roman" w:hAnsi="Times New Roman" w:cs="Times New Roman"/>
          <w:b/>
          <w:color w:val="FF0000"/>
          <w:sz w:val="24"/>
          <w:szCs w:val="24"/>
        </w:rPr>
        <w:t>ext S1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2B1" w:rsidRPr="009662B1">
        <w:rPr>
          <w:rFonts w:ascii="Times New Roman" w:hAnsi="Times New Roman" w:cs="Times New Roman"/>
          <w:color w:val="FF0000"/>
          <w:sz w:val="24"/>
          <w:szCs w:val="32"/>
        </w:rPr>
        <w:t>The detailed operational parameters</w:t>
      </w:r>
      <w:r w:rsidR="009662B1"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of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intermediates </w:t>
      </w:r>
      <w:r w:rsidR="00F40EB0">
        <w:rPr>
          <w:rFonts w:ascii="Times New Roman" w:hAnsi="Times New Roman" w:cs="Times New Roman"/>
          <w:color w:val="FF0000"/>
          <w:sz w:val="24"/>
          <w:szCs w:val="24"/>
        </w:rPr>
        <w:t>identification</w:t>
      </w:r>
      <w:r w:rsidR="009662B1"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>by GC-MS</w:t>
      </w:r>
      <w:r w:rsidR="00F40EB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E84D7D6" w14:textId="02CDEB97" w:rsidR="00771525" w:rsidRPr="009662B1" w:rsidRDefault="00771525" w:rsidP="00771525">
      <w:pPr>
        <w:spacing w:line="480" w:lineRule="auto"/>
        <w:ind w:firstLineChars="200" w:firstLine="480"/>
        <w:rPr>
          <w:rFonts w:ascii="Times New Roman" w:hAnsi="Times New Roman" w:cs="Times New Roman"/>
          <w:color w:val="FF0000"/>
          <w:sz w:val="24"/>
          <w:szCs w:val="24"/>
        </w:rPr>
        <w:sectPr w:rsidR="00771525" w:rsidRPr="009662B1" w:rsidSect="00E3731C">
          <w:footerReference w:type="default" r:id="rId8"/>
          <w:pgSz w:w="11906" w:h="16838"/>
          <w:pgMar w:top="1440" w:right="1797" w:bottom="1440" w:left="1418" w:header="851" w:footer="992" w:gutter="0"/>
          <w:lnNumType w:countBy="1" w:restart="continuous"/>
          <w:cols w:space="425"/>
          <w:docGrid w:type="lines" w:linePitch="312"/>
        </w:sectPr>
      </w:pP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Samples were </w:t>
      </w:r>
      <w:r w:rsidR="00990EBC">
        <w:rPr>
          <w:rFonts w:ascii="Times New Roman" w:hAnsi="Times New Roman" w:cs="Times New Roman"/>
          <w:color w:val="FF0000"/>
          <w:sz w:val="24"/>
          <w:szCs w:val="24"/>
        </w:rPr>
        <w:t>prepared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by the solid phase extraction (SPE) method (with BOJIN</w:t>
      </w:r>
      <w:r w:rsidRPr="009662B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®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HLB SPE Column) and the </w:t>
      </w:r>
      <w:proofErr w:type="spellStart"/>
      <w:r w:rsidRPr="009662B1">
        <w:rPr>
          <w:rFonts w:ascii="Times New Roman" w:hAnsi="Times New Roman" w:cs="Times New Roman"/>
          <w:color w:val="FF0000"/>
          <w:sz w:val="24"/>
          <w:szCs w:val="24"/>
        </w:rPr>
        <w:t>silylation</w:t>
      </w:r>
      <w:proofErr w:type="spellEnd"/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method (using </w:t>
      </w:r>
      <w:proofErr w:type="spellStart"/>
      <w:r w:rsidR="006D7381" w:rsidRPr="009662B1">
        <w:rPr>
          <w:rFonts w:ascii="Times New Roman" w:hAnsi="Times New Roman" w:cs="Times New Roman"/>
          <w:color w:val="FF0000"/>
          <w:sz w:val="24"/>
          <w:szCs w:val="24"/>
        </w:rPr>
        <w:t>chlorotrimethylsilane</w:t>
      </w:r>
      <w:proofErr w:type="spellEnd"/>
      <w:r w:rsidR="006D7381"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pyridine </w:t>
      </w:r>
      <w:proofErr w:type="spellStart"/>
      <w:r w:rsidRPr="009662B1">
        <w:rPr>
          <w:rFonts w:ascii="Times New Roman" w:hAnsi="Times New Roman" w:cs="Times New Roman"/>
          <w:color w:val="FF0000"/>
          <w:sz w:val="24"/>
          <w:szCs w:val="24"/>
        </w:rPr>
        <w:t>hexamethyldisilazane</w:t>
      </w:r>
      <w:proofErr w:type="spellEnd"/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  <w:r w:rsidR="00E80BB5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E80BB5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n</w:t>
      </w:r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HB-5</w:t>
      </w:r>
      <w:r w:rsidR="00E80BB5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>MS capillary column (30 m</w:t>
      </w:r>
      <w:r w:rsidR="00E80BB5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>×</w:t>
      </w:r>
      <w:r w:rsidR="00E80BB5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250 </w:t>
      </w:r>
      <w:proofErr w:type="spellStart"/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>μm</w:t>
      </w:r>
      <w:proofErr w:type="spellEnd"/>
      <w:r w:rsidR="00E80BB5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>×</w:t>
      </w:r>
      <w:r w:rsidR="00E80BB5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0.25 </w:t>
      </w:r>
      <w:proofErr w:type="spellStart"/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>μm</w:t>
      </w:r>
      <w:proofErr w:type="spellEnd"/>
      <w:r w:rsidR="00E80BB5"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film thickness)</w:t>
      </w:r>
      <w:r w:rsidR="00E80B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80BB5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equipped</w:t>
      </w:r>
      <w:r w:rsidR="00E80BB5">
        <w:rPr>
          <w:rFonts w:ascii="Times New Roman" w:hAnsi="Times New Roman" w:cs="Times New Roman"/>
          <w:color w:val="FF0000"/>
          <w:sz w:val="24"/>
          <w:szCs w:val="24"/>
        </w:rPr>
        <w:t xml:space="preserve"> on</w:t>
      </w:r>
      <w:r w:rsidR="00E80BB5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E80BB5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gas chromatograph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. The 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column 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oven temperature was </w:t>
      </w:r>
      <w:r w:rsidR="00C67641">
        <w:rPr>
          <w:rFonts w:ascii="Times New Roman" w:hAnsi="Times New Roman" w:cs="Times New Roman"/>
          <w:color w:val="FF0000"/>
          <w:sz w:val="24"/>
          <w:szCs w:val="24"/>
        </w:rPr>
        <w:t xml:space="preserve">firstly 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held at 60 ℃ for 3 min, </w:t>
      </w:r>
      <w:r w:rsidR="0022471B">
        <w:rPr>
          <w:rFonts w:ascii="Times New Roman" w:hAnsi="Times New Roman" w:cs="Times New Roman"/>
          <w:color w:val="FF0000"/>
          <w:sz w:val="24"/>
          <w:szCs w:val="24"/>
        </w:rPr>
        <w:t xml:space="preserve">increased 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>to 250 ℃ at 10 ℃∙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min</w:t>
      </w:r>
      <w:r w:rsidRPr="009662B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-1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then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to 310 ℃ 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a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t </w:t>
      </w:r>
      <w:r w:rsidR="00233E99"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a rate of 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>20 ℃</w:t>
      </w:r>
      <w:bookmarkStart w:id="1" w:name="OLE_LINK9"/>
      <w:r w:rsidRPr="009662B1">
        <w:rPr>
          <w:rFonts w:ascii="Times New Roman" w:hAnsi="Times New Roman" w:cs="Times New Roman"/>
          <w:color w:val="FF0000"/>
          <w:sz w:val="24"/>
          <w:szCs w:val="24"/>
        </w:rPr>
        <w:t>∙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min</w:t>
      </w:r>
      <w:r w:rsidRPr="009662B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-1</w:t>
      </w:r>
      <w:bookmarkEnd w:id="1"/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,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="001D6CC6">
        <w:rPr>
          <w:rFonts w:ascii="Times New Roman" w:hAnsi="Times New Roman" w:cs="Times New Roman"/>
          <w:color w:val="FF0000"/>
          <w:sz w:val="24"/>
          <w:szCs w:val="24"/>
        </w:rPr>
        <w:t xml:space="preserve">finally 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>maintained for 13 min. Electron impact (EI) mode at 70 eV was used</w:t>
      </w:r>
      <w:r w:rsidR="00D61EBF">
        <w:rPr>
          <w:rFonts w:ascii="Times New Roman" w:hAnsi="Times New Roman" w:cs="Times New Roman"/>
          <w:color w:val="FF0000"/>
          <w:sz w:val="24"/>
          <w:szCs w:val="24"/>
        </w:rPr>
        <w:t>. The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1EBF">
        <w:rPr>
          <w:rFonts w:ascii="Times New Roman" w:hAnsi="Times New Roman" w:cs="Times New Roman"/>
          <w:color w:val="FF0000"/>
          <w:sz w:val="24"/>
          <w:szCs w:val="24"/>
        </w:rPr>
        <w:t xml:space="preserve">spectra were </w:t>
      </w:r>
      <w:r w:rsidR="00086866" w:rsidRPr="00086866">
        <w:rPr>
          <w:rFonts w:ascii="Times New Roman" w:hAnsi="Times New Roman" w:cs="Times New Roman"/>
          <w:color w:val="FF0000"/>
          <w:sz w:val="24"/>
          <w:szCs w:val="24"/>
        </w:rPr>
        <w:t>acquire</w:t>
      </w:r>
      <w:r w:rsidR="00086866">
        <w:rPr>
          <w:rFonts w:ascii="Times New Roman" w:hAnsi="Times New Roman" w:cs="Times New Roman"/>
          <w:color w:val="FF0000"/>
          <w:sz w:val="24"/>
          <w:szCs w:val="24"/>
        </w:rPr>
        <w:t xml:space="preserve">d </w:t>
      </w:r>
      <w:r w:rsidR="00D61EBF">
        <w:rPr>
          <w:rFonts w:ascii="Times New Roman" w:hAnsi="Times New Roman" w:cs="Times New Roman"/>
          <w:color w:val="FF0000"/>
          <w:sz w:val="24"/>
          <w:szCs w:val="24"/>
        </w:rPr>
        <w:t>in a scan range of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 xml:space="preserve"> 40-800 m/z.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The intermediates </w:t>
      </w:r>
      <w:r w:rsidR="004E2106">
        <w:rPr>
          <w:rFonts w:ascii="Times New Roman" w:hAnsi="Times New Roman" w:cs="Times New Roman"/>
          <w:color w:val="FF0000"/>
          <w:sz w:val="24"/>
          <w:szCs w:val="24"/>
        </w:rPr>
        <w:t xml:space="preserve">analysis 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were </w:t>
      </w:r>
      <w:r w:rsidR="004E2106">
        <w:rPr>
          <w:rFonts w:ascii="Times New Roman" w:hAnsi="Times New Roman" w:cs="Times New Roman"/>
          <w:color w:val="FF0000"/>
          <w:sz w:val="24"/>
          <w:szCs w:val="24"/>
        </w:rPr>
        <w:t xml:space="preserve">verified from </w:t>
      </w:r>
      <w:r w:rsidRPr="009662B1">
        <w:rPr>
          <w:rFonts w:ascii="Times New Roman" w:hAnsi="Times New Roman" w:cs="Times New Roman" w:hint="eastAsia"/>
          <w:color w:val="FF0000"/>
          <w:sz w:val="24"/>
          <w:szCs w:val="24"/>
        </w:rPr>
        <w:t>the NIST08 mass spectral library database</w:t>
      </w:r>
      <w:r w:rsidRPr="009662B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D20C5BA" w14:textId="4827CECC" w:rsidR="003571C5" w:rsidRDefault="00EB061A" w:rsidP="00064561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3A3550EF" wp14:editId="5C3FADAF">
            <wp:extent cx="6480000" cy="4528022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45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9DC4E" w14:textId="524594C7" w:rsidR="00A374E4" w:rsidRDefault="003571C5" w:rsidP="00B71160">
      <w:pPr>
        <w:spacing w:line="48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571C5">
        <w:rPr>
          <w:rFonts w:ascii="Times New Roman" w:eastAsia="Arial Unicode MS" w:hAnsi="Times New Roman" w:cs="Times New Roman"/>
          <w:b/>
          <w:sz w:val="24"/>
          <w:szCs w:val="24"/>
        </w:rPr>
        <w:t>Fig</w:t>
      </w:r>
      <w:r w:rsidR="00E87AF8">
        <w:rPr>
          <w:rFonts w:ascii="Times New Roman" w:eastAsia="Arial Unicode MS" w:hAnsi="Times New Roman" w:cs="Times New Roman"/>
          <w:b/>
          <w:sz w:val="24"/>
          <w:szCs w:val="24"/>
        </w:rPr>
        <w:t>ure</w:t>
      </w:r>
      <w:r w:rsidR="001A1154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571C5">
        <w:rPr>
          <w:rFonts w:ascii="Times New Roman" w:eastAsia="Arial Unicode MS" w:hAnsi="Times New Roman" w:cs="Times New Roman"/>
          <w:b/>
          <w:sz w:val="24"/>
          <w:szCs w:val="24"/>
        </w:rPr>
        <w:t>S1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 xml:space="preserve">Effect of </w:t>
      </w:r>
      <w:r w:rsidR="00632BD3">
        <w:rPr>
          <w:rFonts w:ascii="Times New Roman" w:eastAsia="Arial Unicode MS" w:hAnsi="Times New Roman" w:cs="Times New Roman"/>
          <w:sz w:val="24"/>
          <w:szCs w:val="24"/>
        </w:rPr>
        <w:t>(</w:t>
      </w:r>
      <w:r w:rsidR="004B095D">
        <w:rPr>
          <w:rFonts w:ascii="Times New Roman" w:eastAsia="Arial Unicode MS" w:hAnsi="Times New Roman" w:cs="Times New Roman"/>
          <w:sz w:val="24"/>
          <w:szCs w:val="24"/>
        </w:rPr>
        <w:t>A</w:t>
      </w:r>
      <w:r w:rsidR="00632BD3">
        <w:rPr>
          <w:rFonts w:ascii="Times New Roman" w:eastAsia="Arial Unicode MS" w:hAnsi="Times New Roman" w:cs="Times New Roman"/>
          <w:sz w:val="24"/>
          <w:szCs w:val="24"/>
        </w:rPr>
        <w:t>) HA, (</w:t>
      </w:r>
      <w:r w:rsidR="004B095D">
        <w:rPr>
          <w:rFonts w:ascii="Times New Roman" w:eastAsia="Arial Unicode MS" w:hAnsi="Times New Roman" w:cs="Times New Roman"/>
          <w:sz w:val="24"/>
          <w:szCs w:val="24"/>
        </w:rPr>
        <w:t>B</w:t>
      </w:r>
      <w:r w:rsidR="00632BD3">
        <w:rPr>
          <w:rFonts w:ascii="Times New Roman" w:eastAsia="Arial Unicode MS" w:hAnsi="Times New Roman" w:cs="Times New Roman"/>
          <w:sz w:val="24"/>
          <w:szCs w:val="24"/>
        </w:rPr>
        <w:t>) FA and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21617">
        <w:rPr>
          <w:rFonts w:ascii="Times New Roman" w:eastAsia="Arial Unicode MS" w:hAnsi="Times New Roman" w:cs="Times New Roman"/>
          <w:color w:val="FF0000"/>
          <w:sz w:val="24"/>
          <w:szCs w:val="24"/>
        </w:rPr>
        <w:t>(</w:t>
      </w:r>
      <w:r w:rsidR="004B095D" w:rsidRPr="00521617">
        <w:rPr>
          <w:rFonts w:ascii="Times New Roman" w:eastAsia="Arial Unicode MS" w:hAnsi="Times New Roman" w:cs="Times New Roman"/>
          <w:color w:val="FF0000"/>
          <w:sz w:val="24"/>
          <w:szCs w:val="24"/>
        </w:rPr>
        <w:t>C</w:t>
      </w:r>
      <w:r w:rsidRPr="00521617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) </w:t>
      </w:r>
      <w:r w:rsidR="00521617">
        <w:rPr>
          <w:rFonts w:ascii="Times New Roman" w:eastAsia="Arial Unicode MS" w:hAnsi="Times New Roman" w:cs="Times New Roman"/>
          <w:color w:val="FF0000"/>
          <w:sz w:val="24"/>
          <w:szCs w:val="24"/>
        </w:rPr>
        <w:t>T</w:t>
      </w:r>
      <w:r w:rsidR="00521617">
        <w:rPr>
          <w:rFonts w:ascii="Times New Roman" w:eastAsia="Arial Unicode MS" w:hAnsi="Times New Roman" w:cs="Times New Roman" w:hint="eastAsia"/>
          <w:color w:val="FF0000"/>
          <w:sz w:val="24"/>
          <w:szCs w:val="24"/>
        </w:rPr>
        <w:t>yr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232E4">
        <w:rPr>
          <w:rFonts w:ascii="Times New Roman" w:eastAsia="Arial Unicode MS" w:hAnsi="Times New Roman" w:cs="Times New Roman"/>
          <w:sz w:val="24"/>
          <w:szCs w:val="24"/>
        </w:rPr>
        <w:t xml:space="preserve">concentrations 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>on CA photolysis. Experimental conditions: [CA]</w:t>
      </w:r>
      <w:r w:rsidRPr="00151C87">
        <w:rPr>
          <w:rFonts w:ascii="Times New Roman" w:eastAsia="Arial Unicode MS" w:hAnsi="Times New Roman" w:cs="Times New Roman"/>
          <w:sz w:val="24"/>
          <w:szCs w:val="24"/>
          <w:vertAlign w:val="subscript"/>
        </w:rPr>
        <w:t>0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 xml:space="preserve"> = 0.1 mM, pH = 3.0</w:t>
      </w:r>
      <w:r w:rsidR="007A74E4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 xml:space="preserve"> 500 W xenon lamp.</w:t>
      </w:r>
      <w:r w:rsidR="00A374E4"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14:paraId="5AC5BCE3" w14:textId="49A3934B" w:rsidR="003571C5" w:rsidRDefault="00EB061A" w:rsidP="00064561">
      <w:pPr>
        <w:jc w:val="center"/>
      </w:pPr>
      <w:r>
        <w:rPr>
          <w:noProof/>
        </w:rPr>
        <w:lastRenderedPageBreak/>
        <w:drawing>
          <wp:inline distT="0" distB="0" distL="0" distR="0" wp14:anchorId="23568C8C" wp14:editId="0643CE7A">
            <wp:extent cx="6480000" cy="5554286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555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48FCF" w14:textId="7DB79D94" w:rsidR="00925AD5" w:rsidRDefault="003571C5" w:rsidP="00B71160">
      <w:pPr>
        <w:spacing w:line="48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3571C5">
        <w:rPr>
          <w:rFonts w:ascii="Times New Roman" w:eastAsia="Arial Unicode MS" w:hAnsi="Times New Roman" w:cs="Times New Roman"/>
          <w:b/>
          <w:sz w:val="24"/>
          <w:szCs w:val="24"/>
        </w:rPr>
        <w:t>Fig</w:t>
      </w:r>
      <w:r w:rsidR="00E87AF8">
        <w:rPr>
          <w:rFonts w:ascii="Times New Roman" w:eastAsia="Arial Unicode MS" w:hAnsi="Times New Roman" w:cs="Times New Roman"/>
          <w:b/>
          <w:sz w:val="24"/>
          <w:szCs w:val="24"/>
        </w:rPr>
        <w:t xml:space="preserve">ure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S2</w:t>
      </w:r>
      <w:r w:rsidRPr="003571C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 xml:space="preserve">Effect of </w:t>
      </w:r>
      <w:r w:rsidR="007A74E4" w:rsidRPr="007A74E4">
        <w:rPr>
          <w:rFonts w:ascii="Times New Roman" w:eastAsia="Arial Unicode MS" w:hAnsi="Times New Roman" w:cs="Times New Roman"/>
          <w:sz w:val="24"/>
          <w:szCs w:val="24"/>
        </w:rPr>
        <w:t>com</w:t>
      </w:r>
      <w:r w:rsidR="00D548C1">
        <w:rPr>
          <w:rFonts w:ascii="Times New Roman" w:eastAsia="Arial Unicode MS" w:hAnsi="Times New Roman" w:cs="Times New Roman"/>
          <w:sz w:val="24"/>
          <w:szCs w:val="24"/>
        </w:rPr>
        <w:t>bined</w:t>
      </w:r>
      <w:r w:rsidR="007A74E4" w:rsidRPr="007A74E4">
        <w:rPr>
          <w:rFonts w:ascii="Times New Roman" w:eastAsia="Arial Unicode MS" w:hAnsi="Times New Roman" w:cs="Times New Roman"/>
          <w:sz w:val="24"/>
          <w:szCs w:val="24"/>
        </w:rPr>
        <w:t xml:space="preserve"> DOM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26A5D">
        <w:rPr>
          <w:rFonts w:ascii="Times New Roman" w:eastAsia="Arial Unicode MS" w:hAnsi="Times New Roman" w:cs="Times New Roman"/>
          <w:sz w:val="24"/>
          <w:szCs w:val="24"/>
        </w:rPr>
        <w:t xml:space="preserve">concentration 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>on CA photolysis. Experimental conditions: [CA]</w:t>
      </w:r>
      <w:r w:rsidRPr="00151C87">
        <w:rPr>
          <w:rFonts w:ascii="Times New Roman" w:eastAsia="Arial Unicode MS" w:hAnsi="Times New Roman" w:cs="Times New Roman"/>
          <w:sz w:val="24"/>
          <w:szCs w:val="24"/>
          <w:vertAlign w:val="subscript"/>
        </w:rPr>
        <w:t>0</w:t>
      </w:r>
      <w:r w:rsidRPr="003571C5">
        <w:rPr>
          <w:rFonts w:ascii="Times New Roman" w:eastAsia="Arial Unicode MS" w:hAnsi="Times New Roman" w:cs="Times New Roman"/>
          <w:sz w:val="24"/>
          <w:szCs w:val="24"/>
        </w:rPr>
        <w:t xml:space="preserve"> = 0.1 mM, pH = 3.0. 500 W xenon lamp.</w:t>
      </w:r>
    </w:p>
    <w:p w14:paraId="08252537" w14:textId="14115892" w:rsidR="00925AD5" w:rsidRDefault="00925AD5">
      <w:pPr>
        <w:widowControl/>
        <w:jc w:val="lef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br w:type="page"/>
      </w:r>
    </w:p>
    <w:p w14:paraId="787F853E" w14:textId="53439DAF" w:rsidR="00925AD5" w:rsidRDefault="008343A1" w:rsidP="00925AD5">
      <w:pPr>
        <w:spacing w:line="48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05166B" wp14:editId="510C329F">
            <wp:extent cx="5518785" cy="3854604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385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E463D" w14:textId="04782145" w:rsidR="00925AD5" w:rsidRPr="00925AD5" w:rsidRDefault="00925AD5" w:rsidP="00925AD5">
      <w:pPr>
        <w:spacing w:line="480" w:lineRule="auto"/>
        <w:rPr>
          <w:rFonts w:ascii="Times New Roman" w:eastAsia="Arial Unicode MS" w:hAnsi="Times New Roman" w:cs="Times New Roman"/>
          <w:color w:val="FF0000"/>
          <w:sz w:val="24"/>
          <w:szCs w:val="24"/>
        </w:rPr>
      </w:pPr>
      <w:bookmarkStart w:id="2" w:name="_Hlk179757836"/>
      <w:r w:rsidRPr="00925AD5">
        <w:rPr>
          <w:rFonts w:ascii="Times New Roman" w:eastAsia="Arial Unicode MS" w:hAnsi="Times New Roman" w:cs="Times New Roman" w:hint="eastAsia"/>
          <w:b/>
          <w:bCs/>
          <w:color w:val="FF0000"/>
          <w:sz w:val="24"/>
          <w:szCs w:val="24"/>
        </w:rPr>
        <w:t>Figure</w:t>
      </w:r>
      <w:r w:rsidRPr="00925AD5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 xml:space="preserve"> S3</w:t>
      </w:r>
      <w:r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 xml:space="preserve"> </w:t>
      </w:r>
      <w:r w:rsidR="00E3731C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The GC-MS spectrum of (A) phenol, (B) 4-chlorophenol, (C) </w:t>
      </w:r>
      <w:r w:rsidR="006328F8">
        <w:rPr>
          <w:rFonts w:ascii="Times New Roman" w:eastAsia="Arial Unicode MS" w:hAnsi="Times New Roman" w:cs="Times New Roman"/>
          <w:color w:val="FF0000"/>
          <w:sz w:val="24"/>
          <w:szCs w:val="24"/>
        </w:rPr>
        <w:t>3-</w:t>
      </w:r>
      <w:r w:rsidR="00E3731C">
        <w:rPr>
          <w:rFonts w:ascii="Times New Roman" w:eastAsia="Arial Unicode MS" w:hAnsi="Times New Roman" w:cs="Times New Roman"/>
          <w:color w:val="FF0000"/>
          <w:sz w:val="24"/>
          <w:szCs w:val="24"/>
        </w:rPr>
        <w:t>chlorophenol, (D) p</w:t>
      </w:r>
      <w:r w:rsidRPr="00925AD5">
        <w:rPr>
          <w:rFonts w:ascii="Times New Roman" w:eastAsia="Arial Unicode MS" w:hAnsi="Times New Roman" w:cs="Times New Roman"/>
          <w:color w:val="FF0000"/>
          <w:sz w:val="24"/>
          <w:szCs w:val="24"/>
        </w:rPr>
        <w:t>ropanoic acid, 2-(4-chlorophenoxy)-2-methyl-, methyl ester.</w:t>
      </w:r>
    </w:p>
    <w:bookmarkEnd w:id="2"/>
    <w:p w14:paraId="1A272DFC" w14:textId="77777777" w:rsidR="00925AD5" w:rsidRPr="00925AD5" w:rsidRDefault="00925AD5" w:rsidP="00925AD5">
      <w:pPr>
        <w:spacing w:line="48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925AD5" w:rsidRPr="00925AD5" w:rsidSect="00521617">
      <w:pgSz w:w="11906" w:h="16838"/>
      <w:pgMar w:top="1440" w:right="1797" w:bottom="1440" w:left="1418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827F" w14:textId="77777777" w:rsidR="00DF7DC0" w:rsidRDefault="00DF7DC0" w:rsidP="009D7CDE">
      <w:r>
        <w:separator/>
      </w:r>
    </w:p>
  </w:endnote>
  <w:endnote w:type="continuationSeparator" w:id="0">
    <w:p w14:paraId="0B6B0903" w14:textId="77777777" w:rsidR="00DF7DC0" w:rsidRDefault="00DF7DC0" w:rsidP="009D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84012"/>
      <w:docPartObj>
        <w:docPartGallery w:val="Page Numbers (Bottom of Page)"/>
        <w:docPartUnique/>
      </w:docPartObj>
    </w:sdtPr>
    <w:sdtEndPr/>
    <w:sdtContent>
      <w:p w14:paraId="2AD7320C" w14:textId="688718C3" w:rsidR="00E3731C" w:rsidRDefault="00E373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8F8" w:rsidRPr="006328F8">
          <w:rPr>
            <w:noProof/>
            <w:lang w:val="zh-CN"/>
          </w:rPr>
          <w:t>5</w:t>
        </w:r>
        <w:r>
          <w:fldChar w:fldCharType="end"/>
        </w:r>
      </w:p>
    </w:sdtContent>
  </w:sdt>
  <w:p w14:paraId="59BE8807" w14:textId="77777777" w:rsidR="00E3731C" w:rsidRDefault="00E37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E2A6" w14:textId="77777777" w:rsidR="00DF7DC0" w:rsidRDefault="00DF7DC0" w:rsidP="009D7CDE">
      <w:r>
        <w:separator/>
      </w:r>
    </w:p>
  </w:footnote>
  <w:footnote w:type="continuationSeparator" w:id="0">
    <w:p w14:paraId="440C3678" w14:textId="77777777" w:rsidR="00DF7DC0" w:rsidRDefault="00DF7DC0" w:rsidP="009D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24"/>
    <w:rsid w:val="000232E4"/>
    <w:rsid w:val="00024AC6"/>
    <w:rsid w:val="00064561"/>
    <w:rsid w:val="00073F38"/>
    <w:rsid w:val="000800C9"/>
    <w:rsid w:val="00086866"/>
    <w:rsid w:val="001075A9"/>
    <w:rsid w:val="00111E79"/>
    <w:rsid w:val="001467DB"/>
    <w:rsid w:val="00151C87"/>
    <w:rsid w:val="00191BFF"/>
    <w:rsid w:val="001A1154"/>
    <w:rsid w:val="001A3891"/>
    <w:rsid w:val="001D6CC6"/>
    <w:rsid w:val="001E6A68"/>
    <w:rsid w:val="001F63BA"/>
    <w:rsid w:val="0022471B"/>
    <w:rsid w:val="002249D0"/>
    <w:rsid w:val="00233E99"/>
    <w:rsid w:val="002952B9"/>
    <w:rsid w:val="002C0211"/>
    <w:rsid w:val="003571C5"/>
    <w:rsid w:val="003E3B00"/>
    <w:rsid w:val="00403ABA"/>
    <w:rsid w:val="00410FB7"/>
    <w:rsid w:val="004134BC"/>
    <w:rsid w:val="00426A5D"/>
    <w:rsid w:val="00454CF2"/>
    <w:rsid w:val="00480AB5"/>
    <w:rsid w:val="00484413"/>
    <w:rsid w:val="004862CB"/>
    <w:rsid w:val="00495EA4"/>
    <w:rsid w:val="004A360A"/>
    <w:rsid w:val="004B095D"/>
    <w:rsid w:val="004B258E"/>
    <w:rsid w:val="004E2106"/>
    <w:rsid w:val="00514978"/>
    <w:rsid w:val="00521617"/>
    <w:rsid w:val="00525CE4"/>
    <w:rsid w:val="00545BAF"/>
    <w:rsid w:val="00583270"/>
    <w:rsid w:val="005939F2"/>
    <w:rsid w:val="006328F8"/>
    <w:rsid w:val="00632BD3"/>
    <w:rsid w:val="006B1AA7"/>
    <w:rsid w:val="006C67F3"/>
    <w:rsid w:val="006D3EE5"/>
    <w:rsid w:val="006D7381"/>
    <w:rsid w:val="006D7C71"/>
    <w:rsid w:val="00705CF7"/>
    <w:rsid w:val="00716D5A"/>
    <w:rsid w:val="0075230B"/>
    <w:rsid w:val="00756C52"/>
    <w:rsid w:val="00771525"/>
    <w:rsid w:val="007857BC"/>
    <w:rsid w:val="007A0740"/>
    <w:rsid w:val="007A74E4"/>
    <w:rsid w:val="007C56DA"/>
    <w:rsid w:val="007F0038"/>
    <w:rsid w:val="007F1C6C"/>
    <w:rsid w:val="00800E85"/>
    <w:rsid w:val="008343A1"/>
    <w:rsid w:val="008C6D2C"/>
    <w:rsid w:val="00914B0D"/>
    <w:rsid w:val="00925AD5"/>
    <w:rsid w:val="00954FE0"/>
    <w:rsid w:val="00956AF9"/>
    <w:rsid w:val="009662B1"/>
    <w:rsid w:val="00981FAB"/>
    <w:rsid w:val="00990EBC"/>
    <w:rsid w:val="00996AF3"/>
    <w:rsid w:val="009A2542"/>
    <w:rsid w:val="009C6056"/>
    <w:rsid w:val="009D7CDE"/>
    <w:rsid w:val="009F68C6"/>
    <w:rsid w:val="00A35E38"/>
    <w:rsid w:val="00A374E4"/>
    <w:rsid w:val="00A43A24"/>
    <w:rsid w:val="00AA5825"/>
    <w:rsid w:val="00AF49CD"/>
    <w:rsid w:val="00B460E5"/>
    <w:rsid w:val="00B53647"/>
    <w:rsid w:val="00B71160"/>
    <w:rsid w:val="00BA256E"/>
    <w:rsid w:val="00BC4814"/>
    <w:rsid w:val="00BE4225"/>
    <w:rsid w:val="00BF7D58"/>
    <w:rsid w:val="00C42D71"/>
    <w:rsid w:val="00C67641"/>
    <w:rsid w:val="00C77430"/>
    <w:rsid w:val="00C87C4A"/>
    <w:rsid w:val="00CB56AD"/>
    <w:rsid w:val="00CC76E4"/>
    <w:rsid w:val="00CE0DE8"/>
    <w:rsid w:val="00CF1410"/>
    <w:rsid w:val="00D10DE6"/>
    <w:rsid w:val="00D51023"/>
    <w:rsid w:val="00D548C1"/>
    <w:rsid w:val="00D61EBF"/>
    <w:rsid w:val="00D731A6"/>
    <w:rsid w:val="00D84B2C"/>
    <w:rsid w:val="00D91FBC"/>
    <w:rsid w:val="00DF7DC0"/>
    <w:rsid w:val="00E0343A"/>
    <w:rsid w:val="00E3731C"/>
    <w:rsid w:val="00E46A18"/>
    <w:rsid w:val="00E56CD6"/>
    <w:rsid w:val="00E57BCD"/>
    <w:rsid w:val="00E62338"/>
    <w:rsid w:val="00E80BB5"/>
    <w:rsid w:val="00E863FF"/>
    <w:rsid w:val="00E87AF8"/>
    <w:rsid w:val="00E976AB"/>
    <w:rsid w:val="00EA4041"/>
    <w:rsid w:val="00EB061A"/>
    <w:rsid w:val="00EB25AD"/>
    <w:rsid w:val="00EC6F19"/>
    <w:rsid w:val="00ED610C"/>
    <w:rsid w:val="00F40EB0"/>
    <w:rsid w:val="00F45FE3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AFFD4"/>
  <w15:chartTrackingRefBased/>
  <w15:docId w15:val="{B6A80020-8913-4EF8-9D71-A9072595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C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CDE"/>
    <w:rPr>
      <w:sz w:val="18"/>
      <w:szCs w:val="18"/>
    </w:rPr>
  </w:style>
  <w:style w:type="character" w:styleId="a7">
    <w:name w:val="Hyperlink"/>
    <w:basedOn w:val="a0"/>
    <w:uiPriority w:val="99"/>
    <w:unhideWhenUsed/>
    <w:rsid w:val="009F68C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14978"/>
    <w:rPr>
      <w:color w:val="605E5C"/>
      <w:shd w:val="clear" w:color="auto" w:fill="E1DFDD"/>
    </w:rPr>
  </w:style>
  <w:style w:type="character" w:styleId="a8">
    <w:name w:val="line number"/>
    <w:basedOn w:val="a0"/>
    <w:uiPriority w:val="99"/>
    <w:semiHidden/>
    <w:unhideWhenUsed/>
    <w:rsid w:val="00E37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angkan@nb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tif"/><Relationship Id="rId5" Type="http://schemas.openxmlformats.org/officeDocument/2006/relationships/footnotes" Target="footnotes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931C-7751-45FC-A2B8-75AD6502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57</cp:revision>
  <dcterms:created xsi:type="dcterms:W3CDTF">2024-10-12T08:11:00Z</dcterms:created>
  <dcterms:modified xsi:type="dcterms:W3CDTF">2024-10-28T04:47:00Z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152b848462f22fe8c2fe9d993573f66b25651a804233148f4e54db61a64f23dc</vt:lpwstr>
  </property>
</Properties>
</file>