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1E54AB" w14:textId="77777777" w:rsidR="00654E8F" w:rsidRDefault="00654E8F" w:rsidP="0001436A">
      <w:pPr>
        <w:pStyle w:val="SupplementaryMaterial"/>
      </w:pPr>
      <w:r w:rsidRPr="001549D3">
        <w:t>Supplementary Material</w:t>
      </w:r>
    </w:p>
    <w:p w14:paraId="0BE6DE69" w14:textId="77777777" w:rsidR="00FD70B9" w:rsidRPr="001549D3" w:rsidRDefault="00FD70B9" w:rsidP="00FD70B9">
      <w:pPr>
        <w:pStyle w:val="aff6"/>
      </w:pPr>
      <w:r w:rsidRPr="00392795">
        <w:t>The causal relationship between immune cell-mediated gut microbiota and ulcerative colitis: a bidirectional two-sample, mediation Mendelian randomization analysis</w:t>
      </w:r>
    </w:p>
    <w:p w14:paraId="32EF2608" w14:textId="77777777" w:rsidR="00FD70B9" w:rsidRPr="00994A3D" w:rsidRDefault="00FD70B9" w:rsidP="00FD70B9">
      <w:pPr>
        <w:pStyle w:val="AuthorList"/>
      </w:pPr>
      <w:proofErr w:type="spellStart"/>
      <w:r w:rsidRPr="00392795">
        <w:t>Jinyin</w:t>
      </w:r>
      <w:proofErr w:type="spellEnd"/>
      <w:r w:rsidRPr="00392795">
        <w:t xml:space="preserve"> Xiao</w:t>
      </w:r>
      <w:r w:rsidRPr="00392795">
        <w:rPr>
          <w:vertAlign w:val="superscript"/>
        </w:rPr>
        <w:t>1,2</w:t>
      </w:r>
      <w:r w:rsidRPr="00392795">
        <w:t xml:space="preserve">, </w:t>
      </w:r>
      <w:proofErr w:type="spellStart"/>
      <w:r w:rsidRPr="00392795">
        <w:t>Xiajun</w:t>
      </w:r>
      <w:proofErr w:type="spellEnd"/>
      <w:r w:rsidRPr="00392795">
        <w:t xml:space="preserve"> Guo</w:t>
      </w:r>
      <w:r w:rsidRPr="00392795">
        <w:rPr>
          <w:vertAlign w:val="superscript"/>
        </w:rPr>
        <w:t>3</w:t>
      </w:r>
      <w:r w:rsidRPr="00392795">
        <w:t xml:space="preserve">, </w:t>
      </w:r>
      <w:proofErr w:type="spellStart"/>
      <w:r w:rsidRPr="00392795">
        <w:t>Youwei</w:t>
      </w:r>
      <w:proofErr w:type="spellEnd"/>
      <w:r w:rsidRPr="00392795">
        <w:t xml:space="preserve"> Lin</w:t>
      </w:r>
      <w:r w:rsidRPr="00392795">
        <w:rPr>
          <w:vertAlign w:val="superscript"/>
        </w:rPr>
        <w:t>2</w:t>
      </w:r>
      <w:r w:rsidRPr="00392795">
        <w:t xml:space="preserve"> and </w:t>
      </w:r>
      <w:proofErr w:type="spellStart"/>
      <w:r w:rsidRPr="00392795">
        <w:t>Zhenquan</w:t>
      </w:r>
      <w:proofErr w:type="spellEnd"/>
      <w:r w:rsidRPr="00392795">
        <w:t xml:space="preserve"> Wang</w:t>
      </w:r>
      <w:r w:rsidRPr="00392795">
        <w:rPr>
          <w:vertAlign w:val="superscript"/>
        </w:rPr>
        <w:t>1*</w:t>
      </w:r>
    </w:p>
    <w:p w14:paraId="21B471C3" w14:textId="17C2D581" w:rsidR="00FD70B9" w:rsidRDefault="00FD70B9" w:rsidP="009E0972">
      <w:pPr>
        <w:spacing w:before="240" w:after="0"/>
        <w:rPr>
          <w:rFonts w:cs="Times New Roman"/>
          <w:bCs/>
        </w:rPr>
      </w:pPr>
      <w:r w:rsidRPr="00994A3D">
        <w:rPr>
          <w:rFonts w:cs="Times New Roman"/>
          <w:b/>
        </w:rPr>
        <w:t xml:space="preserve">* Correspondence: </w:t>
      </w:r>
      <w:proofErr w:type="spellStart"/>
      <w:r w:rsidRPr="009409B2">
        <w:rPr>
          <w:rFonts w:cs="Times New Roman"/>
          <w:bCs/>
        </w:rPr>
        <w:t>Zhenquan</w:t>
      </w:r>
      <w:proofErr w:type="spellEnd"/>
      <w:r w:rsidRPr="009409B2">
        <w:rPr>
          <w:rFonts w:cs="Times New Roman"/>
          <w:bCs/>
        </w:rPr>
        <w:t xml:space="preserve"> Wang</w:t>
      </w:r>
      <w:r w:rsidRPr="009409B2">
        <w:rPr>
          <w:rFonts w:cs="Times New Roman" w:hint="eastAsia"/>
          <w:bCs/>
          <w:lang w:eastAsia="zh-CN"/>
        </w:rPr>
        <w:t xml:space="preserve">: </w:t>
      </w:r>
      <w:hyperlink r:id="rId12" w:history="1">
        <w:r w:rsidR="009E0972" w:rsidRPr="006F5DE2">
          <w:rPr>
            <w:rStyle w:val="afc"/>
            <w:rFonts w:cs="Times New Roman"/>
            <w:bCs/>
          </w:rPr>
          <w:t>320035@hnucm.edu.cn</w:t>
        </w:r>
      </w:hyperlink>
    </w:p>
    <w:p w14:paraId="642BF339" w14:textId="77777777" w:rsidR="009E0972" w:rsidRPr="009E0972" w:rsidRDefault="009E0972" w:rsidP="009E0972">
      <w:pPr>
        <w:spacing w:before="240" w:after="0"/>
        <w:rPr>
          <w:rFonts w:cs="Times New Roman"/>
          <w:b/>
          <w:lang w:eastAsia="zh-CN"/>
        </w:rPr>
      </w:pPr>
    </w:p>
    <w:p w14:paraId="5E584EE8" w14:textId="77777777" w:rsidR="00994A3D" w:rsidRPr="00994A3D" w:rsidRDefault="00654E8F" w:rsidP="0001436A">
      <w:pPr>
        <w:pStyle w:val="1"/>
      </w:pPr>
      <w:r w:rsidRPr="00994A3D">
        <w:t>Supplementary Figures and Tables</w:t>
      </w:r>
    </w:p>
    <w:p w14:paraId="69F28A61" w14:textId="747B374A" w:rsidR="00B36F06" w:rsidRDefault="00B36F06" w:rsidP="00B36F06">
      <w:pPr>
        <w:pStyle w:val="2"/>
        <w:rPr>
          <w:rFonts w:eastAsiaTheme="minorEastAsia"/>
          <w:lang w:eastAsia="zh-CN"/>
        </w:rPr>
      </w:pPr>
      <w:r w:rsidRPr="00B36F06">
        <w:t>Supplementary Tables</w:t>
      </w:r>
    </w:p>
    <w:p w14:paraId="18D87737" w14:textId="7D0A70C9" w:rsidR="003950AC" w:rsidRPr="003950AC" w:rsidRDefault="00D11925" w:rsidP="009F51CA">
      <w:pPr>
        <w:rPr>
          <w:rFonts w:ascii="Arial" w:hAnsi="Arial" w:cs="Arial"/>
          <w:bCs/>
          <w:sz w:val="20"/>
          <w:szCs w:val="20"/>
          <w:lang w:val="en" w:eastAsia="zh-CN"/>
        </w:rPr>
      </w:pPr>
      <w:r w:rsidRPr="003950AC">
        <w:rPr>
          <w:b/>
          <w:bCs/>
          <w:lang w:eastAsia="zh-CN"/>
        </w:rPr>
        <w:t>Supplementary Table</w:t>
      </w:r>
      <w:r w:rsidRPr="003950AC">
        <w:rPr>
          <w:rFonts w:hint="eastAsia"/>
          <w:b/>
          <w:bCs/>
          <w:lang w:eastAsia="zh-CN"/>
        </w:rPr>
        <w:t xml:space="preserve"> 1</w:t>
      </w:r>
      <w:r w:rsidR="00A21833" w:rsidRPr="003950AC">
        <w:rPr>
          <w:rFonts w:hint="eastAsia"/>
          <w:b/>
          <w:bCs/>
          <w:lang w:eastAsia="zh-CN"/>
        </w:rPr>
        <w:t xml:space="preserve">. </w:t>
      </w:r>
      <w:r w:rsidR="003950AC" w:rsidRPr="003950AC">
        <w:rPr>
          <w:rFonts w:ascii="Arial" w:eastAsia="Times New Roman" w:hAnsi="Arial" w:cs="Arial"/>
          <w:bCs/>
          <w:sz w:val="20"/>
          <w:szCs w:val="20"/>
          <w:lang w:val="en" w:eastAsia="en-GB"/>
        </w:rPr>
        <w:t>STROBE-MR checklist of recommended items to address in reports of Mendelian randomization studies</w:t>
      </w:r>
      <w:r w:rsidR="003950AC" w:rsidRPr="003950AC">
        <w:rPr>
          <w:rFonts w:ascii="Arial" w:eastAsia="Times New Roman" w:hAnsi="Arial" w:cs="Arial"/>
          <w:bCs/>
          <w:sz w:val="20"/>
          <w:szCs w:val="20"/>
          <w:lang w:val="en" w:eastAsia="en-GB"/>
        </w:rPr>
        <w:fldChar w:fldCharType="begin" w:fldLock="1"/>
      </w:r>
      <w:r w:rsidR="003950AC" w:rsidRPr="003950AC">
        <w:rPr>
          <w:rFonts w:ascii="Arial" w:eastAsia="Times New Roman" w:hAnsi="Arial" w:cs="Arial"/>
          <w:bCs/>
          <w:sz w:val="20"/>
          <w:szCs w:val="20"/>
          <w:lang w:val="en" w:eastAsia="en-GB"/>
        </w:rPr>
        <w:instrText>ADDIN CSL_CITATION {"citationItems":[{"id":"ITEM-1","itemData":{"author":[{"dropping-particle":"","family":"Skrivankova","given":"V W","non-dropping-particle":"","parse-names":false,"suffix":""},{"dropping-particle":"","family":"Richmond","given":"R C","non-dropping-particle":"","parse-names":false,"suffix":""},{"dropping-particle":"","family":"Woolf","given":"B A R","non-dropping-particle":"","parse-names":false,"suffix":""},{"dropping-particle":"","family":"Yarmolinsky","given":"J","non-dropping-particle":"","parse-names":false,"suffix":""},{"dropping-particle":"","family":"Davies","given":"N M","non-dropping-particle":"","parse-names":false,"suffix":""},{"dropping-particle":"","family":"Swanson","given":"S A","non-dropping-particle":"","parse-names":false,"suffix":""},{"dropping-particle":"","family":"VanderWeele","given":"T J","non-dropping-particle":"","parse-names":false,"suffix":""},{"dropping-particle":"","family":"Higgins","given":"J P H","non-dropping-particle":"","parse-names":false,"suffix":""},{"dropping-particle":"","family":"Timpson","given":"N J","non-dropping-particle":"","parse-names":false,"suffix":""},{"dropping-particle":"","family":"Dimou","given":"N","non-dropping-particle":"","parse-names":false,"suffix":""},{"dropping-particle":"","family":"Langenberg","given":"C","non-dropping-particle":"","parse-names":false,"suffix":""},{"dropping-particle":"","family":"Loder","given":"E W","non-dropping-particle":"","parse-names":false,"suffix":""},{"dropping-particle":"","family":"Golub","given":"R","non-dropping-particle":"","parse-names":false,"suffix":""},{"dropping-particle":"","family":"Gallo","given":"V","non-dropping-particle":"","parse-names":false,"suffix":""},{"dropping-particle":"","family":"Tybjaerg-Hansen","given":"A","non-dropping-particle":"","parse-names":false,"suffix":""},{"dropping-particle":"","family":"Davey Smith","given":"G","non-dropping-particle":"","parse-names":false,"suffix":""},{"dropping-particle":"","family":"Egger","given":"M","non-dropping-particle":"","parse-names":false,"suffix":""},{"dropping-particle":"","family":"Richards","given":"J B","non-dropping-particle":"","parse-names":false,"suffix":""}],"container-title":"JAMA","id":"ITEM-1","issued":{"date-parts":[["2021"]]},"page":"under review","title":"Strengthening the Reporting of Observational Studies in Epidemiology using Mendelian Randomization (STROBE-MR) Statement","type":"article-journal"},"uris":["http://www.mendeley.com/documents/?uuid=29dd9aa2-14fd-450b-83fb-4c6b74b75061"]}],"mendeley":{"formattedCitation":"&lt;sup&gt;1&lt;/sup&gt;","plainTextFormattedCitation":"1"},"properties":{"noteIndex":0},"schema":"https://github.com/citation-style-language/schema/raw/master/csl-citation.json"}</w:instrText>
      </w:r>
      <w:r w:rsidR="003950AC" w:rsidRPr="003950AC">
        <w:rPr>
          <w:rFonts w:ascii="Arial" w:eastAsia="Times New Roman" w:hAnsi="Arial" w:cs="Arial"/>
          <w:bCs/>
          <w:sz w:val="20"/>
          <w:szCs w:val="20"/>
          <w:lang w:val="en" w:eastAsia="en-GB"/>
        </w:rPr>
        <w:fldChar w:fldCharType="separate"/>
      </w:r>
      <w:r w:rsidR="003950AC" w:rsidRPr="003950AC">
        <w:rPr>
          <w:rFonts w:ascii="Arial" w:eastAsia="Times New Roman" w:hAnsi="Arial" w:cs="Arial"/>
          <w:bCs/>
          <w:noProof/>
          <w:sz w:val="20"/>
          <w:szCs w:val="20"/>
          <w:vertAlign w:val="superscript"/>
          <w:lang w:val="en" w:eastAsia="en-GB"/>
        </w:rPr>
        <w:t>1</w:t>
      </w:r>
      <w:r w:rsidR="003950AC" w:rsidRPr="003950AC">
        <w:rPr>
          <w:rFonts w:ascii="Arial" w:eastAsia="Times New Roman" w:hAnsi="Arial" w:cs="Arial"/>
          <w:bCs/>
          <w:sz w:val="20"/>
          <w:szCs w:val="20"/>
          <w:lang w:val="en" w:eastAsia="en-GB"/>
        </w:rPr>
        <w:fldChar w:fldCharType="end"/>
      </w:r>
      <w:r w:rsidR="003950AC" w:rsidRPr="003950AC">
        <w:rPr>
          <w:rFonts w:ascii="Arial" w:eastAsia="Times New Roman" w:hAnsi="Arial" w:cs="Arial"/>
          <w:bCs/>
          <w:sz w:val="20"/>
          <w:szCs w:val="20"/>
          <w:lang w:val="en" w:eastAsia="en-GB"/>
        </w:rPr>
        <w:t xml:space="preserve"> </w:t>
      </w:r>
      <w:r w:rsidR="003950AC" w:rsidRPr="003950AC">
        <w:rPr>
          <w:rFonts w:ascii="Arial" w:eastAsia="Times New Roman" w:hAnsi="Arial" w:cs="Arial"/>
          <w:bCs/>
          <w:sz w:val="20"/>
          <w:szCs w:val="20"/>
          <w:lang w:val="en" w:eastAsia="en-GB"/>
        </w:rPr>
        <w:fldChar w:fldCharType="begin" w:fldLock="1"/>
      </w:r>
      <w:r w:rsidR="003950AC" w:rsidRPr="003950AC">
        <w:rPr>
          <w:rFonts w:ascii="Arial" w:eastAsia="Times New Roman" w:hAnsi="Arial" w:cs="Arial"/>
          <w:bCs/>
          <w:sz w:val="20"/>
          <w:szCs w:val="20"/>
          <w:lang w:val="en" w:eastAsia="en-GB"/>
        </w:rPr>
        <w:instrText>ADDIN CSL_CITATION {"citationItems":[{"id":"ITEM-1","itemData":{"author":[{"dropping-particle":"","family":"Skrivankova","given":"Veronika W","non-dropping-particle":"","parse-names":false,"suffix":""},{"dropping-particle":"","family":"Richmond","given":"Rebecca C","non-dropping-particle":"","parse-names":false,"suffix":""},{"dropping-particle":"","family":"Woolf","given":"Benjamin A R","non-dropping-particle":"","parse-names":false,"suffix":""},{"dropping-particle":"","family":"Davies","given":"Neil M","non-dropping-particle":"","parse-names":false,"suffix":""},{"dropping-particle":"","family":"Swanson","given":"Sonja A","non-dropping-particle":"","parse-names":false,"suffix":""},{"dropping-particle":"","family":"VanderWeele","given":"Tyler J","non-dropping-particle":"","parse-names":false,"suffix":""},{"dropping-particle":"","family":"Timpson","given":"Nicholas J","non-dropping-particle":"","parse-names":false,"suffix":""},{"dropping-particle":"","family":"Higgins","given":"Julian P T","non-dropping-particle":"","parse-names":false,"suffix":""},{"dropping-particle":"","family":"Dimou","given":"Niki","non-dropping-particle":"","parse-names":false,"suffix":""},{"dropping-particle":"","family":"Langenberg","given":"Claudia","non-dropping-particle":"","parse-names":false,"suffix":""},{"dropping-particle":"","family":"Loder","given":"Elizabeth W","non-dropping-particle":"","parse-names":false,"suffix":""},{"dropping-particle":"","family":"Golub","given":"Robert M","non-dropping-particle":"","parse-names":false,"suffix":""},{"dropping-particle":"","family":"Egger","given":"Mathias","non-dropping-particle":"","parse-names":false,"suffix":""},{"dropping-particle":"","family":"Davey Smith","given":"George","non-dropping-particle":"","parse-names":false,"suffix":""},{"dropping-particle":"","family":"Richards","given":"J Brent","non-dropping-particle":"","parse-names":false,"suffix":""}],"container-title":"BMJ","id":"ITEM-1","issued":{"date-parts":[["2021"]]},"title":"Strengthening the Reporting of Observational Studies in Epidemiology using Mendelian Randomisation (STROBE-MR): Explanation and Elaboration","type":"article-journal","volume":"375:n2233"},"uris":["http://www.mendeley.com/documents/?uuid=af64eb33-5308-4d72-bd7e-6fe0d8fe3570"]}],"mendeley":{"formattedCitation":"&lt;sup&gt;2&lt;/sup&gt;","plainTextFormattedCitation":"2","previouslyFormattedCitation":"&lt;sup&gt;1&lt;/sup&gt;"},"properties":{"noteIndex":0},"schema":"https://github.com/citation-style-language/schema/raw/master/csl-citation.json"}</w:instrText>
      </w:r>
      <w:r w:rsidR="003950AC" w:rsidRPr="003950AC">
        <w:rPr>
          <w:rFonts w:ascii="Arial" w:eastAsia="Times New Roman" w:hAnsi="Arial" w:cs="Arial"/>
          <w:bCs/>
          <w:sz w:val="20"/>
          <w:szCs w:val="20"/>
          <w:lang w:val="en" w:eastAsia="en-GB"/>
        </w:rPr>
        <w:fldChar w:fldCharType="separate"/>
      </w:r>
      <w:r w:rsidR="003950AC" w:rsidRPr="003950AC">
        <w:rPr>
          <w:rFonts w:ascii="Arial" w:eastAsia="Times New Roman" w:hAnsi="Arial" w:cs="Arial"/>
          <w:bCs/>
          <w:noProof/>
          <w:sz w:val="20"/>
          <w:szCs w:val="20"/>
          <w:vertAlign w:val="superscript"/>
          <w:lang w:val="en" w:eastAsia="en-GB"/>
        </w:rPr>
        <w:t>2</w:t>
      </w:r>
      <w:r w:rsidR="003950AC" w:rsidRPr="003950AC">
        <w:rPr>
          <w:rFonts w:ascii="Arial" w:eastAsia="Times New Roman" w:hAnsi="Arial" w:cs="Arial"/>
          <w:bCs/>
          <w:sz w:val="20"/>
          <w:szCs w:val="20"/>
          <w:lang w:val="en" w:eastAsia="en-GB"/>
        </w:rPr>
        <w:fldChar w:fldCharType="end"/>
      </w:r>
      <w:r w:rsidR="003950AC" w:rsidRPr="003950AC">
        <w:rPr>
          <w:rFonts w:ascii="Arial" w:eastAsia="Times New Roman" w:hAnsi="Arial" w:cs="Arial"/>
          <w:bCs/>
          <w:sz w:val="20"/>
          <w:szCs w:val="20"/>
          <w:lang w:val="en" w:eastAsia="en-GB"/>
        </w:rPr>
        <w:t> </w:t>
      </w:r>
    </w:p>
    <w:tbl>
      <w:tblPr>
        <w:tblW w:w="14490" w:type="dxa"/>
        <w:tblLook w:val="04A0" w:firstRow="1" w:lastRow="0" w:firstColumn="1" w:lastColumn="0" w:noHBand="0" w:noVBand="1"/>
      </w:tblPr>
      <w:tblGrid>
        <w:gridCol w:w="587"/>
        <w:gridCol w:w="1822"/>
        <w:gridCol w:w="7041"/>
        <w:gridCol w:w="720"/>
        <w:gridCol w:w="4320"/>
      </w:tblGrid>
      <w:tr w:rsidR="003950AC" w:rsidRPr="003950AC" w14:paraId="75E85A3B" w14:textId="77777777" w:rsidTr="00DF2D2D">
        <w:tc>
          <w:tcPr>
            <w:tcW w:w="587" w:type="dxa"/>
            <w:tcBorders>
              <w:top w:val="single" w:sz="4" w:space="0" w:color="auto"/>
              <w:bottom w:val="single" w:sz="6" w:space="0" w:color="7F7F7F"/>
            </w:tcBorders>
            <w:shd w:val="clear" w:color="auto" w:fill="auto"/>
          </w:tcPr>
          <w:p w14:paraId="43623BBE" w14:textId="77777777" w:rsidR="003950AC" w:rsidRPr="003950AC" w:rsidRDefault="003950AC" w:rsidP="003950AC">
            <w:pPr>
              <w:spacing w:beforeLines="40" w:before="96" w:afterLines="40" w:after="96" w:line="24" w:lineRule="atLeast"/>
              <w:rPr>
                <w:rFonts w:ascii="Arial" w:eastAsia="Cambria" w:hAnsi="Arial" w:cs="Arial"/>
                <w:b/>
                <w:bCs/>
                <w:sz w:val="18"/>
                <w:szCs w:val="18"/>
                <w:lang w:val="en-GB"/>
              </w:rPr>
            </w:pPr>
            <w:r w:rsidRPr="003950AC">
              <w:rPr>
                <w:rFonts w:ascii="Arial" w:eastAsia="Cambria" w:hAnsi="Arial" w:cs="Arial"/>
                <w:b/>
                <w:bCs/>
                <w:sz w:val="18"/>
                <w:szCs w:val="18"/>
                <w:lang w:val="en-GB"/>
              </w:rPr>
              <w:t>Item No.</w:t>
            </w:r>
          </w:p>
        </w:tc>
        <w:tc>
          <w:tcPr>
            <w:tcW w:w="1822" w:type="dxa"/>
            <w:tcBorders>
              <w:top w:val="single" w:sz="4" w:space="0" w:color="auto"/>
              <w:bottom w:val="single" w:sz="6" w:space="0" w:color="7F7F7F"/>
            </w:tcBorders>
            <w:shd w:val="clear" w:color="auto" w:fill="auto"/>
          </w:tcPr>
          <w:p w14:paraId="2A9ABBCB" w14:textId="77777777" w:rsidR="003950AC" w:rsidRPr="003950AC" w:rsidRDefault="003950AC" w:rsidP="003950AC">
            <w:pPr>
              <w:spacing w:beforeLines="40" w:before="96" w:afterLines="40" w:after="96" w:line="24" w:lineRule="atLeast"/>
              <w:rPr>
                <w:rFonts w:ascii="Arial" w:eastAsia="Cambria" w:hAnsi="Arial" w:cs="Arial"/>
                <w:b/>
                <w:bCs/>
                <w:sz w:val="18"/>
                <w:szCs w:val="18"/>
                <w:lang w:val="en-GB"/>
              </w:rPr>
            </w:pPr>
            <w:r w:rsidRPr="003950AC">
              <w:rPr>
                <w:rFonts w:ascii="Arial" w:eastAsia="Cambria" w:hAnsi="Arial" w:cs="Arial"/>
                <w:b/>
                <w:bCs/>
                <w:sz w:val="18"/>
                <w:szCs w:val="18"/>
                <w:lang w:val="en-GB"/>
              </w:rPr>
              <w:t>Section</w:t>
            </w:r>
          </w:p>
        </w:tc>
        <w:tc>
          <w:tcPr>
            <w:tcW w:w="7041" w:type="dxa"/>
            <w:tcBorders>
              <w:top w:val="single" w:sz="4" w:space="0" w:color="auto"/>
              <w:bottom w:val="single" w:sz="6" w:space="0" w:color="7F7F7F"/>
            </w:tcBorders>
            <w:shd w:val="clear" w:color="auto" w:fill="auto"/>
          </w:tcPr>
          <w:p w14:paraId="0D233770" w14:textId="77777777" w:rsidR="003950AC" w:rsidRPr="003950AC" w:rsidRDefault="003950AC" w:rsidP="003950AC">
            <w:pPr>
              <w:spacing w:beforeLines="40" w:before="96" w:afterLines="40" w:after="96" w:line="24" w:lineRule="atLeast"/>
              <w:rPr>
                <w:rFonts w:ascii="Arial" w:eastAsia="Cambria" w:hAnsi="Arial" w:cs="Arial"/>
                <w:b/>
                <w:bCs/>
                <w:sz w:val="18"/>
                <w:szCs w:val="18"/>
                <w:lang w:val="en-GB"/>
              </w:rPr>
            </w:pPr>
            <w:r w:rsidRPr="003950AC">
              <w:rPr>
                <w:rFonts w:ascii="Arial" w:eastAsia="Cambria" w:hAnsi="Arial" w:cs="Arial"/>
                <w:b/>
                <w:bCs/>
                <w:sz w:val="18"/>
                <w:szCs w:val="18"/>
                <w:lang w:val="en-GB"/>
              </w:rPr>
              <w:t xml:space="preserve">Checklist item </w:t>
            </w:r>
          </w:p>
        </w:tc>
        <w:tc>
          <w:tcPr>
            <w:tcW w:w="720" w:type="dxa"/>
            <w:tcBorders>
              <w:top w:val="single" w:sz="4" w:space="0" w:color="auto"/>
              <w:bottom w:val="single" w:sz="6" w:space="0" w:color="7F7F7F"/>
            </w:tcBorders>
          </w:tcPr>
          <w:p w14:paraId="1B126B41" w14:textId="77777777" w:rsidR="003950AC" w:rsidRPr="003950AC" w:rsidRDefault="003950AC" w:rsidP="003950AC">
            <w:pPr>
              <w:spacing w:beforeLines="40" w:before="96" w:afterLines="40" w:after="96" w:line="24" w:lineRule="atLeast"/>
              <w:rPr>
                <w:rFonts w:ascii="Arial" w:eastAsia="Cambria" w:hAnsi="Arial" w:cs="Arial"/>
                <w:b/>
                <w:bCs/>
                <w:sz w:val="18"/>
                <w:szCs w:val="18"/>
                <w:lang w:val="en-GB"/>
              </w:rPr>
            </w:pPr>
            <w:r w:rsidRPr="003950AC">
              <w:rPr>
                <w:rFonts w:ascii="Arial" w:eastAsia="Cambria" w:hAnsi="Arial" w:cs="Arial"/>
                <w:b/>
                <w:bCs/>
                <w:sz w:val="18"/>
                <w:szCs w:val="18"/>
                <w:lang w:val="en-GB"/>
              </w:rPr>
              <w:t>Page No.</w:t>
            </w:r>
          </w:p>
        </w:tc>
        <w:tc>
          <w:tcPr>
            <w:tcW w:w="4320" w:type="dxa"/>
            <w:tcBorders>
              <w:top w:val="single" w:sz="4" w:space="0" w:color="auto"/>
              <w:bottom w:val="single" w:sz="6" w:space="0" w:color="7F7F7F"/>
            </w:tcBorders>
          </w:tcPr>
          <w:p w14:paraId="2CA94C7E" w14:textId="77777777" w:rsidR="003950AC" w:rsidRPr="003950AC" w:rsidRDefault="003950AC" w:rsidP="003950AC">
            <w:pPr>
              <w:spacing w:beforeLines="40" w:before="96" w:afterLines="40" w:after="96" w:line="24" w:lineRule="atLeast"/>
              <w:rPr>
                <w:rFonts w:ascii="Arial" w:eastAsia="Cambria" w:hAnsi="Arial" w:cs="Arial"/>
                <w:b/>
                <w:bCs/>
                <w:sz w:val="18"/>
                <w:szCs w:val="18"/>
                <w:lang w:val="en-GB"/>
              </w:rPr>
            </w:pPr>
            <w:r w:rsidRPr="003950AC">
              <w:rPr>
                <w:rFonts w:ascii="Arial" w:eastAsia="Cambria" w:hAnsi="Arial" w:cs="Arial"/>
                <w:b/>
                <w:bCs/>
                <w:sz w:val="18"/>
                <w:szCs w:val="18"/>
                <w:lang w:val="en-GB"/>
              </w:rPr>
              <w:t>Relevant text from manuscript</w:t>
            </w:r>
          </w:p>
        </w:tc>
      </w:tr>
      <w:tr w:rsidR="003950AC" w:rsidRPr="003950AC" w14:paraId="634DFD72" w14:textId="77777777" w:rsidTr="00DF2D2D">
        <w:tc>
          <w:tcPr>
            <w:tcW w:w="587" w:type="dxa"/>
            <w:tcBorders>
              <w:top w:val="single" w:sz="6" w:space="0" w:color="7F7F7F"/>
              <w:bottom w:val="single" w:sz="6" w:space="0" w:color="7F7F7F"/>
            </w:tcBorders>
            <w:shd w:val="clear" w:color="auto" w:fill="EEEEEE"/>
          </w:tcPr>
          <w:p w14:paraId="6DDA8F2E"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w:t>
            </w:r>
          </w:p>
        </w:tc>
        <w:tc>
          <w:tcPr>
            <w:tcW w:w="1822" w:type="dxa"/>
            <w:tcBorders>
              <w:top w:val="single" w:sz="6" w:space="0" w:color="7F7F7F"/>
              <w:bottom w:val="single" w:sz="6" w:space="0" w:color="7F7F7F"/>
            </w:tcBorders>
            <w:shd w:val="clear" w:color="auto" w:fill="EEEEEE"/>
          </w:tcPr>
          <w:p w14:paraId="74B3BA63"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TITLE and ABSTRACT</w:t>
            </w:r>
          </w:p>
        </w:tc>
        <w:tc>
          <w:tcPr>
            <w:tcW w:w="7041" w:type="dxa"/>
            <w:tcBorders>
              <w:top w:val="single" w:sz="6" w:space="0" w:color="7F7F7F"/>
              <w:bottom w:val="single" w:sz="6" w:space="0" w:color="7F7F7F"/>
            </w:tcBorders>
            <w:shd w:val="clear" w:color="auto" w:fill="EEEEEE"/>
          </w:tcPr>
          <w:p w14:paraId="2E0270B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Indicate Mendelian randomization (MR) as the study’s design in the title and/or the abstract if that is a main purpose of the study</w:t>
            </w:r>
          </w:p>
        </w:tc>
        <w:tc>
          <w:tcPr>
            <w:tcW w:w="720" w:type="dxa"/>
            <w:tcBorders>
              <w:top w:val="single" w:sz="6" w:space="0" w:color="7F7F7F"/>
              <w:bottom w:val="single" w:sz="6" w:space="0" w:color="7F7F7F"/>
            </w:tcBorders>
            <w:shd w:val="clear" w:color="auto" w:fill="EEEEEE"/>
          </w:tcPr>
          <w:p w14:paraId="2EAABCA0"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Borders>
              <w:top w:val="single" w:sz="6" w:space="0" w:color="7F7F7F"/>
              <w:bottom w:val="single" w:sz="6" w:space="0" w:color="7F7F7F"/>
            </w:tcBorders>
            <w:shd w:val="clear" w:color="auto" w:fill="EEEEEE"/>
          </w:tcPr>
          <w:p w14:paraId="67131D0A"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T</w:t>
            </w:r>
            <w:r w:rsidRPr="003950AC">
              <w:rPr>
                <w:rFonts w:ascii="Arial" w:eastAsia="Times New Roman" w:hAnsi="Arial" w:cs="Arial"/>
                <w:sz w:val="18"/>
                <w:szCs w:val="18"/>
                <w:lang w:val="en-GB" w:eastAsia="en-GB"/>
              </w:rPr>
              <w:t>he title is</w:t>
            </w:r>
            <w:r w:rsidRPr="003950AC">
              <w:rPr>
                <w:rFonts w:ascii="Arial" w:eastAsia="等线" w:hAnsi="Arial" w:cs="Arial" w:hint="eastAsia"/>
                <w:sz w:val="18"/>
                <w:szCs w:val="18"/>
                <w:lang w:val="en-GB" w:eastAsia="zh-CN"/>
              </w:rPr>
              <w:t xml:space="preserve"> </w:t>
            </w:r>
            <w:r w:rsidRPr="003950AC">
              <w:rPr>
                <w:rFonts w:ascii="Arial" w:eastAsia="等线" w:hAnsi="Arial" w:cs="Arial" w:hint="eastAsia"/>
                <w:sz w:val="18"/>
                <w:szCs w:val="18"/>
                <w:lang w:val="en-GB" w:eastAsia="zh-CN"/>
              </w:rPr>
              <w:t>“</w:t>
            </w:r>
            <w:r w:rsidRPr="003950AC">
              <w:rPr>
                <w:rFonts w:ascii="Arial" w:eastAsia="Times New Roman" w:hAnsi="Arial" w:cs="Arial"/>
                <w:sz w:val="18"/>
                <w:szCs w:val="18"/>
                <w:lang w:val="en-GB" w:eastAsia="en-GB"/>
              </w:rPr>
              <w:t>The causal relationship between immune cell-mediated gut microbiota and ulcerative colitis: a bidirectional two-sample, mediation Mendelian randomization analysis</w:t>
            </w:r>
            <w:r w:rsidRPr="003950AC">
              <w:rPr>
                <w:rFonts w:ascii="等线" w:eastAsia="等线" w:hAnsi="等线" w:cs="Arial" w:hint="eastAsia"/>
                <w:sz w:val="18"/>
                <w:szCs w:val="18"/>
                <w:lang w:val="en-GB" w:eastAsia="zh-CN"/>
              </w:rPr>
              <w:t>”.</w:t>
            </w:r>
          </w:p>
        </w:tc>
      </w:tr>
      <w:tr w:rsidR="003950AC" w:rsidRPr="003950AC" w14:paraId="507BADAA" w14:textId="77777777" w:rsidTr="00DF2D2D">
        <w:tc>
          <w:tcPr>
            <w:tcW w:w="587" w:type="dxa"/>
            <w:tcBorders>
              <w:top w:val="single" w:sz="6" w:space="0" w:color="7F7F7F"/>
            </w:tcBorders>
            <w:shd w:val="clear" w:color="auto" w:fill="auto"/>
          </w:tcPr>
          <w:p w14:paraId="4200DF12"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p>
        </w:tc>
        <w:tc>
          <w:tcPr>
            <w:tcW w:w="1822" w:type="dxa"/>
            <w:tcBorders>
              <w:top w:val="single" w:sz="6" w:space="0" w:color="7F7F7F"/>
            </w:tcBorders>
            <w:shd w:val="clear" w:color="auto" w:fill="auto"/>
          </w:tcPr>
          <w:p w14:paraId="367A9B84"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INTRODUCTION</w:t>
            </w:r>
          </w:p>
        </w:tc>
        <w:tc>
          <w:tcPr>
            <w:tcW w:w="7041" w:type="dxa"/>
            <w:tcBorders>
              <w:top w:val="single" w:sz="6" w:space="0" w:color="7F7F7F"/>
            </w:tcBorders>
            <w:shd w:val="clear" w:color="auto" w:fill="auto"/>
          </w:tcPr>
          <w:p w14:paraId="18ACF8F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tcBorders>
              <w:top w:val="single" w:sz="6" w:space="0" w:color="7F7F7F"/>
            </w:tcBorders>
          </w:tcPr>
          <w:p w14:paraId="3ED7BF52"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tcBorders>
              <w:top w:val="single" w:sz="6" w:space="0" w:color="7F7F7F"/>
            </w:tcBorders>
          </w:tcPr>
          <w:p w14:paraId="75D39157"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1A7DC287" w14:textId="77777777" w:rsidTr="00DF2D2D">
        <w:tc>
          <w:tcPr>
            <w:tcW w:w="587" w:type="dxa"/>
            <w:shd w:val="clear" w:color="auto" w:fill="EEEEEE"/>
          </w:tcPr>
          <w:p w14:paraId="33C244BA"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2</w:t>
            </w:r>
          </w:p>
        </w:tc>
        <w:tc>
          <w:tcPr>
            <w:tcW w:w="1822" w:type="dxa"/>
            <w:shd w:val="clear" w:color="auto" w:fill="EEEEEE"/>
          </w:tcPr>
          <w:p w14:paraId="3ED3519D"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Background</w:t>
            </w:r>
          </w:p>
        </w:tc>
        <w:tc>
          <w:tcPr>
            <w:tcW w:w="7041" w:type="dxa"/>
            <w:shd w:val="clear" w:color="auto" w:fill="EEEEEE"/>
          </w:tcPr>
          <w:p w14:paraId="4BEEB6CC"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Explain the scientific background and rationale for the reported study. What is the exposure? Is a potential causal relationship between exposure and outcome plausible? Justify why MR is a helpful method to address the study question</w:t>
            </w:r>
          </w:p>
        </w:tc>
        <w:tc>
          <w:tcPr>
            <w:tcW w:w="720" w:type="dxa"/>
            <w:shd w:val="clear" w:color="auto" w:fill="EEEEEE"/>
          </w:tcPr>
          <w:p w14:paraId="1FE783E2"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0FBB2B6E"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Numerous studies have highlighted the close association between gut microbiota and the development of ulcerative colitis (UC), yet research on whether immune cells mediate this process remains scarce. </w:t>
            </w:r>
          </w:p>
        </w:tc>
      </w:tr>
      <w:tr w:rsidR="003950AC" w:rsidRPr="003950AC" w14:paraId="0823D8A1" w14:textId="77777777" w:rsidTr="00DF2D2D">
        <w:tc>
          <w:tcPr>
            <w:tcW w:w="587" w:type="dxa"/>
            <w:tcBorders>
              <w:bottom w:val="single" w:sz="6" w:space="0" w:color="7F7F7F"/>
            </w:tcBorders>
            <w:shd w:val="clear" w:color="auto" w:fill="auto"/>
          </w:tcPr>
          <w:p w14:paraId="659C64EC"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lastRenderedPageBreak/>
              <w:t>3</w:t>
            </w:r>
          </w:p>
        </w:tc>
        <w:tc>
          <w:tcPr>
            <w:tcW w:w="1822" w:type="dxa"/>
            <w:tcBorders>
              <w:bottom w:val="single" w:sz="6" w:space="0" w:color="7F7F7F"/>
            </w:tcBorders>
            <w:shd w:val="clear" w:color="auto" w:fill="auto"/>
          </w:tcPr>
          <w:p w14:paraId="3BD88E32"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Objectives</w:t>
            </w:r>
          </w:p>
        </w:tc>
        <w:tc>
          <w:tcPr>
            <w:tcW w:w="7041" w:type="dxa"/>
            <w:tcBorders>
              <w:bottom w:val="single" w:sz="6" w:space="0" w:color="7F7F7F"/>
            </w:tcBorders>
            <w:shd w:val="clear" w:color="auto" w:fill="auto"/>
          </w:tcPr>
          <w:p w14:paraId="7DD3F38B"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State specific objectives clearly, including pre-specified causal hypotheses (if any). State that MR is a method that, under specific assumptions, intends to estimate causal effects</w:t>
            </w:r>
          </w:p>
        </w:tc>
        <w:tc>
          <w:tcPr>
            <w:tcW w:w="720" w:type="dxa"/>
            <w:tcBorders>
              <w:bottom w:val="single" w:sz="6" w:space="0" w:color="7F7F7F"/>
            </w:tcBorders>
          </w:tcPr>
          <w:p w14:paraId="47332477"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Borders>
              <w:bottom w:val="single" w:sz="6" w:space="0" w:color="7F7F7F"/>
            </w:tcBorders>
          </w:tcPr>
          <w:p w14:paraId="100AC49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This study utilizes various Mendelian randomization (MR) methods to investigate the causal relationship between gut microbiota and UC, further exploring the mediating role of immune cells in this process.</w:t>
            </w:r>
          </w:p>
        </w:tc>
      </w:tr>
      <w:tr w:rsidR="003950AC" w:rsidRPr="003950AC" w14:paraId="3384A863" w14:textId="77777777" w:rsidTr="00DF2D2D">
        <w:tc>
          <w:tcPr>
            <w:tcW w:w="587" w:type="dxa"/>
            <w:tcBorders>
              <w:top w:val="single" w:sz="6" w:space="0" w:color="7F7F7F"/>
            </w:tcBorders>
            <w:shd w:val="clear" w:color="auto" w:fill="EEEEEE"/>
          </w:tcPr>
          <w:p w14:paraId="623A45D1"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p>
        </w:tc>
        <w:tc>
          <w:tcPr>
            <w:tcW w:w="1822" w:type="dxa"/>
            <w:tcBorders>
              <w:top w:val="single" w:sz="6" w:space="0" w:color="7F7F7F"/>
            </w:tcBorders>
            <w:shd w:val="clear" w:color="auto" w:fill="EEEEEE"/>
          </w:tcPr>
          <w:p w14:paraId="70955F01"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METHODS</w:t>
            </w:r>
          </w:p>
        </w:tc>
        <w:tc>
          <w:tcPr>
            <w:tcW w:w="7041" w:type="dxa"/>
            <w:tcBorders>
              <w:top w:val="single" w:sz="6" w:space="0" w:color="7F7F7F"/>
            </w:tcBorders>
            <w:shd w:val="clear" w:color="auto" w:fill="EEEEEE"/>
          </w:tcPr>
          <w:p w14:paraId="2D6AA1C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tcBorders>
              <w:top w:val="single" w:sz="6" w:space="0" w:color="7F7F7F"/>
            </w:tcBorders>
            <w:shd w:val="clear" w:color="auto" w:fill="EEEEEE"/>
          </w:tcPr>
          <w:p w14:paraId="6ECCFEDF"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tcBorders>
              <w:top w:val="single" w:sz="6" w:space="0" w:color="7F7F7F"/>
            </w:tcBorders>
            <w:shd w:val="clear" w:color="auto" w:fill="EEEEEE"/>
          </w:tcPr>
          <w:p w14:paraId="495A97F7"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2A888993" w14:textId="77777777" w:rsidTr="00DF2D2D">
        <w:tc>
          <w:tcPr>
            <w:tcW w:w="587" w:type="dxa"/>
            <w:shd w:val="clear" w:color="auto" w:fill="auto"/>
          </w:tcPr>
          <w:p w14:paraId="033CA6A6"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4</w:t>
            </w:r>
          </w:p>
        </w:tc>
        <w:tc>
          <w:tcPr>
            <w:tcW w:w="1822" w:type="dxa"/>
            <w:shd w:val="clear" w:color="auto" w:fill="auto"/>
          </w:tcPr>
          <w:p w14:paraId="48D1E920"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Study design and data sources</w:t>
            </w:r>
          </w:p>
        </w:tc>
        <w:tc>
          <w:tcPr>
            <w:tcW w:w="7041" w:type="dxa"/>
            <w:shd w:val="clear" w:color="auto" w:fill="auto"/>
          </w:tcPr>
          <w:p w14:paraId="37E93AA8"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Present key elements of the study design early in the article. Consider including a table listing sources of data for all phases of the study. For each data source contributing to the analysis, describe the following: </w:t>
            </w:r>
          </w:p>
        </w:tc>
        <w:tc>
          <w:tcPr>
            <w:tcW w:w="720" w:type="dxa"/>
          </w:tcPr>
          <w:p w14:paraId="097C1B3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Pr>
          <w:p w14:paraId="792C10AC"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r>
      <w:tr w:rsidR="003950AC" w:rsidRPr="003950AC" w14:paraId="35F0842C" w14:textId="77777777" w:rsidTr="00DF2D2D">
        <w:tc>
          <w:tcPr>
            <w:tcW w:w="587" w:type="dxa"/>
            <w:shd w:val="clear" w:color="auto" w:fill="EEEEEE"/>
          </w:tcPr>
          <w:p w14:paraId="5312A63E"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0D806A33"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EEEEEE"/>
          </w:tcPr>
          <w:p w14:paraId="1276D98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shd w:val="clear" w:color="auto" w:fill="FFFFFF"/>
                <w:lang w:val="en-GB" w:eastAsia="en-GB"/>
              </w:rPr>
              <w:t xml:space="preserve">Setting: </w:t>
            </w:r>
            <w:r w:rsidRPr="003950AC">
              <w:rPr>
                <w:rFonts w:ascii="Arial" w:eastAsia="Times New Roman" w:hAnsi="Arial" w:cs="Arial"/>
                <w:sz w:val="18"/>
                <w:szCs w:val="18"/>
                <w:lang w:val="en-GB" w:eastAsia="en-GB"/>
              </w:rPr>
              <w:t xml:space="preserve">Describe the study design and the underlying population, if possible. </w:t>
            </w:r>
            <w:r w:rsidRPr="003950AC">
              <w:rPr>
                <w:rFonts w:ascii="Arial" w:eastAsia="Times New Roman" w:hAnsi="Arial" w:cs="Arial"/>
                <w:sz w:val="18"/>
                <w:szCs w:val="18"/>
                <w:shd w:val="clear" w:color="auto" w:fill="FFFFFF"/>
                <w:lang w:val="en-GB" w:eastAsia="en-GB"/>
              </w:rPr>
              <w:t xml:space="preserve">Describe the setting, locations, and relevant dates, including periods </w:t>
            </w:r>
            <w:r w:rsidRPr="003950AC">
              <w:rPr>
                <w:rFonts w:ascii="Arial" w:eastAsia="Times New Roman" w:hAnsi="Arial" w:cs="Arial"/>
                <w:color w:val="000000"/>
                <w:sz w:val="18"/>
                <w:szCs w:val="18"/>
                <w:shd w:val="clear" w:color="auto" w:fill="FFFFFF"/>
                <w:lang w:val="en-GB" w:eastAsia="en-GB"/>
              </w:rPr>
              <w:t>of recruitment, exposure, follow-up, and data collection, when available.</w:t>
            </w:r>
          </w:p>
        </w:tc>
        <w:tc>
          <w:tcPr>
            <w:tcW w:w="720" w:type="dxa"/>
            <w:shd w:val="clear" w:color="auto" w:fill="EEEEEE"/>
          </w:tcPr>
          <w:p w14:paraId="7484EACF" w14:textId="77777777" w:rsidR="003950AC" w:rsidRPr="003950AC" w:rsidRDefault="003950AC" w:rsidP="003950AC">
            <w:pPr>
              <w:spacing w:beforeLines="40" w:before="96" w:afterLines="40" w:after="96" w:line="24" w:lineRule="atLeast"/>
              <w:rPr>
                <w:rFonts w:ascii="Arial" w:eastAsia="等线" w:hAnsi="Arial" w:cs="Arial"/>
                <w:sz w:val="18"/>
                <w:szCs w:val="18"/>
                <w:shd w:val="clear" w:color="auto" w:fill="FFFFFF"/>
                <w:lang w:val="en-GB" w:eastAsia="zh-CN"/>
              </w:rPr>
            </w:pPr>
          </w:p>
        </w:tc>
        <w:tc>
          <w:tcPr>
            <w:tcW w:w="4320" w:type="dxa"/>
            <w:shd w:val="clear" w:color="auto" w:fill="EEEEEE"/>
          </w:tcPr>
          <w:p w14:paraId="2A30F951" w14:textId="77777777" w:rsidR="003950AC" w:rsidRPr="003950AC" w:rsidRDefault="003950AC" w:rsidP="003950AC">
            <w:pPr>
              <w:spacing w:beforeLines="40" w:before="96" w:afterLines="40" w:after="96" w:line="24" w:lineRule="atLeast"/>
              <w:rPr>
                <w:rFonts w:ascii="Arial" w:eastAsia="等线" w:hAnsi="Arial" w:cs="Arial"/>
                <w:sz w:val="18"/>
                <w:szCs w:val="18"/>
                <w:shd w:val="clear" w:color="auto" w:fill="FFFFFF"/>
                <w:lang w:val="en-GB" w:eastAsia="zh-CN"/>
              </w:rPr>
            </w:pPr>
            <w:r w:rsidRPr="003950AC">
              <w:rPr>
                <w:rFonts w:ascii="Arial" w:eastAsia="等线" w:hAnsi="Arial" w:cs="Arial" w:hint="eastAsia"/>
                <w:sz w:val="18"/>
                <w:szCs w:val="18"/>
                <w:shd w:val="clear" w:color="auto" w:fill="FFFFFF"/>
                <w:lang w:val="en-GB" w:eastAsia="zh-CN"/>
              </w:rPr>
              <w:t>S</w:t>
            </w:r>
            <w:r w:rsidRPr="003950AC">
              <w:rPr>
                <w:rFonts w:ascii="Arial" w:eastAsia="Times New Roman" w:hAnsi="Arial" w:cs="Arial"/>
                <w:sz w:val="18"/>
                <w:szCs w:val="18"/>
                <w:shd w:val="clear" w:color="auto" w:fill="FFFFFF"/>
                <w:lang w:val="en-GB" w:eastAsia="en-GB"/>
              </w:rPr>
              <w:t xml:space="preserve">tudy design </w:t>
            </w:r>
            <w:r w:rsidRPr="003950AC">
              <w:rPr>
                <w:rFonts w:ascii="Arial" w:eastAsia="等线" w:hAnsi="Arial" w:cs="Arial" w:hint="eastAsia"/>
                <w:sz w:val="18"/>
                <w:szCs w:val="18"/>
                <w:shd w:val="clear" w:color="auto" w:fill="FFFFFF"/>
                <w:lang w:val="en-GB" w:eastAsia="zh-CN"/>
              </w:rPr>
              <w:t>: please s</w:t>
            </w:r>
            <w:r w:rsidRPr="003950AC">
              <w:rPr>
                <w:rFonts w:ascii="Arial" w:eastAsia="Times New Roman" w:hAnsi="Arial" w:cs="Arial"/>
                <w:sz w:val="18"/>
                <w:szCs w:val="18"/>
                <w:shd w:val="clear" w:color="auto" w:fill="FFFFFF"/>
                <w:lang w:val="en-GB" w:eastAsia="en-GB"/>
              </w:rPr>
              <w:t>ee</w:t>
            </w:r>
            <w:r w:rsidRPr="003950AC">
              <w:rPr>
                <w:rFonts w:ascii="Arial" w:eastAsia="等线" w:hAnsi="Arial" w:cs="Arial" w:hint="eastAsia"/>
                <w:sz w:val="18"/>
                <w:szCs w:val="18"/>
                <w:shd w:val="clear" w:color="auto" w:fill="FFFFFF"/>
                <w:lang w:val="en-GB" w:eastAsia="zh-CN"/>
              </w:rPr>
              <w:t xml:space="preserve"> the section </w:t>
            </w:r>
            <w:r w:rsidRPr="003950AC">
              <w:rPr>
                <w:rFonts w:ascii="等线" w:eastAsia="等线" w:hAnsi="等线" w:cs="Arial" w:hint="eastAsia"/>
                <w:sz w:val="18"/>
                <w:szCs w:val="18"/>
                <w:shd w:val="clear" w:color="auto" w:fill="FFFFFF"/>
                <w:lang w:val="en-GB" w:eastAsia="zh-CN"/>
              </w:rPr>
              <w:t xml:space="preserve">“2.1 </w:t>
            </w:r>
            <w:r w:rsidRPr="003950AC">
              <w:rPr>
                <w:rFonts w:ascii="Arial" w:eastAsia="等线" w:hAnsi="Arial" w:cs="Arial" w:hint="eastAsia"/>
                <w:sz w:val="18"/>
                <w:szCs w:val="18"/>
                <w:shd w:val="clear" w:color="auto" w:fill="FFFFFF"/>
                <w:lang w:val="en-GB" w:eastAsia="zh-CN"/>
              </w:rPr>
              <w:t>S</w:t>
            </w:r>
            <w:r w:rsidRPr="003950AC">
              <w:rPr>
                <w:rFonts w:ascii="Arial" w:eastAsia="Times New Roman" w:hAnsi="Arial" w:cs="Arial"/>
                <w:sz w:val="18"/>
                <w:szCs w:val="18"/>
                <w:shd w:val="clear" w:color="auto" w:fill="FFFFFF"/>
                <w:lang w:val="en-GB" w:eastAsia="en-GB"/>
              </w:rPr>
              <w:t>tudy design</w:t>
            </w:r>
            <w:r w:rsidRPr="003950AC">
              <w:rPr>
                <w:rFonts w:ascii="等线" w:eastAsia="等线" w:hAnsi="等线" w:cs="Arial" w:hint="eastAsia"/>
                <w:sz w:val="18"/>
                <w:szCs w:val="18"/>
                <w:shd w:val="clear" w:color="auto" w:fill="FFFFFF"/>
                <w:lang w:val="en-GB" w:eastAsia="zh-CN"/>
              </w:rPr>
              <w:t>”</w:t>
            </w:r>
            <w:r w:rsidRPr="003950AC">
              <w:rPr>
                <w:rFonts w:ascii="Arial" w:eastAsia="Times New Roman" w:hAnsi="Arial" w:cs="Arial"/>
                <w:sz w:val="18"/>
                <w:szCs w:val="18"/>
                <w:shd w:val="clear" w:color="auto" w:fill="FFFFFF"/>
                <w:lang w:val="en-GB" w:eastAsia="en-GB"/>
              </w:rPr>
              <w:t xml:space="preserve"> and Figure</w:t>
            </w:r>
            <w:r w:rsidRPr="003950AC">
              <w:rPr>
                <w:rFonts w:ascii="Arial" w:eastAsia="等线" w:hAnsi="Arial" w:cs="Arial" w:hint="eastAsia"/>
                <w:sz w:val="18"/>
                <w:szCs w:val="18"/>
                <w:shd w:val="clear" w:color="auto" w:fill="FFFFFF"/>
                <w:lang w:val="en-GB" w:eastAsia="zh-CN"/>
              </w:rPr>
              <w:t xml:space="preserve"> </w:t>
            </w:r>
            <w:r w:rsidRPr="003950AC">
              <w:rPr>
                <w:rFonts w:ascii="Arial" w:eastAsia="Times New Roman" w:hAnsi="Arial" w:cs="Arial"/>
                <w:sz w:val="18"/>
                <w:szCs w:val="18"/>
                <w:shd w:val="clear" w:color="auto" w:fill="FFFFFF"/>
                <w:lang w:val="en-GB" w:eastAsia="en-GB"/>
              </w:rPr>
              <w:t>1</w:t>
            </w:r>
            <w:r w:rsidRPr="003950AC">
              <w:rPr>
                <w:rFonts w:ascii="Arial" w:eastAsia="等线" w:hAnsi="Arial" w:cs="Arial" w:hint="eastAsia"/>
                <w:sz w:val="18"/>
                <w:szCs w:val="18"/>
                <w:shd w:val="clear" w:color="auto" w:fill="FFFFFF"/>
                <w:lang w:val="en-GB" w:eastAsia="zh-CN"/>
              </w:rPr>
              <w:t>.</w:t>
            </w:r>
          </w:p>
          <w:p w14:paraId="33D9647B" w14:textId="77777777" w:rsidR="003950AC" w:rsidRPr="003950AC" w:rsidRDefault="003950AC" w:rsidP="003950AC">
            <w:pPr>
              <w:spacing w:beforeLines="40" w:before="96" w:afterLines="40" w:after="96" w:line="24" w:lineRule="atLeast"/>
              <w:rPr>
                <w:rFonts w:ascii="Arial" w:eastAsia="等线" w:hAnsi="Arial" w:cs="Arial"/>
                <w:sz w:val="18"/>
                <w:szCs w:val="18"/>
                <w:shd w:val="clear" w:color="auto" w:fill="FFFFFF"/>
                <w:lang w:val="en-GB" w:eastAsia="zh-CN"/>
              </w:rPr>
            </w:pPr>
            <w:r w:rsidRPr="003950AC">
              <w:rPr>
                <w:rFonts w:ascii="Arial" w:eastAsia="等线" w:hAnsi="Arial" w:cs="Arial" w:hint="eastAsia"/>
                <w:sz w:val="18"/>
                <w:szCs w:val="18"/>
                <w:shd w:val="clear" w:color="auto" w:fill="FFFFFF"/>
                <w:lang w:val="en-GB" w:eastAsia="zh-CN"/>
              </w:rPr>
              <w:t>P</w:t>
            </w:r>
            <w:r w:rsidRPr="003950AC">
              <w:rPr>
                <w:rFonts w:ascii="Arial" w:eastAsia="等线" w:hAnsi="Arial" w:cs="Arial"/>
                <w:sz w:val="18"/>
                <w:szCs w:val="18"/>
                <w:shd w:val="clear" w:color="auto" w:fill="FFFFFF"/>
                <w:lang w:val="en-GB" w:eastAsia="zh-CN"/>
              </w:rPr>
              <w:t>opulation</w:t>
            </w:r>
            <w:r w:rsidRPr="003950AC">
              <w:rPr>
                <w:rFonts w:ascii="Arial" w:eastAsia="等线" w:hAnsi="Arial" w:cs="Arial" w:hint="eastAsia"/>
                <w:sz w:val="18"/>
                <w:szCs w:val="18"/>
                <w:shd w:val="clear" w:color="auto" w:fill="FFFFFF"/>
                <w:lang w:val="en-GB" w:eastAsia="zh-CN"/>
              </w:rPr>
              <w:t xml:space="preserve">: please </w:t>
            </w:r>
            <w:r w:rsidRPr="003950AC">
              <w:rPr>
                <w:rFonts w:ascii="Arial" w:eastAsia="等线" w:hAnsi="Arial" w:cs="Arial"/>
                <w:sz w:val="18"/>
                <w:szCs w:val="18"/>
                <w:shd w:val="clear" w:color="auto" w:fill="FFFFFF"/>
                <w:lang w:val="en-GB" w:eastAsia="zh-CN"/>
              </w:rPr>
              <w:t>see the section “2.2</w:t>
            </w:r>
            <w:r w:rsidRPr="003950AC">
              <w:rPr>
                <w:rFonts w:ascii="Arial" w:eastAsia="等线" w:hAnsi="Arial" w:cs="Arial" w:hint="eastAsia"/>
                <w:sz w:val="18"/>
                <w:szCs w:val="18"/>
                <w:shd w:val="clear" w:color="auto" w:fill="FFFFFF"/>
                <w:lang w:val="en-GB" w:eastAsia="zh-CN"/>
              </w:rPr>
              <w:t xml:space="preserve"> </w:t>
            </w:r>
            <w:r w:rsidRPr="003950AC">
              <w:rPr>
                <w:rFonts w:ascii="Arial" w:eastAsia="等线" w:hAnsi="Arial" w:cs="Arial"/>
                <w:sz w:val="18"/>
                <w:szCs w:val="18"/>
                <w:shd w:val="clear" w:color="auto" w:fill="FFFFFF"/>
                <w:lang w:val="en-GB" w:eastAsia="zh-CN"/>
              </w:rPr>
              <w:t>Data sources for gut microbiota, immune cells and UC”</w:t>
            </w:r>
            <w:r w:rsidRPr="003950AC">
              <w:rPr>
                <w:rFonts w:ascii="Arial" w:eastAsia="等线" w:hAnsi="Arial" w:cs="Arial" w:hint="eastAsia"/>
                <w:sz w:val="18"/>
                <w:szCs w:val="18"/>
                <w:shd w:val="clear" w:color="auto" w:fill="FFFFFF"/>
                <w:lang w:val="en-GB" w:eastAsia="zh-CN"/>
              </w:rPr>
              <w:t>.</w:t>
            </w:r>
          </w:p>
        </w:tc>
      </w:tr>
      <w:tr w:rsidR="003950AC" w:rsidRPr="003950AC" w14:paraId="47CAFEF3" w14:textId="77777777" w:rsidTr="00DF2D2D">
        <w:tc>
          <w:tcPr>
            <w:tcW w:w="587" w:type="dxa"/>
            <w:shd w:val="clear" w:color="auto" w:fill="auto"/>
          </w:tcPr>
          <w:p w14:paraId="670B5C61"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39E3F19F"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shd w:val="clear" w:color="auto" w:fill="auto"/>
          </w:tcPr>
          <w:p w14:paraId="78B92851" w14:textId="77777777" w:rsidR="003950AC" w:rsidRPr="003950AC" w:rsidRDefault="003950AC" w:rsidP="003950AC">
            <w:pPr>
              <w:spacing w:beforeLines="40" w:before="96" w:afterLines="40" w:after="96" w:line="24" w:lineRule="atLeast"/>
              <w:textAlignment w:val="baseline"/>
              <w:rPr>
                <w:rFonts w:ascii="Arial" w:eastAsia="Cambria" w:hAnsi="Arial" w:cs="Arial"/>
                <w:sz w:val="18"/>
                <w:szCs w:val="18"/>
                <w:lang w:val="en-GB"/>
              </w:rPr>
            </w:pPr>
            <w:r w:rsidRPr="003950AC">
              <w:rPr>
                <w:rFonts w:ascii="Arial" w:eastAsia="Times New Roman" w:hAnsi="Arial" w:cs="Arial"/>
                <w:sz w:val="18"/>
                <w:szCs w:val="18"/>
                <w:shd w:val="clear" w:color="auto" w:fill="FFFFFF"/>
                <w:lang w:val="en-GB" w:eastAsia="en-GB"/>
              </w:rPr>
              <w:t xml:space="preserve">Participants: Give the eligibility criteria, and the sources and methods of selection of participants. </w:t>
            </w:r>
            <w:r w:rsidRPr="003950AC">
              <w:rPr>
                <w:rFonts w:ascii="Arial" w:eastAsia="Times New Roman" w:hAnsi="Arial" w:cs="Arial"/>
                <w:color w:val="000000"/>
                <w:sz w:val="18"/>
                <w:szCs w:val="18"/>
                <w:lang w:val="en" w:eastAsia="de-CH"/>
              </w:rPr>
              <w:t>Report the sample size, and whether any power or sample size calculations were carried out prior to the main analysis</w:t>
            </w:r>
            <w:r w:rsidRPr="003950AC">
              <w:rPr>
                <w:rFonts w:ascii="Arial" w:eastAsia="Times New Roman" w:hAnsi="Arial" w:cs="Arial"/>
                <w:sz w:val="18"/>
                <w:szCs w:val="18"/>
                <w:lang w:val="en-GB" w:eastAsia="en-GB"/>
              </w:rPr>
              <w:t> </w:t>
            </w:r>
          </w:p>
        </w:tc>
        <w:tc>
          <w:tcPr>
            <w:tcW w:w="720" w:type="dxa"/>
          </w:tcPr>
          <w:p w14:paraId="724C972C" w14:textId="77777777" w:rsidR="003950AC" w:rsidRPr="003950AC" w:rsidRDefault="003950AC" w:rsidP="003950AC">
            <w:pPr>
              <w:spacing w:beforeLines="40" w:before="96" w:afterLines="40" w:after="96" w:line="24" w:lineRule="atLeast"/>
              <w:textAlignment w:val="baseline"/>
              <w:rPr>
                <w:rFonts w:ascii="Arial" w:eastAsia="等线" w:hAnsi="Arial" w:cs="Arial"/>
                <w:sz w:val="18"/>
                <w:szCs w:val="18"/>
                <w:shd w:val="clear" w:color="auto" w:fill="FFFFFF"/>
                <w:lang w:val="en-GB" w:eastAsia="zh-CN"/>
              </w:rPr>
            </w:pPr>
          </w:p>
        </w:tc>
        <w:tc>
          <w:tcPr>
            <w:tcW w:w="4320" w:type="dxa"/>
          </w:tcPr>
          <w:p w14:paraId="7F50549D"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等线" w:hAnsi="Arial" w:cs="Arial" w:hint="eastAsia"/>
                <w:sz w:val="18"/>
                <w:szCs w:val="18"/>
                <w:shd w:val="clear" w:color="auto" w:fill="FFFFFF"/>
                <w:lang w:val="en-GB" w:eastAsia="zh-CN"/>
              </w:rPr>
              <w:t xml:space="preserve">Please </w:t>
            </w:r>
            <w:r w:rsidRPr="003950AC">
              <w:rPr>
                <w:rFonts w:ascii="Arial" w:eastAsia="等线" w:hAnsi="Arial" w:cs="Arial"/>
                <w:sz w:val="18"/>
                <w:szCs w:val="18"/>
                <w:shd w:val="clear" w:color="auto" w:fill="FFFFFF"/>
                <w:lang w:val="en-GB" w:eastAsia="zh-CN"/>
              </w:rPr>
              <w:t>see the section “2.2</w:t>
            </w:r>
            <w:r w:rsidRPr="003950AC">
              <w:rPr>
                <w:rFonts w:ascii="Arial" w:eastAsia="等线" w:hAnsi="Arial" w:cs="Arial" w:hint="eastAsia"/>
                <w:sz w:val="18"/>
                <w:szCs w:val="18"/>
                <w:shd w:val="clear" w:color="auto" w:fill="FFFFFF"/>
                <w:lang w:val="en-GB" w:eastAsia="zh-CN"/>
              </w:rPr>
              <w:t xml:space="preserve"> </w:t>
            </w:r>
            <w:r w:rsidRPr="003950AC">
              <w:rPr>
                <w:rFonts w:ascii="Arial" w:eastAsia="等线" w:hAnsi="Arial" w:cs="Arial"/>
                <w:sz w:val="18"/>
                <w:szCs w:val="18"/>
                <w:shd w:val="clear" w:color="auto" w:fill="FFFFFF"/>
                <w:lang w:val="en-GB" w:eastAsia="zh-CN"/>
              </w:rPr>
              <w:t>Data sources for gut microbiota, immune cells”</w:t>
            </w:r>
            <w:r w:rsidRPr="003950AC">
              <w:rPr>
                <w:rFonts w:ascii="Arial" w:eastAsia="等线" w:hAnsi="Arial" w:cs="Arial" w:hint="eastAsia"/>
                <w:sz w:val="18"/>
                <w:szCs w:val="18"/>
                <w:shd w:val="clear" w:color="auto" w:fill="FFFFFF"/>
                <w:lang w:val="en-GB" w:eastAsia="zh-CN"/>
              </w:rPr>
              <w:t>.</w:t>
            </w:r>
          </w:p>
        </w:tc>
      </w:tr>
      <w:tr w:rsidR="003950AC" w:rsidRPr="003950AC" w14:paraId="0994DADB" w14:textId="77777777" w:rsidTr="00DF2D2D">
        <w:tc>
          <w:tcPr>
            <w:tcW w:w="587" w:type="dxa"/>
            <w:shd w:val="clear" w:color="auto" w:fill="EEEEEE"/>
          </w:tcPr>
          <w:p w14:paraId="51A38A1E"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09F67293"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c)</w:t>
            </w:r>
          </w:p>
        </w:tc>
        <w:tc>
          <w:tcPr>
            <w:tcW w:w="7041" w:type="dxa"/>
            <w:shd w:val="clear" w:color="auto" w:fill="EEEEEE"/>
          </w:tcPr>
          <w:p w14:paraId="4E96246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Describe measurement, quality control and selection of genetic variants</w:t>
            </w:r>
          </w:p>
        </w:tc>
        <w:tc>
          <w:tcPr>
            <w:tcW w:w="720" w:type="dxa"/>
            <w:shd w:val="clear" w:color="auto" w:fill="EEEEEE"/>
          </w:tcPr>
          <w:p w14:paraId="71005E2F"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362A2331"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“2.3</w:t>
            </w:r>
            <w:r w:rsidRPr="003950AC">
              <w:rPr>
                <w:rFonts w:ascii="Arial" w:eastAsia="等线" w:hAnsi="Arial" w:cs="Arial" w:hint="eastAsia"/>
                <w:sz w:val="18"/>
                <w:szCs w:val="18"/>
                <w:lang w:val="en-GB" w:eastAsia="zh-CN"/>
              </w:rPr>
              <w:t xml:space="preserve"> </w:t>
            </w:r>
            <w:r w:rsidRPr="003950AC">
              <w:rPr>
                <w:rFonts w:ascii="Arial" w:eastAsia="Times New Roman" w:hAnsi="Arial" w:cs="Arial"/>
                <w:sz w:val="18"/>
                <w:szCs w:val="18"/>
                <w:lang w:val="en-GB" w:eastAsia="en-GB"/>
              </w:rPr>
              <w:t>Selection of IV</w:t>
            </w:r>
            <w:r w:rsidRPr="003950AC">
              <w:rPr>
                <w:rFonts w:ascii="Arial" w:eastAsia="等线" w:hAnsi="Arial" w:cs="Arial"/>
                <w:sz w:val="18"/>
                <w:szCs w:val="18"/>
                <w:lang w:val="en-GB" w:eastAsia="zh-CN"/>
              </w:rPr>
              <w:t>”</w:t>
            </w:r>
            <w:r w:rsidRPr="003950AC">
              <w:rPr>
                <w:rFonts w:ascii="Arial" w:eastAsia="等线" w:hAnsi="Arial" w:cs="Arial" w:hint="eastAsia"/>
                <w:sz w:val="18"/>
                <w:szCs w:val="18"/>
                <w:lang w:val="en-GB" w:eastAsia="zh-CN"/>
              </w:rPr>
              <w:t>.</w:t>
            </w:r>
          </w:p>
        </w:tc>
      </w:tr>
      <w:tr w:rsidR="003950AC" w:rsidRPr="003950AC" w14:paraId="2EAFC3B7" w14:textId="77777777" w:rsidTr="00DF2D2D">
        <w:tc>
          <w:tcPr>
            <w:tcW w:w="587" w:type="dxa"/>
            <w:shd w:val="clear" w:color="auto" w:fill="auto"/>
          </w:tcPr>
          <w:p w14:paraId="2E9CC50C"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4F402DC2"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d)</w:t>
            </w:r>
          </w:p>
        </w:tc>
        <w:tc>
          <w:tcPr>
            <w:tcW w:w="7041" w:type="dxa"/>
            <w:shd w:val="clear" w:color="auto" w:fill="auto"/>
          </w:tcPr>
          <w:p w14:paraId="6C28417E" w14:textId="77777777" w:rsidR="003950AC" w:rsidRPr="003950AC" w:rsidRDefault="003950AC" w:rsidP="003950AC">
            <w:pPr>
              <w:spacing w:beforeLines="40" w:before="96" w:afterLines="40" w:after="96" w:line="24" w:lineRule="atLeast"/>
              <w:textAlignment w:val="baseline"/>
              <w:rPr>
                <w:rFonts w:ascii="Arial" w:eastAsia="Cambria" w:hAnsi="Arial" w:cs="Arial"/>
                <w:sz w:val="18"/>
                <w:szCs w:val="18"/>
                <w:lang w:val="en-GB"/>
              </w:rPr>
            </w:pPr>
            <w:r w:rsidRPr="003950AC">
              <w:rPr>
                <w:rFonts w:ascii="Arial" w:eastAsia="Times New Roman" w:hAnsi="Arial" w:cs="Arial"/>
                <w:sz w:val="18"/>
                <w:szCs w:val="18"/>
                <w:shd w:val="clear" w:color="auto" w:fill="FFFFFF"/>
                <w:lang w:val="en-GB" w:eastAsia="en-GB"/>
              </w:rPr>
              <w:t>For each exposure, outcome, and other relevant variables, describe methods of assessment and diagnostic criteria for diseases</w:t>
            </w:r>
          </w:p>
        </w:tc>
        <w:tc>
          <w:tcPr>
            <w:tcW w:w="720" w:type="dxa"/>
          </w:tcPr>
          <w:p w14:paraId="5F656CB1" w14:textId="77777777" w:rsidR="003950AC" w:rsidRPr="003950AC" w:rsidRDefault="003950AC" w:rsidP="003950AC">
            <w:pPr>
              <w:spacing w:beforeLines="40" w:before="96" w:afterLines="40" w:after="96" w:line="24" w:lineRule="atLeast"/>
              <w:textAlignment w:val="baseline"/>
              <w:rPr>
                <w:rFonts w:ascii="Arial" w:eastAsia="等线" w:hAnsi="Arial" w:cs="Arial"/>
                <w:sz w:val="18"/>
                <w:szCs w:val="18"/>
                <w:shd w:val="clear" w:color="auto" w:fill="FFFFFF"/>
                <w:lang w:val="en-GB" w:eastAsia="zh-CN"/>
              </w:rPr>
            </w:pPr>
          </w:p>
        </w:tc>
        <w:tc>
          <w:tcPr>
            <w:tcW w:w="4320" w:type="dxa"/>
          </w:tcPr>
          <w:p w14:paraId="5107AE1F"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等线" w:hAnsi="Arial" w:cs="Arial" w:hint="eastAsia"/>
                <w:sz w:val="18"/>
                <w:szCs w:val="18"/>
                <w:shd w:val="clear" w:color="auto" w:fill="FFFFFF"/>
                <w:lang w:val="en-GB" w:eastAsia="zh-CN"/>
              </w:rPr>
              <w:t>P</w:t>
            </w:r>
            <w:r w:rsidRPr="003950AC">
              <w:rPr>
                <w:rFonts w:ascii="Arial" w:eastAsia="Times New Roman" w:hAnsi="Arial" w:cs="Arial"/>
                <w:sz w:val="18"/>
                <w:szCs w:val="18"/>
                <w:shd w:val="clear" w:color="auto" w:fill="FFFFFF"/>
                <w:lang w:val="en-GB" w:eastAsia="en-GB"/>
              </w:rPr>
              <w:t>lease see the section “2.2 Data sources for gut microbiota, immune cells”.</w:t>
            </w:r>
          </w:p>
        </w:tc>
      </w:tr>
      <w:tr w:rsidR="003950AC" w:rsidRPr="003950AC" w14:paraId="69BA8F64" w14:textId="77777777" w:rsidTr="00DF2D2D">
        <w:tc>
          <w:tcPr>
            <w:tcW w:w="587" w:type="dxa"/>
            <w:shd w:val="clear" w:color="auto" w:fill="EEEEEE"/>
          </w:tcPr>
          <w:p w14:paraId="27F3FEE7"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568698F7"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e)</w:t>
            </w:r>
          </w:p>
        </w:tc>
        <w:tc>
          <w:tcPr>
            <w:tcW w:w="7041" w:type="dxa"/>
            <w:shd w:val="clear" w:color="auto" w:fill="EEEEEE"/>
          </w:tcPr>
          <w:p w14:paraId="04A72CA7" w14:textId="77777777" w:rsidR="003950AC" w:rsidRPr="003950AC" w:rsidRDefault="003950AC" w:rsidP="003950AC">
            <w:pPr>
              <w:spacing w:beforeLines="40" w:before="96" w:afterLines="40" w:after="96" w:line="24" w:lineRule="atLeast"/>
              <w:textAlignment w:val="baseline"/>
              <w:rPr>
                <w:rFonts w:ascii="Arial" w:eastAsia="Cambria" w:hAnsi="Arial" w:cs="Arial"/>
                <w:sz w:val="18"/>
                <w:szCs w:val="18"/>
                <w:lang w:val="en-GB"/>
              </w:rPr>
            </w:pPr>
            <w:r w:rsidRPr="003950AC">
              <w:rPr>
                <w:rFonts w:ascii="Arial" w:eastAsia="Times New Roman" w:hAnsi="Arial" w:cs="Arial"/>
                <w:sz w:val="18"/>
                <w:szCs w:val="18"/>
                <w:shd w:val="clear" w:color="auto" w:fill="FFFFFF"/>
                <w:lang w:val="en-GB" w:eastAsia="en-GB"/>
              </w:rPr>
              <w:t>Provide details of ethics committee approval and participant informed consent, if relevant</w:t>
            </w:r>
          </w:p>
        </w:tc>
        <w:tc>
          <w:tcPr>
            <w:tcW w:w="720" w:type="dxa"/>
            <w:shd w:val="clear" w:color="auto" w:fill="EEEEEE"/>
          </w:tcPr>
          <w:p w14:paraId="1C68ABE2" w14:textId="77777777" w:rsidR="003950AC" w:rsidRPr="003950AC" w:rsidRDefault="003950AC" w:rsidP="003950AC">
            <w:pPr>
              <w:spacing w:beforeLines="40" w:before="96" w:afterLines="40" w:after="96" w:line="24" w:lineRule="atLeast"/>
              <w:textAlignment w:val="baseline"/>
              <w:rPr>
                <w:rFonts w:ascii="Arial" w:eastAsia="等线" w:hAnsi="Arial" w:cs="Arial"/>
                <w:sz w:val="18"/>
                <w:szCs w:val="18"/>
                <w:shd w:val="clear" w:color="auto" w:fill="FFFFFF"/>
                <w:lang w:val="en-GB" w:eastAsia="zh-CN"/>
              </w:rPr>
            </w:pPr>
          </w:p>
        </w:tc>
        <w:tc>
          <w:tcPr>
            <w:tcW w:w="4320" w:type="dxa"/>
            <w:shd w:val="clear" w:color="auto" w:fill="EEEEEE"/>
          </w:tcPr>
          <w:p w14:paraId="7696ACD4"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Times New Roman" w:hAnsi="Arial" w:cs="Arial"/>
                <w:sz w:val="18"/>
                <w:szCs w:val="18"/>
                <w:shd w:val="clear" w:color="auto" w:fill="FFFFFF"/>
                <w:lang w:val="en-GB" w:eastAsia="en-GB"/>
              </w:rPr>
              <w:t xml:space="preserve">All participants provided informed consent in all the </w:t>
            </w:r>
          </w:p>
          <w:p w14:paraId="0D7135E8"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Times New Roman" w:hAnsi="Arial" w:cs="Arial"/>
                <w:sz w:val="18"/>
                <w:szCs w:val="18"/>
                <w:shd w:val="clear" w:color="auto" w:fill="FFFFFF"/>
                <w:lang w:val="en-GB" w:eastAsia="en-GB"/>
              </w:rPr>
              <w:t xml:space="preserve">corresponding original studies. All data used in this </w:t>
            </w:r>
          </w:p>
          <w:p w14:paraId="4B2DC68B"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Times New Roman" w:hAnsi="Arial" w:cs="Arial"/>
                <w:sz w:val="18"/>
                <w:szCs w:val="18"/>
                <w:shd w:val="clear" w:color="auto" w:fill="FFFFFF"/>
                <w:lang w:val="en-GB" w:eastAsia="en-GB"/>
              </w:rPr>
              <w:t xml:space="preserve">work </w:t>
            </w:r>
            <w:r w:rsidRPr="003950AC">
              <w:rPr>
                <w:rFonts w:ascii="Arial" w:eastAsia="等线" w:hAnsi="Arial" w:cs="Arial" w:hint="eastAsia"/>
                <w:sz w:val="18"/>
                <w:szCs w:val="18"/>
                <w:shd w:val="clear" w:color="auto" w:fill="FFFFFF"/>
                <w:lang w:val="en-GB" w:eastAsia="zh-CN"/>
              </w:rPr>
              <w:t>are</w:t>
            </w:r>
            <w:r w:rsidRPr="003950AC">
              <w:rPr>
                <w:rFonts w:ascii="Arial" w:eastAsia="Times New Roman" w:hAnsi="Arial" w:cs="Arial"/>
                <w:sz w:val="18"/>
                <w:szCs w:val="18"/>
                <w:shd w:val="clear" w:color="auto" w:fill="FFFFFF"/>
                <w:lang w:val="en-GB" w:eastAsia="en-GB"/>
              </w:rPr>
              <w:t xml:space="preserve"> publicly available from studies with </w:t>
            </w:r>
          </w:p>
          <w:p w14:paraId="3626A45A"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Times New Roman" w:hAnsi="Arial" w:cs="Arial"/>
                <w:sz w:val="18"/>
                <w:szCs w:val="18"/>
                <w:shd w:val="clear" w:color="auto" w:fill="FFFFFF"/>
                <w:lang w:val="en-GB" w:eastAsia="en-GB"/>
              </w:rPr>
              <w:t xml:space="preserve">relevant participant consent and ethical approval. </w:t>
            </w:r>
          </w:p>
          <w:p w14:paraId="037BF315"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Times New Roman" w:hAnsi="Arial" w:cs="Arial"/>
                <w:sz w:val="18"/>
                <w:szCs w:val="18"/>
                <w:shd w:val="clear" w:color="auto" w:fill="FFFFFF"/>
                <w:lang w:val="en-GB" w:eastAsia="en-GB"/>
              </w:rPr>
              <w:t xml:space="preserve">Ethical approval from an institutional review board </w:t>
            </w:r>
          </w:p>
          <w:p w14:paraId="45290CB3"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Times New Roman" w:hAnsi="Arial" w:cs="Arial"/>
                <w:sz w:val="18"/>
                <w:szCs w:val="18"/>
                <w:shd w:val="clear" w:color="auto" w:fill="FFFFFF"/>
                <w:lang w:val="en-GB" w:eastAsia="en-GB"/>
              </w:rPr>
              <w:t xml:space="preserve">was not necessary for the present study as only </w:t>
            </w:r>
          </w:p>
          <w:p w14:paraId="52D8FEFA" w14:textId="77777777" w:rsidR="003950AC" w:rsidRPr="003950AC" w:rsidRDefault="003950AC" w:rsidP="003950AC">
            <w:pPr>
              <w:spacing w:beforeLines="40" w:before="96" w:afterLines="40" w:after="96" w:line="24" w:lineRule="atLeast"/>
              <w:textAlignment w:val="baseline"/>
              <w:rPr>
                <w:rFonts w:ascii="Arial" w:eastAsia="Times New Roman" w:hAnsi="Arial" w:cs="Arial"/>
                <w:sz w:val="18"/>
                <w:szCs w:val="18"/>
                <w:shd w:val="clear" w:color="auto" w:fill="FFFFFF"/>
                <w:lang w:val="en-GB" w:eastAsia="en-GB"/>
              </w:rPr>
            </w:pPr>
            <w:r w:rsidRPr="003950AC">
              <w:rPr>
                <w:rFonts w:ascii="Arial" w:eastAsia="Times New Roman" w:hAnsi="Arial" w:cs="Arial"/>
                <w:sz w:val="18"/>
                <w:szCs w:val="18"/>
                <w:shd w:val="clear" w:color="auto" w:fill="FFFFFF"/>
                <w:lang w:val="en-GB" w:eastAsia="en-GB"/>
              </w:rPr>
              <w:t>publicly available summary level data was used.</w:t>
            </w:r>
          </w:p>
        </w:tc>
      </w:tr>
      <w:tr w:rsidR="003950AC" w:rsidRPr="003950AC" w14:paraId="0F4C41BC" w14:textId="77777777" w:rsidTr="00DF2D2D">
        <w:tc>
          <w:tcPr>
            <w:tcW w:w="587" w:type="dxa"/>
            <w:shd w:val="clear" w:color="auto" w:fill="auto"/>
          </w:tcPr>
          <w:p w14:paraId="351BCF9D"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5</w:t>
            </w:r>
          </w:p>
        </w:tc>
        <w:tc>
          <w:tcPr>
            <w:tcW w:w="1822" w:type="dxa"/>
            <w:shd w:val="clear" w:color="auto" w:fill="auto"/>
          </w:tcPr>
          <w:p w14:paraId="06F87D2D"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Assumptions</w:t>
            </w:r>
          </w:p>
          <w:p w14:paraId="05E6D13D" w14:textId="77777777" w:rsidR="003950AC" w:rsidRPr="003950AC" w:rsidRDefault="003950AC" w:rsidP="003950AC">
            <w:pPr>
              <w:spacing w:beforeLines="40" w:before="96" w:afterLines="40" w:after="96" w:line="24" w:lineRule="atLeast"/>
              <w:jc w:val="center"/>
              <w:rPr>
                <w:rFonts w:ascii="Arial" w:eastAsia="Cambria" w:hAnsi="Arial" w:cs="Arial"/>
                <w:sz w:val="18"/>
                <w:szCs w:val="18"/>
                <w:lang w:val="en-GB"/>
              </w:rPr>
            </w:pPr>
          </w:p>
        </w:tc>
        <w:tc>
          <w:tcPr>
            <w:tcW w:w="7041" w:type="dxa"/>
            <w:shd w:val="clear" w:color="auto" w:fill="auto"/>
          </w:tcPr>
          <w:p w14:paraId="02F5B2E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Explicitly state the three core IV assumptions for the main analysis (relevance, independence and exclusion restriction) as well assumptions for any additional or sensitivity analysis</w:t>
            </w:r>
          </w:p>
        </w:tc>
        <w:tc>
          <w:tcPr>
            <w:tcW w:w="720" w:type="dxa"/>
          </w:tcPr>
          <w:p w14:paraId="26DC318A"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68653FC4"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“2.3</w:t>
            </w:r>
            <w:r w:rsidRPr="003950AC">
              <w:rPr>
                <w:rFonts w:ascii="Arial" w:eastAsia="Times New Roman" w:hAnsi="Arial" w:cs="Arial"/>
                <w:sz w:val="18"/>
                <w:szCs w:val="18"/>
                <w:lang w:val="en-GB" w:eastAsia="en-GB"/>
              </w:rPr>
              <w:tab/>
            </w:r>
            <w:r w:rsidRPr="003950AC">
              <w:rPr>
                <w:rFonts w:ascii="Arial" w:eastAsia="等线" w:hAnsi="Arial" w:cs="Arial" w:hint="eastAsia"/>
                <w:sz w:val="18"/>
                <w:szCs w:val="18"/>
                <w:lang w:val="en-GB" w:eastAsia="zh-CN"/>
              </w:rPr>
              <w:t xml:space="preserve"> </w:t>
            </w:r>
            <w:r w:rsidRPr="003950AC">
              <w:rPr>
                <w:rFonts w:ascii="Arial" w:eastAsia="Times New Roman" w:hAnsi="Arial" w:cs="Arial"/>
                <w:sz w:val="18"/>
                <w:szCs w:val="18"/>
                <w:lang w:val="en-GB" w:eastAsia="en-GB"/>
              </w:rPr>
              <w:t>Selection of IV”.</w:t>
            </w:r>
          </w:p>
        </w:tc>
      </w:tr>
      <w:tr w:rsidR="003950AC" w:rsidRPr="003950AC" w14:paraId="2C874303" w14:textId="77777777" w:rsidTr="00DF2D2D">
        <w:tc>
          <w:tcPr>
            <w:tcW w:w="587" w:type="dxa"/>
            <w:shd w:val="clear" w:color="auto" w:fill="EEEEEE"/>
          </w:tcPr>
          <w:p w14:paraId="7B82829D"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lastRenderedPageBreak/>
              <w:t>6</w:t>
            </w:r>
          </w:p>
        </w:tc>
        <w:tc>
          <w:tcPr>
            <w:tcW w:w="1822" w:type="dxa"/>
            <w:shd w:val="clear" w:color="auto" w:fill="EEEEEE"/>
          </w:tcPr>
          <w:p w14:paraId="58D9BF83"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Statistical methods: main analysis</w:t>
            </w:r>
          </w:p>
        </w:tc>
        <w:tc>
          <w:tcPr>
            <w:tcW w:w="7041" w:type="dxa"/>
            <w:shd w:val="clear" w:color="auto" w:fill="EEEEEE"/>
          </w:tcPr>
          <w:p w14:paraId="3494F5CF"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Describe statistical methods and statistics used</w:t>
            </w:r>
          </w:p>
        </w:tc>
        <w:tc>
          <w:tcPr>
            <w:tcW w:w="720" w:type="dxa"/>
            <w:shd w:val="clear" w:color="auto" w:fill="EEEEEE"/>
          </w:tcPr>
          <w:p w14:paraId="51A6CB48"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shd w:val="clear" w:color="auto" w:fill="EEEEEE"/>
          </w:tcPr>
          <w:p w14:paraId="06D1752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r>
      <w:tr w:rsidR="003950AC" w:rsidRPr="003950AC" w14:paraId="51FB74CA" w14:textId="77777777" w:rsidTr="00DF2D2D">
        <w:tc>
          <w:tcPr>
            <w:tcW w:w="587" w:type="dxa"/>
            <w:shd w:val="clear" w:color="auto" w:fill="auto"/>
          </w:tcPr>
          <w:p w14:paraId="5C22A3A1"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37EC33A7"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auto"/>
          </w:tcPr>
          <w:p w14:paraId="7B86512D"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Describe how quantitative variables were handled in the analyses (i.e., scale, units, model)</w:t>
            </w:r>
          </w:p>
        </w:tc>
        <w:tc>
          <w:tcPr>
            <w:tcW w:w="720" w:type="dxa"/>
          </w:tcPr>
          <w:p w14:paraId="6AE51E6F"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Pr>
          <w:p w14:paraId="72CD8886"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4632564D" w14:textId="77777777" w:rsidTr="00DF2D2D">
        <w:tc>
          <w:tcPr>
            <w:tcW w:w="587" w:type="dxa"/>
            <w:shd w:val="clear" w:color="auto" w:fill="EEEEEE"/>
          </w:tcPr>
          <w:p w14:paraId="36BC49D1"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7068A7FF"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shd w:val="clear" w:color="auto" w:fill="EEEEEE"/>
          </w:tcPr>
          <w:p w14:paraId="7A01D001"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Describe how genetic variants were handled in the analyses and, if applicable, how their weights were selected</w:t>
            </w:r>
          </w:p>
        </w:tc>
        <w:tc>
          <w:tcPr>
            <w:tcW w:w="720" w:type="dxa"/>
            <w:shd w:val="clear" w:color="auto" w:fill="EEEEEE"/>
          </w:tcPr>
          <w:p w14:paraId="3295A5A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shd w:val="clear" w:color="auto" w:fill="EEEEEE"/>
          </w:tcPr>
          <w:p w14:paraId="320007A7"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60B2BC3A" w14:textId="77777777" w:rsidTr="00DF2D2D">
        <w:tc>
          <w:tcPr>
            <w:tcW w:w="587" w:type="dxa"/>
            <w:shd w:val="clear" w:color="auto" w:fill="auto"/>
          </w:tcPr>
          <w:p w14:paraId="1425B080"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04F0E0E4"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c)</w:t>
            </w:r>
          </w:p>
        </w:tc>
        <w:tc>
          <w:tcPr>
            <w:tcW w:w="7041" w:type="dxa"/>
            <w:shd w:val="clear" w:color="auto" w:fill="auto"/>
          </w:tcPr>
          <w:p w14:paraId="27F03BC2"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Describe the MR estimator (e.g. two-stage least squares, Wald ratio) and related statistics. Detail the included covariates and, in case of two-sample MR, whether the same covariate set was used for adjustment in the two samples</w:t>
            </w:r>
          </w:p>
        </w:tc>
        <w:tc>
          <w:tcPr>
            <w:tcW w:w="720" w:type="dxa"/>
          </w:tcPr>
          <w:p w14:paraId="46314C68"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6C4CFDD5"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“2.3</w:t>
            </w:r>
            <w:r w:rsidRPr="003950AC">
              <w:rPr>
                <w:rFonts w:ascii="Arial" w:eastAsia="Times New Roman" w:hAnsi="Arial" w:cs="Arial"/>
                <w:sz w:val="18"/>
                <w:szCs w:val="18"/>
                <w:lang w:val="en-GB" w:eastAsia="en-GB"/>
              </w:rPr>
              <w:tab/>
            </w:r>
            <w:r w:rsidRPr="003950AC">
              <w:rPr>
                <w:rFonts w:ascii="Arial" w:eastAsia="等线" w:hAnsi="Arial" w:cs="Arial" w:hint="eastAsia"/>
                <w:sz w:val="18"/>
                <w:szCs w:val="18"/>
                <w:lang w:val="en-GB" w:eastAsia="zh-CN"/>
              </w:rPr>
              <w:t xml:space="preserve"> </w:t>
            </w:r>
            <w:r w:rsidRPr="003950AC">
              <w:rPr>
                <w:rFonts w:ascii="Arial" w:eastAsia="Times New Roman" w:hAnsi="Arial" w:cs="Arial"/>
                <w:sz w:val="18"/>
                <w:szCs w:val="18"/>
                <w:lang w:val="en-GB" w:eastAsia="en-GB"/>
              </w:rPr>
              <w:t>Selection of IV”.</w:t>
            </w:r>
          </w:p>
        </w:tc>
      </w:tr>
      <w:tr w:rsidR="003950AC" w:rsidRPr="003950AC" w14:paraId="66E06E7C" w14:textId="77777777" w:rsidTr="00DF2D2D">
        <w:tc>
          <w:tcPr>
            <w:tcW w:w="587" w:type="dxa"/>
            <w:shd w:val="clear" w:color="auto" w:fill="EEEEEE"/>
          </w:tcPr>
          <w:p w14:paraId="43EBF3FB"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4DFBC823"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d)</w:t>
            </w:r>
          </w:p>
        </w:tc>
        <w:tc>
          <w:tcPr>
            <w:tcW w:w="7041" w:type="dxa"/>
            <w:shd w:val="clear" w:color="auto" w:fill="EEEEEE"/>
          </w:tcPr>
          <w:p w14:paraId="4F39CC64"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Explain how missing data were addressed</w:t>
            </w:r>
          </w:p>
        </w:tc>
        <w:tc>
          <w:tcPr>
            <w:tcW w:w="720" w:type="dxa"/>
            <w:shd w:val="clear" w:color="auto" w:fill="EEEEEE"/>
          </w:tcPr>
          <w:p w14:paraId="776304D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shd w:val="clear" w:color="auto" w:fill="EEEEEE"/>
          </w:tcPr>
          <w:p w14:paraId="2CBCED18"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12FCA8C9" w14:textId="77777777" w:rsidTr="00DF2D2D">
        <w:tc>
          <w:tcPr>
            <w:tcW w:w="587" w:type="dxa"/>
            <w:shd w:val="clear" w:color="auto" w:fill="auto"/>
          </w:tcPr>
          <w:p w14:paraId="4AFB70CD"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2B233593"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e)</w:t>
            </w:r>
          </w:p>
        </w:tc>
        <w:tc>
          <w:tcPr>
            <w:tcW w:w="7041" w:type="dxa"/>
            <w:shd w:val="clear" w:color="auto" w:fill="auto"/>
          </w:tcPr>
          <w:p w14:paraId="00CB1EB9"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If applicable, indicate how multiple testing was addressed</w:t>
            </w:r>
          </w:p>
        </w:tc>
        <w:tc>
          <w:tcPr>
            <w:tcW w:w="720" w:type="dxa"/>
          </w:tcPr>
          <w:p w14:paraId="0B665C47"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Pr>
          <w:p w14:paraId="70EEC4B1"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056DEB1C" w14:textId="77777777" w:rsidTr="00DF2D2D">
        <w:tc>
          <w:tcPr>
            <w:tcW w:w="587" w:type="dxa"/>
            <w:shd w:val="clear" w:color="auto" w:fill="EEEEEE"/>
          </w:tcPr>
          <w:p w14:paraId="01E3E73D"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7</w:t>
            </w:r>
          </w:p>
        </w:tc>
        <w:tc>
          <w:tcPr>
            <w:tcW w:w="1822" w:type="dxa"/>
            <w:shd w:val="clear" w:color="auto" w:fill="EEEEEE"/>
          </w:tcPr>
          <w:p w14:paraId="1F2AB5D3"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Assessment of assumptions</w:t>
            </w:r>
          </w:p>
        </w:tc>
        <w:tc>
          <w:tcPr>
            <w:tcW w:w="7041" w:type="dxa"/>
            <w:shd w:val="clear" w:color="auto" w:fill="EEEEEE"/>
          </w:tcPr>
          <w:p w14:paraId="448E2F01" w14:textId="77777777" w:rsidR="003950AC" w:rsidRPr="003950AC" w:rsidRDefault="003950AC" w:rsidP="003950AC">
            <w:pPr>
              <w:tabs>
                <w:tab w:val="left" w:pos="1620"/>
              </w:tabs>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Describe any methods or prior knowledge used to assess the assumptions or justify their validity</w:t>
            </w:r>
            <w:r w:rsidRPr="003950AC">
              <w:rPr>
                <w:rFonts w:ascii="Arial" w:eastAsia="Cambria" w:hAnsi="Arial" w:cs="Arial"/>
                <w:sz w:val="18"/>
                <w:szCs w:val="18"/>
                <w:lang w:val="en-GB"/>
              </w:rPr>
              <w:tab/>
            </w:r>
          </w:p>
        </w:tc>
        <w:tc>
          <w:tcPr>
            <w:tcW w:w="720" w:type="dxa"/>
            <w:shd w:val="clear" w:color="auto" w:fill="EEEEEE"/>
          </w:tcPr>
          <w:p w14:paraId="1DAE118E" w14:textId="77777777" w:rsidR="003950AC" w:rsidRPr="003950AC" w:rsidRDefault="003950AC" w:rsidP="003950AC">
            <w:pPr>
              <w:tabs>
                <w:tab w:val="left" w:pos="1620"/>
              </w:tabs>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39E44669" w14:textId="77777777" w:rsidR="003950AC" w:rsidRPr="003950AC" w:rsidRDefault="003950AC" w:rsidP="003950AC">
            <w:pPr>
              <w:tabs>
                <w:tab w:val="left" w:pos="1620"/>
              </w:tabs>
              <w:spacing w:beforeLines="40" w:before="96" w:afterLines="40" w:after="96" w:line="24" w:lineRule="atLeast"/>
              <w:rPr>
                <w:rFonts w:ascii="Arial" w:eastAsia="Times New Roman" w:hAnsi="Arial" w:cs="Arial"/>
                <w:sz w:val="18"/>
                <w:szCs w:val="18"/>
                <w:lang w:val="en-GB" w:eastAsia="en-GB"/>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“2.3</w:t>
            </w:r>
            <w:r w:rsidRPr="003950AC">
              <w:rPr>
                <w:rFonts w:ascii="Arial" w:eastAsia="Times New Roman" w:hAnsi="Arial" w:cs="Arial"/>
                <w:sz w:val="18"/>
                <w:szCs w:val="18"/>
                <w:lang w:val="en-GB" w:eastAsia="en-GB"/>
              </w:rPr>
              <w:tab/>
              <w:t xml:space="preserve"> Selection of IV”.</w:t>
            </w:r>
          </w:p>
        </w:tc>
      </w:tr>
      <w:tr w:rsidR="003950AC" w:rsidRPr="003950AC" w14:paraId="59D0F893" w14:textId="77777777" w:rsidTr="00DF2D2D">
        <w:tc>
          <w:tcPr>
            <w:tcW w:w="587" w:type="dxa"/>
            <w:shd w:val="clear" w:color="auto" w:fill="auto"/>
          </w:tcPr>
          <w:p w14:paraId="64E15727"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8</w:t>
            </w:r>
          </w:p>
        </w:tc>
        <w:tc>
          <w:tcPr>
            <w:tcW w:w="1822" w:type="dxa"/>
            <w:shd w:val="clear" w:color="auto" w:fill="auto"/>
          </w:tcPr>
          <w:p w14:paraId="33D96609"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Sensitivity analyses and additional analyses</w:t>
            </w:r>
          </w:p>
        </w:tc>
        <w:tc>
          <w:tcPr>
            <w:tcW w:w="7041" w:type="dxa"/>
            <w:shd w:val="clear" w:color="auto" w:fill="auto"/>
          </w:tcPr>
          <w:p w14:paraId="362C2C34"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Describe any sensitivity analyses or additional analyses performed (e.g. comparison of effect estimates from different approaches, independent replication, bias analytic techniques, validation of instruments, simulations)</w:t>
            </w:r>
          </w:p>
        </w:tc>
        <w:tc>
          <w:tcPr>
            <w:tcW w:w="720" w:type="dxa"/>
          </w:tcPr>
          <w:p w14:paraId="57A8A4ED"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7BCBF05C"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“2.4</w:t>
            </w:r>
            <w:r w:rsidRPr="003950AC">
              <w:rPr>
                <w:rFonts w:ascii="Arial" w:eastAsia="等线" w:hAnsi="Arial" w:cs="Arial" w:hint="eastAsia"/>
                <w:sz w:val="18"/>
                <w:szCs w:val="18"/>
                <w:lang w:val="en-GB" w:eastAsia="zh-CN"/>
              </w:rPr>
              <w:t xml:space="preserve"> </w:t>
            </w:r>
            <w:r w:rsidRPr="003950AC">
              <w:rPr>
                <w:rFonts w:ascii="Arial" w:eastAsia="Times New Roman" w:hAnsi="Arial" w:cs="Arial"/>
                <w:sz w:val="18"/>
                <w:szCs w:val="18"/>
                <w:lang w:val="en-GB" w:eastAsia="en-GB"/>
              </w:rPr>
              <w:t>Statistical analysis</w:t>
            </w:r>
            <w:r w:rsidRPr="003950AC">
              <w:rPr>
                <w:rFonts w:ascii="Arial" w:eastAsia="等线" w:hAnsi="Arial" w:cs="Arial"/>
                <w:sz w:val="18"/>
                <w:szCs w:val="18"/>
                <w:lang w:val="en-GB" w:eastAsia="zh-CN"/>
              </w:rPr>
              <w:t>”</w:t>
            </w:r>
            <w:r w:rsidRPr="003950AC">
              <w:rPr>
                <w:rFonts w:ascii="Arial" w:eastAsia="等线" w:hAnsi="Arial" w:cs="Arial" w:hint="eastAsia"/>
                <w:sz w:val="18"/>
                <w:szCs w:val="18"/>
                <w:lang w:val="en-GB" w:eastAsia="zh-CN"/>
              </w:rPr>
              <w:t>.</w:t>
            </w:r>
          </w:p>
        </w:tc>
      </w:tr>
      <w:tr w:rsidR="003950AC" w:rsidRPr="003950AC" w14:paraId="67B79381" w14:textId="77777777" w:rsidTr="00DF2D2D">
        <w:tc>
          <w:tcPr>
            <w:tcW w:w="587" w:type="dxa"/>
            <w:shd w:val="clear" w:color="auto" w:fill="EEEEEE"/>
          </w:tcPr>
          <w:p w14:paraId="40DD02AF"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9</w:t>
            </w:r>
          </w:p>
        </w:tc>
        <w:tc>
          <w:tcPr>
            <w:tcW w:w="1822" w:type="dxa"/>
            <w:shd w:val="clear" w:color="auto" w:fill="EEEEEE"/>
          </w:tcPr>
          <w:p w14:paraId="79BCC0E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Software and pre-registration</w:t>
            </w:r>
          </w:p>
        </w:tc>
        <w:tc>
          <w:tcPr>
            <w:tcW w:w="7041" w:type="dxa"/>
            <w:shd w:val="clear" w:color="auto" w:fill="EEEEEE"/>
          </w:tcPr>
          <w:p w14:paraId="594122C7"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shd w:val="clear" w:color="auto" w:fill="EEEEEE"/>
          </w:tcPr>
          <w:p w14:paraId="32E00370"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shd w:val="clear" w:color="auto" w:fill="EEEEEE"/>
          </w:tcPr>
          <w:p w14:paraId="56F09CA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44DCFF16" w14:textId="77777777" w:rsidTr="00DF2D2D">
        <w:tc>
          <w:tcPr>
            <w:tcW w:w="587" w:type="dxa"/>
            <w:shd w:val="clear" w:color="auto" w:fill="auto"/>
          </w:tcPr>
          <w:p w14:paraId="08A2A2F8"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6252B52C"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auto"/>
          </w:tcPr>
          <w:p w14:paraId="19FD31DA"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Name statistical software and package(s), including version and settings used </w:t>
            </w:r>
          </w:p>
        </w:tc>
        <w:tc>
          <w:tcPr>
            <w:tcW w:w="720" w:type="dxa"/>
          </w:tcPr>
          <w:p w14:paraId="216E3C02"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1D00DAF7"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All MR and statistical analyses involved in this study were conducted using the "</w:t>
            </w:r>
            <w:proofErr w:type="spellStart"/>
            <w:r w:rsidRPr="003950AC">
              <w:rPr>
                <w:rFonts w:ascii="Arial" w:eastAsia="Times New Roman" w:hAnsi="Arial" w:cs="Arial"/>
                <w:sz w:val="18"/>
                <w:szCs w:val="18"/>
                <w:lang w:val="en-GB" w:eastAsia="en-GB"/>
              </w:rPr>
              <w:t>TwoSampleMR</w:t>
            </w:r>
            <w:proofErr w:type="spellEnd"/>
            <w:r w:rsidRPr="003950AC">
              <w:rPr>
                <w:rFonts w:ascii="Arial" w:eastAsia="Times New Roman" w:hAnsi="Arial" w:cs="Arial"/>
                <w:sz w:val="18"/>
                <w:szCs w:val="18"/>
                <w:lang w:val="en-GB" w:eastAsia="en-GB"/>
              </w:rPr>
              <w:t>" package (version 0.5.11) in R software version 4.3.3.</w:t>
            </w:r>
          </w:p>
        </w:tc>
      </w:tr>
      <w:tr w:rsidR="003950AC" w:rsidRPr="003950AC" w14:paraId="2E615BBB" w14:textId="77777777" w:rsidTr="00DF2D2D">
        <w:tc>
          <w:tcPr>
            <w:tcW w:w="587" w:type="dxa"/>
            <w:tcBorders>
              <w:bottom w:val="single" w:sz="6" w:space="0" w:color="7F7F7F"/>
            </w:tcBorders>
            <w:shd w:val="clear" w:color="auto" w:fill="EEEEEE"/>
          </w:tcPr>
          <w:p w14:paraId="6D32C229"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tcBorders>
              <w:bottom w:val="single" w:sz="6" w:space="0" w:color="7F7F7F"/>
            </w:tcBorders>
            <w:shd w:val="clear" w:color="auto" w:fill="EEEEEE"/>
          </w:tcPr>
          <w:p w14:paraId="4F4F908F"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tcBorders>
              <w:bottom w:val="single" w:sz="6" w:space="0" w:color="7F7F7F"/>
            </w:tcBorders>
            <w:shd w:val="clear" w:color="auto" w:fill="EEEEEE"/>
          </w:tcPr>
          <w:p w14:paraId="3A69ACEB"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State whether the study protocol and details were pre-registered (as well as when and where)</w:t>
            </w:r>
          </w:p>
        </w:tc>
        <w:tc>
          <w:tcPr>
            <w:tcW w:w="720" w:type="dxa"/>
            <w:tcBorders>
              <w:bottom w:val="single" w:sz="6" w:space="0" w:color="7F7F7F"/>
            </w:tcBorders>
            <w:shd w:val="clear" w:color="auto" w:fill="EEEEEE"/>
          </w:tcPr>
          <w:p w14:paraId="031B8D97"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Borders>
              <w:bottom w:val="single" w:sz="6" w:space="0" w:color="7F7F7F"/>
            </w:tcBorders>
            <w:shd w:val="clear" w:color="auto" w:fill="EEEEEE"/>
          </w:tcPr>
          <w:p w14:paraId="531381A4"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0FBCDCA8" w14:textId="77777777" w:rsidTr="00DF2D2D">
        <w:tc>
          <w:tcPr>
            <w:tcW w:w="587" w:type="dxa"/>
            <w:tcBorders>
              <w:top w:val="single" w:sz="6" w:space="0" w:color="7F7F7F"/>
            </w:tcBorders>
            <w:shd w:val="clear" w:color="auto" w:fill="auto"/>
          </w:tcPr>
          <w:p w14:paraId="6808D5AB"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p>
        </w:tc>
        <w:tc>
          <w:tcPr>
            <w:tcW w:w="1822" w:type="dxa"/>
            <w:tcBorders>
              <w:top w:val="single" w:sz="6" w:space="0" w:color="7F7F7F"/>
            </w:tcBorders>
            <w:shd w:val="clear" w:color="auto" w:fill="auto"/>
          </w:tcPr>
          <w:p w14:paraId="35F9FEED"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RESULTS</w:t>
            </w:r>
          </w:p>
        </w:tc>
        <w:tc>
          <w:tcPr>
            <w:tcW w:w="7041" w:type="dxa"/>
            <w:tcBorders>
              <w:top w:val="single" w:sz="6" w:space="0" w:color="7F7F7F"/>
            </w:tcBorders>
            <w:shd w:val="clear" w:color="auto" w:fill="auto"/>
          </w:tcPr>
          <w:p w14:paraId="52B5A2F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tcBorders>
              <w:top w:val="single" w:sz="6" w:space="0" w:color="7F7F7F"/>
            </w:tcBorders>
          </w:tcPr>
          <w:p w14:paraId="1D39A18B"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tcBorders>
              <w:top w:val="single" w:sz="6" w:space="0" w:color="7F7F7F"/>
            </w:tcBorders>
          </w:tcPr>
          <w:p w14:paraId="46F713BC"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074C8D13" w14:textId="77777777" w:rsidTr="00DF2D2D">
        <w:tc>
          <w:tcPr>
            <w:tcW w:w="587" w:type="dxa"/>
            <w:shd w:val="clear" w:color="auto" w:fill="EEEEEE"/>
          </w:tcPr>
          <w:p w14:paraId="5B69C5D6"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10</w:t>
            </w:r>
          </w:p>
        </w:tc>
        <w:tc>
          <w:tcPr>
            <w:tcW w:w="1822" w:type="dxa"/>
            <w:shd w:val="clear" w:color="auto" w:fill="EEEEEE"/>
          </w:tcPr>
          <w:p w14:paraId="03D7946A"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Descriptive data</w:t>
            </w:r>
          </w:p>
        </w:tc>
        <w:tc>
          <w:tcPr>
            <w:tcW w:w="7041" w:type="dxa"/>
            <w:shd w:val="clear" w:color="auto" w:fill="EEEEEE"/>
          </w:tcPr>
          <w:p w14:paraId="006548A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shd w:val="clear" w:color="auto" w:fill="EEEEEE"/>
          </w:tcPr>
          <w:p w14:paraId="48A1E818"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shd w:val="clear" w:color="auto" w:fill="EEEEEE"/>
          </w:tcPr>
          <w:p w14:paraId="0651B2FF"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7817808E" w14:textId="77777777" w:rsidTr="00DF2D2D">
        <w:tc>
          <w:tcPr>
            <w:tcW w:w="587" w:type="dxa"/>
            <w:shd w:val="clear" w:color="auto" w:fill="auto"/>
          </w:tcPr>
          <w:p w14:paraId="1ECCBA5E"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2F165EEC"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auto"/>
          </w:tcPr>
          <w:p w14:paraId="0844551C"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Report the numbers of individuals at each stage of included studies and reasons for exclusion. Consider use of a flow diagram</w:t>
            </w:r>
          </w:p>
        </w:tc>
        <w:tc>
          <w:tcPr>
            <w:tcW w:w="720" w:type="dxa"/>
          </w:tcPr>
          <w:p w14:paraId="4081D0B0"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4F2FCEA5"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 xml:space="preserve">lease see the section </w:t>
            </w:r>
            <w:r w:rsidRPr="003950AC">
              <w:rPr>
                <w:rFonts w:ascii="Arial" w:eastAsia="等线" w:hAnsi="Arial" w:cs="Arial"/>
                <w:sz w:val="18"/>
                <w:szCs w:val="18"/>
                <w:lang w:val="en-GB" w:eastAsia="zh-CN"/>
              </w:rPr>
              <w:t>“</w:t>
            </w:r>
            <w:r w:rsidRPr="003950AC">
              <w:rPr>
                <w:rFonts w:ascii="Arial" w:eastAsia="等线" w:hAnsi="Arial" w:cs="Arial" w:hint="eastAsia"/>
                <w:sz w:val="18"/>
                <w:szCs w:val="18"/>
                <w:lang w:val="en-GB" w:eastAsia="zh-CN"/>
              </w:rPr>
              <w:t xml:space="preserve">2.2 </w:t>
            </w:r>
            <w:r w:rsidRPr="003950AC">
              <w:rPr>
                <w:rFonts w:ascii="Arial" w:eastAsia="等线" w:hAnsi="Arial" w:cs="Arial"/>
                <w:sz w:val="18"/>
                <w:szCs w:val="18"/>
                <w:lang w:val="en-GB" w:eastAsia="zh-CN"/>
              </w:rPr>
              <w:t>Data sources for gut microbiota, immune cells and UC”</w:t>
            </w:r>
            <w:r w:rsidRPr="003950AC">
              <w:rPr>
                <w:rFonts w:ascii="Arial" w:eastAsia="等线" w:hAnsi="Arial" w:cs="Arial" w:hint="eastAsia"/>
                <w:sz w:val="18"/>
                <w:szCs w:val="18"/>
                <w:lang w:val="en-GB" w:eastAsia="zh-CN"/>
              </w:rPr>
              <w:t>.</w:t>
            </w:r>
          </w:p>
        </w:tc>
      </w:tr>
      <w:tr w:rsidR="003950AC" w:rsidRPr="003950AC" w14:paraId="76DF9A56" w14:textId="77777777" w:rsidTr="00DF2D2D">
        <w:tc>
          <w:tcPr>
            <w:tcW w:w="587" w:type="dxa"/>
            <w:shd w:val="clear" w:color="auto" w:fill="EEEEEE"/>
          </w:tcPr>
          <w:p w14:paraId="38ABC804"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312501D1"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shd w:val="clear" w:color="auto" w:fill="EEEEEE"/>
          </w:tcPr>
          <w:p w14:paraId="73C389E3"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Report summary statistics for phenotypic exposure(s), outcome(s), and other relevant variables (e.g. means, SDs, proportions)</w:t>
            </w:r>
          </w:p>
        </w:tc>
        <w:tc>
          <w:tcPr>
            <w:tcW w:w="720" w:type="dxa"/>
            <w:shd w:val="clear" w:color="auto" w:fill="EEEEEE"/>
          </w:tcPr>
          <w:p w14:paraId="2F8DB6F0"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6AAFD73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“2.2 Data sources for gut microbiota, immune cells and UC”.</w:t>
            </w:r>
          </w:p>
        </w:tc>
      </w:tr>
      <w:tr w:rsidR="003950AC" w:rsidRPr="003950AC" w14:paraId="54164C01" w14:textId="77777777" w:rsidTr="00DF2D2D">
        <w:tc>
          <w:tcPr>
            <w:tcW w:w="587" w:type="dxa"/>
            <w:shd w:val="clear" w:color="auto" w:fill="auto"/>
          </w:tcPr>
          <w:p w14:paraId="7B30DB23"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1C53BE56"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c)</w:t>
            </w:r>
          </w:p>
        </w:tc>
        <w:tc>
          <w:tcPr>
            <w:tcW w:w="7041" w:type="dxa"/>
            <w:shd w:val="clear" w:color="auto" w:fill="auto"/>
          </w:tcPr>
          <w:p w14:paraId="53B99D04"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If the data sources include meta-analyses of previous studies, provide the assessments of heterogeneity across these studies</w:t>
            </w:r>
          </w:p>
        </w:tc>
        <w:tc>
          <w:tcPr>
            <w:tcW w:w="720" w:type="dxa"/>
          </w:tcPr>
          <w:p w14:paraId="12C99000"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Pr>
          <w:p w14:paraId="59A618E7"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3095B168" w14:textId="77777777" w:rsidTr="00DF2D2D">
        <w:tc>
          <w:tcPr>
            <w:tcW w:w="587" w:type="dxa"/>
            <w:shd w:val="clear" w:color="auto" w:fill="EEEEEE"/>
          </w:tcPr>
          <w:p w14:paraId="766EA664"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0DF236FA"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d)</w:t>
            </w:r>
          </w:p>
        </w:tc>
        <w:tc>
          <w:tcPr>
            <w:tcW w:w="7041" w:type="dxa"/>
            <w:shd w:val="clear" w:color="auto" w:fill="EEEEEE"/>
          </w:tcPr>
          <w:p w14:paraId="2033D6FC"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For </w:t>
            </w:r>
            <w:r w:rsidRPr="003950AC">
              <w:rPr>
                <w:rFonts w:ascii="Arial" w:eastAsia="Times New Roman" w:hAnsi="Arial" w:cs="Arial"/>
                <w:iCs/>
                <w:sz w:val="18"/>
                <w:szCs w:val="18"/>
                <w:lang w:val="en-GB" w:eastAsia="en-GB"/>
              </w:rPr>
              <w:t>two-sample</w:t>
            </w:r>
            <w:r w:rsidRPr="003950AC">
              <w:rPr>
                <w:rFonts w:ascii="Arial" w:eastAsia="Times New Roman" w:hAnsi="Arial" w:cs="Arial"/>
                <w:sz w:val="18"/>
                <w:szCs w:val="18"/>
                <w:lang w:val="en-GB" w:eastAsia="en-GB"/>
              </w:rPr>
              <w:t xml:space="preserve"> MR:</w:t>
            </w:r>
          </w:p>
          <w:p w14:paraId="7FCB43EE"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   </w:t>
            </w:r>
            <w:proofErr w:type="spellStart"/>
            <w:r w:rsidRPr="003950AC">
              <w:rPr>
                <w:rFonts w:ascii="Arial" w:eastAsia="Times New Roman" w:hAnsi="Arial" w:cs="Arial"/>
                <w:sz w:val="18"/>
                <w:szCs w:val="18"/>
                <w:lang w:val="en-GB" w:eastAsia="en-GB"/>
              </w:rPr>
              <w:t>i</w:t>
            </w:r>
            <w:proofErr w:type="spellEnd"/>
            <w:r w:rsidRPr="003950AC">
              <w:rPr>
                <w:rFonts w:ascii="Arial" w:eastAsia="Times New Roman" w:hAnsi="Arial" w:cs="Arial"/>
                <w:sz w:val="18"/>
                <w:szCs w:val="18"/>
                <w:lang w:val="en-GB" w:eastAsia="en-GB"/>
              </w:rPr>
              <w:t>.  Provide justification of the similarity of the genetic variant-exposure associations between the exposure and outcome samples</w:t>
            </w:r>
          </w:p>
          <w:p w14:paraId="33F9FF1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 xml:space="preserve">   ii.  Provide information on the number of individuals who overlap between the exposure and outcome studies</w:t>
            </w:r>
          </w:p>
        </w:tc>
        <w:tc>
          <w:tcPr>
            <w:tcW w:w="720" w:type="dxa"/>
            <w:shd w:val="clear" w:color="auto" w:fill="EEEEEE"/>
          </w:tcPr>
          <w:p w14:paraId="18BCECE8"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p w14:paraId="22D92CF1"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009DD6EC"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p w14:paraId="424AC625"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P</w:t>
            </w:r>
            <w:r w:rsidRPr="003950AC">
              <w:rPr>
                <w:rFonts w:ascii="Arial" w:eastAsia="等线" w:hAnsi="Arial" w:cs="Arial"/>
                <w:sz w:val="18"/>
                <w:szCs w:val="18"/>
                <w:lang w:val="en-GB" w:eastAsia="zh-CN"/>
              </w:rPr>
              <w:t>lease see the section “2.4 Statistical analysis”.</w:t>
            </w:r>
          </w:p>
          <w:p w14:paraId="49A04BF0"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sz w:val="18"/>
                <w:szCs w:val="18"/>
                <w:lang w:val="en-GB" w:eastAsia="zh-CN"/>
              </w:rPr>
              <w:t xml:space="preserve">Due to the use of summary-level statistics we were </w:t>
            </w:r>
          </w:p>
          <w:p w14:paraId="258E1AF8"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sz w:val="18"/>
                <w:szCs w:val="18"/>
                <w:lang w:val="en-GB" w:eastAsia="zh-CN"/>
              </w:rPr>
              <w:t xml:space="preserve">not able to identify individuals who overlap between </w:t>
            </w:r>
          </w:p>
          <w:p w14:paraId="57AD5B55"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exposure</w:t>
            </w:r>
            <w:r w:rsidRPr="003950AC">
              <w:rPr>
                <w:rFonts w:ascii="Arial" w:eastAsia="等线" w:hAnsi="Arial" w:cs="Arial"/>
                <w:sz w:val="18"/>
                <w:szCs w:val="18"/>
                <w:lang w:val="en-GB" w:eastAsia="zh-CN"/>
              </w:rPr>
              <w:t xml:space="preserve"> and </w:t>
            </w:r>
            <w:r w:rsidRPr="003950AC">
              <w:rPr>
                <w:rFonts w:ascii="Arial" w:eastAsia="等线" w:hAnsi="Arial" w:cs="Arial" w:hint="eastAsia"/>
                <w:sz w:val="18"/>
                <w:szCs w:val="18"/>
                <w:lang w:val="en-GB" w:eastAsia="zh-CN"/>
              </w:rPr>
              <w:t>outcome</w:t>
            </w:r>
            <w:r w:rsidRPr="003950AC">
              <w:rPr>
                <w:rFonts w:ascii="Arial" w:eastAsia="等线" w:hAnsi="Arial" w:cs="Arial"/>
                <w:sz w:val="18"/>
                <w:szCs w:val="18"/>
                <w:lang w:val="en-GB" w:eastAsia="zh-CN"/>
              </w:rPr>
              <w:t>.</w:t>
            </w:r>
          </w:p>
        </w:tc>
      </w:tr>
      <w:tr w:rsidR="003950AC" w:rsidRPr="003950AC" w14:paraId="3D9F1F83" w14:textId="77777777" w:rsidTr="00DF2D2D">
        <w:tc>
          <w:tcPr>
            <w:tcW w:w="587" w:type="dxa"/>
            <w:shd w:val="clear" w:color="auto" w:fill="auto"/>
          </w:tcPr>
          <w:p w14:paraId="79C3C156"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11</w:t>
            </w:r>
          </w:p>
        </w:tc>
        <w:tc>
          <w:tcPr>
            <w:tcW w:w="1822" w:type="dxa"/>
            <w:shd w:val="clear" w:color="auto" w:fill="auto"/>
          </w:tcPr>
          <w:p w14:paraId="65DD0949"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Main results</w:t>
            </w:r>
          </w:p>
        </w:tc>
        <w:tc>
          <w:tcPr>
            <w:tcW w:w="7041" w:type="dxa"/>
            <w:shd w:val="clear" w:color="auto" w:fill="auto"/>
          </w:tcPr>
          <w:p w14:paraId="6BBA17E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tcPr>
          <w:p w14:paraId="5D33BF59"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tcPr>
          <w:p w14:paraId="2540AFA5"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62F1429C" w14:textId="77777777" w:rsidTr="00DF2D2D">
        <w:tc>
          <w:tcPr>
            <w:tcW w:w="587" w:type="dxa"/>
            <w:shd w:val="clear" w:color="auto" w:fill="EEEEEE"/>
          </w:tcPr>
          <w:p w14:paraId="1C88C4E0"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45F58883"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EEEEEE"/>
          </w:tcPr>
          <w:p w14:paraId="7782D9D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Report the associations between genetic variant and exposure, and between genetic variant and outcome, preferably on an interpretable scale</w:t>
            </w:r>
          </w:p>
        </w:tc>
        <w:tc>
          <w:tcPr>
            <w:tcW w:w="720" w:type="dxa"/>
            <w:shd w:val="clear" w:color="auto" w:fill="EEEEEE"/>
          </w:tcPr>
          <w:p w14:paraId="71EBD52F"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7F5E626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“2.3</w:t>
            </w:r>
            <w:r w:rsidRPr="003950AC">
              <w:rPr>
                <w:rFonts w:ascii="Arial" w:eastAsia="Times New Roman" w:hAnsi="Arial" w:cs="Arial"/>
                <w:sz w:val="18"/>
                <w:szCs w:val="18"/>
                <w:lang w:val="en-GB" w:eastAsia="en-GB"/>
              </w:rPr>
              <w:tab/>
              <w:t xml:space="preserve"> Selection of IV”.</w:t>
            </w:r>
          </w:p>
        </w:tc>
      </w:tr>
      <w:tr w:rsidR="003950AC" w:rsidRPr="003950AC" w14:paraId="01FED185" w14:textId="77777777" w:rsidTr="00DF2D2D">
        <w:tc>
          <w:tcPr>
            <w:tcW w:w="587" w:type="dxa"/>
            <w:shd w:val="clear" w:color="auto" w:fill="auto"/>
          </w:tcPr>
          <w:p w14:paraId="5C9541FF"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6511BFFB"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shd w:val="clear" w:color="auto" w:fill="auto"/>
          </w:tcPr>
          <w:p w14:paraId="74FEF30C"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Report MR estimates of the relationship between exposure and outcome, and the measures of uncertainty from the MR analysis, on an interpretable scale, such as odds ratio or relative risk per SD difference</w:t>
            </w:r>
          </w:p>
        </w:tc>
        <w:tc>
          <w:tcPr>
            <w:tcW w:w="720" w:type="dxa"/>
          </w:tcPr>
          <w:p w14:paraId="73BEFEA7"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013C511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等线" w:hAnsi="Arial" w:cs="Arial" w:hint="eastAsia"/>
                <w:sz w:val="18"/>
                <w:szCs w:val="18"/>
                <w:lang w:val="en-GB" w:eastAsia="zh-CN"/>
              </w:rPr>
              <w:t>P</w:t>
            </w:r>
            <w:r w:rsidRPr="003950AC">
              <w:rPr>
                <w:rFonts w:ascii="Arial" w:eastAsia="Times New Roman" w:hAnsi="Arial" w:cs="Arial"/>
                <w:sz w:val="18"/>
                <w:szCs w:val="18"/>
                <w:lang w:val="en-GB" w:eastAsia="en-GB"/>
              </w:rPr>
              <w:t>lease see the section “2.3</w:t>
            </w:r>
            <w:r w:rsidRPr="003950AC">
              <w:rPr>
                <w:rFonts w:ascii="Arial" w:eastAsia="Times New Roman" w:hAnsi="Arial" w:cs="Arial"/>
                <w:sz w:val="18"/>
                <w:szCs w:val="18"/>
                <w:lang w:val="en-GB" w:eastAsia="en-GB"/>
              </w:rPr>
              <w:tab/>
              <w:t xml:space="preserve"> Selection of IV”.</w:t>
            </w:r>
          </w:p>
        </w:tc>
      </w:tr>
      <w:tr w:rsidR="003950AC" w:rsidRPr="003950AC" w14:paraId="46F47446" w14:textId="77777777" w:rsidTr="00DF2D2D">
        <w:tc>
          <w:tcPr>
            <w:tcW w:w="587" w:type="dxa"/>
            <w:shd w:val="clear" w:color="auto" w:fill="EEEEEE"/>
          </w:tcPr>
          <w:p w14:paraId="27B894B7"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6F2DF4B3"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c)</w:t>
            </w:r>
          </w:p>
        </w:tc>
        <w:tc>
          <w:tcPr>
            <w:tcW w:w="7041" w:type="dxa"/>
            <w:shd w:val="clear" w:color="auto" w:fill="EEEEEE"/>
          </w:tcPr>
          <w:p w14:paraId="51115BC5"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If relevant, consider translating estimates of relative risk into absolute risk for a meaningful time period</w:t>
            </w:r>
          </w:p>
        </w:tc>
        <w:tc>
          <w:tcPr>
            <w:tcW w:w="720" w:type="dxa"/>
            <w:shd w:val="clear" w:color="auto" w:fill="EEEEEE"/>
          </w:tcPr>
          <w:p w14:paraId="21FA639E"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shd w:val="clear" w:color="auto" w:fill="EEEEEE"/>
          </w:tcPr>
          <w:p w14:paraId="1DCC7014"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5F9B90E3" w14:textId="77777777" w:rsidTr="00DF2D2D">
        <w:tc>
          <w:tcPr>
            <w:tcW w:w="587" w:type="dxa"/>
            <w:shd w:val="clear" w:color="auto" w:fill="auto"/>
          </w:tcPr>
          <w:p w14:paraId="2B1D866F"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26BB2478"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d)</w:t>
            </w:r>
          </w:p>
        </w:tc>
        <w:tc>
          <w:tcPr>
            <w:tcW w:w="7041" w:type="dxa"/>
            <w:shd w:val="clear" w:color="auto" w:fill="auto"/>
          </w:tcPr>
          <w:p w14:paraId="7472E8C1"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Consider plots to visualize results (e.g. forest plot, scatterplot of associations between genetic variants and outcome versus between genetic variants and exposure)</w:t>
            </w:r>
          </w:p>
        </w:tc>
        <w:tc>
          <w:tcPr>
            <w:tcW w:w="720" w:type="dxa"/>
          </w:tcPr>
          <w:p w14:paraId="77583A28"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Pr>
          <w:p w14:paraId="0EBC0F17"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Times New Roman" w:hAnsi="Arial" w:cs="Arial"/>
                <w:sz w:val="18"/>
                <w:szCs w:val="18"/>
                <w:lang w:val="en-GB" w:eastAsia="en-GB"/>
              </w:rPr>
              <w:t>Supplementary Figure File1</w:t>
            </w:r>
            <w:r w:rsidRPr="003950AC">
              <w:rPr>
                <w:rFonts w:ascii="Arial" w:eastAsia="等线" w:hAnsi="Arial" w:cs="Arial" w:hint="eastAsia"/>
                <w:sz w:val="18"/>
                <w:szCs w:val="18"/>
                <w:lang w:val="en-GB" w:eastAsia="zh-CN"/>
              </w:rPr>
              <w:t>.</w:t>
            </w:r>
          </w:p>
        </w:tc>
      </w:tr>
      <w:tr w:rsidR="003950AC" w:rsidRPr="003950AC" w14:paraId="1D8FC4E1" w14:textId="77777777" w:rsidTr="00DF2D2D">
        <w:tc>
          <w:tcPr>
            <w:tcW w:w="587" w:type="dxa"/>
            <w:shd w:val="clear" w:color="auto" w:fill="EEEEEE"/>
          </w:tcPr>
          <w:p w14:paraId="6E1242C2"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12</w:t>
            </w:r>
          </w:p>
        </w:tc>
        <w:tc>
          <w:tcPr>
            <w:tcW w:w="1822" w:type="dxa"/>
            <w:shd w:val="clear" w:color="auto" w:fill="EEEEEE"/>
          </w:tcPr>
          <w:p w14:paraId="4D97F4B4"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Assessment of assumptions</w:t>
            </w:r>
          </w:p>
        </w:tc>
        <w:tc>
          <w:tcPr>
            <w:tcW w:w="7041" w:type="dxa"/>
            <w:shd w:val="clear" w:color="auto" w:fill="EEEEEE"/>
          </w:tcPr>
          <w:p w14:paraId="59936A57"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shd w:val="clear" w:color="auto" w:fill="EEEEEE"/>
          </w:tcPr>
          <w:p w14:paraId="07637A5A"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shd w:val="clear" w:color="auto" w:fill="EEEEEE"/>
          </w:tcPr>
          <w:p w14:paraId="0E599402"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7F4F7C79" w14:textId="77777777" w:rsidTr="00DF2D2D">
        <w:tc>
          <w:tcPr>
            <w:tcW w:w="587" w:type="dxa"/>
            <w:shd w:val="clear" w:color="auto" w:fill="auto"/>
          </w:tcPr>
          <w:p w14:paraId="2F80AF66"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76D5B6B7"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auto"/>
          </w:tcPr>
          <w:p w14:paraId="7FCF8270"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Report the assessment of the validity of the assumptions</w:t>
            </w:r>
          </w:p>
        </w:tc>
        <w:tc>
          <w:tcPr>
            <w:tcW w:w="720" w:type="dxa"/>
          </w:tcPr>
          <w:p w14:paraId="56CBFB8C"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6A7E033F"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Sensitivity analyses revealed no significant heterogeneity or pleiotropy in the above results, indicating the reliability and robustness of the study findings (Supplementary Table </w:t>
            </w:r>
            <w:r w:rsidRPr="003950AC">
              <w:rPr>
                <w:rFonts w:ascii="Arial" w:eastAsia="等线" w:hAnsi="Arial" w:cs="Arial" w:hint="eastAsia"/>
                <w:sz w:val="18"/>
                <w:szCs w:val="18"/>
                <w:lang w:val="en-GB" w:eastAsia="zh-CN"/>
              </w:rPr>
              <w:t>2</w:t>
            </w:r>
            <w:r w:rsidRPr="003950AC">
              <w:rPr>
                <w:rFonts w:ascii="Arial" w:eastAsia="Times New Roman" w:hAnsi="Arial" w:cs="Arial"/>
                <w:sz w:val="18"/>
                <w:szCs w:val="18"/>
                <w:lang w:val="en-GB" w:eastAsia="en-GB"/>
              </w:rPr>
              <w:t>, Supplementary Figure File1).</w:t>
            </w:r>
          </w:p>
        </w:tc>
      </w:tr>
      <w:tr w:rsidR="003950AC" w:rsidRPr="003950AC" w14:paraId="422D81EC" w14:textId="77777777" w:rsidTr="00DF2D2D">
        <w:tc>
          <w:tcPr>
            <w:tcW w:w="587" w:type="dxa"/>
            <w:shd w:val="clear" w:color="auto" w:fill="EEEEEE"/>
          </w:tcPr>
          <w:p w14:paraId="27672013"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3A4644F5"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shd w:val="clear" w:color="auto" w:fill="EEEEEE"/>
          </w:tcPr>
          <w:p w14:paraId="34D02C7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 xml:space="preserve">Report any additional statistics (e.g., assessments of heterogeneity </w:t>
            </w:r>
            <w:r w:rsidRPr="003950AC">
              <w:rPr>
                <w:rFonts w:ascii="Arial" w:eastAsia="Times New Roman" w:hAnsi="Arial" w:cs="Arial"/>
                <w:sz w:val="18"/>
                <w:szCs w:val="18"/>
                <w:lang w:val="en" w:eastAsia="en-GB"/>
              </w:rPr>
              <w:t>across genetic variants</w:t>
            </w:r>
            <w:r w:rsidRPr="003950AC">
              <w:rPr>
                <w:rFonts w:ascii="Arial" w:eastAsia="Times New Roman" w:hAnsi="Arial" w:cs="Arial"/>
                <w:sz w:val="18"/>
                <w:szCs w:val="18"/>
                <w:lang w:val="en-GB" w:eastAsia="en-GB"/>
              </w:rPr>
              <w:t xml:space="preserve">, such as </w:t>
            </w:r>
            <w:r w:rsidRPr="003950AC">
              <w:rPr>
                <w:rFonts w:ascii="Arial" w:eastAsia="Times New Roman" w:hAnsi="Arial" w:cs="Arial"/>
                <w:i/>
                <w:sz w:val="18"/>
                <w:szCs w:val="18"/>
                <w:lang w:val="en-GB" w:eastAsia="en-GB"/>
              </w:rPr>
              <w:t>I</w:t>
            </w:r>
            <w:r w:rsidRPr="003950AC">
              <w:rPr>
                <w:rFonts w:ascii="Arial" w:eastAsia="Times New Roman" w:hAnsi="Arial" w:cs="Arial"/>
                <w:i/>
                <w:sz w:val="18"/>
                <w:szCs w:val="18"/>
                <w:vertAlign w:val="superscript"/>
                <w:lang w:val="en-GB" w:eastAsia="en-GB"/>
              </w:rPr>
              <w:t>2</w:t>
            </w:r>
            <w:r w:rsidRPr="003950AC">
              <w:rPr>
                <w:rFonts w:ascii="Arial" w:eastAsia="Times New Roman" w:hAnsi="Arial" w:cs="Arial"/>
                <w:sz w:val="18"/>
                <w:szCs w:val="18"/>
                <w:lang w:val="en-GB" w:eastAsia="en-GB"/>
              </w:rPr>
              <w:t>, Q statistic or E-value)</w:t>
            </w:r>
          </w:p>
        </w:tc>
        <w:tc>
          <w:tcPr>
            <w:tcW w:w="720" w:type="dxa"/>
            <w:shd w:val="clear" w:color="auto" w:fill="EEEEEE"/>
          </w:tcPr>
          <w:p w14:paraId="3147AE2C"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25F1A401"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Sensitivity analyses revealed no significant heterogeneity or pleiotropy in the above results, indicating the reliability and robustness of the study findings (Supplementary Table </w:t>
            </w:r>
            <w:r w:rsidRPr="003950AC">
              <w:rPr>
                <w:rFonts w:ascii="Arial" w:eastAsia="等线" w:hAnsi="Arial" w:cs="Arial" w:hint="eastAsia"/>
                <w:sz w:val="18"/>
                <w:szCs w:val="18"/>
                <w:lang w:val="en-GB" w:eastAsia="zh-CN"/>
              </w:rPr>
              <w:t>2</w:t>
            </w:r>
            <w:r w:rsidRPr="003950AC">
              <w:rPr>
                <w:rFonts w:ascii="Arial" w:eastAsia="Times New Roman" w:hAnsi="Arial" w:cs="Arial"/>
                <w:sz w:val="18"/>
                <w:szCs w:val="18"/>
                <w:lang w:val="en-GB" w:eastAsia="en-GB"/>
              </w:rPr>
              <w:t>, Supplementary Figure File1).</w:t>
            </w:r>
          </w:p>
        </w:tc>
      </w:tr>
      <w:tr w:rsidR="003950AC" w:rsidRPr="003950AC" w14:paraId="49ED9BA3" w14:textId="77777777" w:rsidTr="00DF2D2D">
        <w:tc>
          <w:tcPr>
            <w:tcW w:w="587" w:type="dxa"/>
            <w:shd w:val="clear" w:color="auto" w:fill="auto"/>
          </w:tcPr>
          <w:p w14:paraId="66DE001E"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lastRenderedPageBreak/>
              <w:t>13</w:t>
            </w:r>
          </w:p>
        </w:tc>
        <w:tc>
          <w:tcPr>
            <w:tcW w:w="1822" w:type="dxa"/>
            <w:shd w:val="clear" w:color="auto" w:fill="auto"/>
          </w:tcPr>
          <w:p w14:paraId="6DB76061"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Sensitivity analyses and additional analyses</w:t>
            </w:r>
          </w:p>
        </w:tc>
        <w:tc>
          <w:tcPr>
            <w:tcW w:w="7041" w:type="dxa"/>
            <w:shd w:val="clear" w:color="auto" w:fill="auto"/>
          </w:tcPr>
          <w:p w14:paraId="2EF94F24"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tcPr>
          <w:p w14:paraId="2D5DF31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tcPr>
          <w:p w14:paraId="084493FA"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4FC26DDA" w14:textId="77777777" w:rsidTr="00DF2D2D">
        <w:tc>
          <w:tcPr>
            <w:tcW w:w="587" w:type="dxa"/>
            <w:shd w:val="clear" w:color="auto" w:fill="EEEEEE"/>
          </w:tcPr>
          <w:p w14:paraId="3B78906F"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1B49D276"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EEEEEE"/>
          </w:tcPr>
          <w:p w14:paraId="7A1BAE10"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Report any sensitivity analyses to assess the robustness of the main results to violations of the assumptions</w:t>
            </w:r>
          </w:p>
        </w:tc>
        <w:tc>
          <w:tcPr>
            <w:tcW w:w="720" w:type="dxa"/>
            <w:shd w:val="clear" w:color="auto" w:fill="EEEEEE"/>
          </w:tcPr>
          <w:p w14:paraId="12F19AAB"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59C75987"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Sensitivity analyses revealed no significant heterogeneity or pleiotropy in the above results, indicating the reliability and robustness of the study findings (Supplementary Table </w:t>
            </w:r>
            <w:r w:rsidRPr="003950AC">
              <w:rPr>
                <w:rFonts w:ascii="Arial" w:eastAsia="等线" w:hAnsi="Arial" w:cs="Arial" w:hint="eastAsia"/>
                <w:sz w:val="18"/>
                <w:szCs w:val="18"/>
                <w:lang w:val="en-GB" w:eastAsia="zh-CN"/>
              </w:rPr>
              <w:t>2</w:t>
            </w:r>
            <w:r w:rsidRPr="003950AC">
              <w:rPr>
                <w:rFonts w:ascii="Arial" w:eastAsia="Times New Roman" w:hAnsi="Arial" w:cs="Arial"/>
                <w:sz w:val="18"/>
                <w:szCs w:val="18"/>
                <w:lang w:val="en-GB" w:eastAsia="en-GB"/>
              </w:rPr>
              <w:t>, Supplementary Figure File1).</w:t>
            </w:r>
          </w:p>
        </w:tc>
      </w:tr>
      <w:tr w:rsidR="003950AC" w:rsidRPr="003950AC" w14:paraId="082567E9" w14:textId="77777777" w:rsidTr="00DF2D2D">
        <w:tc>
          <w:tcPr>
            <w:tcW w:w="587" w:type="dxa"/>
            <w:shd w:val="clear" w:color="auto" w:fill="auto"/>
          </w:tcPr>
          <w:p w14:paraId="70FD2DEB"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3BD77586"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shd w:val="clear" w:color="auto" w:fill="auto"/>
          </w:tcPr>
          <w:p w14:paraId="53C477E9"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Report results from other sensitivity analyses or additional analyses</w:t>
            </w:r>
          </w:p>
        </w:tc>
        <w:tc>
          <w:tcPr>
            <w:tcW w:w="720" w:type="dxa"/>
          </w:tcPr>
          <w:p w14:paraId="33390481"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2D6EA10E"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Sensitivity analyses revealed no significant heterogeneity or pleiotropy in the above results, indicating the reliability and robustness of the study findings (Supplementary Table </w:t>
            </w:r>
            <w:r w:rsidRPr="003950AC">
              <w:rPr>
                <w:rFonts w:ascii="Arial" w:eastAsia="等线" w:hAnsi="Arial" w:cs="Arial" w:hint="eastAsia"/>
                <w:sz w:val="18"/>
                <w:szCs w:val="18"/>
                <w:lang w:val="en-GB" w:eastAsia="zh-CN"/>
              </w:rPr>
              <w:t>2</w:t>
            </w:r>
            <w:r w:rsidRPr="003950AC">
              <w:rPr>
                <w:rFonts w:ascii="Arial" w:eastAsia="Times New Roman" w:hAnsi="Arial" w:cs="Arial"/>
                <w:sz w:val="18"/>
                <w:szCs w:val="18"/>
                <w:lang w:val="en-GB" w:eastAsia="en-GB"/>
              </w:rPr>
              <w:t>, Supplementary Figure File1).</w:t>
            </w:r>
          </w:p>
        </w:tc>
      </w:tr>
      <w:tr w:rsidR="003950AC" w:rsidRPr="003950AC" w14:paraId="72E035DC" w14:textId="77777777" w:rsidTr="00DF2D2D">
        <w:tc>
          <w:tcPr>
            <w:tcW w:w="587" w:type="dxa"/>
            <w:shd w:val="clear" w:color="auto" w:fill="EEEEEE"/>
          </w:tcPr>
          <w:p w14:paraId="1E10169C"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6A4024A7"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c)</w:t>
            </w:r>
          </w:p>
        </w:tc>
        <w:tc>
          <w:tcPr>
            <w:tcW w:w="7041" w:type="dxa"/>
            <w:shd w:val="clear" w:color="auto" w:fill="EEEEEE"/>
          </w:tcPr>
          <w:p w14:paraId="39CB0D89"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Report any assessment of direction of causal relationship (e.g., bidirectional MR)</w:t>
            </w:r>
          </w:p>
        </w:tc>
        <w:tc>
          <w:tcPr>
            <w:tcW w:w="720" w:type="dxa"/>
            <w:shd w:val="clear" w:color="auto" w:fill="EEEEEE"/>
          </w:tcPr>
          <w:p w14:paraId="3DD305B4"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638EA86C"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Prior to conducting the mediating MR analysis, we needed to exclude the reverse causal effect of UC on B. bifidum through reverse MR analysis. The results of the reverse MR analysis indicated no reverse causal effect between UC and B. bifidum (P=0.0924) (Figure 4).</w:t>
            </w:r>
          </w:p>
        </w:tc>
      </w:tr>
      <w:tr w:rsidR="003950AC" w:rsidRPr="003950AC" w14:paraId="0BE3662F" w14:textId="77777777" w:rsidTr="00DF2D2D">
        <w:tc>
          <w:tcPr>
            <w:tcW w:w="587" w:type="dxa"/>
            <w:shd w:val="clear" w:color="auto" w:fill="auto"/>
          </w:tcPr>
          <w:p w14:paraId="1E7F3814"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1197142F"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d)</w:t>
            </w:r>
          </w:p>
        </w:tc>
        <w:tc>
          <w:tcPr>
            <w:tcW w:w="7041" w:type="dxa"/>
            <w:shd w:val="clear" w:color="auto" w:fill="auto"/>
          </w:tcPr>
          <w:p w14:paraId="6BEE1C66"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When relevant, report and compare with estimates from non-MR analyses</w:t>
            </w:r>
          </w:p>
        </w:tc>
        <w:tc>
          <w:tcPr>
            <w:tcW w:w="720" w:type="dxa"/>
          </w:tcPr>
          <w:p w14:paraId="28C46047"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Pr>
          <w:p w14:paraId="10AE5AF0"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hint="eastAsia"/>
                <w:sz w:val="18"/>
                <w:szCs w:val="18"/>
                <w:lang w:val="en-GB" w:eastAsia="zh-CN"/>
              </w:rPr>
              <w:t>NA</w:t>
            </w:r>
          </w:p>
        </w:tc>
      </w:tr>
      <w:tr w:rsidR="003950AC" w:rsidRPr="003950AC" w14:paraId="3BEE888A" w14:textId="77777777" w:rsidTr="00DF2D2D">
        <w:tc>
          <w:tcPr>
            <w:tcW w:w="587" w:type="dxa"/>
            <w:tcBorders>
              <w:bottom w:val="single" w:sz="6" w:space="0" w:color="7F7F7F"/>
            </w:tcBorders>
            <w:shd w:val="clear" w:color="auto" w:fill="EEEEEE"/>
          </w:tcPr>
          <w:p w14:paraId="2DD3C702"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tcBorders>
              <w:bottom w:val="single" w:sz="6" w:space="0" w:color="7F7F7F"/>
            </w:tcBorders>
            <w:shd w:val="clear" w:color="auto" w:fill="EEEEEE"/>
          </w:tcPr>
          <w:p w14:paraId="30865877"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e)</w:t>
            </w:r>
          </w:p>
        </w:tc>
        <w:tc>
          <w:tcPr>
            <w:tcW w:w="7041" w:type="dxa"/>
            <w:tcBorders>
              <w:bottom w:val="single" w:sz="6" w:space="0" w:color="7F7F7F"/>
            </w:tcBorders>
            <w:shd w:val="clear" w:color="auto" w:fill="EEEEEE"/>
          </w:tcPr>
          <w:p w14:paraId="2CFCA4AC"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Consider additional plots to visualize results (e.g., leave-one-out analyses)</w:t>
            </w:r>
          </w:p>
        </w:tc>
        <w:tc>
          <w:tcPr>
            <w:tcW w:w="720" w:type="dxa"/>
            <w:tcBorders>
              <w:bottom w:val="single" w:sz="6" w:space="0" w:color="7F7F7F"/>
            </w:tcBorders>
            <w:shd w:val="clear" w:color="auto" w:fill="EEEEEE"/>
          </w:tcPr>
          <w:p w14:paraId="73463359"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p>
        </w:tc>
        <w:tc>
          <w:tcPr>
            <w:tcW w:w="4320" w:type="dxa"/>
            <w:tcBorders>
              <w:bottom w:val="single" w:sz="6" w:space="0" w:color="7F7F7F"/>
            </w:tcBorders>
            <w:shd w:val="clear" w:color="auto" w:fill="EEEEEE"/>
          </w:tcPr>
          <w:p w14:paraId="672CC781"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Supplementary Figure File1.</w:t>
            </w:r>
          </w:p>
        </w:tc>
      </w:tr>
      <w:tr w:rsidR="003950AC" w:rsidRPr="003950AC" w14:paraId="258FC968" w14:textId="77777777" w:rsidTr="00DF2D2D">
        <w:tc>
          <w:tcPr>
            <w:tcW w:w="587" w:type="dxa"/>
            <w:tcBorders>
              <w:top w:val="single" w:sz="6" w:space="0" w:color="7F7F7F"/>
            </w:tcBorders>
            <w:shd w:val="clear" w:color="auto" w:fill="auto"/>
          </w:tcPr>
          <w:p w14:paraId="48F8E675"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p>
        </w:tc>
        <w:tc>
          <w:tcPr>
            <w:tcW w:w="1822" w:type="dxa"/>
            <w:tcBorders>
              <w:top w:val="single" w:sz="6" w:space="0" w:color="7F7F7F"/>
            </w:tcBorders>
            <w:shd w:val="clear" w:color="auto" w:fill="auto"/>
          </w:tcPr>
          <w:p w14:paraId="0FADE58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DISCUSSION</w:t>
            </w:r>
          </w:p>
        </w:tc>
        <w:tc>
          <w:tcPr>
            <w:tcW w:w="7041" w:type="dxa"/>
            <w:tcBorders>
              <w:top w:val="single" w:sz="6" w:space="0" w:color="7F7F7F"/>
            </w:tcBorders>
            <w:shd w:val="clear" w:color="auto" w:fill="auto"/>
          </w:tcPr>
          <w:p w14:paraId="1D4C4444"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tcBorders>
              <w:top w:val="single" w:sz="6" w:space="0" w:color="7F7F7F"/>
            </w:tcBorders>
          </w:tcPr>
          <w:p w14:paraId="11E3A9B7"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tcBorders>
              <w:top w:val="single" w:sz="6" w:space="0" w:color="7F7F7F"/>
            </w:tcBorders>
          </w:tcPr>
          <w:p w14:paraId="65F2901E"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757C560B" w14:textId="77777777" w:rsidTr="00DF2D2D">
        <w:tc>
          <w:tcPr>
            <w:tcW w:w="587" w:type="dxa"/>
            <w:shd w:val="clear" w:color="auto" w:fill="EEEEEE"/>
          </w:tcPr>
          <w:p w14:paraId="182E73F3"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14</w:t>
            </w:r>
          </w:p>
        </w:tc>
        <w:tc>
          <w:tcPr>
            <w:tcW w:w="1822" w:type="dxa"/>
            <w:shd w:val="clear" w:color="auto" w:fill="EEEEEE"/>
          </w:tcPr>
          <w:p w14:paraId="4922EA99"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Key results </w:t>
            </w:r>
          </w:p>
        </w:tc>
        <w:tc>
          <w:tcPr>
            <w:tcW w:w="7041" w:type="dxa"/>
            <w:shd w:val="clear" w:color="auto" w:fill="EEEEEE"/>
          </w:tcPr>
          <w:p w14:paraId="5B8EC7B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Summarize key results with reference to study objectives</w:t>
            </w:r>
          </w:p>
        </w:tc>
        <w:tc>
          <w:tcPr>
            <w:tcW w:w="720" w:type="dxa"/>
            <w:shd w:val="clear" w:color="auto" w:fill="EEEEEE"/>
          </w:tcPr>
          <w:p w14:paraId="0F8FE8E2"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1EE5EB30"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This study identified 20 gut microbiota with significant causal associations with UC from 473 gut microbiota, using Two-sample MR and BWMR. A two-step MR was employed to examine the effects of gut microbiota on immune cells and the influence of immune cells on UC. The results revealed 26 immune cell phenotypes potentially mediating the causal relationship between gut microbiota and UC, with the link between CD11b on Mo MDSC and B. bifidum being notably prominent. The findings indicate that B. bifidum's protective regulation of UC is partly mediated by CD11b on Mo MDSC (16.67%), underscoring the causal connection between B. bifidum and UC and </w:t>
            </w:r>
            <w:r w:rsidRPr="003950AC">
              <w:rPr>
                <w:rFonts w:ascii="Arial" w:eastAsia="Times New Roman" w:hAnsi="Arial" w:cs="Arial"/>
                <w:sz w:val="18"/>
                <w:szCs w:val="18"/>
                <w:lang w:val="en-GB" w:eastAsia="en-GB"/>
              </w:rPr>
              <w:lastRenderedPageBreak/>
              <w:t>highlighting the intermediary role of CD11b on Mo MDSC.</w:t>
            </w:r>
          </w:p>
        </w:tc>
      </w:tr>
      <w:tr w:rsidR="003950AC" w:rsidRPr="003950AC" w14:paraId="36536F7A" w14:textId="77777777" w:rsidTr="00DF2D2D">
        <w:tc>
          <w:tcPr>
            <w:tcW w:w="587" w:type="dxa"/>
            <w:shd w:val="clear" w:color="auto" w:fill="auto"/>
          </w:tcPr>
          <w:p w14:paraId="3DFDDA62"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lastRenderedPageBreak/>
              <w:t>15</w:t>
            </w:r>
          </w:p>
        </w:tc>
        <w:tc>
          <w:tcPr>
            <w:tcW w:w="1822" w:type="dxa"/>
            <w:shd w:val="clear" w:color="auto" w:fill="auto"/>
          </w:tcPr>
          <w:p w14:paraId="4EAFBB24"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Limitations</w:t>
            </w:r>
          </w:p>
        </w:tc>
        <w:tc>
          <w:tcPr>
            <w:tcW w:w="7041" w:type="dxa"/>
            <w:shd w:val="clear" w:color="auto" w:fill="auto"/>
          </w:tcPr>
          <w:p w14:paraId="46AB303D"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Discuss limitations of the study, taking into account the validity of the IV assumptions, other sources of potential bias, and imprecision. Discuss both direction and magnitude of any potential bias and any efforts to address them</w:t>
            </w:r>
            <w:r w:rsidRPr="003950AC">
              <w:rPr>
                <w:rFonts w:ascii="Arial" w:eastAsia="Times New Roman" w:hAnsi="Arial" w:cs="Arial"/>
                <w:sz w:val="18"/>
                <w:szCs w:val="18"/>
                <w:shd w:val="clear" w:color="auto" w:fill="FFFFFF"/>
                <w:lang w:val="en-GB" w:eastAsia="en-GB"/>
              </w:rPr>
              <w:t> </w:t>
            </w:r>
          </w:p>
        </w:tc>
        <w:tc>
          <w:tcPr>
            <w:tcW w:w="720" w:type="dxa"/>
          </w:tcPr>
          <w:p w14:paraId="30667E09"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66FDEBFE"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However, there are some limitations to this study. Firstly, although we demonstrated the causal relationship between gut microbiota and UC using a large sample, we only included participants of European ancestry to avoid heterogeneity and bias caused by genetic differences among different ethnicities, thus the results may not be representative of other races. Secondly, due to the extensive workload, we did not fully discuss the potential mediating roles of other 25 immune cell phenotypes in this process. Lastly, although our MR analysis initially confirmed the causal relationship between gut microbiota and UC, as well as the mediating role of immune cells, these conclusions have not yet been supported by animal or clinical evidence, which may be the focus of our future work.</w:t>
            </w:r>
          </w:p>
        </w:tc>
      </w:tr>
      <w:tr w:rsidR="003950AC" w:rsidRPr="003950AC" w14:paraId="66EE0B28" w14:textId="77777777" w:rsidTr="00DF2D2D">
        <w:tc>
          <w:tcPr>
            <w:tcW w:w="587" w:type="dxa"/>
            <w:shd w:val="clear" w:color="auto" w:fill="EEEEEE"/>
          </w:tcPr>
          <w:p w14:paraId="39E86CFE"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16</w:t>
            </w:r>
          </w:p>
        </w:tc>
        <w:tc>
          <w:tcPr>
            <w:tcW w:w="1822" w:type="dxa"/>
            <w:shd w:val="clear" w:color="auto" w:fill="EEEEEE"/>
          </w:tcPr>
          <w:p w14:paraId="24AA25AA"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Interpretation</w:t>
            </w:r>
          </w:p>
        </w:tc>
        <w:tc>
          <w:tcPr>
            <w:tcW w:w="7041" w:type="dxa"/>
            <w:shd w:val="clear" w:color="auto" w:fill="EEEEEE"/>
          </w:tcPr>
          <w:p w14:paraId="2E73B8FC"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shd w:val="clear" w:color="auto" w:fill="EEEEEE"/>
          </w:tcPr>
          <w:p w14:paraId="288C674D"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shd w:val="clear" w:color="auto" w:fill="EEEEEE"/>
          </w:tcPr>
          <w:p w14:paraId="2D63C0F4"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599E5DB1" w14:textId="77777777" w:rsidTr="00DF2D2D">
        <w:tc>
          <w:tcPr>
            <w:tcW w:w="587" w:type="dxa"/>
            <w:shd w:val="clear" w:color="auto" w:fill="auto"/>
          </w:tcPr>
          <w:p w14:paraId="552EF86A"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05FCD028"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a)</w:t>
            </w:r>
          </w:p>
        </w:tc>
        <w:tc>
          <w:tcPr>
            <w:tcW w:w="7041" w:type="dxa"/>
            <w:shd w:val="clear" w:color="auto" w:fill="auto"/>
          </w:tcPr>
          <w:p w14:paraId="4ECA333F"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Meaning: Give a cautious overall interpretation of results in the context of their limitations and in comparison with other studies</w:t>
            </w:r>
          </w:p>
        </w:tc>
        <w:tc>
          <w:tcPr>
            <w:tcW w:w="720" w:type="dxa"/>
          </w:tcPr>
          <w:p w14:paraId="3E1CD1E0"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72AC5DFB"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In this study, we employed various MR analysis methods to explore the causal effects between 473 novel gut microbiota species and UC, as well as potential immune mediators on a large scale. We pioneered the proposition that Mo MDSC mediates the causal relationship between B. bifidum and UC, providing new strategies for the prevention and treatment of UC. Additionally, sensitivity analyses and reverse MR were conducted to exclude potential confounding factors and reverse causal effects, enhancing the reliability of our findings.</w:t>
            </w:r>
          </w:p>
        </w:tc>
      </w:tr>
      <w:tr w:rsidR="003950AC" w:rsidRPr="003950AC" w14:paraId="263012CC" w14:textId="77777777" w:rsidTr="00DF2D2D">
        <w:tc>
          <w:tcPr>
            <w:tcW w:w="587" w:type="dxa"/>
            <w:shd w:val="clear" w:color="auto" w:fill="EEEEEE"/>
          </w:tcPr>
          <w:p w14:paraId="2B7D44B7"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EEEEEE"/>
          </w:tcPr>
          <w:p w14:paraId="7FC1EC28"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b)</w:t>
            </w:r>
          </w:p>
        </w:tc>
        <w:tc>
          <w:tcPr>
            <w:tcW w:w="7041" w:type="dxa"/>
            <w:shd w:val="clear" w:color="auto" w:fill="EEEEEE"/>
          </w:tcPr>
          <w:p w14:paraId="4D8DA5E7"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Mechanism: Discuss underlying biological mechanisms that could drive a potential causal relationship between the investigated exposure and the outcome, and whether the gene-environment equivalence assumption is reasonable. Use causal language carefully, clarifying that IV estimates may provide causal effects only under certain assumptions </w:t>
            </w:r>
          </w:p>
        </w:tc>
        <w:tc>
          <w:tcPr>
            <w:tcW w:w="720" w:type="dxa"/>
            <w:shd w:val="clear" w:color="auto" w:fill="EEEEEE"/>
          </w:tcPr>
          <w:p w14:paraId="4E2273FF"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1AC8D8C1"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sz w:val="18"/>
                <w:szCs w:val="18"/>
                <w:lang w:val="en-GB" w:eastAsia="zh-CN"/>
              </w:rPr>
              <w:t xml:space="preserve">Please refer to </w:t>
            </w:r>
            <w:r w:rsidRPr="003950AC">
              <w:rPr>
                <w:rFonts w:ascii="Arial" w:eastAsia="等线" w:hAnsi="Arial" w:cs="Arial" w:hint="eastAsia"/>
                <w:sz w:val="18"/>
                <w:szCs w:val="18"/>
                <w:lang w:val="en-GB" w:eastAsia="zh-CN"/>
              </w:rPr>
              <w:t>the s</w:t>
            </w:r>
            <w:r w:rsidRPr="003950AC">
              <w:rPr>
                <w:rFonts w:ascii="Arial" w:eastAsia="等线" w:hAnsi="Arial" w:cs="Arial"/>
                <w:sz w:val="18"/>
                <w:szCs w:val="18"/>
                <w:lang w:val="en-GB" w:eastAsia="zh-CN"/>
              </w:rPr>
              <w:t>ection "Discussion".</w:t>
            </w:r>
          </w:p>
        </w:tc>
      </w:tr>
      <w:tr w:rsidR="003950AC" w:rsidRPr="003950AC" w14:paraId="49F2FC1B" w14:textId="77777777" w:rsidTr="00DF2D2D">
        <w:tc>
          <w:tcPr>
            <w:tcW w:w="587" w:type="dxa"/>
            <w:shd w:val="clear" w:color="auto" w:fill="auto"/>
          </w:tcPr>
          <w:p w14:paraId="1D4DD5CE" w14:textId="77777777" w:rsidR="003950AC" w:rsidRPr="003950AC" w:rsidRDefault="003950AC" w:rsidP="003950AC">
            <w:pPr>
              <w:spacing w:beforeLines="40" w:before="96" w:afterLines="40" w:after="96" w:line="24" w:lineRule="atLeast"/>
              <w:jc w:val="right"/>
              <w:rPr>
                <w:rFonts w:ascii="Arial" w:eastAsia="Cambria" w:hAnsi="Arial" w:cs="Arial"/>
                <w:b/>
                <w:bCs/>
                <w:sz w:val="18"/>
                <w:szCs w:val="18"/>
                <w:lang w:val="en-GB"/>
              </w:rPr>
            </w:pPr>
          </w:p>
        </w:tc>
        <w:tc>
          <w:tcPr>
            <w:tcW w:w="1822" w:type="dxa"/>
            <w:shd w:val="clear" w:color="auto" w:fill="auto"/>
          </w:tcPr>
          <w:p w14:paraId="4E10146E" w14:textId="77777777" w:rsidR="003950AC" w:rsidRPr="003950AC" w:rsidRDefault="003950AC" w:rsidP="003950AC">
            <w:pPr>
              <w:spacing w:beforeLines="40" w:before="96" w:afterLines="40" w:after="96" w:line="24" w:lineRule="atLeast"/>
              <w:jc w:val="right"/>
              <w:rPr>
                <w:rFonts w:ascii="Arial" w:eastAsia="Cambria" w:hAnsi="Arial" w:cs="Arial"/>
                <w:sz w:val="18"/>
                <w:szCs w:val="18"/>
                <w:lang w:val="en-GB"/>
              </w:rPr>
            </w:pPr>
            <w:r w:rsidRPr="003950AC">
              <w:rPr>
                <w:rFonts w:ascii="Arial" w:eastAsia="Cambria" w:hAnsi="Arial" w:cs="Arial"/>
                <w:sz w:val="18"/>
                <w:szCs w:val="18"/>
                <w:lang w:val="en-GB"/>
              </w:rPr>
              <w:t>c)</w:t>
            </w:r>
          </w:p>
        </w:tc>
        <w:tc>
          <w:tcPr>
            <w:tcW w:w="7041" w:type="dxa"/>
            <w:shd w:val="clear" w:color="auto" w:fill="auto"/>
          </w:tcPr>
          <w:p w14:paraId="59EC9C92" w14:textId="77777777" w:rsidR="003950AC" w:rsidRPr="003950AC" w:rsidRDefault="003950AC" w:rsidP="003950AC">
            <w:pPr>
              <w:tabs>
                <w:tab w:val="left" w:pos="1350"/>
              </w:tabs>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 xml:space="preserve">Clinical relevance: Discuss whether the results have clinical or public policy relevance, and </w:t>
            </w:r>
            <w:r w:rsidRPr="003950AC">
              <w:rPr>
                <w:rFonts w:ascii="Arial" w:eastAsia="Times New Roman" w:hAnsi="Arial" w:cs="Arial"/>
                <w:color w:val="000000"/>
                <w:sz w:val="18"/>
                <w:szCs w:val="18"/>
                <w:lang w:val="en" w:eastAsia="en-GB"/>
              </w:rPr>
              <w:t>to what extent they inform effect sizes of possible interventions</w:t>
            </w:r>
          </w:p>
        </w:tc>
        <w:tc>
          <w:tcPr>
            <w:tcW w:w="720" w:type="dxa"/>
          </w:tcPr>
          <w:p w14:paraId="653F7A5C" w14:textId="77777777" w:rsidR="003950AC" w:rsidRPr="003950AC" w:rsidRDefault="003950AC" w:rsidP="003950AC">
            <w:pPr>
              <w:tabs>
                <w:tab w:val="left" w:pos="1350"/>
              </w:tabs>
              <w:spacing w:beforeLines="40" w:before="96" w:afterLines="40" w:after="96" w:line="24" w:lineRule="atLeast"/>
              <w:rPr>
                <w:rFonts w:ascii="Arial" w:eastAsia="等线" w:hAnsi="Arial" w:cs="Arial"/>
                <w:sz w:val="18"/>
                <w:szCs w:val="18"/>
                <w:lang w:val="en-GB" w:eastAsia="zh-CN"/>
              </w:rPr>
            </w:pPr>
          </w:p>
        </w:tc>
        <w:tc>
          <w:tcPr>
            <w:tcW w:w="4320" w:type="dxa"/>
          </w:tcPr>
          <w:p w14:paraId="4F45F5C9" w14:textId="77777777" w:rsidR="003950AC" w:rsidRPr="003950AC" w:rsidRDefault="003950AC" w:rsidP="003950AC">
            <w:pPr>
              <w:tabs>
                <w:tab w:val="left" w:pos="1350"/>
              </w:tabs>
              <w:spacing w:beforeLines="40" w:before="96" w:afterLines="40" w:after="96" w:line="24" w:lineRule="atLeast"/>
              <w:rPr>
                <w:rFonts w:ascii="Arial" w:eastAsia="等线" w:hAnsi="Arial" w:cs="Arial"/>
                <w:sz w:val="18"/>
                <w:szCs w:val="18"/>
                <w:lang w:val="en-GB" w:eastAsia="zh-CN"/>
              </w:rPr>
            </w:pPr>
            <w:r w:rsidRPr="003950AC">
              <w:rPr>
                <w:rFonts w:ascii="Arial" w:eastAsia="等线" w:hAnsi="Arial" w:cs="Arial"/>
                <w:sz w:val="18"/>
                <w:szCs w:val="18"/>
                <w:lang w:val="en-GB" w:eastAsia="zh-CN"/>
              </w:rPr>
              <w:t xml:space="preserve">Please refer to </w:t>
            </w:r>
            <w:r w:rsidRPr="003950AC">
              <w:rPr>
                <w:rFonts w:ascii="Arial" w:eastAsia="等线" w:hAnsi="Arial" w:cs="Arial" w:hint="eastAsia"/>
                <w:sz w:val="18"/>
                <w:szCs w:val="18"/>
                <w:lang w:val="en-GB" w:eastAsia="zh-CN"/>
              </w:rPr>
              <w:t>the s</w:t>
            </w:r>
            <w:r w:rsidRPr="003950AC">
              <w:rPr>
                <w:rFonts w:ascii="Arial" w:eastAsia="等线" w:hAnsi="Arial" w:cs="Arial"/>
                <w:sz w:val="18"/>
                <w:szCs w:val="18"/>
                <w:lang w:val="en-GB" w:eastAsia="zh-CN"/>
              </w:rPr>
              <w:t>ection "Discussion".</w:t>
            </w:r>
          </w:p>
        </w:tc>
      </w:tr>
      <w:tr w:rsidR="003950AC" w:rsidRPr="003950AC" w14:paraId="5C4F0453" w14:textId="77777777" w:rsidTr="00DF2D2D">
        <w:tc>
          <w:tcPr>
            <w:tcW w:w="587" w:type="dxa"/>
            <w:tcBorders>
              <w:bottom w:val="single" w:sz="6" w:space="0" w:color="7F7F7F"/>
            </w:tcBorders>
            <w:shd w:val="clear" w:color="auto" w:fill="EEEEEE"/>
          </w:tcPr>
          <w:p w14:paraId="09BE7AB8"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lastRenderedPageBreak/>
              <w:t>17</w:t>
            </w:r>
          </w:p>
        </w:tc>
        <w:tc>
          <w:tcPr>
            <w:tcW w:w="1822" w:type="dxa"/>
            <w:tcBorders>
              <w:bottom w:val="single" w:sz="6" w:space="0" w:color="7F7F7F"/>
            </w:tcBorders>
            <w:shd w:val="clear" w:color="auto" w:fill="EEEEEE"/>
          </w:tcPr>
          <w:p w14:paraId="6B768F53"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 xml:space="preserve">Generalizability  </w:t>
            </w:r>
            <w:r w:rsidRPr="003950AC">
              <w:rPr>
                <w:rFonts w:ascii="Arial" w:eastAsia="Times New Roman" w:hAnsi="Arial" w:cs="Arial"/>
                <w:sz w:val="18"/>
                <w:szCs w:val="18"/>
                <w:lang w:val="en-GB" w:eastAsia="en-GB"/>
              </w:rPr>
              <w:t> </w:t>
            </w:r>
          </w:p>
        </w:tc>
        <w:tc>
          <w:tcPr>
            <w:tcW w:w="7041" w:type="dxa"/>
            <w:tcBorders>
              <w:bottom w:val="single" w:sz="6" w:space="0" w:color="7F7F7F"/>
            </w:tcBorders>
            <w:shd w:val="clear" w:color="auto" w:fill="EEEEEE"/>
          </w:tcPr>
          <w:p w14:paraId="3E6562FB"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sz w:val="18"/>
                <w:szCs w:val="18"/>
                <w:lang w:val="en-GB" w:eastAsia="en-GB"/>
              </w:rPr>
              <w:t>Discuss the generalizability of the study results (a) to other populations, (b) across other exposure periods/timings, and (c) across other levels of exposure</w:t>
            </w:r>
          </w:p>
        </w:tc>
        <w:tc>
          <w:tcPr>
            <w:tcW w:w="720" w:type="dxa"/>
            <w:tcBorders>
              <w:bottom w:val="single" w:sz="6" w:space="0" w:color="7F7F7F"/>
            </w:tcBorders>
            <w:shd w:val="clear" w:color="auto" w:fill="EEEEEE"/>
          </w:tcPr>
          <w:p w14:paraId="52930C87"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Borders>
              <w:bottom w:val="single" w:sz="6" w:space="0" w:color="7F7F7F"/>
            </w:tcBorders>
            <w:shd w:val="clear" w:color="auto" w:fill="EEEEEE"/>
          </w:tcPr>
          <w:p w14:paraId="6E546C9C"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The conclusions drawn from our data could not be </w:t>
            </w:r>
          </w:p>
          <w:p w14:paraId="37D78725"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 xml:space="preserve">immediately generalized to other populations, as all </w:t>
            </w:r>
          </w:p>
          <w:p w14:paraId="626874A0"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of our data originates from European sources.</w:t>
            </w:r>
          </w:p>
        </w:tc>
      </w:tr>
      <w:tr w:rsidR="003950AC" w:rsidRPr="003950AC" w14:paraId="54B4C8DA" w14:textId="77777777" w:rsidTr="00DF2D2D">
        <w:tc>
          <w:tcPr>
            <w:tcW w:w="587" w:type="dxa"/>
            <w:tcBorders>
              <w:top w:val="single" w:sz="6" w:space="0" w:color="7F7F7F"/>
            </w:tcBorders>
            <w:shd w:val="clear" w:color="auto" w:fill="auto"/>
          </w:tcPr>
          <w:p w14:paraId="5E65DB10"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p>
        </w:tc>
        <w:tc>
          <w:tcPr>
            <w:tcW w:w="1822" w:type="dxa"/>
            <w:tcBorders>
              <w:top w:val="single" w:sz="6" w:space="0" w:color="7F7F7F"/>
            </w:tcBorders>
            <w:shd w:val="clear" w:color="auto" w:fill="auto"/>
          </w:tcPr>
          <w:p w14:paraId="0491D8C5"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OTHER INFORMATION</w:t>
            </w:r>
          </w:p>
        </w:tc>
        <w:tc>
          <w:tcPr>
            <w:tcW w:w="7041" w:type="dxa"/>
            <w:tcBorders>
              <w:top w:val="single" w:sz="6" w:space="0" w:color="7F7F7F"/>
            </w:tcBorders>
            <w:shd w:val="clear" w:color="auto" w:fill="auto"/>
          </w:tcPr>
          <w:p w14:paraId="6A35BCE1"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720" w:type="dxa"/>
            <w:tcBorders>
              <w:top w:val="single" w:sz="6" w:space="0" w:color="7F7F7F"/>
            </w:tcBorders>
          </w:tcPr>
          <w:p w14:paraId="2A9BF03C"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c>
          <w:tcPr>
            <w:tcW w:w="4320" w:type="dxa"/>
            <w:tcBorders>
              <w:top w:val="single" w:sz="6" w:space="0" w:color="7F7F7F"/>
            </w:tcBorders>
          </w:tcPr>
          <w:p w14:paraId="3B5C083C"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p>
        </w:tc>
      </w:tr>
      <w:tr w:rsidR="003950AC" w:rsidRPr="003950AC" w14:paraId="521BEC0D" w14:textId="77777777" w:rsidTr="00DF2D2D">
        <w:tc>
          <w:tcPr>
            <w:tcW w:w="587" w:type="dxa"/>
            <w:shd w:val="clear" w:color="auto" w:fill="EEEEEE"/>
          </w:tcPr>
          <w:p w14:paraId="368A31FB"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18</w:t>
            </w:r>
          </w:p>
        </w:tc>
        <w:tc>
          <w:tcPr>
            <w:tcW w:w="1822" w:type="dxa"/>
            <w:shd w:val="clear" w:color="auto" w:fill="EEEEEE"/>
          </w:tcPr>
          <w:p w14:paraId="6EAC3B67" w14:textId="77777777" w:rsidR="003950AC" w:rsidRPr="003950AC" w:rsidRDefault="003950AC" w:rsidP="003950AC">
            <w:pPr>
              <w:spacing w:beforeLines="40" w:before="96" w:afterLines="40" w:after="96" w:line="24" w:lineRule="atLeast"/>
              <w:rPr>
                <w:rFonts w:ascii="Arial" w:eastAsia="Cambria" w:hAnsi="Arial" w:cs="Arial"/>
                <w:sz w:val="18"/>
                <w:szCs w:val="18"/>
                <w:lang w:val="en-GB"/>
              </w:rPr>
            </w:pPr>
            <w:r w:rsidRPr="003950AC">
              <w:rPr>
                <w:rFonts w:ascii="Arial" w:eastAsia="Times New Roman" w:hAnsi="Arial" w:cs="Arial"/>
                <w:b/>
                <w:bCs/>
                <w:sz w:val="18"/>
                <w:szCs w:val="18"/>
                <w:lang w:val="en-GB" w:eastAsia="en-GB"/>
              </w:rPr>
              <w:t>Funding</w:t>
            </w:r>
          </w:p>
        </w:tc>
        <w:tc>
          <w:tcPr>
            <w:tcW w:w="7041" w:type="dxa"/>
            <w:shd w:val="clear" w:color="auto" w:fill="EEEEEE"/>
          </w:tcPr>
          <w:p w14:paraId="606FDAB9"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Describe sources of funding and the role of funders in the present study and, if applicable, sources of funding for the databases and original study or studies on which the present study is based</w:t>
            </w:r>
          </w:p>
        </w:tc>
        <w:tc>
          <w:tcPr>
            <w:tcW w:w="720" w:type="dxa"/>
            <w:shd w:val="clear" w:color="auto" w:fill="EEEEEE"/>
          </w:tcPr>
          <w:p w14:paraId="3E26D23C"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shd w:val="clear" w:color="auto" w:fill="EEEEEE"/>
          </w:tcPr>
          <w:p w14:paraId="725C1844" w14:textId="054C0D98" w:rsidR="003950AC" w:rsidRPr="003950AC" w:rsidRDefault="00CF6F9F" w:rsidP="003950AC">
            <w:pPr>
              <w:spacing w:beforeLines="40" w:before="96" w:afterLines="40" w:after="96" w:line="24" w:lineRule="atLeast"/>
              <w:rPr>
                <w:rFonts w:ascii="Arial" w:eastAsia="Times New Roman" w:hAnsi="Arial" w:cs="Arial"/>
                <w:sz w:val="18"/>
                <w:szCs w:val="18"/>
                <w:lang w:val="en-GB" w:eastAsia="en-GB"/>
              </w:rPr>
            </w:pPr>
            <w:r w:rsidRPr="00CF6F9F">
              <w:rPr>
                <w:rFonts w:ascii="Arial" w:eastAsia="Times New Roman" w:hAnsi="Arial" w:cs="Arial"/>
                <w:sz w:val="18"/>
                <w:szCs w:val="18"/>
                <w:lang w:val="en-GB" w:eastAsia="en-GB"/>
              </w:rPr>
              <w:t xml:space="preserve">The author(s) declare financial support was received for the research, authorship, and/or publication of this article. This research was funded by the Hunan Provincial Natural Science Foundation of China (2023JJ60040), Changsha City Natural Science Foundation (kq2202482), the Academic Leader of Hunan Chinese Medicine Anorectal Disease (Hunan Chinese Medicine Letter [2022] No.4), and the Hunan Clinical Research </w:t>
            </w:r>
            <w:proofErr w:type="spellStart"/>
            <w:r w:rsidRPr="00CF6F9F">
              <w:rPr>
                <w:rFonts w:ascii="Arial" w:eastAsia="Times New Roman" w:hAnsi="Arial" w:cs="Arial"/>
                <w:sz w:val="18"/>
                <w:szCs w:val="18"/>
                <w:lang w:val="en-GB" w:eastAsia="en-GB"/>
              </w:rPr>
              <w:t>Center</w:t>
            </w:r>
            <w:proofErr w:type="spellEnd"/>
            <w:r w:rsidRPr="00CF6F9F">
              <w:rPr>
                <w:rFonts w:ascii="Arial" w:eastAsia="Times New Roman" w:hAnsi="Arial" w:cs="Arial"/>
                <w:sz w:val="18"/>
                <w:szCs w:val="18"/>
                <w:lang w:val="en-GB" w:eastAsia="en-GB"/>
              </w:rPr>
              <w:t xml:space="preserve"> for the Prevention and Treatment of Anorectal Diseases (Hunan TCM Letter [2022] No.93).</w:t>
            </w:r>
          </w:p>
        </w:tc>
      </w:tr>
      <w:tr w:rsidR="003950AC" w:rsidRPr="003950AC" w14:paraId="381F104C" w14:textId="77777777" w:rsidTr="00DF2D2D">
        <w:tc>
          <w:tcPr>
            <w:tcW w:w="587" w:type="dxa"/>
            <w:shd w:val="clear" w:color="auto" w:fill="auto"/>
          </w:tcPr>
          <w:p w14:paraId="143B9899"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19</w:t>
            </w:r>
          </w:p>
        </w:tc>
        <w:tc>
          <w:tcPr>
            <w:tcW w:w="1822" w:type="dxa"/>
            <w:shd w:val="clear" w:color="auto" w:fill="auto"/>
          </w:tcPr>
          <w:p w14:paraId="4D59F24F"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Data and data sharing </w:t>
            </w:r>
          </w:p>
        </w:tc>
        <w:tc>
          <w:tcPr>
            <w:tcW w:w="7041" w:type="dxa"/>
            <w:shd w:val="clear" w:color="auto" w:fill="auto"/>
          </w:tcPr>
          <w:p w14:paraId="0EB19A8B"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Provide the data used to perform all analyses or report where and how the data can be accessed, and reference these sources in the article. Provide the statistical code needed to reproduce the results in the article, or report whether the code is publicly accessible and if so, where</w:t>
            </w:r>
          </w:p>
        </w:tc>
        <w:tc>
          <w:tcPr>
            <w:tcW w:w="720" w:type="dxa"/>
          </w:tcPr>
          <w:p w14:paraId="4E8271CE"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Pr>
          <w:p w14:paraId="7D54C539"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The original contributions presented in the study are included in the article/Supplementary material, further inquiries can be directed to the corresponding authors.</w:t>
            </w:r>
          </w:p>
        </w:tc>
      </w:tr>
      <w:tr w:rsidR="003950AC" w:rsidRPr="003950AC" w14:paraId="024D23F4" w14:textId="77777777" w:rsidTr="00DF2D2D">
        <w:tc>
          <w:tcPr>
            <w:tcW w:w="587" w:type="dxa"/>
            <w:tcBorders>
              <w:bottom w:val="single" w:sz="6" w:space="0" w:color="7F7F7F"/>
            </w:tcBorders>
            <w:shd w:val="clear" w:color="auto" w:fill="EEEEEE"/>
          </w:tcPr>
          <w:p w14:paraId="1AC0FF5D" w14:textId="77777777" w:rsidR="003950AC" w:rsidRPr="003950AC" w:rsidRDefault="003950AC" w:rsidP="003950AC">
            <w:pPr>
              <w:spacing w:beforeLines="40" w:before="96" w:afterLines="40" w:after="96" w:line="24" w:lineRule="atLeast"/>
              <w:rPr>
                <w:rFonts w:ascii="Arial" w:eastAsia="Times New Roman" w:hAnsi="Arial" w:cs="Arial"/>
                <w:b/>
                <w:bCs/>
                <w:sz w:val="18"/>
                <w:szCs w:val="18"/>
                <w:lang w:val="en-GB" w:eastAsia="en-GB"/>
              </w:rPr>
            </w:pPr>
            <w:r w:rsidRPr="003950AC">
              <w:rPr>
                <w:rFonts w:ascii="Arial" w:eastAsia="Times New Roman" w:hAnsi="Arial" w:cs="Arial"/>
                <w:sz w:val="18"/>
                <w:szCs w:val="18"/>
                <w:lang w:val="en-GB" w:eastAsia="en-GB"/>
              </w:rPr>
              <w:t>20</w:t>
            </w:r>
          </w:p>
        </w:tc>
        <w:tc>
          <w:tcPr>
            <w:tcW w:w="1822" w:type="dxa"/>
            <w:tcBorders>
              <w:bottom w:val="single" w:sz="6" w:space="0" w:color="7F7F7F"/>
            </w:tcBorders>
            <w:shd w:val="clear" w:color="auto" w:fill="EEEEEE"/>
          </w:tcPr>
          <w:p w14:paraId="79115EC2"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b/>
                <w:bCs/>
                <w:sz w:val="18"/>
                <w:szCs w:val="18"/>
                <w:lang w:val="en-GB" w:eastAsia="en-GB"/>
              </w:rPr>
              <w:t>Conflicts of Interest  </w:t>
            </w:r>
          </w:p>
        </w:tc>
        <w:tc>
          <w:tcPr>
            <w:tcW w:w="7041" w:type="dxa"/>
            <w:tcBorders>
              <w:bottom w:val="single" w:sz="6" w:space="0" w:color="7F7F7F"/>
            </w:tcBorders>
            <w:shd w:val="clear" w:color="auto" w:fill="EEEEEE"/>
          </w:tcPr>
          <w:p w14:paraId="2A6D3FB9"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All authors should declare all potential conflicts of interest</w:t>
            </w:r>
          </w:p>
        </w:tc>
        <w:tc>
          <w:tcPr>
            <w:tcW w:w="720" w:type="dxa"/>
            <w:tcBorders>
              <w:bottom w:val="single" w:sz="6" w:space="0" w:color="7F7F7F"/>
            </w:tcBorders>
            <w:shd w:val="clear" w:color="auto" w:fill="EEEEEE"/>
          </w:tcPr>
          <w:p w14:paraId="3C3270CD" w14:textId="77777777" w:rsidR="003950AC" w:rsidRPr="003950AC" w:rsidRDefault="003950AC" w:rsidP="003950AC">
            <w:pPr>
              <w:spacing w:beforeLines="40" w:before="96" w:afterLines="40" w:after="96" w:line="24" w:lineRule="atLeast"/>
              <w:rPr>
                <w:rFonts w:ascii="Arial" w:eastAsia="等线" w:hAnsi="Arial" w:cs="Arial"/>
                <w:sz w:val="18"/>
                <w:szCs w:val="18"/>
                <w:lang w:val="en-GB" w:eastAsia="zh-CN"/>
              </w:rPr>
            </w:pPr>
          </w:p>
        </w:tc>
        <w:tc>
          <w:tcPr>
            <w:tcW w:w="4320" w:type="dxa"/>
            <w:tcBorders>
              <w:bottom w:val="single" w:sz="6" w:space="0" w:color="7F7F7F"/>
            </w:tcBorders>
            <w:shd w:val="clear" w:color="auto" w:fill="EEEEEE"/>
          </w:tcPr>
          <w:p w14:paraId="761E4515" w14:textId="77777777" w:rsidR="003950AC" w:rsidRPr="003950AC" w:rsidRDefault="003950AC" w:rsidP="003950AC">
            <w:pPr>
              <w:spacing w:beforeLines="40" w:before="96" w:afterLines="40" w:after="96" w:line="24" w:lineRule="atLeast"/>
              <w:rPr>
                <w:rFonts w:ascii="Arial" w:eastAsia="Times New Roman" w:hAnsi="Arial" w:cs="Arial"/>
                <w:sz w:val="18"/>
                <w:szCs w:val="18"/>
                <w:lang w:val="en-GB" w:eastAsia="en-GB"/>
              </w:rPr>
            </w:pPr>
            <w:r w:rsidRPr="003950AC">
              <w:rPr>
                <w:rFonts w:ascii="Arial" w:eastAsia="Times New Roman" w:hAnsi="Arial" w:cs="Arial"/>
                <w:sz w:val="18"/>
                <w:szCs w:val="18"/>
                <w:lang w:val="en-GB" w:eastAsia="en-GB"/>
              </w:rPr>
              <w:t>The authors declare that the research was conducted in the absence of any commercial or financial relationships that could be construed as a potential conflict of interest.</w:t>
            </w:r>
          </w:p>
        </w:tc>
      </w:tr>
    </w:tbl>
    <w:p w14:paraId="6468FBB7" w14:textId="77777777" w:rsidR="003950AC" w:rsidRPr="003950AC" w:rsidRDefault="003950AC" w:rsidP="003950AC">
      <w:pPr>
        <w:spacing w:before="240" w:line="276" w:lineRule="auto"/>
        <w:rPr>
          <w:rFonts w:ascii="Arial" w:eastAsia="Arial" w:hAnsi="Arial" w:cs="Arial"/>
          <w:sz w:val="19"/>
          <w:szCs w:val="19"/>
          <w:lang w:val="en" w:eastAsia="de-CH"/>
        </w:rPr>
      </w:pPr>
      <w:r w:rsidRPr="003950AC">
        <w:rPr>
          <w:rFonts w:ascii="Arial" w:eastAsia="Arial" w:hAnsi="Arial" w:cs="Arial"/>
          <w:sz w:val="19"/>
          <w:szCs w:val="19"/>
          <w:lang w:val="en" w:eastAsia="de-CH"/>
        </w:rPr>
        <w:t xml:space="preserve">This checklist is copyrighted by the Equator Network under the Creative Commons Attribution 3.0 </w:t>
      </w:r>
      <w:proofErr w:type="spellStart"/>
      <w:r w:rsidRPr="003950AC">
        <w:rPr>
          <w:rFonts w:ascii="Arial" w:eastAsia="Arial" w:hAnsi="Arial" w:cs="Arial"/>
          <w:sz w:val="19"/>
          <w:szCs w:val="19"/>
          <w:lang w:val="en" w:eastAsia="de-CH"/>
        </w:rPr>
        <w:t>Unported</w:t>
      </w:r>
      <w:proofErr w:type="spellEnd"/>
      <w:r w:rsidRPr="003950AC">
        <w:rPr>
          <w:rFonts w:ascii="Arial" w:eastAsia="Arial" w:hAnsi="Arial" w:cs="Arial"/>
          <w:sz w:val="19"/>
          <w:szCs w:val="19"/>
          <w:lang w:val="en" w:eastAsia="de-CH"/>
        </w:rPr>
        <w:t xml:space="preserve"> (CC BY 3.0) license.</w:t>
      </w:r>
    </w:p>
    <w:p w14:paraId="2A8D7E8A" w14:textId="77777777" w:rsidR="003950AC" w:rsidRPr="003950AC" w:rsidRDefault="003950AC" w:rsidP="003950AC">
      <w:pPr>
        <w:widowControl w:val="0"/>
        <w:autoSpaceDE w:val="0"/>
        <w:autoSpaceDN w:val="0"/>
        <w:adjustRightInd w:val="0"/>
        <w:spacing w:before="240"/>
        <w:ind w:left="640" w:hanging="640"/>
        <w:rPr>
          <w:rFonts w:ascii="Arial" w:eastAsia="Arial" w:hAnsi="Arial" w:cs="Arial"/>
          <w:noProof/>
          <w:sz w:val="19"/>
          <w:szCs w:val="19"/>
          <w:lang w:val="en" w:eastAsia="de-CH"/>
        </w:rPr>
      </w:pPr>
      <w:r w:rsidRPr="003950AC">
        <w:rPr>
          <w:rFonts w:ascii="Arial" w:eastAsia="Arial" w:hAnsi="Arial" w:cs="Arial"/>
          <w:sz w:val="19"/>
          <w:szCs w:val="19"/>
          <w:lang w:val="en" w:eastAsia="de-CH"/>
        </w:rPr>
        <w:fldChar w:fldCharType="begin" w:fldLock="1"/>
      </w:r>
      <w:r w:rsidRPr="003950AC">
        <w:rPr>
          <w:rFonts w:ascii="Arial" w:eastAsia="Arial" w:hAnsi="Arial" w:cs="Arial"/>
          <w:sz w:val="19"/>
          <w:szCs w:val="19"/>
          <w:lang w:val="en" w:eastAsia="de-CH"/>
        </w:rPr>
        <w:instrText xml:space="preserve">ADDIN Mendeley Bibliography CSL_BIBLIOGRAPHY </w:instrText>
      </w:r>
      <w:r w:rsidRPr="003950AC">
        <w:rPr>
          <w:rFonts w:ascii="Arial" w:eastAsia="Arial" w:hAnsi="Arial" w:cs="Arial"/>
          <w:sz w:val="19"/>
          <w:szCs w:val="19"/>
          <w:lang w:val="en" w:eastAsia="de-CH"/>
        </w:rPr>
        <w:fldChar w:fldCharType="separate"/>
      </w:r>
      <w:r w:rsidRPr="003950AC">
        <w:rPr>
          <w:rFonts w:ascii="Arial" w:eastAsia="Arial" w:hAnsi="Arial" w:cs="Arial"/>
          <w:noProof/>
          <w:sz w:val="19"/>
          <w:szCs w:val="19"/>
          <w:lang w:val="en" w:eastAsia="de-CH"/>
        </w:rPr>
        <w:t xml:space="preserve">1. </w:t>
      </w:r>
      <w:r w:rsidRPr="003950AC">
        <w:rPr>
          <w:rFonts w:ascii="Arial" w:eastAsia="Arial" w:hAnsi="Arial" w:cs="Arial"/>
          <w:noProof/>
          <w:sz w:val="19"/>
          <w:szCs w:val="19"/>
          <w:lang w:val="en" w:eastAsia="de-CH"/>
        </w:rPr>
        <w:tab/>
        <w:t xml:space="preserve">Skrivankova VW, Richmond RC, Woolf BAR, Yarmolinsky J, Davies NM, Swanson SA, et al. Strengthening the Reporting of Observational Studies in Epidemiology using Mendelian Randomization (STROBE-MR) Statement. JAMA. 2021;under review. </w:t>
      </w:r>
    </w:p>
    <w:p w14:paraId="113C438F" w14:textId="77777777" w:rsidR="003950AC" w:rsidRPr="003950AC" w:rsidRDefault="003950AC" w:rsidP="003950AC">
      <w:pPr>
        <w:widowControl w:val="0"/>
        <w:autoSpaceDE w:val="0"/>
        <w:autoSpaceDN w:val="0"/>
        <w:adjustRightInd w:val="0"/>
        <w:spacing w:before="240"/>
        <w:ind w:left="640" w:hanging="640"/>
        <w:rPr>
          <w:rFonts w:ascii="Arial" w:eastAsia="Arial" w:hAnsi="Arial" w:cs="Arial"/>
          <w:noProof/>
          <w:sz w:val="19"/>
          <w:szCs w:val="19"/>
          <w:lang w:val="en" w:eastAsia="de-CH"/>
        </w:rPr>
      </w:pPr>
      <w:r w:rsidRPr="003950AC">
        <w:rPr>
          <w:rFonts w:ascii="Arial" w:eastAsia="Arial" w:hAnsi="Arial" w:cs="Arial"/>
          <w:noProof/>
          <w:sz w:val="19"/>
          <w:szCs w:val="19"/>
          <w:lang w:val="en" w:eastAsia="de-CH"/>
        </w:rPr>
        <w:t xml:space="preserve">2. </w:t>
      </w:r>
      <w:r w:rsidRPr="003950AC">
        <w:rPr>
          <w:rFonts w:ascii="Arial" w:eastAsia="Arial" w:hAnsi="Arial" w:cs="Arial"/>
          <w:noProof/>
          <w:sz w:val="19"/>
          <w:szCs w:val="19"/>
          <w:lang w:val="en" w:eastAsia="de-CH"/>
        </w:rPr>
        <w:tab/>
        <w:t xml:space="preserve">Skrivankova VW, Richmond RC, Woolf BAR, Davies NM, Swanson SA, VanderWeele TJ, et al. Strengthening the Reporting of Observational Studies in Epidemiology using Mendelian Randomisation (STROBE-MR): Explanation and Elaboration. BMJ. 2021;375:n2233. </w:t>
      </w:r>
    </w:p>
    <w:p w14:paraId="081DBCCB" w14:textId="1A62F4B8" w:rsidR="0013775F" w:rsidRPr="003950AC" w:rsidRDefault="003950AC" w:rsidP="003950AC">
      <w:pPr>
        <w:spacing w:before="240" w:line="276" w:lineRule="auto"/>
        <w:rPr>
          <w:rFonts w:ascii="Arial" w:hAnsi="Arial" w:cs="Arial"/>
          <w:sz w:val="22"/>
          <w:lang w:val="en" w:eastAsia="zh-CN"/>
        </w:rPr>
      </w:pPr>
      <w:r w:rsidRPr="003950AC">
        <w:rPr>
          <w:rFonts w:ascii="Arial" w:eastAsia="Arial" w:hAnsi="Arial" w:cs="Arial"/>
          <w:sz w:val="19"/>
          <w:szCs w:val="19"/>
          <w:lang w:val="en" w:eastAsia="de-CH"/>
        </w:rPr>
        <w:fldChar w:fldCharType="end"/>
      </w:r>
    </w:p>
    <w:p w14:paraId="39BA0343" w14:textId="04475E45" w:rsidR="00D11925" w:rsidRPr="00D11925" w:rsidRDefault="0013775F" w:rsidP="00E22A11">
      <w:pPr>
        <w:pStyle w:val="3"/>
        <w:numPr>
          <w:ilvl w:val="0"/>
          <w:numId w:val="0"/>
        </w:numPr>
        <w:rPr>
          <w:lang w:eastAsia="zh-CN"/>
        </w:rPr>
      </w:pPr>
      <w:r w:rsidRPr="00D11925">
        <w:rPr>
          <w:lang w:eastAsia="zh-CN"/>
        </w:rPr>
        <w:lastRenderedPageBreak/>
        <w:t>Supplementary Table</w:t>
      </w:r>
      <w:r>
        <w:rPr>
          <w:rFonts w:hint="eastAsia"/>
          <w:lang w:eastAsia="zh-CN"/>
        </w:rPr>
        <w:t xml:space="preserve"> 2. </w:t>
      </w:r>
      <w:r w:rsidR="00A21833" w:rsidRPr="00A21833">
        <w:rPr>
          <w:b w:val="0"/>
          <w:bCs/>
          <w:lang w:eastAsia="zh-CN"/>
        </w:rPr>
        <w:t>Sensitivity analysis between 20 intestinal flora and UC.</w:t>
      </w:r>
    </w:p>
    <w:tbl>
      <w:tblPr>
        <w:tblStyle w:val="11"/>
        <w:tblW w:w="0" w:type="auto"/>
        <w:tblBorders>
          <w:left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157"/>
        <w:gridCol w:w="1417"/>
        <w:gridCol w:w="2977"/>
        <w:gridCol w:w="1209"/>
      </w:tblGrid>
      <w:tr w:rsidR="009874FA" w:rsidRPr="009874FA" w14:paraId="693A4038" w14:textId="77777777" w:rsidTr="00232D0B">
        <w:trPr>
          <w:trHeight w:val="252"/>
        </w:trPr>
        <w:tc>
          <w:tcPr>
            <w:tcW w:w="2157" w:type="dxa"/>
            <w:tcBorders>
              <w:top w:val="single" w:sz="12" w:space="0" w:color="auto"/>
              <w:bottom w:val="single" w:sz="6" w:space="0" w:color="auto"/>
            </w:tcBorders>
          </w:tcPr>
          <w:p w14:paraId="17D92322" w14:textId="77777777" w:rsidR="009874FA" w:rsidRPr="009874FA" w:rsidRDefault="009874FA" w:rsidP="009874FA">
            <w:pPr>
              <w:widowControl w:val="0"/>
              <w:autoSpaceDE w:val="0"/>
              <w:autoSpaceDN w:val="0"/>
              <w:adjustRightInd w:val="0"/>
              <w:spacing w:before="0" w:after="0"/>
              <w:rPr>
                <w:rFonts w:eastAsia="等线" w:cs="ç­‰çº¿"/>
                <w:b/>
                <w:bCs/>
                <w:color w:val="000000"/>
                <w:sz w:val="21"/>
              </w:rPr>
            </w:pPr>
            <w:r w:rsidRPr="009874FA">
              <w:rPr>
                <w:rFonts w:eastAsia="等线" w:cs="ç­‰çº¿"/>
                <w:b/>
                <w:bCs/>
                <w:color w:val="000000"/>
                <w:sz w:val="21"/>
              </w:rPr>
              <w:t>exposure</w:t>
            </w:r>
          </w:p>
        </w:tc>
        <w:tc>
          <w:tcPr>
            <w:tcW w:w="1417" w:type="dxa"/>
            <w:tcBorders>
              <w:top w:val="single" w:sz="12" w:space="0" w:color="auto"/>
              <w:bottom w:val="single" w:sz="6" w:space="0" w:color="auto"/>
            </w:tcBorders>
          </w:tcPr>
          <w:p w14:paraId="00257FE9" w14:textId="77777777" w:rsidR="009874FA" w:rsidRPr="009874FA" w:rsidRDefault="009874FA" w:rsidP="009874FA">
            <w:pPr>
              <w:widowControl w:val="0"/>
              <w:autoSpaceDE w:val="0"/>
              <w:autoSpaceDN w:val="0"/>
              <w:adjustRightInd w:val="0"/>
              <w:spacing w:before="0" w:after="0"/>
              <w:rPr>
                <w:rFonts w:eastAsia="等线" w:cs="ç­‰çº¿"/>
                <w:b/>
                <w:bCs/>
                <w:color w:val="000000"/>
                <w:sz w:val="21"/>
              </w:rPr>
            </w:pPr>
            <w:r w:rsidRPr="009874FA">
              <w:rPr>
                <w:rFonts w:eastAsia="等线" w:cs="ç­‰çº¿"/>
                <w:b/>
                <w:bCs/>
                <w:color w:val="000000"/>
                <w:sz w:val="21"/>
              </w:rPr>
              <w:t>outcome</w:t>
            </w:r>
          </w:p>
        </w:tc>
        <w:tc>
          <w:tcPr>
            <w:tcW w:w="2977" w:type="dxa"/>
            <w:tcBorders>
              <w:top w:val="single" w:sz="12" w:space="0" w:color="auto"/>
              <w:bottom w:val="single" w:sz="6" w:space="0" w:color="auto"/>
            </w:tcBorders>
          </w:tcPr>
          <w:p w14:paraId="39A8B5BB" w14:textId="77777777" w:rsidR="009874FA" w:rsidRPr="009874FA" w:rsidRDefault="009874FA" w:rsidP="009874FA">
            <w:pPr>
              <w:widowControl w:val="0"/>
              <w:autoSpaceDE w:val="0"/>
              <w:autoSpaceDN w:val="0"/>
              <w:adjustRightInd w:val="0"/>
              <w:spacing w:before="0" w:after="0"/>
              <w:rPr>
                <w:rFonts w:eastAsia="等线" w:cs="ç­‰çº¿"/>
                <w:b/>
                <w:bCs/>
                <w:color w:val="000000"/>
                <w:sz w:val="21"/>
              </w:rPr>
            </w:pPr>
            <w:r w:rsidRPr="009874FA">
              <w:rPr>
                <w:rFonts w:eastAsia="等线" w:cs="ç­‰çº¿"/>
                <w:b/>
                <w:bCs/>
                <w:color w:val="000000"/>
                <w:sz w:val="21"/>
              </w:rPr>
              <w:t>method</w:t>
            </w:r>
          </w:p>
        </w:tc>
        <w:tc>
          <w:tcPr>
            <w:tcW w:w="1209" w:type="dxa"/>
            <w:tcBorders>
              <w:top w:val="single" w:sz="12" w:space="0" w:color="auto"/>
              <w:bottom w:val="single" w:sz="6" w:space="0" w:color="auto"/>
            </w:tcBorders>
          </w:tcPr>
          <w:p w14:paraId="1850A798" w14:textId="77777777" w:rsidR="009874FA" w:rsidRPr="009874FA" w:rsidRDefault="009874FA" w:rsidP="009874FA">
            <w:pPr>
              <w:widowControl w:val="0"/>
              <w:autoSpaceDE w:val="0"/>
              <w:autoSpaceDN w:val="0"/>
              <w:adjustRightInd w:val="0"/>
              <w:spacing w:before="0" w:after="0"/>
              <w:rPr>
                <w:rFonts w:eastAsia="等线" w:cs="ç­‰çº¿"/>
                <w:b/>
                <w:bCs/>
                <w:color w:val="000000"/>
                <w:sz w:val="21"/>
              </w:rPr>
            </w:pPr>
            <w:proofErr w:type="spellStart"/>
            <w:r w:rsidRPr="009874FA">
              <w:rPr>
                <w:rFonts w:eastAsia="等线" w:cs="ç­‰çº¿"/>
                <w:b/>
                <w:bCs/>
                <w:color w:val="000000"/>
                <w:sz w:val="21"/>
              </w:rPr>
              <w:t>pval</w:t>
            </w:r>
            <w:proofErr w:type="spellEnd"/>
          </w:p>
        </w:tc>
      </w:tr>
      <w:tr w:rsidR="009874FA" w:rsidRPr="009874FA" w14:paraId="588D616F" w14:textId="77777777" w:rsidTr="00232D0B">
        <w:trPr>
          <w:trHeight w:val="252"/>
        </w:trPr>
        <w:tc>
          <w:tcPr>
            <w:tcW w:w="2157" w:type="dxa"/>
            <w:tcBorders>
              <w:top w:val="single" w:sz="6" w:space="0" w:color="auto"/>
            </w:tcBorders>
          </w:tcPr>
          <w:p w14:paraId="7ABE818D"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Actinomycetales</w:t>
            </w:r>
            <w:proofErr w:type="spellEnd"/>
          </w:p>
        </w:tc>
        <w:tc>
          <w:tcPr>
            <w:tcW w:w="1417" w:type="dxa"/>
            <w:tcBorders>
              <w:top w:val="single" w:sz="6" w:space="0" w:color="auto"/>
            </w:tcBorders>
          </w:tcPr>
          <w:p w14:paraId="797CFCE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Borders>
              <w:top w:val="single" w:sz="6" w:space="0" w:color="auto"/>
            </w:tcBorders>
          </w:tcPr>
          <w:p w14:paraId="4AFFEFE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tcBorders>
              <w:top w:val="single" w:sz="6" w:space="0" w:color="auto"/>
            </w:tcBorders>
            <w:vAlign w:val="center"/>
          </w:tcPr>
          <w:p w14:paraId="57A4639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0.2940 </w:t>
            </w:r>
          </w:p>
        </w:tc>
      </w:tr>
      <w:tr w:rsidR="009874FA" w:rsidRPr="009874FA" w14:paraId="521A3818" w14:textId="77777777" w:rsidTr="00232D0B">
        <w:trPr>
          <w:trHeight w:val="252"/>
        </w:trPr>
        <w:tc>
          <w:tcPr>
            <w:tcW w:w="2157" w:type="dxa"/>
          </w:tcPr>
          <w:p w14:paraId="42DFC766"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1DF1795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3C9881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center"/>
          </w:tcPr>
          <w:p w14:paraId="75762FF1"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0.2708 </w:t>
            </w:r>
          </w:p>
        </w:tc>
      </w:tr>
      <w:tr w:rsidR="009874FA" w:rsidRPr="009874FA" w14:paraId="7D6027BF" w14:textId="77777777" w:rsidTr="00232D0B">
        <w:trPr>
          <w:trHeight w:val="252"/>
        </w:trPr>
        <w:tc>
          <w:tcPr>
            <w:tcW w:w="2157" w:type="dxa"/>
          </w:tcPr>
          <w:p w14:paraId="52E6E12F"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E59BA90"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3571521"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4ED285B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0.2892 </w:t>
            </w:r>
          </w:p>
        </w:tc>
      </w:tr>
      <w:tr w:rsidR="009874FA" w:rsidRPr="009874FA" w14:paraId="616BD652" w14:textId="77777777" w:rsidTr="00232D0B">
        <w:trPr>
          <w:trHeight w:val="252"/>
        </w:trPr>
        <w:tc>
          <w:tcPr>
            <w:tcW w:w="2157" w:type="dxa"/>
          </w:tcPr>
          <w:p w14:paraId="6CE1D70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Azorhizobium</w:t>
            </w:r>
          </w:p>
        </w:tc>
        <w:tc>
          <w:tcPr>
            <w:tcW w:w="1417" w:type="dxa"/>
          </w:tcPr>
          <w:p w14:paraId="2F02FF2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2102A23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center"/>
          </w:tcPr>
          <w:p w14:paraId="7D1673F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0.7982 </w:t>
            </w:r>
          </w:p>
        </w:tc>
      </w:tr>
      <w:tr w:rsidR="009874FA" w:rsidRPr="009874FA" w14:paraId="59B6755E" w14:textId="77777777" w:rsidTr="00232D0B">
        <w:trPr>
          <w:trHeight w:val="252"/>
        </w:trPr>
        <w:tc>
          <w:tcPr>
            <w:tcW w:w="2157" w:type="dxa"/>
          </w:tcPr>
          <w:p w14:paraId="0109F0E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56C14C6"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4E65F2F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center"/>
          </w:tcPr>
          <w:p w14:paraId="382760B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0.8544 </w:t>
            </w:r>
          </w:p>
        </w:tc>
      </w:tr>
      <w:tr w:rsidR="009874FA" w:rsidRPr="009874FA" w14:paraId="6A4B6136" w14:textId="77777777" w:rsidTr="00232D0B">
        <w:trPr>
          <w:trHeight w:val="252"/>
        </w:trPr>
        <w:tc>
          <w:tcPr>
            <w:tcW w:w="2157" w:type="dxa"/>
          </w:tcPr>
          <w:p w14:paraId="47C18106"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657F8FE8"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69C0911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center"/>
          </w:tcPr>
          <w:p w14:paraId="1B8C23F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0.9762 </w:t>
            </w:r>
          </w:p>
        </w:tc>
      </w:tr>
      <w:tr w:rsidR="009874FA" w:rsidRPr="009874FA" w14:paraId="7A04A5F2" w14:textId="77777777" w:rsidTr="00232D0B">
        <w:trPr>
          <w:trHeight w:val="252"/>
        </w:trPr>
        <w:tc>
          <w:tcPr>
            <w:tcW w:w="2157" w:type="dxa"/>
          </w:tcPr>
          <w:p w14:paraId="68DD493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 xml:space="preserve">Bifidobacterium </w:t>
            </w:r>
            <w:proofErr w:type="spellStart"/>
            <w:r w:rsidRPr="009874FA">
              <w:rPr>
                <w:rFonts w:eastAsia="等线" w:cs="ç­‰çº¿"/>
                <w:color w:val="000000"/>
                <w:sz w:val="21"/>
              </w:rPr>
              <w:t>adolescentis</w:t>
            </w:r>
            <w:proofErr w:type="spellEnd"/>
          </w:p>
        </w:tc>
        <w:tc>
          <w:tcPr>
            <w:tcW w:w="1417" w:type="dxa"/>
          </w:tcPr>
          <w:p w14:paraId="0C4E420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314712B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0EA5644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0.9609 </w:t>
            </w:r>
          </w:p>
        </w:tc>
      </w:tr>
      <w:tr w:rsidR="009874FA" w:rsidRPr="009874FA" w14:paraId="1E4AF1BB" w14:textId="77777777" w:rsidTr="00232D0B">
        <w:trPr>
          <w:trHeight w:val="252"/>
        </w:trPr>
        <w:tc>
          <w:tcPr>
            <w:tcW w:w="2157" w:type="dxa"/>
          </w:tcPr>
          <w:p w14:paraId="1F5F30E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21E498E4"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9CA1D6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39D793B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0.9735 </w:t>
            </w:r>
          </w:p>
        </w:tc>
      </w:tr>
      <w:tr w:rsidR="009874FA" w:rsidRPr="009874FA" w14:paraId="143A1F5F" w14:textId="77777777" w:rsidTr="00232D0B">
        <w:trPr>
          <w:trHeight w:val="252"/>
        </w:trPr>
        <w:tc>
          <w:tcPr>
            <w:tcW w:w="2157" w:type="dxa"/>
          </w:tcPr>
          <w:p w14:paraId="3C285E63"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3B9D26E"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3ACAB75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0DE7E49D"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0.8225 </w:t>
            </w:r>
          </w:p>
        </w:tc>
      </w:tr>
      <w:tr w:rsidR="009874FA" w:rsidRPr="009874FA" w14:paraId="7BAE663A" w14:textId="77777777" w:rsidTr="00232D0B">
        <w:trPr>
          <w:trHeight w:val="252"/>
        </w:trPr>
        <w:tc>
          <w:tcPr>
            <w:tcW w:w="2157" w:type="dxa"/>
          </w:tcPr>
          <w:p w14:paraId="14D24C2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Bifidobacterium bifidum</w:t>
            </w:r>
          </w:p>
        </w:tc>
        <w:tc>
          <w:tcPr>
            <w:tcW w:w="1417" w:type="dxa"/>
          </w:tcPr>
          <w:p w14:paraId="62C0BA2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16B159C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2CCE26A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0.8180 </w:t>
            </w:r>
          </w:p>
        </w:tc>
      </w:tr>
      <w:tr w:rsidR="009874FA" w:rsidRPr="009874FA" w14:paraId="7001DC64" w14:textId="77777777" w:rsidTr="00232D0B">
        <w:trPr>
          <w:trHeight w:val="252"/>
        </w:trPr>
        <w:tc>
          <w:tcPr>
            <w:tcW w:w="2157" w:type="dxa"/>
          </w:tcPr>
          <w:p w14:paraId="6C94C5C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2274C701"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503252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14B49D4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0.8470 </w:t>
            </w:r>
          </w:p>
        </w:tc>
      </w:tr>
      <w:tr w:rsidR="009874FA" w:rsidRPr="009874FA" w14:paraId="09B465F5" w14:textId="77777777" w:rsidTr="00232D0B">
        <w:trPr>
          <w:trHeight w:val="252"/>
        </w:trPr>
        <w:tc>
          <w:tcPr>
            <w:tcW w:w="2157" w:type="dxa"/>
          </w:tcPr>
          <w:p w14:paraId="1270EC5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112814A3"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49AC5FD2"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74E4D46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0.5420 </w:t>
            </w:r>
          </w:p>
        </w:tc>
      </w:tr>
      <w:tr w:rsidR="009874FA" w:rsidRPr="009874FA" w14:paraId="3AAF06CC" w14:textId="77777777" w:rsidTr="00232D0B">
        <w:trPr>
          <w:trHeight w:val="252"/>
        </w:trPr>
        <w:tc>
          <w:tcPr>
            <w:tcW w:w="2157" w:type="dxa"/>
          </w:tcPr>
          <w:p w14:paraId="68B81DE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 xml:space="preserve">Bifidobacterium </w:t>
            </w:r>
            <w:proofErr w:type="spellStart"/>
            <w:r w:rsidRPr="009874FA">
              <w:rPr>
                <w:rFonts w:eastAsia="等线" w:cs="ç­‰çº¿"/>
                <w:color w:val="000000"/>
                <w:sz w:val="21"/>
              </w:rPr>
              <w:t>pseudocatenulatum</w:t>
            </w:r>
            <w:proofErr w:type="spellEnd"/>
          </w:p>
        </w:tc>
        <w:tc>
          <w:tcPr>
            <w:tcW w:w="1417" w:type="dxa"/>
          </w:tcPr>
          <w:p w14:paraId="7A5F0B3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2B3E2BF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0B28E392"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0.1379 </w:t>
            </w:r>
          </w:p>
        </w:tc>
      </w:tr>
      <w:tr w:rsidR="009874FA" w:rsidRPr="009874FA" w14:paraId="446C171A" w14:textId="77777777" w:rsidTr="00232D0B">
        <w:trPr>
          <w:trHeight w:val="252"/>
        </w:trPr>
        <w:tc>
          <w:tcPr>
            <w:tcW w:w="2157" w:type="dxa"/>
          </w:tcPr>
          <w:p w14:paraId="67A480C5"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2CECFC67"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1A9BD86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67C9D13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0.1600 </w:t>
            </w:r>
          </w:p>
        </w:tc>
      </w:tr>
      <w:tr w:rsidR="009874FA" w:rsidRPr="009874FA" w14:paraId="268CE0E4" w14:textId="77777777" w:rsidTr="00232D0B">
        <w:trPr>
          <w:trHeight w:val="252"/>
        </w:trPr>
        <w:tc>
          <w:tcPr>
            <w:tcW w:w="2157" w:type="dxa"/>
          </w:tcPr>
          <w:p w14:paraId="01BF1E69"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1BFE4D15"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05DFD52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7702192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0.5096 </w:t>
            </w:r>
          </w:p>
        </w:tc>
      </w:tr>
      <w:tr w:rsidR="009874FA" w:rsidRPr="009874FA" w14:paraId="6DA8B741" w14:textId="77777777" w:rsidTr="00232D0B">
        <w:trPr>
          <w:trHeight w:val="252"/>
        </w:trPr>
        <w:tc>
          <w:tcPr>
            <w:tcW w:w="2157" w:type="dxa"/>
          </w:tcPr>
          <w:p w14:paraId="059C42F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CAG-822 sp000432855</w:t>
            </w:r>
          </w:p>
        </w:tc>
        <w:tc>
          <w:tcPr>
            <w:tcW w:w="1417" w:type="dxa"/>
          </w:tcPr>
          <w:p w14:paraId="56C13FFD"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4EC0B35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51ACCFB2"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0.4473 </w:t>
            </w:r>
          </w:p>
        </w:tc>
      </w:tr>
      <w:tr w:rsidR="009874FA" w:rsidRPr="009874FA" w14:paraId="13C30E84" w14:textId="77777777" w:rsidTr="00232D0B">
        <w:trPr>
          <w:trHeight w:val="252"/>
        </w:trPr>
        <w:tc>
          <w:tcPr>
            <w:tcW w:w="2157" w:type="dxa"/>
          </w:tcPr>
          <w:p w14:paraId="7C8B1F69"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00410771"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9C73D1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4B804AD1"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0.5021 </w:t>
            </w:r>
          </w:p>
        </w:tc>
      </w:tr>
      <w:tr w:rsidR="009874FA" w:rsidRPr="009874FA" w14:paraId="5A424085" w14:textId="77777777" w:rsidTr="00232D0B">
        <w:trPr>
          <w:trHeight w:val="252"/>
        </w:trPr>
        <w:tc>
          <w:tcPr>
            <w:tcW w:w="2157" w:type="dxa"/>
          </w:tcPr>
          <w:p w14:paraId="3D10A895"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432032A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4544C275"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79E4D16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0.6790 </w:t>
            </w:r>
          </w:p>
        </w:tc>
      </w:tr>
      <w:tr w:rsidR="009874FA" w:rsidRPr="009874FA" w14:paraId="6E167649" w14:textId="77777777" w:rsidTr="00232D0B">
        <w:trPr>
          <w:trHeight w:val="252"/>
        </w:trPr>
        <w:tc>
          <w:tcPr>
            <w:tcW w:w="2157" w:type="dxa"/>
          </w:tcPr>
          <w:p w14:paraId="3AB221EE"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Desulfovibrio</w:t>
            </w:r>
            <w:proofErr w:type="spellEnd"/>
            <w:r w:rsidRPr="009874FA">
              <w:rPr>
                <w:rFonts w:eastAsia="等线" w:cs="ç­‰çº¿"/>
                <w:color w:val="000000"/>
                <w:sz w:val="21"/>
              </w:rPr>
              <w:t xml:space="preserve"> </w:t>
            </w:r>
            <w:proofErr w:type="spellStart"/>
            <w:r w:rsidRPr="009874FA">
              <w:rPr>
                <w:rFonts w:eastAsia="等线" w:cs="ç­‰çº¿"/>
                <w:color w:val="000000"/>
                <w:sz w:val="21"/>
              </w:rPr>
              <w:t>piger</w:t>
            </w:r>
            <w:proofErr w:type="spellEnd"/>
          </w:p>
        </w:tc>
        <w:tc>
          <w:tcPr>
            <w:tcW w:w="1417" w:type="dxa"/>
          </w:tcPr>
          <w:p w14:paraId="5ECC8BB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6818C6A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198A6A2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0.8867 </w:t>
            </w:r>
          </w:p>
        </w:tc>
      </w:tr>
      <w:tr w:rsidR="009874FA" w:rsidRPr="009874FA" w14:paraId="0FD5DE33" w14:textId="77777777" w:rsidTr="00232D0B">
        <w:trPr>
          <w:trHeight w:val="252"/>
        </w:trPr>
        <w:tc>
          <w:tcPr>
            <w:tcW w:w="2157" w:type="dxa"/>
          </w:tcPr>
          <w:p w14:paraId="6EC4C9D9"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0E808970"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4254E0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563023A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0.8989 </w:t>
            </w:r>
          </w:p>
        </w:tc>
      </w:tr>
      <w:tr w:rsidR="009874FA" w:rsidRPr="009874FA" w14:paraId="2E6F3070" w14:textId="77777777" w:rsidTr="00232D0B">
        <w:trPr>
          <w:trHeight w:val="252"/>
        </w:trPr>
        <w:tc>
          <w:tcPr>
            <w:tcW w:w="2157" w:type="dxa"/>
          </w:tcPr>
          <w:p w14:paraId="1AB9F40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6AD3EF3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F8DB53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5A6D4EA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0.4937 </w:t>
            </w:r>
          </w:p>
        </w:tc>
      </w:tr>
      <w:tr w:rsidR="009874FA" w:rsidRPr="009874FA" w14:paraId="2C59B7F0" w14:textId="77777777" w:rsidTr="00232D0B">
        <w:trPr>
          <w:trHeight w:val="252"/>
        </w:trPr>
        <w:tc>
          <w:tcPr>
            <w:tcW w:w="2157" w:type="dxa"/>
          </w:tcPr>
          <w:p w14:paraId="7AA2155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Enterococcus A</w:t>
            </w:r>
          </w:p>
        </w:tc>
        <w:tc>
          <w:tcPr>
            <w:tcW w:w="1417" w:type="dxa"/>
          </w:tcPr>
          <w:p w14:paraId="371AD1CD"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1AEF7BB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center"/>
          </w:tcPr>
          <w:p w14:paraId="7069F7F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0.7140 </w:t>
            </w:r>
          </w:p>
        </w:tc>
      </w:tr>
      <w:tr w:rsidR="009874FA" w:rsidRPr="009874FA" w14:paraId="638FBA07" w14:textId="77777777" w:rsidTr="00232D0B">
        <w:trPr>
          <w:trHeight w:val="252"/>
        </w:trPr>
        <w:tc>
          <w:tcPr>
            <w:tcW w:w="2157" w:type="dxa"/>
          </w:tcPr>
          <w:p w14:paraId="08F22E82"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4DEEED2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620D7072"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center"/>
          </w:tcPr>
          <w:p w14:paraId="389FBFD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0.7525 </w:t>
            </w:r>
          </w:p>
        </w:tc>
      </w:tr>
      <w:tr w:rsidR="009874FA" w:rsidRPr="009874FA" w14:paraId="11D5E8DC" w14:textId="77777777" w:rsidTr="00232D0B">
        <w:trPr>
          <w:trHeight w:val="252"/>
        </w:trPr>
        <w:tc>
          <w:tcPr>
            <w:tcW w:w="2157" w:type="dxa"/>
          </w:tcPr>
          <w:p w14:paraId="1BE0825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0EF56814"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7A66F4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4707D07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0.6380 </w:t>
            </w:r>
          </w:p>
        </w:tc>
      </w:tr>
      <w:tr w:rsidR="009874FA" w:rsidRPr="009874FA" w14:paraId="4380CAAA" w14:textId="77777777" w:rsidTr="00232D0B">
        <w:trPr>
          <w:trHeight w:val="252"/>
        </w:trPr>
        <w:tc>
          <w:tcPr>
            <w:tcW w:w="2157" w:type="dxa"/>
          </w:tcPr>
          <w:p w14:paraId="5653022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 xml:space="preserve">Eubacterium R </w:t>
            </w:r>
            <w:proofErr w:type="spellStart"/>
            <w:r w:rsidRPr="009874FA">
              <w:rPr>
                <w:rFonts w:eastAsia="等线" w:cs="ç­‰çº¿"/>
                <w:color w:val="000000"/>
                <w:sz w:val="21"/>
              </w:rPr>
              <w:t>coprostanoligenes</w:t>
            </w:r>
            <w:proofErr w:type="spellEnd"/>
          </w:p>
        </w:tc>
        <w:tc>
          <w:tcPr>
            <w:tcW w:w="1417" w:type="dxa"/>
          </w:tcPr>
          <w:p w14:paraId="4986A84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4DF1726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42BF648A"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0.2909 </w:t>
            </w:r>
          </w:p>
        </w:tc>
      </w:tr>
      <w:tr w:rsidR="009874FA" w:rsidRPr="009874FA" w14:paraId="652CF701" w14:textId="77777777" w:rsidTr="00232D0B">
        <w:trPr>
          <w:trHeight w:val="252"/>
        </w:trPr>
        <w:tc>
          <w:tcPr>
            <w:tcW w:w="2157" w:type="dxa"/>
          </w:tcPr>
          <w:p w14:paraId="3EEBAF01"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2A58BA2"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3EAB0A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6D86BDD1"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0.3335 </w:t>
            </w:r>
          </w:p>
        </w:tc>
      </w:tr>
      <w:tr w:rsidR="009874FA" w:rsidRPr="009874FA" w14:paraId="13E24EB4" w14:textId="77777777" w:rsidTr="00232D0B">
        <w:trPr>
          <w:trHeight w:val="252"/>
        </w:trPr>
        <w:tc>
          <w:tcPr>
            <w:tcW w:w="2157" w:type="dxa"/>
          </w:tcPr>
          <w:p w14:paraId="090CD9C7"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4D0B56C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470DB01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7329565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0.6001 </w:t>
            </w:r>
          </w:p>
        </w:tc>
      </w:tr>
      <w:tr w:rsidR="009874FA" w:rsidRPr="009874FA" w14:paraId="38342A30" w14:textId="77777777" w:rsidTr="00232D0B">
        <w:trPr>
          <w:trHeight w:val="252"/>
        </w:trPr>
        <w:tc>
          <w:tcPr>
            <w:tcW w:w="2157" w:type="dxa"/>
          </w:tcPr>
          <w:p w14:paraId="6BF2160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Faecalicatena</w:t>
            </w:r>
            <w:proofErr w:type="spellEnd"/>
            <w:r w:rsidRPr="009874FA">
              <w:rPr>
                <w:rFonts w:eastAsia="等线" w:cs="ç­‰çº¿"/>
                <w:color w:val="000000"/>
                <w:sz w:val="21"/>
              </w:rPr>
              <w:t xml:space="preserve"> </w:t>
            </w:r>
            <w:proofErr w:type="spellStart"/>
            <w:r w:rsidRPr="009874FA">
              <w:rPr>
                <w:rFonts w:eastAsia="等线" w:cs="ç­‰çº¿"/>
                <w:color w:val="000000"/>
                <w:sz w:val="21"/>
              </w:rPr>
              <w:t>lactaris</w:t>
            </w:r>
            <w:proofErr w:type="spellEnd"/>
          </w:p>
        </w:tc>
        <w:tc>
          <w:tcPr>
            <w:tcW w:w="1417" w:type="dxa"/>
          </w:tcPr>
          <w:p w14:paraId="4144AF3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0302975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1574AD9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0.9272 </w:t>
            </w:r>
          </w:p>
        </w:tc>
      </w:tr>
      <w:tr w:rsidR="009874FA" w:rsidRPr="009874FA" w14:paraId="2DD5A4E9" w14:textId="77777777" w:rsidTr="00232D0B">
        <w:trPr>
          <w:trHeight w:val="252"/>
        </w:trPr>
        <w:tc>
          <w:tcPr>
            <w:tcW w:w="2157" w:type="dxa"/>
          </w:tcPr>
          <w:p w14:paraId="444343F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6393FE80"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3F975A2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2C6B5CD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0.9513 </w:t>
            </w:r>
          </w:p>
        </w:tc>
      </w:tr>
      <w:tr w:rsidR="009874FA" w:rsidRPr="009874FA" w14:paraId="1EF99749" w14:textId="77777777" w:rsidTr="00232D0B">
        <w:trPr>
          <w:trHeight w:val="252"/>
        </w:trPr>
        <w:tc>
          <w:tcPr>
            <w:tcW w:w="2157" w:type="dxa"/>
          </w:tcPr>
          <w:p w14:paraId="78243B55"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21053107"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F36AAD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4F44D70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0.9599 </w:t>
            </w:r>
          </w:p>
        </w:tc>
      </w:tr>
      <w:tr w:rsidR="009874FA" w:rsidRPr="009874FA" w14:paraId="00CD2137" w14:textId="77777777" w:rsidTr="00232D0B">
        <w:trPr>
          <w:trHeight w:val="252"/>
        </w:trPr>
        <w:tc>
          <w:tcPr>
            <w:tcW w:w="2157" w:type="dxa"/>
          </w:tcPr>
          <w:p w14:paraId="682D9566"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Faecalicatena</w:t>
            </w:r>
            <w:proofErr w:type="spellEnd"/>
            <w:r w:rsidRPr="009874FA">
              <w:rPr>
                <w:rFonts w:eastAsia="等线" w:cs="ç­‰çº¿"/>
                <w:color w:val="000000"/>
                <w:sz w:val="21"/>
              </w:rPr>
              <w:t xml:space="preserve"> sp002161355</w:t>
            </w:r>
          </w:p>
        </w:tc>
        <w:tc>
          <w:tcPr>
            <w:tcW w:w="1417" w:type="dxa"/>
          </w:tcPr>
          <w:p w14:paraId="37C947A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3FCE336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64969B35"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0.1290 </w:t>
            </w:r>
          </w:p>
        </w:tc>
      </w:tr>
      <w:tr w:rsidR="009874FA" w:rsidRPr="009874FA" w14:paraId="54BEDAAE" w14:textId="77777777" w:rsidTr="00232D0B">
        <w:trPr>
          <w:trHeight w:val="252"/>
        </w:trPr>
        <w:tc>
          <w:tcPr>
            <w:tcW w:w="2157" w:type="dxa"/>
          </w:tcPr>
          <w:p w14:paraId="587FF01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3F2B0D55"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1AB4CC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53ADFC8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0.1848 </w:t>
            </w:r>
          </w:p>
        </w:tc>
      </w:tr>
      <w:tr w:rsidR="009874FA" w:rsidRPr="009874FA" w14:paraId="379A6A68" w14:textId="77777777" w:rsidTr="00232D0B">
        <w:trPr>
          <w:trHeight w:val="252"/>
        </w:trPr>
        <w:tc>
          <w:tcPr>
            <w:tcW w:w="2157" w:type="dxa"/>
          </w:tcPr>
          <w:p w14:paraId="38D83228"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5909066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4A48013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4762E28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0.9656 </w:t>
            </w:r>
          </w:p>
        </w:tc>
      </w:tr>
      <w:tr w:rsidR="009874FA" w:rsidRPr="009874FA" w14:paraId="7E54E340" w14:textId="77777777" w:rsidTr="00232D0B">
        <w:trPr>
          <w:trHeight w:val="252"/>
        </w:trPr>
        <w:tc>
          <w:tcPr>
            <w:tcW w:w="2157" w:type="dxa"/>
          </w:tcPr>
          <w:p w14:paraId="39F0E52F"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Lentimicrobiaceae</w:t>
            </w:r>
            <w:proofErr w:type="spellEnd"/>
          </w:p>
        </w:tc>
        <w:tc>
          <w:tcPr>
            <w:tcW w:w="1417" w:type="dxa"/>
          </w:tcPr>
          <w:p w14:paraId="699507E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155CFBD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2B372A0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0.4005 </w:t>
            </w:r>
          </w:p>
        </w:tc>
      </w:tr>
      <w:tr w:rsidR="009874FA" w:rsidRPr="009874FA" w14:paraId="47C92065" w14:textId="77777777" w:rsidTr="00232D0B">
        <w:trPr>
          <w:trHeight w:val="252"/>
        </w:trPr>
        <w:tc>
          <w:tcPr>
            <w:tcW w:w="2157" w:type="dxa"/>
          </w:tcPr>
          <w:p w14:paraId="199F06BD"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04D23723"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0F99EF3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1F7ADEF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0.4702 </w:t>
            </w:r>
          </w:p>
        </w:tc>
      </w:tr>
      <w:tr w:rsidR="009874FA" w:rsidRPr="009874FA" w14:paraId="7DE9FE58" w14:textId="77777777" w:rsidTr="00232D0B">
        <w:trPr>
          <w:trHeight w:val="252"/>
        </w:trPr>
        <w:tc>
          <w:tcPr>
            <w:tcW w:w="2157" w:type="dxa"/>
          </w:tcPr>
          <w:p w14:paraId="09EC9B09"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550461A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242395D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0438463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0.8083 </w:t>
            </w:r>
          </w:p>
        </w:tc>
      </w:tr>
      <w:tr w:rsidR="009874FA" w:rsidRPr="009874FA" w14:paraId="24E1E9B9" w14:textId="77777777" w:rsidTr="00232D0B">
        <w:trPr>
          <w:trHeight w:val="252"/>
        </w:trPr>
        <w:tc>
          <w:tcPr>
            <w:tcW w:w="2157" w:type="dxa"/>
          </w:tcPr>
          <w:p w14:paraId="14CF84C9"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Megasphaera</w:t>
            </w:r>
            <w:proofErr w:type="spellEnd"/>
            <w:r w:rsidRPr="009874FA">
              <w:rPr>
                <w:rFonts w:eastAsia="等线" w:cs="ç­‰çº¿"/>
                <w:color w:val="000000"/>
                <w:sz w:val="21"/>
              </w:rPr>
              <w:t xml:space="preserve"> sp900066485</w:t>
            </w:r>
          </w:p>
        </w:tc>
        <w:tc>
          <w:tcPr>
            <w:tcW w:w="1417" w:type="dxa"/>
          </w:tcPr>
          <w:p w14:paraId="7825CE9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5D7339D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287ED5E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0.5550 </w:t>
            </w:r>
          </w:p>
        </w:tc>
      </w:tr>
      <w:tr w:rsidR="009874FA" w:rsidRPr="009874FA" w14:paraId="7DC934C4" w14:textId="77777777" w:rsidTr="00232D0B">
        <w:trPr>
          <w:trHeight w:val="252"/>
        </w:trPr>
        <w:tc>
          <w:tcPr>
            <w:tcW w:w="2157" w:type="dxa"/>
          </w:tcPr>
          <w:p w14:paraId="09D02505"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1128D6E2"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66C85A11"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2F342055"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0.6269 </w:t>
            </w:r>
          </w:p>
        </w:tc>
      </w:tr>
      <w:tr w:rsidR="009874FA" w:rsidRPr="009874FA" w14:paraId="237FF1C8" w14:textId="77777777" w:rsidTr="00232D0B">
        <w:trPr>
          <w:trHeight w:val="252"/>
        </w:trPr>
        <w:tc>
          <w:tcPr>
            <w:tcW w:w="2157" w:type="dxa"/>
          </w:tcPr>
          <w:p w14:paraId="2AFA45E1"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5E579A2F"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61C2E7E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0D48235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0.9306 </w:t>
            </w:r>
          </w:p>
        </w:tc>
      </w:tr>
      <w:tr w:rsidR="009874FA" w:rsidRPr="009874FA" w14:paraId="59B40DCC" w14:textId="77777777" w:rsidTr="00232D0B">
        <w:trPr>
          <w:trHeight w:val="252"/>
        </w:trPr>
        <w:tc>
          <w:tcPr>
            <w:tcW w:w="2157" w:type="dxa"/>
          </w:tcPr>
          <w:p w14:paraId="7E6B5C32"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NK4A144</w:t>
            </w:r>
          </w:p>
        </w:tc>
        <w:tc>
          <w:tcPr>
            <w:tcW w:w="1417" w:type="dxa"/>
          </w:tcPr>
          <w:p w14:paraId="77BCE27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244A178D"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497647FA"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0.5406 </w:t>
            </w:r>
          </w:p>
        </w:tc>
      </w:tr>
      <w:tr w:rsidR="009874FA" w:rsidRPr="009874FA" w14:paraId="116432A5" w14:textId="77777777" w:rsidTr="00232D0B">
        <w:trPr>
          <w:trHeight w:val="252"/>
        </w:trPr>
        <w:tc>
          <w:tcPr>
            <w:tcW w:w="2157" w:type="dxa"/>
          </w:tcPr>
          <w:p w14:paraId="6B822BFD"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BDE83C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2272D86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2AE43F7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0.5913 </w:t>
            </w:r>
          </w:p>
        </w:tc>
      </w:tr>
      <w:tr w:rsidR="009874FA" w:rsidRPr="009874FA" w14:paraId="00185C0C" w14:textId="77777777" w:rsidTr="00232D0B">
        <w:trPr>
          <w:trHeight w:val="252"/>
        </w:trPr>
        <w:tc>
          <w:tcPr>
            <w:tcW w:w="2157" w:type="dxa"/>
          </w:tcPr>
          <w:p w14:paraId="4BF79911"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4B7F2B2"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4FE6887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5A0EAD3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0.5671 </w:t>
            </w:r>
          </w:p>
        </w:tc>
      </w:tr>
      <w:tr w:rsidR="009874FA" w:rsidRPr="009874FA" w14:paraId="22CB66A3" w14:textId="77777777" w:rsidTr="00232D0B">
        <w:trPr>
          <w:trHeight w:val="252"/>
        </w:trPr>
        <w:tc>
          <w:tcPr>
            <w:tcW w:w="2157" w:type="dxa"/>
          </w:tcPr>
          <w:p w14:paraId="418FE0E5"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Provencibacterium</w:t>
            </w:r>
            <w:proofErr w:type="spellEnd"/>
            <w:r w:rsidRPr="009874FA">
              <w:rPr>
                <w:rFonts w:eastAsia="等线" w:cs="ç­‰çº¿"/>
                <w:color w:val="000000"/>
                <w:sz w:val="21"/>
              </w:rPr>
              <w:t xml:space="preserve"> </w:t>
            </w:r>
            <w:proofErr w:type="spellStart"/>
            <w:r w:rsidRPr="009874FA">
              <w:rPr>
                <w:rFonts w:eastAsia="等线" w:cs="ç­‰çº¿"/>
                <w:color w:val="000000"/>
                <w:sz w:val="21"/>
              </w:rPr>
              <w:t>massiliense</w:t>
            </w:r>
            <w:proofErr w:type="spellEnd"/>
          </w:p>
        </w:tc>
        <w:tc>
          <w:tcPr>
            <w:tcW w:w="1417" w:type="dxa"/>
          </w:tcPr>
          <w:p w14:paraId="47B3954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4F735F7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182371A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0.4017 </w:t>
            </w:r>
          </w:p>
        </w:tc>
      </w:tr>
      <w:tr w:rsidR="009874FA" w:rsidRPr="009874FA" w14:paraId="262E48A8" w14:textId="77777777" w:rsidTr="00232D0B">
        <w:trPr>
          <w:trHeight w:val="252"/>
        </w:trPr>
        <w:tc>
          <w:tcPr>
            <w:tcW w:w="2157" w:type="dxa"/>
          </w:tcPr>
          <w:p w14:paraId="702D4EAF"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153076C1"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F48823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1BB9138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0.4676 </w:t>
            </w:r>
          </w:p>
        </w:tc>
      </w:tr>
      <w:tr w:rsidR="009874FA" w:rsidRPr="009874FA" w14:paraId="51EFF506" w14:textId="77777777" w:rsidTr="00232D0B">
        <w:trPr>
          <w:trHeight w:val="252"/>
        </w:trPr>
        <w:tc>
          <w:tcPr>
            <w:tcW w:w="2157" w:type="dxa"/>
          </w:tcPr>
          <w:p w14:paraId="58A6141F"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65EC0D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2C19520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626B8591"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0.7446 </w:t>
            </w:r>
          </w:p>
        </w:tc>
      </w:tr>
      <w:tr w:rsidR="009874FA" w:rsidRPr="009874FA" w14:paraId="736879D7" w14:textId="77777777" w:rsidTr="00232D0B">
        <w:trPr>
          <w:trHeight w:val="252"/>
        </w:trPr>
        <w:tc>
          <w:tcPr>
            <w:tcW w:w="2157" w:type="dxa"/>
          </w:tcPr>
          <w:p w14:paraId="7D97CFD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Provencibacterium</w:t>
            </w:r>
            <w:proofErr w:type="spellEnd"/>
          </w:p>
        </w:tc>
        <w:tc>
          <w:tcPr>
            <w:tcW w:w="1417" w:type="dxa"/>
          </w:tcPr>
          <w:p w14:paraId="440DD4E2"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61ACB12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center"/>
          </w:tcPr>
          <w:p w14:paraId="3914F0D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0.3092 </w:t>
            </w:r>
          </w:p>
        </w:tc>
      </w:tr>
      <w:tr w:rsidR="009874FA" w:rsidRPr="009874FA" w14:paraId="03C9B241" w14:textId="77777777" w:rsidTr="00232D0B">
        <w:trPr>
          <w:trHeight w:val="252"/>
        </w:trPr>
        <w:tc>
          <w:tcPr>
            <w:tcW w:w="2157" w:type="dxa"/>
          </w:tcPr>
          <w:p w14:paraId="0A17121D"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321E9051"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9934C9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center"/>
          </w:tcPr>
          <w:p w14:paraId="02EE1C8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0.3714 </w:t>
            </w:r>
          </w:p>
        </w:tc>
      </w:tr>
      <w:tr w:rsidR="009874FA" w:rsidRPr="009874FA" w14:paraId="7359F1F3" w14:textId="77777777" w:rsidTr="00232D0B">
        <w:trPr>
          <w:trHeight w:val="252"/>
        </w:trPr>
        <w:tc>
          <w:tcPr>
            <w:tcW w:w="2157" w:type="dxa"/>
          </w:tcPr>
          <w:p w14:paraId="6BC80C1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48543E2"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378A2F2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4B400DB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0.8828 </w:t>
            </w:r>
          </w:p>
        </w:tc>
      </w:tr>
      <w:tr w:rsidR="009874FA" w:rsidRPr="009874FA" w14:paraId="27154B78" w14:textId="77777777" w:rsidTr="00232D0B">
        <w:trPr>
          <w:trHeight w:val="252"/>
        </w:trPr>
        <w:tc>
          <w:tcPr>
            <w:tcW w:w="2157" w:type="dxa"/>
          </w:tcPr>
          <w:p w14:paraId="5CA3EF6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SAR324</w:t>
            </w:r>
          </w:p>
        </w:tc>
        <w:tc>
          <w:tcPr>
            <w:tcW w:w="1417" w:type="dxa"/>
          </w:tcPr>
          <w:p w14:paraId="1823896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265ADF21"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072EBD0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0.9527 </w:t>
            </w:r>
          </w:p>
        </w:tc>
      </w:tr>
      <w:tr w:rsidR="009874FA" w:rsidRPr="009874FA" w14:paraId="3AD7A9F8" w14:textId="77777777" w:rsidTr="00232D0B">
        <w:trPr>
          <w:trHeight w:val="252"/>
        </w:trPr>
        <w:tc>
          <w:tcPr>
            <w:tcW w:w="2157" w:type="dxa"/>
          </w:tcPr>
          <w:p w14:paraId="76FD0359"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6376557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4DBA3C1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7CA0AB4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0.9710 </w:t>
            </w:r>
          </w:p>
        </w:tc>
      </w:tr>
      <w:tr w:rsidR="009874FA" w:rsidRPr="009874FA" w14:paraId="23D92B92" w14:textId="77777777" w:rsidTr="00232D0B">
        <w:trPr>
          <w:trHeight w:val="252"/>
        </w:trPr>
        <w:tc>
          <w:tcPr>
            <w:tcW w:w="2157" w:type="dxa"/>
          </w:tcPr>
          <w:p w14:paraId="7EA06D93"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6B98A27A"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99E08BF"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1EC26CE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0.9833 </w:t>
            </w:r>
          </w:p>
        </w:tc>
      </w:tr>
      <w:tr w:rsidR="009874FA" w:rsidRPr="009874FA" w14:paraId="5794BF01" w14:textId="77777777" w:rsidTr="00232D0B">
        <w:trPr>
          <w:trHeight w:val="252"/>
        </w:trPr>
        <w:tc>
          <w:tcPr>
            <w:tcW w:w="2157" w:type="dxa"/>
          </w:tcPr>
          <w:p w14:paraId="5D693C5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roofErr w:type="spellStart"/>
            <w:r w:rsidRPr="009874FA">
              <w:rPr>
                <w:rFonts w:eastAsia="等线" w:cs="ç­‰çº¿"/>
                <w:color w:val="000000"/>
                <w:sz w:val="21"/>
              </w:rPr>
              <w:t>Thioalkalivibrionaceae</w:t>
            </w:r>
            <w:proofErr w:type="spellEnd"/>
          </w:p>
        </w:tc>
        <w:tc>
          <w:tcPr>
            <w:tcW w:w="1417" w:type="dxa"/>
          </w:tcPr>
          <w:p w14:paraId="293D515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3067429D"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0473551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0.2626 </w:t>
            </w:r>
          </w:p>
        </w:tc>
      </w:tr>
      <w:tr w:rsidR="009874FA" w:rsidRPr="009874FA" w14:paraId="07C9C864" w14:textId="77777777" w:rsidTr="00232D0B">
        <w:trPr>
          <w:trHeight w:val="252"/>
        </w:trPr>
        <w:tc>
          <w:tcPr>
            <w:tcW w:w="2157" w:type="dxa"/>
          </w:tcPr>
          <w:p w14:paraId="00706D2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7418E25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9B0D82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10618220"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0.3425 </w:t>
            </w:r>
          </w:p>
        </w:tc>
      </w:tr>
      <w:tr w:rsidR="009874FA" w:rsidRPr="009874FA" w14:paraId="5234BB10" w14:textId="77777777" w:rsidTr="00232D0B">
        <w:trPr>
          <w:trHeight w:val="252"/>
        </w:trPr>
        <w:tc>
          <w:tcPr>
            <w:tcW w:w="2157" w:type="dxa"/>
          </w:tcPr>
          <w:p w14:paraId="631951B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5D6175F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EF8127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0DE98234"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0.9799 </w:t>
            </w:r>
          </w:p>
        </w:tc>
      </w:tr>
      <w:tr w:rsidR="009874FA" w:rsidRPr="009874FA" w14:paraId="0BD514BD" w14:textId="77777777" w:rsidTr="00232D0B">
        <w:trPr>
          <w:trHeight w:val="252"/>
        </w:trPr>
        <w:tc>
          <w:tcPr>
            <w:tcW w:w="2157" w:type="dxa"/>
          </w:tcPr>
          <w:p w14:paraId="4BF93B2A"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UBA1066 sp900317515</w:t>
            </w:r>
          </w:p>
        </w:tc>
        <w:tc>
          <w:tcPr>
            <w:tcW w:w="1417" w:type="dxa"/>
          </w:tcPr>
          <w:p w14:paraId="335F98B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75738CBC"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6CEAEEB9"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0.8459 </w:t>
            </w:r>
          </w:p>
        </w:tc>
      </w:tr>
      <w:tr w:rsidR="009874FA" w:rsidRPr="009874FA" w14:paraId="1B53C1E4" w14:textId="77777777" w:rsidTr="00232D0B">
        <w:trPr>
          <w:trHeight w:val="252"/>
        </w:trPr>
        <w:tc>
          <w:tcPr>
            <w:tcW w:w="2157" w:type="dxa"/>
          </w:tcPr>
          <w:p w14:paraId="08894EEF"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16A5EA1D"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7613125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vAlign w:val="bottom"/>
          </w:tcPr>
          <w:p w14:paraId="54B41343"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0.8922 </w:t>
            </w:r>
          </w:p>
        </w:tc>
      </w:tr>
      <w:tr w:rsidR="009874FA" w:rsidRPr="009874FA" w14:paraId="5726D815" w14:textId="77777777" w:rsidTr="00232D0B">
        <w:trPr>
          <w:trHeight w:val="252"/>
        </w:trPr>
        <w:tc>
          <w:tcPr>
            <w:tcW w:w="2157" w:type="dxa"/>
          </w:tcPr>
          <w:p w14:paraId="7742056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Pr>
          <w:p w14:paraId="3AD6BF8D"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Pr>
          <w:p w14:paraId="5B7F4A6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vAlign w:val="bottom"/>
          </w:tcPr>
          <w:p w14:paraId="3D573F5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0.8306 </w:t>
            </w:r>
          </w:p>
        </w:tc>
      </w:tr>
      <w:tr w:rsidR="009874FA" w:rsidRPr="009874FA" w14:paraId="6F5EDADD" w14:textId="77777777" w:rsidTr="00232D0B">
        <w:trPr>
          <w:trHeight w:val="252"/>
        </w:trPr>
        <w:tc>
          <w:tcPr>
            <w:tcW w:w="2157" w:type="dxa"/>
          </w:tcPr>
          <w:p w14:paraId="083C7CCB"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UBA2922 sp900313925</w:t>
            </w:r>
          </w:p>
        </w:tc>
        <w:tc>
          <w:tcPr>
            <w:tcW w:w="1417" w:type="dxa"/>
          </w:tcPr>
          <w:p w14:paraId="138C1F16"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UC</w:t>
            </w:r>
          </w:p>
        </w:tc>
        <w:tc>
          <w:tcPr>
            <w:tcW w:w="2977" w:type="dxa"/>
          </w:tcPr>
          <w:p w14:paraId="01915055"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heterogeneity/MR Egger</w:t>
            </w:r>
          </w:p>
        </w:tc>
        <w:tc>
          <w:tcPr>
            <w:tcW w:w="1209" w:type="dxa"/>
            <w:vAlign w:val="bottom"/>
          </w:tcPr>
          <w:p w14:paraId="3EC38F57"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0.7006 </w:t>
            </w:r>
          </w:p>
        </w:tc>
      </w:tr>
      <w:tr w:rsidR="009874FA" w:rsidRPr="009874FA" w14:paraId="7D70B7A0" w14:textId="77777777" w:rsidTr="00232D0B">
        <w:trPr>
          <w:trHeight w:val="252"/>
        </w:trPr>
        <w:tc>
          <w:tcPr>
            <w:tcW w:w="2157" w:type="dxa"/>
            <w:tcBorders>
              <w:bottom w:val="nil"/>
            </w:tcBorders>
          </w:tcPr>
          <w:p w14:paraId="24FF48EC"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Borders>
              <w:bottom w:val="nil"/>
            </w:tcBorders>
          </w:tcPr>
          <w:p w14:paraId="709D4A4B"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Borders>
              <w:bottom w:val="nil"/>
            </w:tcBorders>
          </w:tcPr>
          <w:p w14:paraId="5D3800CD"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heterogeneity/IVW</w:t>
            </w:r>
          </w:p>
        </w:tc>
        <w:tc>
          <w:tcPr>
            <w:tcW w:w="1209" w:type="dxa"/>
            <w:tcBorders>
              <w:bottom w:val="nil"/>
            </w:tcBorders>
            <w:vAlign w:val="bottom"/>
          </w:tcPr>
          <w:p w14:paraId="4883A57E"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0.6800 </w:t>
            </w:r>
          </w:p>
        </w:tc>
      </w:tr>
      <w:tr w:rsidR="009874FA" w:rsidRPr="009874FA" w14:paraId="0329C9CE" w14:textId="77777777" w:rsidTr="00232D0B">
        <w:trPr>
          <w:trHeight w:val="252"/>
        </w:trPr>
        <w:tc>
          <w:tcPr>
            <w:tcW w:w="2157" w:type="dxa"/>
            <w:tcBorders>
              <w:top w:val="nil"/>
              <w:bottom w:val="single" w:sz="12" w:space="0" w:color="auto"/>
            </w:tcBorders>
          </w:tcPr>
          <w:p w14:paraId="684161B2"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1417" w:type="dxa"/>
            <w:tcBorders>
              <w:top w:val="nil"/>
              <w:bottom w:val="single" w:sz="12" w:space="0" w:color="auto"/>
            </w:tcBorders>
          </w:tcPr>
          <w:p w14:paraId="2F4DCB26" w14:textId="77777777" w:rsidR="009874FA" w:rsidRPr="009874FA" w:rsidRDefault="009874FA" w:rsidP="009874FA">
            <w:pPr>
              <w:widowControl w:val="0"/>
              <w:autoSpaceDE w:val="0"/>
              <w:autoSpaceDN w:val="0"/>
              <w:adjustRightInd w:val="0"/>
              <w:spacing w:before="0" w:after="0"/>
              <w:rPr>
                <w:rFonts w:eastAsia="等线" w:cs="ç­‰çº¿"/>
                <w:color w:val="000000"/>
                <w:sz w:val="21"/>
              </w:rPr>
            </w:pPr>
          </w:p>
        </w:tc>
        <w:tc>
          <w:tcPr>
            <w:tcW w:w="2977" w:type="dxa"/>
            <w:tcBorders>
              <w:top w:val="nil"/>
              <w:bottom w:val="single" w:sz="12" w:space="0" w:color="auto"/>
            </w:tcBorders>
          </w:tcPr>
          <w:p w14:paraId="56773058"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ç­‰çº¿"/>
                <w:color w:val="000000"/>
                <w:sz w:val="21"/>
              </w:rPr>
              <w:t>pleiotropy</w:t>
            </w:r>
          </w:p>
        </w:tc>
        <w:tc>
          <w:tcPr>
            <w:tcW w:w="1209" w:type="dxa"/>
            <w:tcBorders>
              <w:top w:val="nil"/>
              <w:bottom w:val="single" w:sz="12" w:space="0" w:color="auto"/>
            </w:tcBorders>
            <w:vAlign w:val="bottom"/>
          </w:tcPr>
          <w:p w14:paraId="35867B02" w14:textId="77777777" w:rsidR="009874FA" w:rsidRPr="009874FA" w:rsidRDefault="009874FA" w:rsidP="009874FA">
            <w:pPr>
              <w:widowControl w:val="0"/>
              <w:autoSpaceDE w:val="0"/>
              <w:autoSpaceDN w:val="0"/>
              <w:adjustRightInd w:val="0"/>
              <w:spacing w:before="0" w:after="0"/>
              <w:rPr>
                <w:rFonts w:eastAsia="等线" w:cs="ç­‰çº¿"/>
                <w:color w:val="000000"/>
                <w:sz w:val="21"/>
              </w:rPr>
            </w:pPr>
            <w:r w:rsidRPr="009874FA">
              <w:rPr>
                <w:rFonts w:eastAsia="等线" w:cs="Times New Roman" w:hint="eastAsia"/>
                <w:color w:val="000000"/>
                <w:sz w:val="21"/>
              </w:rPr>
              <w:t xml:space="preserve">0.3016 </w:t>
            </w:r>
          </w:p>
        </w:tc>
      </w:tr>
    </w:tbl>
    <w:p w14:paraId="3DD2195B" w14:textId="77777777" w:rsidR="00B36F06" w:rsidRDefault="00B36F06" w:rsidP="00D11925">
      <w:pPr>
        <w:pStyle w:val="2"/>
        <w:numPr>
          <w:ilvl w:val="0"/>
          <w:numId w:val="0"/>
        </w:numPr>
        <w:rPr>
          <w:rFonts w:eastAsiaTheme="minorEastAsia"/>
          <w:lang w:eastAsia="zh-CN"/>
        </w:rPr>
      </w:pPr>
    </w:p>
    <w:p w14:paraId="1C9A81B6" w14:textId="0EC6BB03" w:rsidR="004C480E" w:rsidRPr="004C480E" w:rsidRDefault="004C480E" w:rsidP="00E22A11">
      <w:pPr>
        <w:pStyle w:val="3"/>
        <w:numPr>
          <w:ilvl w:val="0"/>
          <w:numId w:val="0"/>
        </w:numPr>
        <w:ind w:left="567" w:hanging="567"/>
        <w:rPr>
          <w:lang w:eastAsia="zh-CN"/>
        </w:rPr>
      </w:pPr>
      <w:r w:rsidRPr="00D11925">
        <w:rPr>
          <w:lang w:eastAsia="zh-CN"/>
        </w:rPr>
        <w:t>Supplementary Table</w:t>
      </w:r>
      <w:r>
        <w:rPr>
          <w:rFonts w:hint="eastAsia"/>
          <w:lang w:eastAsia="zh-CN"/>
        </w:rPr>
        <w:t xml:space="preserve"> </w:t>
      </w:r>
      <w:r w:rsidR="0013775F">
        <w:rPr>
          <w:rFonts w:hint="eastAsia"/>
          <w:lang w:eastAsia="zh-CN"/>
        </w:rPr>
        <w:t>3</w:t>
      </w:r>
      <w:r>
        <w:rPr>
          <w:rFonts w:hint="eastAsia"/>
          <w:lang w:eastAsia="zh-CN"/>
        </w:rPr>
        <w:t xml:space="preserve">. </w:t>
      </w:r>
      <w:r w:rsidRPr="004C480E">
        <w:rPr>
          <w:b w:val="0"/>
          <w:bCs/>
          <w:lang w:eastAsia="zh-CN"/>
        </w:rPr>
        <w:t>The mediating effect of CD11b on Mo MDSC in the causal relationship between B. bifidum and UC.</w:t>
      </w:r>
    </w:p>
    <w:tbl>
      <w:tblPr>
        <w:tblW w:w="13073" w:type="dxa"/>
        <w:tblBorders>
          <w:top w:val="single" w:sz="12" w:space="0" w:color="auto"/>
          <w:bottom w:val="single" w:sz="12" w:space="0" w:color="auto"/>
        </w:tblBorders>
        <w:tblLook w:val="04A0" w:firstRow="1" w:lastRow="0" w:firstColumn="1" w:lastColumn="0" w:noHBand="0" w:noVBand="1"/>
      </w:tblPr>
      <w:tblGrid>
        <w:gridCol w:w="1129"/>
        <w:gridCol w:w="1565"/>
        <w:gridCol w:w="2551"/>
        <w:gridCol w:w="649"/>
        <w:gridCol w:w="992"/>
        <w:gridCol w:w="851"/>
        <w:gridCol w:w="850"/>
        <w:gridCol w:w="993"/>
        <w:gridCol w:w="992"/>
        <w:gridCol w:w="794"/>
        <w:gridCol w:w="992"/>
        <w:gridCol w:w="998"/>
      </w:tblGrid>
      <w:tr w:rsidR="008807B5" w:rsidRPr="008807B5" w14:paraId="7D881C9D" w14:textId="77777777" w:rsidTr="00232D0B">
        <w:trPr>
          <w:trHeight w:val="456"/>
        </w:trPr>
        <w:tc>
          <w:tcPr>
            <w:tcW w:w="1129" w:type="dxa"/>
            <w:tcBorders>
              <w:top w:val="single" w:sz="12" w:space="0" w:color="auto"/>
              <w:bottom w:val="single" w:sz="6" w:space="0" w:color="auto"/>
            </w:tcBorders>
            <w:shd w:val="clear" w:color="auto" w:fill="auto"/>
            <w:noWrap/>
            <w:vAlign w:val="center"/>
            <w:hideMark/>
          </w:tcPr>
          <w:p w14:paraId="7938A4CB"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exposure</w:t>
            </w:r>
          </w:p>
        </w:tc>
        <w:tc>
          <w:tcPr>
            <w:tcW w:w="1565" w:type="dxa"/>
            <w:tcBorders>
              <w:top w:val="single" w:sz="12" w:space="0" w:color="auto"/>
              <w:bottom w:val="single" w:sz="6" w:space="0" w:color="auto"/>
            </w:tcBorders>
            <w:shd w:val="clear" w:color="auto" w:fill="auto"/>
            <w:noWrap/>
            <w:vAlign w:val="center"/>
            <w:hideMark/>
          </w:tcPr>
          <w:p w14:paraId="0D16F9F5"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outcome</w:t>
            </w:r>
          </w:p>
        </w:tc>
        <w:tc>
          <w:tcPr>
            <w:tcW w:w="2551" w:type="dxa"/>
            <w:tcBorders>
              <w:top w:val="single" w:sz="12" w:space="0" w:color="auto"/>
              <w:bottom w:val="single" w:sz="6" w:space="0" w:color="auto"/>
            </w:tcBorders>
            <w:shd w:val="clear" w:color="auto" w:fill="auto"/>
            <w:noWrap/>
            <w:vAlign w:val="center"/>
            <w:hideMark/>
          </w:tcPr>
          <w:p w14:paraId="457FE95F"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method</w:t>
            </w:r>
          </w:p>
        </w:tc>
        <w:tc>
          <w:tcPr>
            <w:tcW w:w="366" w:type="dxa"/>
            <w:tcBorders>
              <w:top w:val="single" w:sz="12" w:space="0" w:color="auto"/>
              <w:bottom w:val="single" w:sz="6" w:space="0" w:color="auto"/>
            </w:tcBorders>
            <w:shd w:val="clear" w:color="auto" w:fill="auto"/>
            <w:noWrap/>
            <w:vAlign w:val="center"/>
            <w:hideMark/>
          </w:tcPr>
          <w:p w14:paraId="5728B249" w14:textId="77777777" w:rsidR="008807B5" w:rsidRPr="008807B5" w:rsidRDefault="008807B5" w:rsidP="008807B5">
            <w:pPr>
              <w:spacing w:before="0" w:after="0"/>
              <w:rPr>
                <w:rFonts w:eastAsia="等线" w:cs="宋体"/>
                <w:b/>
                <w:bCs/>
                <w:color w:val="000000"/>
                <w:sz w:val="21"/>
                <w:szCs w:val="36"/>
                <w:lang w:eastAsia="zh-CN"/>
              </w:rPr>
            </w:pPr>
            <w:proofErr w:type="spellStart"/>
            <w:r w:rsidRPr="008807B5">
              <w:rPr>
                <w:rFonts w:eastAsia="等线" w:cs="宋体" w:hint="eastAsia"/>
                <w:b/>
                <w:bCs/>
                <w:color w:val="000000"/>
                <w:sz w:val="21"/>
                <w:szCs w:val="36"/>
                <w:lang w:eastAsia="zh-CN"/>
              </w:rPr>
              <w:t>nsnp</w:t>
            </w:r>
            <w:proofErr w:type="spellEnd"/>
          </w:p>
        </w:tc>
        <w:tc>
          <w:tcPr>
            <w:tcW w:w="992" w:type="dxa"/>
            <w:tcBorders>
              <w:top w:val="single" w:sz="12" w:space="0" w:color="auto"/>
              <w:bottom w:val="single" w:sz="6" w:space="0" w:color="auto"/>
            </w:tcBorders>
            <w:shd w:val="clear" w:color="auto" w:fill="auto"/>
            <w:noWrap/>
            <w:vAlign w:val="center"/>
            <w:hideMark/>
          </w:tcPr>
          <w:p w14:paraId="4F4C6D04"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b</w:t>
            </w:r>
          </w:p>
        </w:tc>
        <w:tc>
          <w:tcPr>
            <w:tcW w:w="851" w:type="dxa"/>
            <w:tcBorders>
              <w:top w:val="single" w:sz="12" w:space="0" w:color="auto"/>
              <w:bottom w:val="single" w:sz="6" w:space="0" w:color="auto"/>
            </w:tcBorders>
            <w:shd w:val="clear" w:color="auto" w:fill="auto"/>
            <w:noWrap/>
            <w:vAlign w:val="center"/>
            <w:hideMark/>
          </w:tcPr>
          <w:p w14:paraId="41FF0BC5"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se</w:t>
            </w:r>
          </w:p>
        </w:tc>
        <w:tc>
          <w:tcPr>
            <w:tcW w:w="850" w:type="dxa"/>
            <w:tcBorders>
              <w:top w:val="single" w:sz="12" w:space="0" w:color="auto"/>
              <w:bottom w:val="single" w:sz="6" w:space="0" w:color="auto"/>
            </w:tcBorders>
            <w:shd w:val="clear" w:color="auto" w:fill="auto"/>
            <w:noWrap/>
            <w:vAlign w:val="center"/>
            <w:hideMark/>
          </w:tcPr>
          <w:p w14:paraId="70734BD2" w14:textId="77777777" w:rsidR="008807B5" w:rsidRPr="008807B5" w:rsidRDefault="008807B5" w:rsidP="008807B5">
            <w:pPr>
              <w:spacing w:before="0" w:after="0"/>
              <w:rPr>
                <w:rFonts w:eastAsia="等线" w:cs="宋体"/>
                <w:b/>
                <w:bCs/>
                <w:color w:val="000000"/>
                <w:sz w:val="21"/>
                <w:szCs w:val="36"/>
                <w:lang w:eastAsia="zh-CN"/>
              </w:rPr>
            </w:pPr>
            <w:proofErr w:type="spellStart"/>
            <w:r w:rsidRPr="008807B5">
              <w:rPr>
                <w:rFonts w:eastAsia="等线" w:cs="宋体" w:hint="eastAsia"/>
                <w:b/>
                <w:bCs/>
                <w:color w:val="000000"/>
                <w:sz w:val="21"/>
                <w:szCs w:val="36"/>
                <w:lang w:eastAsia="zh-CN"/>
              </w:rPr>
              <w:t>pval</w:t>
            </w:r>
            <w:proofErr w:type="spellEnd"/>
          </w:p>
        </w:tc>
        <w:tc>
          <w:tcPr>
            <w:tcW w:w="993" w:type="dxa"/>
            <w:tcBorders>
              <w:top w:val="single" w:sz="12" w:space="0" w:color="auto"/>
              <w:bottom w:val="single" w:sz="6" w:space="0" w:color="auto"/>
            </w:tcBorders>
            <w:shd w:val="clear" w:color="auto" w:fill="auto"/>
            <w:noWrap/>
            <w:vAlign w:val="center"/>
            <w:hideMark/>
          </w:tcPr>
          <w:p w14:paraId="1230AD87" w14:textId="77777777" w:rsidR="008807B5" w:rsidRPr="008807B5" w:rsidRDefault="008807B5" w:rsidP="008807B5">
            <w:pPr>
              <w:spacing w:before="0" w:after="0"/>
              <w:rPr>
                <w:rFonts w:eastAsia="等线" w:cs="宋体"/>
                <w:b/>
                <w:bCs/>
                <w:color w:val="000000"/>
                <w:sz w:val="21"/>
                <w:szCs w:val="36"/>
                <w:lang w:eastAsia="zh-CN"/>
              </w:rPr>
            </w:pPr>
            <w:proofErr w:type="spellStart"/>
            <w:r w:rsidRPr="008807B5">
              <w:rPr>
                <w:rFonts w:eastAsia="等线" w:cs="宋体" w:hint="eastAsia"/>
                <w:b/>
                <w:bCs/>
                <w:color w:val="000000"/>
                <w:sz w:val="21"/>
                <w:szCs w:val="36"/>
                <w:lang w:eastAsia="zh-CN"/>
              </w:rPr>
              <w:t>lo_ci</w:t>
            </w:r>
            <w:proofErr w:type="spellEnd"/>
          </w:p>
        </w:tc>
        <w:tc>
          <w:tcPr>
            <w:tcW w:w="992" w:type="dxa"/>
            <w:tcBorders>
              <w:top w:val="single" w:sz="12" w:space="0" w:color="auto"/>
              <w:bottom w:val="single" w:sz="6" w:space="0" w:color="auto"/>
            </w:tcBorders>
            <w:shd w:val="clear" w:color="auto" w:fill="auto"/>
            <w:noWrap/>
            <w:vAlign w:val="center"/>
            <w:hideMark/>
          </w:tcPr>
          <w:p w14:paraId="707DDFCB" w14:textId="77777777" w:rsidR="008807B5" w:rsidRPr="008807B5" w:rsidRDefault="008807B5" w:rsidP="008807B5">
            <w:pPr>
              <w:spacing w:before="0" w:after="0"/>
              <w:rPr>
                <w:rFonts w:eastAsia="等线" w:cs="宋体"/>
                <w:b/>
                <w:bCs/>
                <w:color w:val="000000"/>
                <w:sz w:val="21"/>
                <w:szCs w:val="36"/>
                <w:lang w:eastAsia="zh-CN"/>
              </w:rPr>
            </w:pPr>
            <w:proofErr w:type="spellStart"/>
            <w:r w:rsidRPr="008807B5">
              <w:rPr>
                <w:rFonts w:eastAsia="等线" w:cs="宋体" w:hint="eastAsia"/>
                <w:b/>
                <w:bCs/>
                <w:color w:val="000000"/>
                <w:sz w:val="21"/>
                <w:szCs w:val="36"/>
                <w:lang w:eastAsia="zh-CN"/>
              </w:rPr>
              <w:t>up_ci</w:t>
            </w:r>
            <w:proofErr w:type="spellEnd"/>
          </w:p>
        </w:tc>
        <w:tc>
          <w:tcPr>
            <w:tcW w:w="794" w:type="dxa"/>
            <w:tcBorders>
              <w:top w:val="single" w:sz="12" w:space="0" w:color="auto"/>
              <w:bottom w:val="single" w:sz="6" w:space="0" w:color="auto"/>
            </w:tcBorders>
            <w:shd w:val="clear" w:color="auto" w:fill="auto"/>
            <w:noWrap/>
            <w:vAlign w:val="center"/>
            <w:hideMark/>
          </w:tcPr>
          <w:p w14:paraId="27FF6117"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or</w:t>
            </w:r>
          </w:p>
        </w:tc>
        <w:tc>
          <w:tcPr>
            <w:tcW w:w="992" w:type="dxa"/>
            <w:tcBorders>
              <w:top w:val="single" w:sz="12" w:space="0" w:color="auto"/>
              <w:bottom w:val="single" w:sz="6" w:space="0" w:color="auto"/>
            </w:tcBorders>
            <w:shd w:val="clear" w:color="auto" w:fill="auto"/>
            <w:noWrap/>
            <w:vAlign w:val="center"/>
            <w:hideMark/>
          </w:tcPr>
          <w:p w14:paraId="0B3C6A07"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or_lci95</w:t>
            </w:r>
          </w:p>
        </w:tc>
        <w:tc>
          <w:tcPr>
            <w:tcW w:w="998" w:type="dxa"/>
            <w:tcBorders>
              <w:top w:val="single" w:sz="12" w:space="0" w:color="auto"/>
              <w:bottom w:val="single" w:sz="6" w:space="0" w:color="auto"/>
            </w:tcBorders>
            <w:shd w:val="clear" w:color="auto" w:fill="auto"/>
            <w:noWrap/>
            <w:vAlign w:val="center"/>
            <w:hideMark/>
          </w:tcPr>
          <w:p w14:paraId="27BC4AA3" w14:textId="77777777" w:rsidR="008807B5" w:rsidRPr="008807B5" w:rsidRDefault="008807B5" w:rsidP="008807B5">
            <w:pPr>
              <w:spacing w:before="0" w:after="0"/>
              <w:rPr>
                <w:rFonts w:eastAsia="等线" w:cs="宋体"/>
                <w:b/>
                <w:bCs/>
                <w:color w:val="000000"/>
                <w:sz w:val="21"/>
                <w:szCs w:val="36"/>
                <w:lang w:eastAsia="zh-CN"/>
              </w:rPr>
            </w:pPr>
            <w:r w:rsidRPr="008807B5">
              <w:rPr>
                <w:rFonts w:eastAsia="等线" w:cs="宋体" w:hint="eastAsia"/>
                <w:b/>
                <w:bCs/>
                <w:color w:val="000000"/>
                <w:sz w:val="21"/>
                <w:szCs w:val="36"/>
                <w:lang w:eastAsia="zh-CN"/>
              </w:rPr>
              <w:t>or_uci95</w:t>
            </w:r>
          </w:p>
        </w:tc>
      </w:tr>
      <w:tr w:rsidR="008807B5" w:rsidRPr="008807B5" w14:paraId="722B3DD6" w14:textId="77777777" w:rsidTr="00232D0B">
        <w:trPr>
          <w:trHeight w:val="456"/>
        </w:trPr>
        <w:tc>
          <w:tcPr>
            <w:tcW w:w="1129" w:type="dxa"/>
            <w:tcBorders>
              <w:top w:val="single" w:sz="6" w:space="0" w:color="auto"/>
            </w:tcBorders>
            <w:shd w:val="clear" w:color="auto" w:fill="auto"/>
            <w:noWrap/>
            <w:vAlign w:val="center"/>
            <w:hideMark/>
          </w:tcPr>
          <w:p w14:paraId="69BEA539"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B. bifidum</w:t>
            </w:r>
          </w:p>
        </w:tc>
        <w:tc>
          <w:tcPr>
            <w:tcW w:w="1565" w:type="dxa"/>
            <w:tcBorders>
              <w:top w:val="single" w:sz="6" w:space="0" w:color="auto"/>
            </w:tcBorders>
            <w:shd w:val="clear" w:color="auto" w:fill="auto"/>
            <w:noWrap/>
            <w:vAlign w:val="center"/>
            <w:hideMark/>
          </w:tcPr>
          <w:p w14:paraId="51D57504"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UC</w:t>
            </w:r>
          </w:p>
        </w:tc>
        <w:tc>
          <w:tcPr>
            <w:tcW w:w="2551" w:type="dxa"/>
            <w:tcBorders>
              <w:top w:val="single" w:sz="6" w:space="0" w:color="auto"/>
            </w:tcBorders>
            <w:shd w:val="clear" w:color="auto" w:fill="auto"/>
            <w:noWrap/>
            <w:vAlign w:val="center"/>
            <w:hideMark/>
          </w:tcPr>
          <w:p w14:paraId="04F6F738"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MR Egger</w:t>
            </w:r>
          </w:p>
        </w:tc>
        <w:tc>
          <w:tcPr>
            <w:tcW w:w="366" w:type="dxa"/>
            <w:tcBorders>
              <w:top w:val="single" w:sz="6" w:space="0" w:color="auto"/>
            </w:tcBorders>
            <w:shd w:val="clear" w:color="auto" w:fill="auto"/>
            <w:noWrap/>
            <w:vAlign w:val="center"/>
            <w:hideMark/>
          </w:tcPr>
          <w:p w14:paraId="1176CDE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tcBorders>
              <w:top w:val="single" w:sz="6" w:space="0" w:color="auto"/>
            </w:tcBorders>
            <w:shd w:val="clear" w:color="auto" w:fill="auto"/>
            <w:noWrap/>
            <w:vAlign w:val="center"/>
            <w:hideMark/>
          </w:tcPr>
          <w:p w14:paraId="15C4DC8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-0.3734 </w:t>
            </w:r>
          </w:p>
        </w:tc>
        <w:tc>
          <w:tcPr>
            <w:tcW w:w="851" w:type="dxa"/>
            <w:tcBorders>
              <w:top w:val="single" w:sz="6" w:space="0" w:color="auto"/>
            </w:tcBorders>
            <w:shd w:val="clear" w:color="auto" w:fill="auto"/>
            <w:noWrap/>
            <w:vAlign w:val="center"/>
            <w:hideMark/>
          </w:tcPr>
          <w:p w14:paraId="3C4BD0F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0.2420 </w:t>
            </w:r>
          </w:p>
        </w:tc>
        <w:tc>
          <w:tcPr>
            <w:tcW w:w="850" w:type="dxa"/>
            <w:tcBorders>
              <w:top w:val="single" w:sz="6" w:space="0" w:color="auto"/>
            </w:tcBorders>
            <w:shd w:val="clear" w:color="auto" w:fill="auto"/>
            <w:noWrap/>
            <w:vAlign w:val="center"/>
            <w:hideMark/>
          </w:tcPr>
          <w:p w14:paraId="439CBC5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0.1510 </w:t>
            </w:r>
          </w:p>
        </w:tc>
        <w:tc>
          <w:tcPr>
            <w:tcW w:w="993" w:type="dxa"/>
            <w:tcBorders>
              <w:top w:val="single" w:sz="6" w:space="0" w:color="auto"/>
            </w:tcBorders>
            <w:shd w:val="clear" w:color="auto" w:fill="auto"/>
            <w:noWrap/>
            <w:vAlign w:val="center"/>
            <w:hideMark/>
          </w:tcPr>
          <w:p w14:paraId="6EF163C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-0.8476 </w:t>
            </w:r>
          </w:p>
        </w:tc>
        <w:tc>
          <w:tcPr>
            <w:tcW w:w="992" w:type="dxa"/>
            <w:tcBorders>
              <w:top w:val="single" w:sz="6" w:space="0" w:color="auto"/>
            </w:tcBorders>
            <w:shd w:val="clear" w:color="auto" w:fill="auto"/>
            <w:noWrap/>
            <w:vAlign w:val="center"/>
            <w:hideMark/>
          </w:tcPr>
          <w:p w14:paraId="3D8E199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0.1008 </w:t>
            </w:r>
          </w:p>
        </w:tc>
        <w:tc>
          <w:tcPr>
            <w:tcW w:w="794" w:type="dxa"/>
            <w:tcBorders>
              <w:top w:val="single" w:sz="6" w:space="0" w:color="auto"/>
            </w:tcBorders>
            <w:shd w:val="clear" w:color="auto" w:fill="auto"/>
            <w:noWrap/>
            <w:vAlign w:val="center"/>
            <w:hideMark/>
          </w:tcPr>
          <w:p w14:paraId="0F78B49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0.6884 </w:t>
            </w:r>
          </w:p>
        </w:tc>
        <w:tc>
          <w:tcPr>
            <w:tcW w:w="992" w:type="dxa"/>
            <w:tcBorders>
              <w:top w:val="single" w:sz="6" w:space="0" w:color="auto"/>
            </w:tcBorders>
            <w:shd w:val="clear" w:color="auto" w:fill="auto"/>
            <w:noWrap/>
            <w:vAlign w:val="center"/>
            <w:hideMark/>
          </w:tcPr>
          <w:p w14:paraId="24B3B1B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0.4284 </w:t>
            </w:r>
          </w:p>
        </w:tc>
        <w:tc>
          <w:tcPr>
            <w:tcW w:w="998" w:type="dxa"/>
            <w:tcBorders>
              <w:top w:val="single" w:sz="6" w:space="0" w:color="auto"/>
            </w:tcBorders>
            <w:shd w:val="clear" w:color="auto" w:fill="auto"/>
            <w:noWrap/>
            <w:vAlign w:val="center"/>
            <w:hideMark/>
          </w:tcPr>
          <w:p w14:paraId="1CB54BD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1.1061 </w:t>
            </w:r>
          </w:p>
        </w:tc>
      </w:tr>
      <w:tr w:rsidR="008807B5" w:rsidRPr="008807B5" w14:paraId="31C09554" w14:textId="77777777" w:rsidTr="00232D0B">
        <w:trPr>
          <w:trHeight w:val="456"/>
        </w:trPr>
        <w:tc>
          <w:tcPr>
            <w:tcW w:w="1129" w:type="dxa"/>
            <w:shd w:val="clear" w:color="auto" w:fill="auto"/>
            <w:noWrap/>
            <w:vAlign w:val="center"/>
            <w:hideMark/>
          </w:tcPr>
          <w:p w14:paraId="7FF0268F"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3B044AD7"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2EB7DC91"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median</w:t>
            </w:r>
          </w:p>
        </w:tc>
        <w:tc>
          <w:tcPr>
            <w:tcW w:w="366" w:type="dxa"/>
            <w:shd w:val="clear" w:color="auto" w:fill="auto"/>
            <w:noWrap/>
            <w:vAlign w:val="center"/>
            <w:hideMark/>
          </w:tcPr>
          <w:p w14:paraId="5E9584E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2919B1F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-0.2350 </w:t>
            </w:r>
          </w:p>
        </w:tc>
        <w:tc>
          <w:tcPr>
            <w:tcW w:w="851" w:type="dxa"/>
            <w:shd w:val="clear" w:color="auto" w:fill="auto"/>
            <w:noWrap/>
            <w:vAlign w:val="center"/>
            <w:hideMark/>
          </w:tcPr>
          <w:p w14:paraId="59CE501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0.1131 </w:t>
            </w:r>
          </w:p>
        </w:tc>
        <w:tc>
          <w:tcPr>
            <w:tcW w:w="850" w:type="dxa"/>
            <w:shd w:val="clear" w:color="auto" w:fill="auto"/>
            <w:noWrap/>
            <w:vAlign w:val="center"/>
            <w:hideMark/>
          </w:tcPr>
          <w:p w14:paraId="5AE25A2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0.0378 </w:t>
            </w:r>
          </w:p>
        </w:tc>
        <w:tc>
          <w:tcPr>
            <w:tcW w:w="993" w:type="dxa"/>
            <w:shd w:val="clear" w:color="auto" w:fill="auto"/>
            <w:noWrap/>
            <w:vAlign w:val="center"/>
            <w:hideMark/>
          </w:tcPr>
          <w:p w14:paraId="38A8F93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-0.4567 </w:t>
            </w:r>
          </w:p>
        </w:tc>
        <w:tc>
          <w:tcPr>
            <w:tcW w:w="992" w:type="dxa"/>
            <w:shd w:val="clear" w:color="auto" w:fill="auto"/>
            <w:noWrap/>
            <w:vAlign w:val="center"/>
            <w:hideMark/>
          </w:tcPr>
          <w:p w14:paraId="456E4AB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-0.0133 </w:t>
            </w:r>
          </w:p>
        </w:tc>
        <w:tc>
          <w:tcPr>
            <w:tcW w:w="794" w:type="dxa"/>
            <w:shd w:val="clear" w:color="auto" w:fill="auto"/>
            <w:noWrap/>
            <w:vAlign w:val="center"/>
            <w:hideMark/>
          </w:tcPr>
          <w:p w14:paraId="33341E4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0.7906 </w:t>
            </w:r>
          </w:p>
        </w:tc>
        <w:tc>
          <w:tcPr>
            <w:tcW w:w="992" w:type="dxa"/>
            <w:shd w:val="clear" w:color="auto" w:fill="auto"/>
            <w:noWrap/>
            <w:vAlign w:val="center"/>
            <w:hideMark/>
          </w:tcPr>
          <w:p w14:paraId="71794EB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0.6334 </w:t>
            </w:r>
          </w:p>
        </w:tc>
        <w:tc>
          <w:tcPr>
            <w:tcW w:w="998" w:type="dxa"/>
            <w:shd w:val="clear" w:color="auto" w:fill="auto"/>
            <w:noWrap/>
            <w:vAlign w:val="center"/>
            <w:hideMark/>
          </w:tcPr>
          <w:p w14:paraId="55CCED83"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0.9868 </w:t>
            </w:r>
          </w:p>
        </w:tc>
      </w:tr>
      <w:tr w:rsidR="008807B5" w:rsidRPr="008807B5" w14:paraId="3A2C4CD6" w14:textId="77777777" w:rsidTr="00232D0B">
        <w:trPr>
          <w:trHeight w:val="456"/>
        </w:trPr>
        <w:tc>
          <w:tcPr>
            <w:tcW w:w="1129" w:type="dxa"/>
            <w:shd w:val="clear" w:color="auto" w:fill="auto"/>
            <w:noWrap/>
            <w:vAlign w:val="center"/>
            <w:hideMark/>
          </w:tcPr>
          <w:p w14:paraId="442D9015"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22FD43EE"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6923D42E"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Inverse variance weighted</w:t>
            </w:r>
          </w:p>
        </w:tc>
        <w:tc>
          <w:tcPr>
            <w:tcW w:w="366" w:type="dxa"/>
            <w:shd w:val="clear" w:color="auto" w:fill="auto"/>
            <w:noWrap/>
            <w:vAlign w:val="center"/>
            <w:hideMark/>
          </w:tcPr>
          <w:p w14:paraId="1E8FD6E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0F3549B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-0.2308 </w:t>
            </w:r>
          </w:p>
        </w:tc>
        <w:tc>
          <w:tcPr>
            <w:tcW w:w="851" w:type="dxa"/>
            <w:shd w:val="clear" w:color="auto" w:fill="auto"/>
            <w:noWrap/>
            <w:vAlign w:val="center"/>
            <w:hideMark/>
          </w:tcPr>
          <w:p w14:paraId="0A59E8D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0.0849 </w:t>
            </w:r>
          </w:p>
        </w:tc>
        <w:tc>
          <w:tcPr>
            <w:tcW w:w="850" w:type="dxa"/>
            <w:shd w:val="clear" w:color="auto" w:fill="auto"/>
            <w:noWrap/>
            <w:vAlign w:val="center"/>
            <w:hideMark/>
          </w:tcPr>
          <w:p w14:paraId="3646678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0.0066 </w:t>
            </w:r>
          </w:p>
        </w:tc>
        <w:tc>
          <w:tcPr>
            <w:tcW w:w="993" w:type="dxa"/>
            <w:shd w:val="clear" w:color="auto" w:fill="auto"/>
            <w:noWrap/>
            <w:vAlign w:val="center"/>
            <w:hideMark/>
          </w:tcPr>
          <w:p w14:paraId="45FDB32E"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-0.3973 </w:t>
            </w:r>
          </w:p>
        </w:tc>
        <w:tc>
          <w:tcPr>
            <w:tcW w:w="992" w:type="dxa"/>
            <w:shd w:val="clear" w:color="auto" w:fill="auto"/>
            <w:noWrap/>
            <w:vAlign w:val="center"/>
            <w:hideMark/>
          </w:tcPr>
          <w:p w14:paraId="30CFB41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-0.0644 </w:t>
            </w:r>
          </w:p>
        </w:tc>
        <w:tc>
          <w:tcPr>
            <w:tcW w:w="794" w:type="dxa"/>
            <w:shd w:val="clear" w:color="auto" w:fill="auto"/>
            <w:noWrap/>
            <w:vAlign w:val="center"/>
            <w:hideMark/>
          </w:tcPr>
          <w:p w14:paraId="2B3CC20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0.7939 </w:t>
            </w:r>
          </w:p>
        </w:tc>
        <w:tc>
          <w:tcPr>
            <w:tcW w:w="992" w:type="dxa"/>
            <w:shd w:val="clear" w:color="auto" w:fill="auto"/>
            <w:noWrap/>
            <w:vAlign w:val="center"/>
            <w:hideMark/>
          </w:tcPr>
          <w:p w14:paraId="54EC610E"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0.6722 </w:t>
            </w:r>
          </w:p>
        </w:tc>
        <w:tc>
          <w:tcPr>
            <w:tcW w:w="998" w:type="dxa"/>
            <w:shd w:val="clear" w:color="auto" w:fill="auto"/>
            <w:noWrap/>
            <w:vAlign w:val="center"/>
            <w:hideMark/>
          </w:tcPr>
          <w:p w14:paraId="0B54401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0.9376 </w:t>
            </w:r>
          </w:p>
        </w:tc>
      </w:tr>
      <w:tr w:rsidR="008807B5" w:rsidRPr="008807B5" w14:paraId="501C8736" w14:textId="77777777" w:rsidTr="00232D0B">
        <w:trPr>
          <w:trHeight w:val="456"/>
        </w:trPr>
        <w:tc>
          <w:tcPr>
            <w:tcW w:w="1129" w:type="dxa"/>
            <w:shd w:val="clear" w:color="auto" w:fill="auto"/>
            <w:noWrap/>
            <w:vAlign w:val="center"/>
            <w:hideMark/>
          </w:tcPr>
          <w:p w14:paraId="508C7F57"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38FDFF07"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032D81E5"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Simple mode</w:t>
            </w:r>
          </w:p>
        </w:tc>
        <w:tc>
          <w:tcPr>
            <w:tcW w:w="366" w:type="dxa"/>
            <w:shd w:val="clear" w:color="auto" w:fill="auto"/>
            <w:noWrap/>
            <w:vAlign w:val="center"/>
            <w:hideMark/>
          </w:tcPr>
          <w:p w14:paraId="03DCD33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499F67C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-0.2246 </w:t>
            </w:r>
          </w:p>
        </w:tc>
        <w:tc>
          <w:tcPr>
            <w:tcW w:w="851" w:type="dxa"/>
            <w:shd w:val="clear" w:color="auto" w:fill="auto"/>
            <w:noWrap/>
            <w:vAlign w:val="center"/>
            <w:hideMark/>
          </w:tcPr>
          <w:p w14:paraId="035C3D3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0.1608 </w:t>
            </w:r>
          </w:p>
        </w:tc>
        <w:tc>
          <w:tcPr>
            <w:tcW w:w="850" w:type="dxa"/>
            <w:shd w:val="clear" w:color="auto" w:fill="auto"/>
            <w:noWrap/>
            <w:vAlign w:val="center"/>
            <w:hideMark/>
          </w:tcPr>
          <w:p w14:paraId="04A5E11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0.1879 </w:t>
            </w:r>
          </w:p>
        </w:tc>
        <w:tc>
          <w:tcPr>
            <w:tcW w:w="993" w:type="dxa"/>
            <w:shd w:val="clear" w:color="auto" w:fill="auto"/>
            <w:noWrap/>
            <w:vAlign w:val="center"/>
            <w:hideMark/>
          </w:tcPr>
          <w:p w14:paraId="6AB9155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-0.5398 </w:t>
            </w:r>
          </w:p>
        </w:tc>
        <w:tc>
          <w:tcPr>
            <w:tcW w:w="992" w:type="dxa"/>
            <w:shd w:val="clear" w:color="auto" w:fill="auto"/>
            <w:noWrap/>
            <w:vAlign w:val="center"/>
            <w:hideMark/>
          </w:tcPr>
          <w:p w14:paraId="59743FE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0.0906 </w:t>
            </w:r>
          </w:p>
        </w:tc>
        <w:tc>
          <w:tcPr>
            <w:tcW w:w="794" w:type="dxa"/>
            <w:shd w:val="clear" w:color="auto" w:fill="auto"/>
            <w:noWrap/>
            <w:vAlign w:val="center"/>
            <w:hideMark/>
          </w:tcPr>
          <w:p w14:paraId="5BC3B16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0.7989 </w:t>
            </w:r>
          </w:p>
        </w:tc>
        <w:tc>
          <w:tcPr>
            <w:tcW w:w="992" w:type="dxa"/>
            <w:shd w:val="clear" w:color="auto" w:fill="auto"/>
            <w:noWrap/>
            <w:vAlign w:val="center"/>
            <w:hideMark/>
          </w:tcPr>
          <w:p w14:paraId="7D7A3A6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0.5829 </w:t>
            </w:r>
          </w:p>
        </w:tc>
        <w:tc>
          <w:tcPr>
            <w:tcW w:w="998" w:type="dxa"/>
            <w:shd w:val="clear" w:color="auto" w:fill="auto"/>
            <w:noWrap/>
            <w:vAlign w:val="center"/>
            <w:hideMark/>
          </w:tcPr>
          <w:p w14:paraId="5520384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1.0949 </w:t>
            </w:r>
          </w:p>
        </w:tc>
      </w:tr>
      <w:tr w:rsidR="008807B5" w:rsidRPr="008807B5" w14:paraId="02021D3C" w14:textId="77777777" w:rsidTr="00232D0B">
        <w:trPr>
          <w:trHeight w:val="456"/>
        </w:trPr>
        <w:tc>
          <w:tcPr>
            <w:tcW w:w="1129" w:type="dxa"/>
            <w:shd w:val="clear" w:color="auto" w:fill="auto"/>
            <w:noWrap/>
            <w:vAlign w:val="center"/>
            <w:hideMark/>
          </w:tcPr>
          <w:p w14:paraId="717C0705"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3E2633F1"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5AA37865"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mode</w:t>
            </w:r>
          </w:p>
        </w:tc>
        <w:tc>
          <w:tcPr>
            <w:tcW w:w="366" w:type="dxa"/>
            <w:shd w:val="clear" w:color="auto" w:fill="auto"/>
            <w:noWrap/>
            <w:vAlign w:val="center"/>
            <w:hideMark/>
          </w:tcPr>
          <w:p w14:paraId="4C4E9E5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7F1D862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-0.2420 </w:t>
            </w:r>
          </w:p>
        </w:tc>
        <w:tc>
          <w:tcPr>
            <w:tcW w:w="851" w:type="dxa"/>
            <w:shd w:val="clear" w:color="auto" w:fill="auto"/>
            <w:noWrap/>
            <w:vAlign w:val="center"/>
            <w:hideMark/>
          </w:tcPr>
          <w:p w14:paraId="2AAFC35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0.1505 </w:t>
            </w:r>
          </w:p>
        </w:tc>
        <w:tc>
          <w:tcPr>
            <w:tcW w:w="850" w:type="dxa"/>
            <w:shd w:val="clear" w:color="auto" w:fill="auto"/>
            <w:noWrap/>
            <w:vAlign w:val="center"/>
            <w:hideMark/>
          </w:tcPr>
          <w:p w14:paraId="33E56CD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0.1338 </w:t>
            </w:r>
          </w:p>
        </w:tc>
        <w:tc>
          <w:tcPr>
            <w:tcW w:w="993" w:type="dxa"/>
            <w:shd w:val="clear" w:color="auto" w:fill="auto"/>
            <w:noWrap/>
            <w:vAlign w:val="center"/>
            <w:hideMark/>
          </w:tcPr>
          <w:p w14:paraId="038C7F1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-0.5370 </w:t>
            </w:r>
          </w:p>
        </w:tc>
        <w:tc>
          <w:tcPr>
            <w:tcW w:w="992" w:type="dxa"/>
            <w:shd w:val="clear" w:color="auto" w:fill="auto"/>
            <w:noWrap/>
            <w:vAlign w:val="center"/>
            <w:hideMark/>
          </w:tcPr>
          <w:p w14:paraId="3FF393A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0.0530 </w:t>
            </w:r>
          </w:p>
        </w:tc>
        <w:tc>
          <w:tcPr>
            <w:tcW w:w="794" w:type="dxa"/>
            <w:shd w:val="clear" w:color="auto" w:fill="auto"/>
            <w:noWrap/>
            <w:vAlign w:val="center"/>
            <w:hideMark/>
          </w:tcPr>
          <w:p w14:paraId="7E745DC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0.7851 </w:t>
            </w:r>
          </w:p>
        </w:tc>
        <w:tc>
          <w:tcPr>
            <w:tcW w:w="992" w:type="dxa"/>
            <w:shd w:val="clear" w:color="auto" w:fill="auto"/>
            <w:noWrap/>
            <w:vAlign w:val="center"/>
            <w:hideMark/>
          </w:tcPr>
          <w:p w14:paraId="513DD17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0.5845 </w:t>
            </w:r>
          </w:p>
        </w:tc>
        <w:tc>
          <w:tcPr>
            <w:tcW w:w="998" w:type="dxa"/>
            <w:shd w:val="clear" w:color="auto" w:fill="auto"/>
            <w:noWrap/>
            <w:vAlign w:val="center"/>
            <w:hideMark/>
          </w:tcPr>
          <w:p w14:paraId="4B9A858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1.0544 </w:t>
            </w:r>
          </w:p>
        </w:tc>
      </w:tr>
      <w:tr w:rsidR="008807B5" w:rsidRPr="008807B5" w14:paraId="648FD732" w14:textId="77777777" w:rsidTr="00232D0B">
        <w:trPr>
          <w:trHeight w:val="456"/>
        </w:trPr>
        <w:tc>
          <w:tcPr>
            <w:tcW w:w="1129" w:type="dxa"/>
            <w:shd w:val="clear" w:color="auto" w:fill="auto"/>
            <w:noWrap/>
            <w:vAlign w:val="center"/>
            <w:hideMark/>
          </w:tcPr>
          <w:p w14:paraId="26284451"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UC</w:t>
            </w:r>
          </w:p>
        </w:tc>
        <w:tc>
          <w:tcPr>
            <w:tcW w:w="1565" w:type="dxa"/>
            <w:shd w:val="clear" w:color="auto" w:fill="auto"/>
            <w:noWrap/>
            <w:vAlign w:val="center"/>
            <w:hideMark/>
          </w:tcPr>
          <w:p w14:paraId="71D18FC6"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B. bifidum</w:t>
            </w:r>
          </w:p>
        </w:tc>
        <w:tc>
          <w:tcPr>
            <w:tcW w:w="2551" w:type="dxa"/>
            <w:shd w:val="clear" w:color="auto" w:fill="auto"/>
            <w:noWrap/>
            <w:vAlign w:val="center"/>
            <w:hideMark/>
          </w:tcPr>
          <w:p w14:paraId="0F858031"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MR Egger</w:t>
            </w:r>
          </w:p>
        </w:tc>
        <w:tc>
          <w:tcPr>
            <w:tcW w:w="366" w:type="dxa"/>
            <w:shd w:val="clear" w:color="auto" w:fill="auto"/>
            <w:noWrap/>
            <w:vAlign w:val="center"/>
            <w:hideMark/>
          </w:tcPr>
          <w:p w14:paraId="0F93829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41</w:t>
            </w:r>
          </w:p>
        </w:tc>
        <w:tc>
          <w:tcPr>
            <w:tcW w:w="992" w:type="dxa"/>
            <w:shd w:val="clear" w:color="auto" w:fill="auto"/>
            <w:noWrap/>
            <w:vAlign w:val="center"/>
            <w:hideMark/>
          </w:tcPr>
          <w:p w14:paraId="2905837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-0.0282 </w:t>
            </w:r>
          </w:p>
        </w:tc>
        <w:tc>
          <w:tcPr>
            <w:tcW w:w="851" w:type="dxa"/>
            <w:shd w:val="clear" w:color="auto" w:fill="auto"/>
            <w:noWrap/>
            <w:vAlign w:val="center"/>
            <w:hideMark/>
          </w:tcPr>
          <w:p w14:paraId="5391574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0.0641 </w:t>
            </w:r>
          </w:p>
        </w:tc>
        <w:tc>
          <w:tcPr>
            <w:tcW w:w="850" w:type="dxa"/>
            <w:shd w:val="clear" w:color="auto" w:fill="auto"/>
            <w:noWrap/>
            <w:vAlign w:val="center"/>
            <w:hideMark/>
          </w:tcPr>
          <w:p w14:paraId="09CF147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0.6621 </w:t>
            </w:r>
          </w:p>
        </w:tc>
        <w:tc>
          <w:tcPr>
            <w:tcW w:w="993" w:type="dxa"/>
            <w:shd w:val="clear" w:color="auto" w:fill="auto"/>
            <w:noWrap/>
            <w:vAlign w:val="center"/>
            <w:hideMark/>
          </w:tcPr>
          <w:p w14:paraId="6850FDD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-0.1539 </w:t>
            </w:r>
          </w:p>
        </w:tc>
        <w:tc>
          <w:tcPr>
            <w:tcW w:w="992" w:type="dxa"/>
            <w:shd w:val="clear" w:color="auto" w:fill="auto"/>
            <w:noWrap/>
            <w:vAlign w:val="center"/>
            <w:hideMark/>
          </w:tcPr>
          <w:p w14:paraId="0627B89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0.0974 </w:t>
            </w:r>
          </w:p>
        </w:tc>
        <w:tc>
          <w:tcPr>
            <w:tcW w:w="794" w:type="dxa"/>
            <w:shd w:val="clear" w:color="auto" w:fill="auto"/>
            <w:noWrap/>
            <w:vAlign w:val="center"/>
            <w:hideMark/>
          </w:tcPr>
          <w:p w14:paraId="3CE14043"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0.9722 </w:t>
            </w:r>
          </w:p>
        </w:tc>
        <w:tc>
          <w:tcPr>
            <w:tcW w:w="992" w:type="dxa"/>
            <w:shd w:val="clear" w:color="auto" w:fill="auto"/>
            <w:noWrap/>
            <w:vAlign w:val="center"/>
            <w:hideMark/>
          </w:tcPr>
          <w:p w14:paraId="286B282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0.8573 </w:t>
            </w:r>
          </w:p>
        </w:tc>
        <w:tc>
          <w:tcPr>
            <w:tcW w:w="998" w:type="dxa"/>
            <w:shd w:val="clear" w:color="auto" w:fill="auto"/>
            <w:noWrap/>
            <w:vAlign w:val="center"/>
            <w:hideMark/>
          </w:tcPr>
          <w:p w14:paraId="31F0238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1.1023 </w:t>
            </w:r>
          </w:p>
        </w:tc>
      </w:tr>
      <w:tr w:rsidR="008807B5" w:rsidRPr="008807B5" w14:paraId="262ACF63" w14:textId="77777777" w:rsidTr="00232D0B">
        <w:trPr>
          <w:trHeight w:val="456"/>
        </w:trPr>
        <w:tc>
          <w:tcPr>
            <w:tcW w:w="1129" w:type="dxa"/>
            <w:shd w:val="clear" w:color="auto" w:fill="auto"/>
            <w:noWrap/>
            <w:vAlign w:val="center"/>
            <w:hideMark/>
          </w:tcPr>
          <w:p w14:paraId="7D3F7B3E"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0767F0D0"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398E15A2"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median</w:t>
            </w:r>
          </w:p>
        </w:tc>
        <w:tc>
          <w:tcPr>
            <w:tcW w:w="366" w:type="dxa"/>
            <w:shd w:val="clear" w:color="auto" w:fill="auto"/>
            <w:noWrap/>
            <w:vAlign w:val="center"/>
            <w:hideMark/>
          </w:tcPr>
          <w:p w14:paraId="1AE0B8E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41</w:t>
            </w:r>
          </w:p>
        </w:tc>
        <w:tc>
          <w:tcPr>
            <w:tcW w:w="992" w:type="dxa"/>
            <w:shd w:val="clear" w:color="auto" w:fill="auto"/>
            <w:noWrap/>
            <w:vAlign w:val="center"/>
            <w:hideMark/>
          </w:tcPr>
          <w:p w14:paraId="3A23241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-0.0298 </w:t>
            </w:r>
          </w:p>
        </w:tc>
        <w:tc>
          <w:tcPr>
            <w:tcW w:w="851" w:type="dxa"/>
            <w:shd w:val="clear" w:color="auto" w:fill="auto"/>
            <w:noWrap/>
            <w:vAlign w:val="center"/>
            <w:hideMark/>
          </w:tcPr>
          <w:p w14:paraId="712CE8A3"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0.0286 </w:t>
            </w:r>
          </w:p>
        </w:tc>
        <w:tc>
          <w:tcPr>
            <w:tcW w:w="850" w:type="dxa"/>
            <w:shd w:val="clear" w:color="auto" w:fill="auto"/>
            <w:noWrap/>
            <w:vAlign w:val="center"/>
            <w:hideMark/>
          </w:tcPr>
          <w:p w14:paraId="62E5A45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0.2961 </w:t>
            </w:r>
          </w:p>
        </w:tc>
        <w:tc>
          <w:tcPr>
            <w:tcW w:w="993" w:type="dxa"/>
            <w:shd w:val="clear" w:color="auto" w:fill="auto"/>
            <w:noWrap/>
            <w:vAlign w:val="center"/>
            <w:hideMark/>
          </w:tcPr>
          <w:p w14:paraId="1EDE391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-0.0858 </w:t>
            </w:r>
          </w:p>
        </w:tc>
        <w:tc>
          <w:tcPr>
            <w:tcW w:w="992" w:type="dxa"/>
            <w:shd w:val="clear" w:color="auto" w:fill="auto"/>
            <w:noWrap/>
            <w:vAlign w:val="center"/>
            <w:hideMark/>
          </w:tcPr>
          <w:p w14:paraId="4E418DA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0.0261 </w:t>
            </w:r>
          </w:p>
        </w:tc>
        <w:tc>
          <w:tcPr>
            <w:tcW w:w="794" w:type="dxa"/>
            <w:shd w:val="clear" w:color="auto" w:fill="auto"/>
            <w:noWrap/>
            <w:vAlign w:val="center"/>
            <w:hideMark/>
          </w:tcPr>
          <w:p w14:paraId="43E55A5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0.9706 </w:t>
            </w:r>
          </w:p>
        </w:tc>
        <w:tc>
          <w:tcPr>
            <w:tcW w:w="992" w:type="dxa"/>
            <w:shd w:val="clear" w:color="auto" w:fill="auto"/>
            <w:noWrap/>
            <w:vAlign w:val="center"/>
            <w:hideMark/>
          </w:tcPr>
          <w:p w14:paraId="50C7F82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0.9177 </w:t>
            </w:r>
          </w:p>
        </w:tc>
        <w:tc>
          <w:tcPr>
            <w:tcW w:w="998" w:type="dxa"/>
            <w:shd w:val="clear" w:color="auto" w:fill="auto"/>
            <w:noWrap/>
            <w:vAlign w:val="center"/>
            <w:hideMark/>
          </w:tcPr>
          <w:p w14:paraId="2286BDC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1.0265 </w:t>
            </w:r>
          </w:p>
        </w:tc>
      </w:tr>
      <w:tr w:rsidR="008807B5" w:rsidRPr="008807B5" w14:paraId="60D7A2C3" w14:textId="77777777" w:rsidTr="00232D0B">
        <w:trPr>
          <w:trHeight w:val="456"/>
        </w:trPr>
        <w:tc>
          <w:tcPr>
            <w:tcW w:w="1129" w:type="dxa"/>
            <w:shd w:val="clear" w:color="auto" w:fill="auto"/>
            <w:noWrap/>
            <w:vAlign w:val="center"/>
            <w:hideMark/>
          </w:tcPr>
          <w:p w14:paraId="5362D1DF"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111A27BD"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33733B54"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Inverse variance weighted</w:t>
            </w:r>
          </w:p>
        </w:tc>
        <w:tc>
          <w:tcPr>
            <w:tcW w:w="366" w:type="dxa"/>
            <w:shd w:val="clear" w:color="auto" w:fill="auto"/>
            <w:noWrap/>
            <w:vAlign w:val="center"/>
            <w:hideMark/>
          </w:tcPr>
          <w:p w14:paraId="66B7CBC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41</w:t>
            </w:r>
          </w:p>
        </w:tc>
        <w:tc>
          <w:tcPr>
            <w:tcW w:w="992" w:type="dxa"/>
            <w:shd w:val="clear" w:color="auto" w:fill="auto"/>
            <w:noWrap/>
            <w:vAlign w:val="center"/>
            <w:hideMark/>
          </w:tcPr>
          <w:p w14:paraId="3412397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-0.0342 </w:t>
            </w:r>
          </w:p>
        </w:tc>
        <w:tc>
          <w:tcPr>
            <w:tcW w:w="851" w:type="dxa"/>
            <w:shd w:val="clear" w:color="auto" w:fill="auto"/>
            <w:noWrap/>
            <w:vAlign w:val="center"/>
            <w:hideMark/>
          </w:tcPr>
          <w:p w14:paraId="3A3424D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0.0203 </w:t>
            </w:r>
          </w:p>
        </w:tc>
        <w:tc>
          <w:tcPr>
            <w:tcW w:w="850" w:type="dxa"/>
            <w:shd w:val="clear" w:color="auto" w:fill="auto"/>
            <w:noWrap/>
            <w:vAlign w:val="center"/>
            <w:hideMark/>
          </w:tcPr>
          <w:p w14:paraId="7D76EB7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0.0924 </w:t>
            </w:r>
          </w:p>
        </w:tc>
        <w:tc>
          <w:tcPr>
            <w:tcW w:w="993" w:type="dxa"/>
            <w:shd w:val="clear" w:color="auto" w:fill="auto"/>
            <w:noWrap/>
            <w:vAlign w:val="center"/>
            <w:hideMark/>
          </w:tcPr>
          <w:p w14:paraId="5633B1A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-0.0740 </w:t>
            </w:r>
          </w:p>
        </w:tc>
        <w:tc>
          <w:tcPr>
            <w:tcW w:w="992" w:type="dxa"/>
            <w:shd w:val="clear" w:color="auto" w:fill="auto"/>
            <w:noWrap/>
            <w:vAlign w:val="center"/>
            <w:hideMark/>
          </w:tcPr>
          <w:p w14:paraId="183459D3"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0.0056 </w:t>
            </w:r>
          </w:p>
        </w:tc>
        <w:tc>
          <w:tcPr>
            <w:tcW w:w="794" w:type="dxa"/>
            <w:shd w:val="clear" w:color="auto" w:fill="auto"/>
            <w:noWrap/>
            <w:vAlign w:val="center"/>
            <w:hideMark/>
          </w:tcPr>
          <w:p w14:paraId="2B669F9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0.9664 </w:t>
            </w:r>
          </w:p>
        </w:tc>
        <w:tc>
          <w:tcPr>
            <w:tcW w:w="992" w:type="dxa"/>
            <w:shd w:val="clear" w:color="auto" w:fill="auto"/>
            <w:noWrap/>
            <w:vAlign w:val="center"/>
            <w:hideMark/>
          </w:tcPr>
          <w:p w14:paraId="1B041BB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0.9287 </w:t>
            </w:r>
          </w:p>
        </w:tc>
        <w:tc>
          <w:tcPr>
            <w:tcW w:w="998" w:type="dxa"/>
            <w:shd w:val="clear" w:color="auto" w:fill="auto"/>
            <w:noWrap/>
            <w:vAlign w:val="center"/>
            <w:hideMark/>
          </w:tcPr>
          <w:p w14:paraId="07A85BD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1.0057 </w:t>
            </w:r>
          </w:p>
        </w:tc>
      </w:tr>
      <w:tr w:rsidR="008807B5" w:rsidRPr="008807B5" w14:paraId="738A59FA" w14:textId="77777777" w:rsidTr="00232D0B">
        <w:trPr>
          <w:trHeight w:val="456"/>
        </w:trPr>
        <w:tc>
          <w:tcPr>
            <w:tcW w:w="1129" w:type="dxa"/>
            <w:shd w:val="clear" w:color="auto" w:fill="auto"/>
            <w:noWrap/>
            <w:vAlign w:val="center"/>
            <w:hideMark/>
          </w:tcPr>
          <w:p w14:paraId="4B8C0F5F"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57368501"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61995ADE"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Simple mode</w:t>
            </w:r>
          </w:p>
        </w:tc>
        <w:tc>
          <w:tcPr>
            <w:tcW w:w="366" w:type="dxa"/>
            <w:shd w:val="clear" w:color="auto" w:fill="auto"/>
            <w:noWrap/>
            <w:vAlign w:val="center"/>
            <w:hideMark/>
          </w:tcPr>
          <w:p w14:paraId="533FD8E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41</w:t>
            </w:r>
          </w:p>
        </w:tc>
        <w:tc>
          <w:tcPr>
            <w:tcW w:w="992" w:type="dxa"/>
            <w:shd w:val="clear" w:color="auto" w:fill="auto"/>
            <w:noWrap/>
            <w:vAlign w:val="center"/>
            <w:hideMark/>
          </w:tcPr>
          <w:p w14:paraId="53700E9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-0.0048 </w:t>
            </w:r>
          </w:p>
        </w:tc>
        <w:tc>
          <w:tcPr>
            <w:tcW w:w="851" w:type="dxa"/>
            <w:shd w:val="clear" w:color="auto" w:fill="auto"/>
            <w:noWrap/>
            <w:vAlign w:val="center"/>
            <w:hideMark/>
          </w:tcPr>
          <w:p w14:paraId="0CECDBC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0.0578 </w:t>
            </w:r>
          </w:p>
        </w:tc>
        <w:tc>
          <w:tcPr>
            <w:tcW w:w="850" w:type="dxa"/>
            <w:shd w:val="clear" w:color="auto" w:fill="auto"/>
            <w:noWrap/>
            <w:vAlign w:val="center"/>
            <w:hideMark/>
          </w:tcPr>
          <w:p w14:paraId="75B80CC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0.9345 </w:t>
            </w:r>
          </w:p>
        </w:tc>
        <w:tc>
          <w:tcPr>
            <w:tcW w:w="993" w:type="dxa"/>
            <w:shd w:val="clear" w:color="auto" w:fill="auto"/>
            <w:noWrap/>
            <w:vAlign w:val="center"/>
            <w:hideMark/>
          </w:tcPr>
          <w:p w14:paraId="30CE091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-0.1181 </w:t>
            </w:r>
          </w:p>
        </w:tc>
        <w:tc>
          <w:tcPr>
            <w:tcW w:w="992" w:type="dxa"/>
            <w:shd w:val="clear" w:color="auto" w:fill="auto"/>
            <w:noWrap/>
            <w:vAlign w:val="center"/>
            <w:hideMark/>
          </w:tcPr>
          <w:p w14:paraId="6B3F0A5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0.1085 </w:t>
            </w:r>
          </w:p>
        </w:tc>
        <w:tc>
          <w:tcPr>
            <w:tcW w:w="794" w:type="dxa"/>
            <w:shd w:val="clear" w:color="auto" w:fill="auto"/>
            <w:noWrap/>
            <w:vAlign w:val="center"/>
            <w:hideMark/>
          </w:tcPr>
          <w:p w14:paraId="6C7BE59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0.9952 </w:t>
            </w:r>
          </w:p>
        </w:tc>
        <w:tc>
          <w:tcPr>
            <w:tcW w:w="992" w:type="dxa"/>
            <w:shd w:val="clear" w:color="auto" w:fill="auto"/>
            <w:noWrap/>
            <w:vAlign w:val="center"/>
            <w:hideMark/>
          </w:tcPr>
          <w:p w14:paraId="6824EC1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0.8886 </w:t>
            </w:r>
          </w:p>
        </w:tc>
        <w:tc>
          <w:tcPr>
            <w:tcW w:w="998" w:type="dxa"/>
            <w:shd w:val="clear" w:color="auto" w:fill="auto"/>
            <w:noWrap/>
            <w:vAlign w:val="center"/>
            <w:hideMark/>
          </w:tcPr>
          <w:p w14:paraId="6B81F46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1.1146 </w:t>
            </w:r>
          </w:p>
        </w:tc>
      </w:tr>
      <w:tr w:rsidR="008807B5" w:rsidRPr="008807B5" w14:paraId="16A71871" w14:textId="77777777" w:rsidTr="00232D0B">
        <w:trPr>
          <w:trHeight w:val="456"/>
        </w:trPr>
        <w:tc>
          <w:tcPr>
            <w:tcW w:w="1129" w:type="dxa"/>
            <w:shd w:val="clear" w:color="auto" w:fill="auto"/>
            <w:noWrap/>
            <w:vAlign w:val="center"/>
            <w:hideMark/>
          </w:tcPr>
          <w:p w14:paraId="1DAAB326"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38A77EDD"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0CBAB7C2"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mode</w:t>
            </w:r>
          </w:p>
        </w:tc>
        <w:tc>
          <w:tcPr>
            <w:tcW w:w="366" w:type="dxa"/>
            <w:shd w:val="clear" w:color="auto" w:fill="auto"/>
            <w:noWrap/>
            <w:vAlign w:val="center"/>
            <w:hideMark/>
          </w:tcPr>
          <w:p w14:paraId="72284E4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41</w:t>
            </w:r>
          </w:p>
        </w:tc>
        <w:tc>
          <w:tcPr>
            <w:tcW w:w="992" w:type="dxa"/>
            <w:shd w:val="clear" w:color="auto" w:fill="auto"/>
            <w:noWrap/>
            <w:vAlign w:val="center"/>
            <w:hideMark/>
          </w:tcPr>
          <w:p w14:paraId="0F504B4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-0.0155 </w:t>
            </w:r>
          </w:p>
        </w:tc>
        <w:tc>
          <w:tcPr>
            <w:tcW w:w="851" w:type="dxa"/>
            <w:shd w:val="clear" w:color="auto" w:fill="auto"/>
            <w:noWrap/>
            <w:vAlign w:val="center"/>
            <w:hideMark/>
          </w:tcPr>
          <w:p w14:paraId="166550FE"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0.0520 </w:t>
            </w:r>
          </w:p>
        </w:tc>
        <w:tc>
          <w:tcPr>
            <w:tcW w:w="850" w:type="dxa"/>
            <w:shd w:val="clear" w:color="auto" w:fill="auto"/>
            <w:noWrap/>
            <w:vAlign w:val="center"/>
            <w:hideMark/>
          </w:tcPr>
          <w:p w14:paraId="47E0E47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0.7672 </w:t>
            </w:r>
          </w:p>
        </w:tc>
        <w:tc>
          <w:tcPr>
            <w:tcW w:w="993" w:type="dxa"/>
            <w:shd w:val="clear" w:color="auto" w:fill="auto"/>
            <w:noWrap/>
            <w:vAlign w:val="center"/>
            <w:hideMark/>
          </w:tcPr>
          <w:p w14:paraId="19A9419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-0.1174 </w:t>
            </w:r>
          </w:p>
        </w:tc>
        <w:tc>
          <w:tcPr>
            <w:tcW w:w="992" w:type="dxa"/>
            <w:shd w:val="clear" w:color="auto" w:fill="auto"/>
            <w:noWrap/>
            <w:vAlign w:val="center"/>
            <w:hideMark/>
          </w:tcPr>
          <w:p w14:paraId="0D45CC3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0.0864 </w:t>
            </w:r>
          </w:p>
        </w:tc>
        <w:tc>
          <w:tcPr>
            <w:tcW w:w="794" w:type="dxa"/>
            <w:shd w:val="clear" w:color="auto" w:fill="auto"/>
            <w:noWrap/>
            <w:vAlign w:val="center"/>
            <w:hideMark/>
          </w:tcPr>
          <w:p w14:paraId="49B93B9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0.9846 </w:t>
            </w:r>
          </w:p>
        </w:tc>
        <w:tc>
          <w:tcPr>
            <w:tcW w:w="992" w:type="dxa"/>
            <w:shd w:val="clear" w:color="auto" w:fill="auto"/>
            <w:noWrap/>
            <w:vAlign w:val="center"/>
            <w:hideMark/>
          </w:tcPr>
          <w:p w14:paraId="622F09B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0.8892 </w:t>
            </w:r>
          </w:p>
        </w:tc>
        <w:tc>
          <w:tcPr>
            <w:tcW w:w="998" w:type="dxa"/>
            <w:shd w:val="clear" w:color="auto" w:fill="auto"/>
            <w:noWrap/>
            <w:vAlign w:val="center"/>
            <w:hideMark/>
          </w:tcPr>
          <w:p w14:paraId="419545E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1.0903 </w:t>
            </w:r>
          </w:p>
        </w:tc>
      </w:tr>
      <w:tr w:rsidR="008807B5" w:rsidRPr="008807B5" w14:paraId="362F7882" w14:textId="77777777" w:rsidTr="00232D0B">
        <w:trPr>
          <w:trHeight w:val="456"/>
        </w:trPr>
        <w:tc>
          <w:tcPr>
            <w:tcW w:w="1129" w:type="dxa"/>
            <w:shd w:val="clear" w:color="auto" w:fill="auto"/>
            <w:noWrap/>
            <w:vAlign w:val="center"/>
            <w:hideMark/>
          </w:tcPr>
          <w:p w14:paraId="23616E03"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B. bifidum</w:t>
            </w:r>
          </w:p>
        </w:tc>
        <w:tc>
          <w:tcPr>
            <w:tcW w:w="1565" w:type="dxa"/>
            <w:shd w:val="clear" w:color="auto" w:fill="auto"/>
            <w:noWrap/>
            <w:vAlign w:val="center"/>
            <w:hideMark/>
          </w:tcPr>
          <w:p w14:paraId="6BC61D16"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 xml:space="preserve">CD11b on Mo MDSC </w:t>
            </w:r>
          </w:p>
        </w:tc>
        <w:tc>
          <w:tcPr>
            <w:tcW w:w="2551" w:type="dxa"/>
            <w:shd w:val="clear" w:color="auto" w:fill="auto"/>
            <w:noWrap/>
            <w:vAlign w:val="center"/>
            <w:hideMark/>
          </w:tcPr>
          <w:p w14:paraId="2A56D772"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MR Egger</w:t>
            </w:r>
          </w:p>
        </w:tc>
        <w:tc>
          <w:tcPr>
            <w:tcW w:w="366" w:type="dxa"/>
            <w:shd w:val="clear" w:color="auto" w:fill="auto"/>
            <w:noWrap/>
            <w:vAlign w:val="center"/>
            <w:hideMark/>
          </w:tcPr>
          <w:p w14:paraId="6093ED0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25F923B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0.1120 </w:t>
            </w:r>
          </w:p>
        </w:tc>
        <w:tc>
          <w:tcPr>
            <w:tcW w:w="851" w:type="dxa"/>
            <w:shd w:val="clear" w:color="auto" w:fill="auto"/>
            <w:noWrap/>
            <w:vAlign w:val="center"/>
            <w:hideMark/>
          </w:tcPr>
          <w:p w14:paraId="61DC458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0.3014 </w:t>
            </w:r>
          </w:p>
        </w:tc>
        <w:tc>
          <w:tcPr>
            <w:tcW w:w="850" w:type="dxa"/>
            <w:shd w:val="clear" w:color="auto" w:fill="auto"/>
            <w:noWrap/>
            <w:vAlign w:val="center"/>
            <w:hideMark/>
          </w:tcPr>
          <w:p w14:paraId="5A6507C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0.7172 </w:t>
            </w:r>
          </w:p>
        </w:tc>
        <w:tc>
          <w:tcPr>
            <w:tcW w:w="993" w:type="dxa"/>
            <w:shd w:val="clear" w:color="auto" w:fill="auto"/>
            <w:noWrap/>
            <w:vAlign w:val="center"/>
            <w:hideMark/>
          </w:tcPr>
          <w:p w14:paraId="70E8BAD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-0.4787 </w:t>
            </w:r>
          </w:p>
        </w:tc>
        <w:tc>
          <w:tcPr>
            <w:tcW w:w="992" w:type="dxa"/>
            <w:shd w:val="clear" w:color="auto" w:fill="auto"/>
            <w:noWrap/>
            <w:vAlign w:val="center"/>
            <w:hideMark/>
          </w:tcPr>
          <w:p w14:paraId="2B5541A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0.7028 </w:t>
            </w:r>
          </w:p>
        </w:tc>
        <w:tc>
          <w:tcPr>
            <w:tcW w:w="794" w:type="dxa"/>
            <w:shd w:val="clear" w:color="auto" w:fill="auto"/>
            <w:noWrap/>
            <w:vAlign w:val="center"/>
            <w:hideMark/>
          </w:tcPr>
          <w:p w14:paraId="00C51C5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1.1185 </w:t>
            </w:r>
          </w:p>
        </w:tc>
        <w:tc>
          <w:tcPr>
            <w:tcW w:w="992" w:type="dxa"/>
            <w:shd w:val="clear" w:color="auto" w:fill="auto"/>
            <w:noWrap/>
            <w:vAlign w:val="center"/>
            <w:hideMark/>
          </w:tcPr>
          <w:p w14:paraId="24DDA3B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0.6196 </w:t>
            </w:r>
          </w:p>
        </w:tc>
        <w:tc>
          <w:tcPr>
            <w:tcW w:w="998" w:type="dxa"/>
            <w:shd w:val="clear" w:color="auto" w:fill="auto"/>
            <w:noWrap/>
            <w:vAlign w:val="center"/>
            <w:hideMark/>
          </w:tcPr>
          <w:p w14:paraId="65DEFA2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2.0194 </w:t>
            </w:r>
          </w:p>
        </w:tc>
      </w:tr>
      <w:tr w:rsidR="008807B5" w:rsidRPr="008807B5" w14:paraId="7A99458A" w14:textId="77777777" w:rsidTr="00232D0B">
        <w:trPr>
          <w:trHeight w:val="456"/>
        </w:trPr>
        <w:tc>
          <w:tcPr>
            <w:tcW w:w="1129" w:type="dxa"/>
            <w:shd w:val="clear" w:color="auto" w:fill="auto"/>
            <w:noWrap/>
            <w:vAlign w:val="center"/>
            <w:hideMark/>
          </w:tcPr>
          <w:p w14:paraId="562ED636"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5DDCBE4A"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787D1391"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median</w:t>
            </w:r>
          </w:p>
        </w:tc>
        <w:tc>
          <w:tcPr>
            <w:tcW w:w="366" w:type="dxa"/>
            <w:shd w:val="clear" w:color="auto" w:fill="auto"/>
            <w:noWrap/>
            <w:vAlign w:val="center"/>
            <w:hideMark/>
          </w:tcPr>
          <w:p w14:paraId="7164971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3B05191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0.3162 </w:t>
            </w:r>
          </w:p>
        </w:tc>
        <w:tc>
          <w:tcPr>
            <w:tcW w:w="851" w:type="dxa"/>
            <w:shd w:val="clear" w:color="auto" w:fill="auto"/>
            <w:noWrap/>
            <w:vAlign w:val="center"/>
            <w:hideMark/>
          </w:tcPr>
          <w:p w14:paraId="4DA1133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0.1776 </w:t>
            </w:r>
          </w:p>
        </w:tc>
        <w:tc>
          <w:tcPr>
            <w:tcW w:w="850" w:type="dxa"/>
            <w:shd w:val="clear" w:color="auto" w:fill="auto"/>
            <w:noWrap/>
            <w:vAlign w:val="center"/>
            <w:hideMark/>
          </w:tcPr>
          <w:p w14:paraId="376B598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0.0751 </w:t>
            </w:r>
          </w:p>
        </w:tc>
        <w:tc>
          <w:tcPr>
            <w:tcW w:w="993" w:type="dxa"/>
            <w:shd w:val="clear" w:color="auto" w:fill="auto"/>
            <w:noWrap/>
            <w:vAlign w:val="center"/>
            <w:hideMark/>
          </w:tcPr>
          <w:p w14:paraId="2C57935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-0.0320 </w:t>
            </w:r>
          </w:p>
        </w:tc>
        <w:tc>
          <w:tcPr>
            <w:tcW w:w="992" w:type="dxa"/>
            <w:shd w:val="clear" w:color="auto" w:fill="auto"/>
            <w:noWrap/>
            <w:vAlign w:val="center"/>
            <w:hideMark/>
          </w:tcPr>
          <w:p w14:paraId="36BC935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0.6644 </w:t>
            </w:r>
          </w:p>
        </w:tc>
        <w:tc>
          <w:tcPr>
            <w:tcW w:w="794" w:type="dxa"/>
            <w:shd w:val="clear" w:color="auto" w:fill="auto"/>
            <w:noWrap/>
            <w:vAlign w:val="center"/>
            <w:hideMark/>
          </w:tcPr>
          <w:p w14:paraId="7B6DAB4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1.3719 </w:t>
            </w:r>
          </w:p>
        </w:tc>
        <w:tc>
          <w:tcPr>
            <w:tcW w:w="992" w:type="dxa"/>
            <w:shd w:val="clear" w:color="auto" w:fill="auto"/>
            <w:noWrap/>
            <w:vAlign w:val="center"/>
            <w:hideMark/>
          </w:tcPr>
          <w:p w14:paraId="394FA1F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0.9685 </w:t>
            </w:r>
          </w:p>
        </w:tc>
        <w:tc>
          <w:tcPr>
            <w:tcW w:w="998" w:type="dxa"/>
            <w:shd w:val="clear" w:color="auto" w:fill="auto"/>
            <w:noWrap/>
            <w:vAlign w:val="center"/>
            <w:hideMark/>
          </w:tcPr>
          <w:p w14:paraId="3F06954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1.9433 </w:t>
            </w:r>
          </w:p>
        </w:tc>
      </w:tr>
      <w:tr w:rsidR="008807B5" w:rsidRPr="008807B5" w14:paraId="56127AB6" w14:textId="77777777" w:rsidTr="00232D0B">
        <w:trPr>
          <w:trHeight w:val="456"/>
        </w:trPr>
        <w:tc>
          <w:tcPr>
            <w:tcW w:w="1129" w:type="dxa"/>
            <w:shd w:val="clear" w:color="auto" w:fill="auto"/>
            <w:noWrap/>
            <w:vAlign w:val="center"/>
            <w:hideMark/>
          </w:tcPr>
          <w:p w14:paraId="650DB84A"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5A63E425"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4534438C"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Inverse variance weighted</w:t>
            </w:r>
          </w:p>
        </w:tc>
        <w:tc>
          <w:tcPr>
            <w:tcW w:w="366" w:type="dxa"/>
            <w:shd w:val="clear" w:color="auto" w:fill="auto"/>
            <w:noWrap/>
            <w:vAlign w:val="center"/>
            <w:hideMark/>
          </w:tcPr>
          <w:p w14:paraId="01101F1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6286596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0.3743 </w:t>
            </w:r>
          </w:p>
        </w:tc>
        <w:tc>
          <w:tcPr>
            <w:tcW w:w="851" w:type="dxa"/>
            <w:shd w:val="clear" w:color="auto" w:fill="auto"/>
            <w:noWrap/>
            <w:vAlign w:val="center"/>
            <w:hideMark/>
          </w:tcPr>
          <w:p w14:paraId="572185C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0.1195 </w:t>
            </w:r>
          </w:p>
        </w:tc>
        <w:tc>
          <w:tcPr>
            <w:tcW w:w="850" w:type="dxa"/>
            <w:shd w:val="clear" w:color="auto" w:fill="auto"/>
            <w:noWrap/>
            <w:vAlign w:val="center"/>
            <w:hideMark/>
          </w:tcPr>
          <w:p w14:paraId="3C16577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0.0017 </w:t>
            </w:r>
          </w:p>
        </w:tc>
        <w:tc>
          <w:tcPr>
            <w:tcW w:w="993" w:type="dxa"/>
            <w:shd w:val="clear" w:color="auto" w:fill="auto"/>
            <w:noWrap/>
            <w:vAlign w:val="center"/>
            <w:hideMark/>
          </w:tcPr>
          <w:p w14:paraId="4027770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0.1401 </w:t>
            </w:r>
          </w:p>
        </w:tc>
        <w:tc>
          <w:tcPr>
            <w:tcW w:w="992" w:type="dxa"/>
            <w:shd w:val="clear" w:color="auto" w:fill="auto"/>
            <w:noWrap/>
            <w:vAlign w:val="center"/>
            <w:hideMark/>
          </w:tcPr>
          <w:p w14:paraId="450F3EB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0.6086 </w:t>
            </w:r>
          </w:p>
        </w:tc>
        <w:tc>
          <w:tcPr>
            <w:tcW w:w="794" w:type="dxa"/>
            <w:shd w:val="clear" w:color="auto" w:fill="auto"/>
            <w:noWrap/>
            <w:vAlign w:val="center"/>
            <w:hideMark/>
          </w:tcPr>
          <w:p w14:paraId="74E591C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1.4540 </w:t>
            </w:r>
          </w:p>
        </w:tc>
        <w:tc>
          <w:tcPr>
            <w:tcW w:w="992" w:type="dxa"/>
            <w:shd w:val="clear" w:color="auto" w:fill="auto"/>
            <w:noWrap/>
            <w:vAlign w:val="center"/>
            <w:hideMark/>
          </w:tcPr>
          <w:p w14:paraId="26173C7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1.1504 </w:t>
            </w:r>
          </w:p>
        </w:tc>
        <w:tc>
          <w:tcPr>
            <w:tcW w:w="998" w:type="dxa"/>
            <w:shd w:val="clear" w:color="auto" w:fill="auto"/>
            <w:noWrap/>
            <w:vAlign w:val="center"/>
            <w:hideMark/>
          </w:tcPr>
          <w:p w14:paraId="647776B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1.8378 </w:t>
            </w:r>
          </w:p>
        </w:tc>
      </w:tr>
      <w:tr w:rsidR="008807B5" w:rsidRPr="008807B5" w14:paraId="44519D0B" w14:textId="77777777" w:rsidTr="00232D0B">
        <w:trPr>
          <w:trHeight w:val="456"/>
        </w:trPr>
        <w:tc>
          <w:tcPr>
            <w:tcW w:w="1129" w:type="dxa"/>
            <w:shd w:val="clear" w:color="auto" w:fill="auto"/>
            <w:noWrap/>
            <w:vAlign w:val="center"/>
            <w:hideMark/>
          </w:tcPr>
          <w:p w14:paraId="1DFA7A5A"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2D348731"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53333AFE"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Simple mode</w:t>
            </w:r>
          </w:p>
        </w:tc>
        <w:tc>
          <w:tcPr>
            <w:tcW w:w="366" w:type="dxa"/>
            <w:shd w:val="clear" w:color="auto" w:fill="auto"/>
            <w:noWrap/>
            <w:vAlign w:val="center"/>
            <w:hideMark/>
          </w:tcPr>
          <w:p w14:paraId="6F6AF41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7523240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0.4470 </w:t>
            </w:r>
          </w:p>
        </w:tc>
        <w:tc>
          <w:tcPr>
            <w:tcW w:w="851" w:type="dxa"/>
            <w:shd w:val="clear" w:color="auto" w:fill="auto"/>
            <w:noWrap/>
            <w:vAlign w:val="center"/>
            <w:hideMark/>
          </w:tcPr>
          <w:p w14:paraId="602AA66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0.2620 </w:t>
            </w:r>
          </w:p>
        </w:tc>
        <w:tc>
          <w:tcPr>
            <w:tcW w:w="850" w:type="dxa"/>
            <w:shd w:val="clear" w:color="auto" w:fill="auto"/>
            <w:noWrap/>
            <w:vAlign w:val="center"/>
            <w:hideMark/>
          </w:tcPr>
          <w:p w14:paraId="5F3F2A6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0.1138 </w:t>
            </w:r>
          </w:p>
        </w:tc>
        <w:tc>
          <w:tcPr>
            <w:tcW w:w="993" w:type="dxa"/>
            <w:shd w:val="clear" w:color="auto" w:fill="auto"/>
            <w:noWrap/>
            <w:vAlign w:val="center"/>
            <w:hideMark/>
          </w:tcPr>
          <w:p w14:paraId="154B12A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-0.0666 </w:t>
            </w:r>
          </w:p>
        </w:tc>
        <w:tc>
          <w:tcPr>
            <w:tcW w:w="992" w:type="dxa"/>
            <w:shd w:val="clear" w:color="auto" w:fill="auto"/>
            <w:noWrap/>
            <w:vAlign w:val="center"/>
            <w:hideMark/>
          </w:tcPr>
          <w:p w14:paraId="7C176AF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0.9606 </w:t>
            </w:r>
          </w:p>
        </w:tc>
        <w:tc>
          <w:tcPr>
            <w:tcW w:w="794" w:type="dxa"/>
            <w:shd w:val="clear" w:color="auto" w:fill="auto"/>
            <w:noWrap/>
            <w:vAlign w:val="center"/>
            <w:hideMark/>
          </w:tcPr>
          <w:p w14:paraId="296F0E2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1.5636 </w:t>
            </w:r>
          </w:p>
        </w:tc>
        <w:tc>
          <w:tcPr>
            <w:tcW w:w="992" w:type="dxa"/>
            <w:shd w:val="clear" w:color="auto" w:fill="auto"/>
            <w:noWrap/>
            <w:vAlign w:val="center"/>
            <w:hideMark/>
          </w:tcPr>
          <w:p w14:paraId="247DA24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0.9355 </w:t>
            </w:r>
          </w:p>
        </w:tc>
        <w:tc>
          <w:tcPr>
            <w:tcW w:w="998" w:type="dxa"/>
            <w:shd w:val="clear" w:color="auto" w:fill="auto"/>
            <w:noWrap/>
            <w:vAlign w:val="center"/>
            <w:hideMark/>
          </w:tcPr>
          <w:p w14:paraId="02C7C15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2.6133 </w:t>
            </w:r>
          </w:p>
        </w:tc>
      </w:tr>
      <w:tr w:rsidR="008807B5" w:rsidRPr="008807B5" w14:paraId="351181D9" w14:textId="77777777" w:rsidTr="00232D0B">
        <w:trPr>
          <w:trHeight w:val="456"/>
        </w:trPr>
        <w:tc>
          <w:tcPr>
            <w:tcW w:w="1129" w:type="dxa"/>
            <w:shd w:val="clear" w:color="auto" w:fill="auto"/>
            <w:noWrap/>
            <w:vAlign w:val="center"/>
            <w:hideMark/>
          </w:tcPr>
          <w:p w14:paraId="0A0298CD"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20ACA6DF"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1A8A8DE8"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mode</w:t>
            </w:r>
          </w:p>
        </w:tc>
        <w:tc>
          <w:tcPr>
            <w:tcW w:w="366" w:type="dxa"/>
            <w:shd w:val="clear" w:color="auto" w:fill="auto"/>
            <w:noWrap/>
            <w:vAlign w:val="center"/>
            <w:hideMark/>
          </w:tcPr>
          <w:p w14:paraId="5072CF6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13</w:t>
            </w:r>
          </w:p>
        </w:tc>
        <w:tc>
          <w:tcPr>
            <w:tcW w:w="992" w:type="dxa"/>
            <w:shd w:val="clear" w:color="auto" w:fill="auto"/>
            <w:noWrap/>
            <w:vAlign w:val="center"/>
            <w:hideMark/>
          </w:tcPr>
          <w:p w14:paraId="5F8B7F4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0.3022 </w:t>
            </w:r>
          </w:p>
        </w:tc>
        <w:tc>
          <w:tcPr>
            <w:tcW w:w="851" w:type="dxa"/>
            <w:shd w:val="clear" w:color="auto" w:fill="auto"/>
            <w:noWrap/>
            <w:vAlign w:val="center"/>
            <w:hideMark/>
          </w:tcPr>
          <w:p w14:paraId="059DBC7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0.2135 </w:t>
            </w:r>
          </w:p>
        </w:tc>
        <w:tc>
          <w:tcPr>
            <w:tcW w:w="850" w:type="dxa"/>
            <w:shd w:val="clear" w:color="auto" w:fill="auto"/>
            <w:noWrap/>
            <w:vAlign w:val="center"/>
            <w:hideMark/>
          </w:tcPr>
          <w:p w14:paraId="0F546253"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0.1823 </w:t>
            </w:r>
          </w:p>
        </w:tc>
        <w:tc>
          <w:tcPr>
            <w:tcW w:w="993" w:type="dxa"/>
            <w:shd w:val="clear" w:color="auto" w:fill="auto"/>
            <w:noWrap/>
            <w:vAlign w:val="center"/>
            <w:hideMark/>
          </w:tcPr>
          <w:p w14:paraId="334CC10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-0.1162 </w:t>
            </w:r>
          </w:p>
        </w:tc>
        <w:tc>
          <w:tcPr>
            <w:tcW w:w="992" w:type="dxa"/>
            <w:shd w:val="clear" w:color="auto" w:fill="auto"/>
            <w:noWrap/>
            <w:vAlign w:val="center"/>
            <w:hideMark/>
          </w:tcPr>
          <w:p w14:paraId="2294F55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0.7205 </w:t>
            </w:r>
          </w:p>
        </w:tc>
        <w:tc>
          <w:tcPr>
            <w:tcW w:w="794" w:type="dxa"/>
            <w:shd w:val="clear" w:color="auto" w:fill="auto"/>
            <w:noWrap/>
            <w:vAlign w:val="center"/>
            <w:hideMark/>
          </w:tcPr>
          <w:p w14:paraId="4794EA5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1.3528 </w:t>
            </w:r>
          </w:p>
        </w:tc>
        <w:tc>
          <w:tcPr>
            <w:tcW w:w="992" w:type="dxa"/>
            <w:shd w:val="clear" w:color="auto" w:fill="auto"/>
            <w:noWrap/>
            <w:vAlign w:val="center"/>
            <w:hideMark/>
          </w:tcPr>
          <w:p w14:paraId="36EFD0D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0.8903 </w:t>
            </w:r>
          </w:p>
        </w:tc>
        <w:tc>
          <w:tcPr>
            <w:tcW w:w="998" w:type="dxa"/>
            <w:shd w:val="clear" w:color="auto" w:fill="auto"/>
            <w:noWrap/>
            <w:vAlign w:val="center"/>
            <w:hideMark/>
          </w:tcPr>
          <w:p w14:paraId="292CC1B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2.0555 </w:t>
            </w:r>
          </w:p>
        </w:tc>
      </w:tr>
      <w:tr w:rsidR="008807B5" w:rsidRPr="008807B5" w14:paraId="031FBD94" w14:textId="77777777" w:rsidTr="00232D0B">
        <w:trPr>
          <w:trHeight w:val="456"/>
        </w:trPr>
        <w:tc>
          <w:tcPr>
            <w:tcW w:w="1129" w:type="dxa"/>
            <w:shd w:val="clear" w:color="auto" w:fill="auto"/>
            <w:noWrap/>
            <w:vAlign w:val="center"/>
            <w:hideMark/>
          </w:tcPr>
          <w:p w14:paraId="7BAF23EA"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 xml:space="preserve">CD11b on Mo MDSC </w:t>
            </w:r>
          </w:p>
        </w:tc>
        <w:tc>
          <w:tcPr>
            <w:tcW w:w="1565" w:type="dxa"/>
            <w:shd w:val="clear" w:color="auto" w:fill="auto"/>
            <w:noWrap/>
            <w:vAlign w:val="center"/>
            <w:hideMark/>
          </w:tcPr>
          <w:p w14:paraId="0901D028"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UC</w:t>
            </w:r>
          </w:p>
        </w:tc>
        <w:tc>
          <w:tcPr>
            <w:tcW w:w="2551" w:type="dxa"/>
            <w:shd w:val="clear" w:color="auto" w:fill="auto"/>
            <w:noWrap/>
            <w:vAlign w:val="center"/>
            <w:hideMark/>
          </w:tcPr>
          <w:p w14:paraId="259B43A8"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MR Egger</w:t>
            </w:r>
          </w:p>
        </w:tc>
        <w:tc>
          <w:tcPr>
            <w:tcW w:w="366" w:type="dxa"/>
            <w:shd w:val="clear" w:color="auto" w:fill="auto"/>
            <w:noWrap/>
            <w:vAlign w:val="center"/>
            <w:hideMark/>
          </w:tcPr>
          <w:p w14:paraId="507F558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15</w:t>
            </w:r>
          </w:p>
        </w:tc>
        <w:tc>
          <w:tcPr>
            <w:tcW w:w="992" w:type="dxa"/>
            <w:shd w:val="clear" w:color="auto" w:fill="auto"/>
            <w:noWrap/>
            <w:vAlign w:val="center"/>
            <w:hideMark/>
          </w:tcPr>
          <w:p w14:paraId="4001F40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-0.1410 </w:t>
            </w:r>
          </w:p>
        </w:tc>
        <w:tc>
          <w:tcPr>
            <w:tcW w:w="851" w:type="dxa"/>
            <w:shd w:val="clear" w:color="auto" w:fill="auto"/>
            <w:noWrap/>
            <w:vAlign w:val="center"/>
            <w:hideMark/>
          </w:tcPr>
          <w:p w14:paraId="25FBFA1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0.0736 </w:t>
            </w:r>
          </w:p>
        </w:tc>
        <w:tc>
          <w:tcPr>
            <w:tcW w:w="850" w:type="dxa"/>
            <w:shd w:val="clear" w:color="auto" w:fill="auto"/>
            <w:noWrap/>
            <w:vAlign w:val="center"/>
            <w:hideMark/>
          </w:tcPr>
          <w:p w14:paraId="4EB68273"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0.0778 </w:t>
            </w:r>
          </w:p>
        </w:tc>
        <w:tc>
          <w:tcPr>
            <w:tcW w:w="993" w:type="dxa"/>
            <w:shd w:val="clear" w:color="auto" w:fill="auto"/>
            <w:noWrap/>
            <w:vAlign w:val="center"/>
            <w:hideMark/>
          </w:tcPr>
          <w:p w14:paraId="4AB748C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-0.2853 </w:t>
            </w:r>
          </w:p>
        </w:tc>
        <w:tc>
          <w:tcPr>
            <w:tcW w:w="992" w:type="dxa"/>
            <w:shd w:val="clear" w:color="auto" w:fill="auto"/>
            <w:noWrap/>
            <w:vAlign w:val="center"/>
            <w:hideMark/>
          </w:tcPr>
          <w:p w14:paraId="74709DD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0.0033 </w:t>
            </w:r>
          </w:p>
        </w:tc>
        <w:tc>
          <w:tcPr>
            <w:tcW w:w="794" w:type="dxa"/>
            <w:shd w:val="clear" w:color="auto" w:fill="auto"/>
            <w:noWrap/>
            <w:vAlign w:val="center"/>
            <w:hideMark/>
          </w:tcPr>
          <w:p w14:paraId="1F6411E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0.8685 </w:t>
            </w:r>
          </w:p>
        </w:tc>
        <w:tc>
          <w:tcPr>
            <w:tcW w:w="992" w:type="dxa"/>
            <w:shd w:val="clear" w:color="auto" w:fill="auto"/>
            <w:noWrap/>
            <w:vAlign w:val="center"/>
            <w:hideMark/>
          </w:tcPr>
          <w:p w14:paraId="5D0EB76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0.7518 </w:t>
            </w:r>
          </w:p>
        </w:tc>
        <w:tc>
          <w:tcPr>
            <w:tcW w:w="998" w:type="dxa"/>
            <w:shd w:val="clear" w:color="auto" w:fill="auto"/>
            <w:noWrap/>
            <w:vAlign w:val="center"/>
            <w:hideMark/>
          </w:tcPr>
          <w:p w14:paraId="189E11D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1.0033 </w:t>
            </w:r>
          </w:p>
        </w:tc>
      </w:tr>
      <w:tr w:rsidR="008807B5" w:rsidRPr="008807B5" w14:paraId="43309D2B" w14:textId="77777777" w:rsidTr="00232D0B">
        <w:trPr>
          <w:trHeight w:val="456"/>
        </w:trPr>
        <w:tc>
          <w:tcPr>
            <w:tcW w:w="1129" w:type="dxa"/>
            <w:shd w:val="clear" w:color="auto" w:fill="auto"/>
            <w:noWrap/>
            <w:vAlign w:val="center"/>
            <w:hideMark/>
          </w:tcPr>
          <w:p w14:paraId="73B88106"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083AAE1C"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4E361401"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median</w:t>
            </w:r>
          </w:p>
        </w:tc>
        <w:tc>
          <w:tcPr>
            <w:tcW w:w="366" w:type="dxa"/>
            <w:shd w:val="clear" w:color="auto" w:fill="auto"/>
            <w:noWrap/>
            <w:vAlign w:val="center"/>
            <w:hideMark/>
          </w:tcPr>
          <w:p w14:paraId="0BAA4E2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15</w:t>
            </w:r>
          </w:p>
        </w:tc>
        <w:tc>
          <w:tcPr>
            <w:tcW w:w="992" w:type="dxa"/>
            <w:shd w:val="clear" w:color="auto" w:fill="auto"/>
            <w:noWrap/>
            <w:vAlign w:val="center"/>
            <w:hideMark/>
          </w:tcPr>
          <w:p w14:paraId="1F859F5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-0.0458 </w:t>
            </w:r>
          </w:p>
        </w:tc>
        <w:tc>
          <w:tcPr>
            <w:tcW w:w="851" w:type="dxa"/>
            <w:shd w:val="clear" w:color="auto" w:fill="auto"/>
            <w:noWrap/>
            <w:vAlign w:val="center"/>
            <w:hideMark/>
          </w:tcPr>
          <w:p w14:paraId="643F812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0.0472 </w:t>
            </w:r>
          </w:p>
        </w:tc>
        <w:tc>
          <w:tcPr>
            <w:tcW w:w="850" w:type="dxa"/>
            <w:shd w:val="clear" w:color="auto" w:fill="auto"/>
            <w:noWrap/>
            <w:vAlign w:val="center"/>
            <w:hideMark/>
          </w:tcPr>
          <w:p w14:paraId="734ADB9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0.3316 </w:t>
            </w:r>
          </w:p>
        </w:tc>
        <w:tc>
          <w:tcPr>
            <w:tcW w:w="993" w:type="dxa"/>
            <w:shd w:val="clear" w:color="auto" w:fill="auto"/>
            <w:noWrap/>
            <w:vAlign w:val="center"/>
            <w:hideMark/>
          </w:tcPr>
          <w:p w14:paraId="19D6CD3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-0.1383 </w:t>
            </w:r>
          </w:p>
        </w:tc>
        <w:tc>
          <w:tcPr>
            <w:tcW w:w="992" w:type="dxa"/>
            <w:shd w:val="clear" w:color="auto" w:fill="auto"/>
            <w:noWrap/>
            <w:vAlign w:val="center"/>
            <w:hideMark/>
          </w:tcPr>
          <w:p w14:paraId="608C0BB3"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0.0467 </w:t>
            </w:r>
          </w:p>
        </w:tc>
        <w:tc>
          <w:tcPr>
            <w:tcW w:w="794" w:type="dxa"/>
            <w:shd w:val="clear" w:color="auto" w:fill="auto"/>
            <w:noWrap/>
            <w:vAlign w:val="center"/>
            <w:hideMark/>
          </w:tcPr>
          <w:p w14:paraId="77A9C5D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0.9552 </w:t>
            </w:r>
          </w:p>
        </w:tc>
        <w:tc>
          <w:tcPr>
            <w:tcW w:w="992" w:type="dxa"/>
            <w:shd w:val="clear" w:color="auto" w:fill="auto"/>
            <w:noWrap/>
            <w:vAlign w:val="center"/>
            <w:hideMark/>
          </w:tcPr>
          <w:p w14:paraId="4718A87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0.8709 </w:t>
            </w:r>
          </w:p>
        </w:tc>
        <w:tc>
          <w:tcPr>
            <w:tcW w:w="998" w:type="dxa"/>
            <w:shd w:val="clear" w:color="auto" w:fill="auto"/>
            <w:noWrap/>
            <w:vAlign w:val="center"/>
            <w:hideMark/>
          </w:tcPr>
          <w:p w14:paraId="1802EC5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1.0478 </w:t>
            </w:r>
          </w:p>
        </w:tc>
      </w:tr>
      <w:tr w:rsidR="008807B5" w:rsidRPr="008807B5" w14:paraId="63832D8B" w14:textId="77777777" w:rsidTr="00232D0B">
        <w:trPr>
          <w:trHeight w:val="456"/>
        </w:trPr>
        <w:tc>
          <w:tcPr>
            <w:tcW w:w="1129" w:type="dxa"/>
            <w:shd w:val="clear" w:color="auto" w:fill="auto"/>
            <w:noWrap/>
            <w:vAlign w:val="center"/>
            <w:hideMark/>
          </w:tcPr>
          <w:p w14:paraId="3B0A47DF"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14741A45"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45207DE4"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Inverse variance weighted</w:t>
            </w:r>
          </w:p>
        </w:tc>
        <w:tc>
          <w:tcPr>
            <w:tcW w:w="366" w:type="dxa"/>
            <w:shd w:val="clear" w:color="auto" w:fill="auto"/>
            <w:noWrap/>
            <w:vAlign w:val="center"/>
            <w:hideMark/>
          </w:tcPr>
          <w:p w14:paraId="0A8A6FD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15</w:t>
            </w:r>
          </w:p>
        </w:tc>
        <w:tc>
          <w:tcPr>
            <w:tcW w:w="992" w:type="dxa"/>
            <w:shd w:val="clear" w:color="auto" w:fill="auto"/>
            <w:noWrap/>
            <w:vAlign w:val="center"/>
            <w:hideMark/>
          </w:tcPr>
          <w:p w14:paraId="7BF1670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-0.1028 </w:t>
            </w:r>
          </w:p>
        </w:tc>
        <w:tc>
          <w:tcPr>
            <w:tcW w:w="851" w:type="dxa"/>
            <w:shd w:val="clear" w:color="auto" w:fill="auto"/>
            <w:noWrap/>
            <w:vAlign w:val="center"/>
            <w:hideMark/>
          </w:tcPr>
          <w:p w14:paraId="770AE5F6"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0.0413 </w:t>
            </w:r>
          </w:p>
        </w:tc>
        <w:tc>
          <w:tcPr>
            <w:tcW w:w="850" w:type="dxa"/>
            <w:shd w:val="clear" w:color="auto" w:fill="auto"/>
            <w:noWrap/>
            <w:vAlign w:val="center"/>
            <w:hideMark/>
          </w:tcPr>
          <w:p w14:paraId="78250DF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0.0128 </w:t>
            </w:r>
          </w:p>
        </w:tc>
        <w:tc>
          <w:tcPr>
            <w:tcW w:w="993" w:type="dxa"/>
            <w:shd w:val="clear" w:color="auto" w:fill="auto"/>
            <w:noWrap/>
            <w:vAlign w:val="center"/>
            <w:hideMark/>
          </w:tcPr>
          <w:p w14:paraId="4095C9D2"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-0.1838 </w:t>
            </w:r>
          </w:p>
        </w:tc>
        <w:tc>
          <w:tcPr>
            <w:tcW w:w="992" w:type="dxa"/>
            <w:shd w:val="clear" w:color="auto" w:fill="auto"/>
            <w:noWrap/>
            <w:vAlign w:val="center"/>
            <w:hideMark/>
          </w:tcPr>
          <w:p w14:paraId="4D6C585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-0.0219 </w:t>
            </w:r>
          </w:p>
        </w:tc>
        <w:tc>
          <w:tcPr>
            <w:tcW w:w="794" w:type="dxa"/>
            <w:shd w:val="clear" w:color="auto" w:fill="auto"/>
            <w:noWrap/>
            <w:vAlign w:val="center"/>
            <w:hideMark/>
          </w:tcPr>
          <w:p w14:paraId="50855C97"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0.9023 </w:t>
            </w:r>
          </w:p>
        </w:tc>
        <w:tc>
          <w:tcPr>
            <w:tcW w:w="992" w:type="dxa"/>
            <w:shd w:val="clear" w:color="auto" w:fill="auto"/>
            <w:noWrap/>
            <w:vAlign w:val="center"/>
            <w:hideMark/>
          </w:tcPr>
          <w:p w14:paraId="273DF109"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0.8321 </w:t>
            </w:r>
          </w:p>
        </w:tc>
        <w:tc>
          <w:tcPr>
            <w:tcW w:w="998" w:type="dxa"/>
            <w:shd w:val="clear" w:color="auto" w:fill="auto"/>
            <w:noWrap/>
            <w:vAlign w:val="center"/>
            <w:hideMark/>
          </w:tcPr>
          <w:p w14:paraId="0E54BA7E"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0.9784 </w:t>
            </w:r>
          </w:p>
        </w:tc>
      </w:tr>
      <w:tr w:rsidR="008807B5" w:rsidRPr="008807B5" w14:paraId="6F26DA7D" w14:textId="77777777" w:rsidTr="00232D0B">
        <w:trPr>
          <w:trHeight w:val="456"/>
        </w:trPr>
        <w:tc>
          <w:tcPr>
            <w:tcW w:w="1129" w:type="dxa"/>
            <w:shd w:val="clear" w:color="auto" w:fill="auto"/>
            <w:noWrap/>
            <w:vAlign w:val="center"/>
            <w:hideMark/>
          </w:tcPr>
          <w:p w14:paraId="3A77090F"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03A35CF2"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2D3150E2"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Simple mode</w:t>
            </w:r>
          </w:p>
        </w:tc>
        <w:tc>
          <w:tcPr>
            <w:tcW w:w="366" w:type="dxa"/>
            <w:shd w:val="clear" w:color="auto" w:fill="auto"/>
            <w:noWrap/>
            <w:vAlign w:val="center"/>
            <w:hideMark/>
          </w:tcPr>
          <w:p w14:paraId="57F8C4F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15</w:t>
            </w:r>
          </w:p>
        </w:tc>
        <w:tc>
          <w:tcPr>
            <w:tcW w:w="992" w:type="dxa"/>
            <w:shd w:val="clear" w:color="auto" w:fill="auto"/>
            <w:noWrap/>
            <w:vAlign w:val="center"/>
            <w:hideMark/>
          </w:tcPr>
          <w:p w14:paraId="7DA83F64"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-0.0821 </w:t>
            </w:r>
          </w:p>
        </w:tc>
        <w:tc>
          <w:tcPr>
            <w:tcW w:w="851" w:type="dxa"/>
            <w:shd w:val="clear" w:color="auto" w:fill="auto"/>
            <w:noWrap/>
            <w:vAlign w:val="center"/>
            <w:hideMark/>
          </w:tcPr>
          <w:p w14:paraId="3A94EA7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0.0891 </w:t>
            </w:r>
          </w:p>
        </w:tc>
        <w:tc>
          <w:tcPr>
            <w:tcW w:w="850" w:type="dxa"/>
            <w:shd w:val="clear" w:color="auto" w:fill="auto"/>
            <w:noWrap/>
            <w:vAlign w:val="center"/>
            <w:hideMark/>
          </w:tcPr>
          <w:p w14:paraId="7DF3E345"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0.3720 </w:t>
            </w:r>
          </w:p>
        </w:tc>
        <w:tc>
          <w:tcPr>
            <w:tcW w:w="993" w:type="dxa"/>
            <w:shd w:val="clear" w:color="auto" w:fill="auto"/>
            <w:noWrap/>
            <w:vAlign w:val="center"/>
            <w:hideMark/>
          </w:tcPr>
          <w:p w14:paraId="1062BA91"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-0.2567 </w:t>
            </w:r>
          </w:p>
        </w:tc>
        <w:tc>
          <w:tcPr>
            <w:tcW w:w="992" w:type="dxa"/>
            <w:shd w:val="clear" w:color="auto" w:fill="auto"/>
            <w:noWrap/>
            <w:vAlign w:val="center"/>
            <w:hideMark/>
          </w:tcPr>
          <w:p w14:paraId="369C00C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0.0924 </w:t>
            </w:r>
          </w:p>
        </w:tc>
        <w:tc>
          <w:tcPr>
            <w:tcW w:w="794" w:type="dxa"/>
            <w:shd w:val="clear" w:color="auto" w:fill="auto"/>
            <w:noWrap/>
            <w:vAlign w:val="center"/>
            <w:hideMark/>
          </w:tcPr>
          <w:p w14:paraId="19D5A8C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0.9212 </w:t>
            </w:r>
          </w:p>
        </w:tc>
        <w:tc>
          <w:tcPr>
            <w:tcW w:w="992" w:type="dxa"/>
            <w:shd w:val="clear" w:color="auto" w:fill="auto"/>
            <w:noWrap/>
            <w:vAlign w:val="center"/>
            <w:hideMark/>
          </w:tcPr>
          <w:p w14:paraId="34B9C59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0.7736 </w:t>
            </w:r>
          </w:p>
        </w:tc>
        <w:tc>
          <w:tcPr>
            <w:tcW w:w="998" w:type="dxa"/>
            <w:shd w:val="clear" w:color="auto" w:fill="auto"/>
            <w:noWrap/>
            <w:vAlign w:val="center"/>
            <w:hideMark/>
          </w:tcPr>
          <w:p w14:paraId="55DF35FC"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1.0968 </w:t>
            </w:r>
          </w:p>
        </w:tc>
      </w:tr>
      <w:tr w:rsidR="008807B5" w:rsidRPr="008807B5" w14:paraId="3102DF4E" w14:textId="77777777" w:rsidTr="00232D0B">
        <w:trPr>
          <w:trHeight w:val="456"/>
        </w:trPr>
        <w:tc>
          <w:tcPr>
            <w:tcW w:w="1129" w:type="dxa"/>
            <w:shd w:val="clear" w:color="auto" w:fill="auto"/>
            <w:noWrap/>
            <w:vAlign w:val="center"/>
            <w:hideMark/>
          </w:tcPr>
          <w:p w14:paraId="4098D45D" w14:textId="77777777" w:rsidR="008807B5" w:rsidRPr="008807B5" w:rsidRDefault="008807B5" w:rsidP="008807B5">
            <w:pPr>
              <w:spacing w:before="0" w:after="0"/>
              <w:jc w:val="right"/>
              <w:rPr>
                <w:rFonts w:eastAsia="等线" w:cs="宋体"/>
                <w:color w:val="000000"/>
                <w:sz w:val="21"/>
                <w:szCs w:val="36"/>
                <w:lang w:eastAsia="zh-CN"/>
              </w:rPr>
            </w:pPr>
          </w:p>
        </w:tc>
        <w:tc>
          <w:tcPr>
            <w:tcW w:w="1565" w:type="dxa"/>
            <w:shd w:val="clear" w:color="auto" w:fill="auto"/>
            <w:noWrap/>
            <w:vAlign w:val="center"/>
            <w:hideMark/>
          </w:tcPr>
          <w:p w14:paraId="4217BD71" w14:textId="77777777" w:rsidR="008807B5" w:rsidRPr="008807B5" w:rsidRDefault="008807B5" w:rsidP="008807B5">
            <w:pPr>
              <w:spacing w:before="0" w:after="0"/>
              <w:rPr>
                <w:rFonts w:eastAsia="Times New Roman" w:cs="Times New Roman"/>
                <w:sz w:val="21"/>
                <w:szCs w:val="20"/>
                <w:lang w:eastAsia="zh-CN"/>
              </w:rPr>
            </w:pPr>
          </w:p>
        </w:tc>
        <w:tc>
          <w:tcPr>
            <w:tcW w:w="2551" w:type="dxa"/>
            <w:shd w:val="clear" w:color="auto" w:fill="auto"/>
            <w:noWrap/>
            <w:vAlign w:val="center"/>
            <w:hideMark/>
          </w:tcPr>
          <w:p w14:paraId="23CB60BC" w14:textId="77777777" w:rsidR="008807B5" w:rsidRPr="008807B5" w:rsidRDefault="008807B5" w:rsidP="008807B5">
            <w:pPr>
              <w:spacing w:before="0" w:after="0"/>
              <w:rPr>
                <w:rFonts w:eastAsia="等线" w:cs="宋体"/>
                <w:color w:val="000000"/>
                <w:sz w:val="21"/>
                <w:szCs w:val="36"/>
                <w:lang w:eastAsia="zh-CN"/>
              </w:rPr>
            </w:pPr>
            <w:r w:rsidRPr="008807B5">
              <w:rPr>
                <w:rFonts w:eastAsia="等线" w:cs="宋体" w:hint="eastAsia"/>
                <w:color w:val="000000"/>
                <w:sz w:val="21"/>
                <w:szCs w:val="36"/>
                <w:lang w:eastAsia="zh-CN"/>
              </w:rPr>
              <w:t>Weighted mode</w:t>
            </w:r>
          </w:p>
        </w:tc>
        <w:tc>
          <w:tcPr>
            <w:tcW w:w="366" w:type="dxa"/>
            <w:shd w:val="clear" w:color="auto" w:fill="auto"/>
            <w:noWrap/>
            <w:vAlign w:val="center"/>
            <w:hideMark/>
          </w:tcPr>
          <w:p w14:paraId="4C4AC71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15</w:t>
            </w:r>
          </w:p>
        </w:tc>
        <w:tc>
          <w:tcPr>
            <w:tcW w:w="992" w:type="dxa"/>
            <w:shd w:val="clear" w:color="auto" w:fill="auto"/>
            <w:noWrap/>
            <w:vAlign w:val="center"/>
            <w:hideMark/>
          </w:tcPr>
          <w:p w14:paraId="6BC593ED"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-0.0438 </w:t>
            </w:r>
          </w:p>
        </w:tc>
        <w:tc>
          <w:tcPr>
            <w:tcW w:w="851" w:type="dxa"/>
            <w:shd w:val="clear" w:color="auto" w:fill="auto"/>
            <w:noWrap/>
            <w:vAlign w:val="center"/>
            <w:hideMark/>
          </w:tcPr>
          <w:p w14:paraId="15C8D69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0.0571 </w:t>
            </w:r>
          </w:p>
        </w:tc>
        <w:tc>
          <w:tcPr>
            <w:tcW w:w="850" w:type="dxa"/>
            <w:shd w:val="clear" w:color="auto" w:fill="auto"/>
            <w:noWrap/>
            <w:vAlign w:val="center"/>
            <w:hideMark/>
          </w:tcPr>
          <w:p w14:paraId="54DE5E6A"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0.4564 </w:t>
            </w:r>
          </w:p>
        </w:tc>
        <w:tc>
          <w:tcPr>
            <w:tcW w:w="993" w:type="dxa"/>
            <w:shd w:val="clear" w:color="auto" w:fill="auto"/>
            <w:noWrap/>
            <w:vAlign w:val="center"/>
            <w:hideMark/>
          </w:tcPr>
          <w:p w14:paraId="71D8DB60"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-0.1557 </w:t>
            </w:r>
          </w:p>
        </w:tc>
        <w:tc>
          <w:tcPr>
            <w:tcW w:w="992" w:type="dxa"/>
            <w:shd w:val="clear" w:color="auto" w:fill="auto"/>
            <w:noWrap/>
            <w:vAlign w:val="center"/>
            <w:hideMark/>
          </w:tcPr>
          <w:p w14:paraId="2764EE08"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0.0682 </w:t>
            </w:r>
          </w:p>
        </w:tc>
        <w:tc>
          <w:tcPr>
            <w:tcW w:w="794" w:type="dxa"/>
            <w:shd w:val="clear" w:color="auto" w:fill="auto"/>
            <w:noWrap/>
            <w:vAlign w:val="center"/>
            <w:hideMark/>
          </w:tcPr>
          <w:p w14:paraId="660C81FE"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0.9572 </w:t>
            </w:r>
          </w:p>
        </w:tc>
        <w:tc>
          <w:tcPr>
            <w:tcW w:w="992" w:type="dxa"/>
            <w:shd w:val="clear" w:color="auto" w:fill="auto"/>
            <w:noWrap/>
            <w:vAlign w:val="center"/>
            <w:hideMark/>
          </w:tcPr>
          <w:p w14:paraId="08E3EC5B"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0.8558 </w:t>
            </w:r>
          </w:p>
        </w:tc>
        <w:tc>
          <w:tcPr>
            <w:tcW w:w="998" w:type="dxa"/>
            <w:shd w:val="clear" w:color="auto" w:fill="auto"/>
            <w:noWrap/>
            <w:vAlign w:val="center"/>
            <w:hideMark/>
          </w:tcPr>
          <w:p w14:paraId="2AEF14EF" w14:textId="77777777" w:rsidR="008807B5" w:rsidRPr="008807B5" w:rsidRDefault="008807B5" w:rsidP="008807B5">
            <w:pPr>
              <w:spacing w:before="0" w:after="0"/>
              <w:jc w:val="right"/>
              <w:rPr>
                <w:rFonts w:eastAsia="等线" w:cs="宋体"/>
                <w:color w:val="000000"/>
                <w:sz w:val="21"/>
                <w:szCs w:val="36"/>
                <w:lang w:eastAsia="zh-CN"/>
              </w:rPr>
            </w:pPr>
            <w:r w:rsidRPr="008807B5">
              <w:rPr>
                <w:rFonts w:eastAsia="等线" w:cs="宋体" w:hint="eastAsia"/>
                <w:color w:val="000000"/>
                <w:sz w:val="21"/>
                <w:szCs w:val="36"/>
                <w:lang w:eastAsia="zh-CN"/>
              </w:rPr>
              <w:t xml:space="preserve">1.0706 </w:t>
            </w:r>
          </w:p>
        </w:tc>
      </w:tr>
    </w:tbl>
    <w:p w14:paraId="4B27F2A7" w14:textId="77777777" w:rsidR="004C480E" w:rsidRPr="004C480E" w:rsidRDefault="004C480E" w:rsidP="004C480E">
      <w:pPr>
        <w:rPr>
          <w:lang w:eastAsia="zh-CN"/>
        </w:rPr>
      </w:pPr>
    </w:p>
    <w:p w14:paraId="4916FCC9" w14:textId="0EC44F18" w:rsidR="00994A3D" w:rsidRPr="00E22A11" w:rsidRDefault="00994A3D" w:rsidP="00E22A11">
      <w:pPr>
        <w:pStyle w:val="2"/>
      </w:pPr>
      <w:r w:rsidRPr="0001436A">
        <w:t>Supplementary</w:t>
      </w:r>
      <w:r w:rsidRPr="001549D3">
        <w:t xml:space="preserve"> Figures</w:t>
      </w:r>
    </w:p>
    <w:p w14:paraId="11EC8DA1" w14:textId="209E97AF" w:rsidR="00994A3D" w:rsidRPr="001549D3" w:rsidRDefault="00E22A11" w:rsidP="00F7561F">
      <w:pPr>
        <w:keepNext/>
        <w:rPr>
          <w:rFonts w:cs="Times New Roman"/>
          <w:szCs w:val="24"/>
        </w:rPr>
      </w:pPr>
      <w:r>
        <w:rPr>
          <w:rFonts w:cs="Times New Roman"/>
          <w:noProof/>
          <w:szCs w:val="24"/>
        </w:rPr>
        <w:lastRenderedPageBreak/>
        <w:drawing>
          <wp:inline distT="0" distB="0" distL="0" distR="0" wp14:anchorId="7F2DD396" wp14:editId="1C1AF60E">
            <wp:extent cx="7831455" cy="6208395"/>
            <wp:effectExtent l="0" t="0" r="0" b="1905"/>
            <wp:docPr id="1708515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15390" name="图片 170851539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831455" cy="6208395"/>
                    </a:xfrm>
                    <a:prstGeom prst="rect">
                      <a:avLst/>
                    </a:prstGeom>
                  </pic:spPr>
                </pic:pic>
              </a:graphicData>
            </a:graphic>
          </wp:inline>
        </w:drawing>
      </w:r>
    </w:p>
    <w:p w14:paraId="57227730" w14:textId="6567EC32" w:rsidR="00FC5B62" w:rsidRPr="00FC5B62" w:rsidRDefault="00994A3D" w:rsidP="002B4A57">
      <w:pPr>
        <w:keepNext/>
        <w:rPr>
          <w:rFonts w:cs="Times New Roman"/>
          <w:szCs w:val="24"/>
          <w:lang w:eastAsia="zh-CN"/>
        </w:rPr>
      </w:pPr>
      <w:r w:rsidRPr="0001436A">
        <w:rPr>
          <w:rFonts w:cs="Times New Roman"/>
          <w:b/>
          <w:szCs w:val="24"/>
        </w:rPr>
        <w:lastRenderedPageBreak/>
        <w:t xml:space="preserve">Supplementary Figure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sidR="00803D24">
        <w:rPr>
          <w:rFonts w:cs="Times New Roman"/>
          <w:b/>
          <w:noProof/>
          <w:szCs w:val="24"/>
        </w:rPr>
        <w:t>1</w:t>
      </w:r>
      <w:r w:rsidRPr="0001436A">
        <w:rPr>
          <w:rFonts w:cs="Times New Roman"/>
          <w:b/>
          <w:szCs w:val="24"/>
        </w:rPr>
        <w:fldChar w:fldCharType="end"/>
      </w:r>
      <w:r w:rsidRPr="0001436A">
        <w:rPr>
          <w:rFonts w:cs="Times New Roman"/>
          <w:b/>
          <w:szCs w:val="24"/>
        </w:rPr>
        <w:t>.</w:t>
      </w:r>
      <w:r w:rsidRPr="001549D3">
        <w:rPr>
          <w:rFonts w:cs="Times New Roman"/>
          <w:szCs w:val="24"/>
        </w:rPr>
        <w:t xml:space="preserve"> </w:t>
      </w:r>
      <w:r w:rsidR="00FC5B62" w:rsidRPr="00FC5B62">
        <w:rPr>
          <w:rFonts w:cs="Times New Roman"/>
          <w:szCs w:val="24"/>
        </w:rPr>
        <w:t>Effect of immune cells on UC.</w:t>
      </w:r>
    </w:p>
    <w:p w14:paraId="58F1AED1" w14:textId="610582B3" w:rsidR="00DE23E8" w:rsidRDefault="00FC5B62" w:rsidP="00F7561F">
      <w:pPr>
        <w:spacing w:before="240"/>
        <w:rPr>
          <w:lang w:eastAsia="zh-CN"/>
        </w:rPr>
      </w:pPr>
      <w:r>
        <w:rPr>
          <w:noProof/>
          <w:lang w:eastAsia="zh-CN"/>
        </w:rPr>
        <w:drawing>
          <wp:inline distT="0" distB="0" distL="0" distR="0" wp14:anchorId="2B73FD6C" wp14:editId="5EDD34D2">
            <wp:extent cx="8117840" cy="4935855"/>
            <wp:effectExtent l="0" t="0" r="0" b="0"/>
            <wp:docPr id="11953439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43912" name="图片 11953439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17840" cy="4935855"/>
                    </a:xfrm>
                    <a:prstGeom prst="rect">
                      <a:avLst/>
                    </a:prstGeom>
                  </pic:spPr>
                </pic:pic>
              </a:graphicData>
            </a:graphic>
          </wp:inline>
        </w:drawing>
      </w:r>
    </w:p>
    <w:p w14:paraId="4DCFA7EF" w14:textId="3722866B" w:rsidR="00FC5B62" w:rsidRDefault="00FC5B62" w:rsidP="00FC5B62">
      <w:pPr>
        <w:keepNext/>
        <w:rPr>
          <w:rFonts w:cs="Times New Roman"/>
          <w:szCs w:val="24"/>
        </w:rPr>
      </w:pPr>
      <w:r w:rsidRPr="0001436A">
        <w:rPr>
          <w:rFonts w:cs="Times New Roman"/>
          <w:b/>
          <w:szCs w:val="24"/>
        </w:rPr>
        <w:t xml:space="preserve">Supplementary Figure </w:t>
      </w:r>
      <w:r>
        <w:rPr>
          <w:rFonts w:cs="Times New Roman" w:hint="eastAsia"/>
          <w:b/>
          <w:szCs w:val="24"/>
          <w:lang w:eastAsia="zh-CN"/>
        </w:rPr>
        <w:t>2</w:t>
      </w:r>
      <w:r w:rsidRPr="0001436A">
        <w:rPr>
          <w:rFonts w:cs="Times New Roman"/>
          <w:b/>
          <w:szCs w:val="24"/>
        </w:rPr>
        <w:t>.</w:t>
      </w:r>
      <w:r w:rsidRPr="001549D3">
        <w:rPr>
          <w:rFonts w:cs="Times New Roman"/>
          <w:szCs w:val="24"/>
        </w:rPr>
        <w:t xml:space="preserve"> </w:t>
      </w:r>
      <w:r w:rsidRPr="00FC5B62">
        <w:rPr>
          <w:rFonts w:cs="Times New Roman"/>
          <w:szCs w:val="24"/>
        </w:rPr>
        <w:t>Effect of the gut microbiota on immune cells.</w:t>
      </w:r>
    </w:p>
    <w:p w14:paraId="7C673ED8" w14:textId="77777777" w:rsidR="00D06700" w:rsidRDefault="00D06700" w:rsidP="00654E8F">
      <w:pPr>
        <w:spacing w:before="240"/>
        <w:rPr>
          <w:lang w:eastAsia="zh-CN"/>
        </w:rPr>
      </w:pPr>
    </w:p>
    <w:p w14:paraId="06C5C096" w14:textId="294EABD5" w:rsidR="00D06700" w:rsidRPr="00690B1C" w:rsidRDefault="00DE2F86" w:rsidP="004233F0">
      <w:pPr>
        <w:pStyle w:val="2"/>
        <w:rPr>
          <w:b w:val="0"/>
          <w:bCs/>
        </w:rPr>
      </w:pPr>
      <w:bookmarkStart w:id="0" w:name="_Hlk166700713"/>
      <w:r w:rsidRPr="00DE2F86">
        <w:rPr>
          <w:bCs/>
        </w:rPr>
        <w:lastRenderedPageBreak/>
        <w:t xml:space="preserve">Supplementary </w:t>
      </w:r>
      <w:r w:rsidR="00D06700" w:rsidRPr="0051386A">
        <w:rPr>
          <w:bCs/>
        </w:rPr>
        <w:t>Figure File</w:t>
      </w:r>
      <w:bookmarkEnd w:id="0"/>
      <w:r w:rsidR="00CB1648">
        <w:rPr>
          <w:rFonts w:eastAsiaTheme="minorEastAsia" w:hint="eastAsia"/>
          <w:bCs/>
          <w:lang w:eastAsia="zh-CN"/>
        </w:rPr>
        <w:t>1</w:t>
      </w:r>
      <w:r w:rsidR="00D06700" w:rsidRPr="0051386A">
        <w:rPr>
          <w:rFonts w:hint="eastAsia"/>
          <w:bCs/>
        </w:rPr>
        <w:t xml:space="preserve">. </w:t>
      </w:r>
      <w:r w:rsidR="00D06700" w:rsidRPr="00690B1C">
        <w:rPr>
          <w:b w:val="0"/>
          <w:bCs/>
        </w:rPr>
        <w:t>Forest, funnel, scatter plots and leave-one-out sensitivity analysis</w:t>
      </w:r>
      <w:r w:rsidR="00D06700" w:rsidRPr="00690B1C">
        <w:rPr>
          <w:rFonts w:hint="eastAsia"/>
          <w:b w:val="0"/>
          <w:bCs/>
        </w:rPr>
        <w:t xml:space="preserve"> </w:t>
      </w:r>
      <w:r w:rsidR="00D06700" w:rsidRPr="00690B1C">
        <w:rPr>
          <w:b w:val="0"/>
          <w:bCs/>
        </w:rPr>
        <w:t>of causal relationships between exposure and outcome.</w:t>
      </w:r>
      <w:r w:rsidR="00D06700" w:rsidRPr="00690B1C">
        <w:rPr>
          <w:rFonts w:hint="eastAsia"/>
          <w:b w:val="0"/>
          <w:bCs/>
        </w:rPr>
        <w:t xml:space="preserve"> </w:t>
      </w:r>
      <w:r w:rsidR="00D06700" w:rsidRPr="00690B1C">
        <w:rPr>
          <w:b w:val="0"/>
          <w:bCs/>
        </w:rPr>
        <w:t>(A) forest plot; (B) funnel plot; (C) scatter plot; (D) leave-one-out sensitivity analysis</w:t>
      </w:r>
      <w:r w:rsidR="00D06700" w:rsidRPr="00690B1C">
        <w:rPr>
          <w:rFonts w:hint="eastAsia"/>
          <w:b w:val="0"/>
          <w:bCs/>
        </w:rPr>
        <w:t>.</w:t>
      </w:r>
    </w:p>
    <w:p w14:paraId="6B79DEAE" w14:textId="67053434" w:rsidR="00D06700" w:rsidRPr="002A21F9" w:rsidRDefault="00D06700" w:rsidP="002A21F9">
      <w:pPr>
        <w:pStyle w:val="3"/>
        <w:widowControl w:val="0"/>
        <w:spacing w:before="0" w:after="0"/>
        <w:jc w:val="both"/>
        <w:rPr>
          <w:bCs/>
        </w:rPr>
      </w:pPr>
      <w:bookmarkStart w:id="1" w:name="_Hlk166180612"/>
      <w:proofErr w:type="spellStart"/>
      <w:r w:rsidRPr="002A21F9">
        <w:rPr>
          <w:bCs/>
        </w:rPr>
        <w:t>Actinomycetales</w:t>
      </w:r>
      <w:proofErr w:type="spellEnd"/>
      <w:r w:rsidRPr="002A21F9">
        <w:rPr>
          <w:rFonts w:hint="eastAsia"/>
          <w:bCs/>
        </w:rPr>
        <w:t xml:space="preserve"> on UC. </w:t>
      </w:r>
    </w:p>
    <w:bookmarkEnd w:id="1"/>
    <w:p w14:paraId="112BA789" w14:textId="4B963916" w:rsidR="00535AE1" w:rsidRPr="00D06700" w:rsidRDefault="00D06700" w:rsidP="00535AE1">
      <w:pPr>
        <w:spacing w:before="0" w:after="0"/>
        <w:ind w:firstLineChars="100" w:firstLine="240"/>
        <w:jc w:val="center"/>
        <w:rPr>
          <w:b/>
          <w:bCs/>
          <w:noProof/>
          <w:lang w:eastAsia="zh-CN"/>
        </w:rPr>
      </w:pPr>
      <w:r w:rsidRPr="0051386A">
        <w:rPr>
          <w:rFonts w:hint="eastAsia"/>
          <w:noProof/>
        </w:rPr>
        <w:drawing>
          <wp:inline distT="0" distB="0" distL="0" distR="0" wp14:anchorId="5B2F2FF7" wp14:editId="3C4FEE3F">
            <wp:extent cx="4495800" cy="3863340"/>
            <wp:effectExtent l="0" t="0" r="0" b="3810"/>
            <wp:docPr id="745958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58839" name="图片 74595883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95800" cy="3863340"/>
                    </a:xfrm>
                    <a:prstGeom prst="rect">
                      <a:avLst/>
                    </a:prstGeom>
                  </pic:spPr>
                </pic:pic>
              </a:graphicData>
            </a:graphic>
          </wp:inline>
        </w:drawing>
      </w:r>
      <w:r w:rsidRPr="0051386A">
        <w:rPr>
          <w:rFonts w:hint="eastAsia"/>
          <w:noProof/>
        </w:rPr>
        <w:drawing>
          <wp:inline distT="0" distB="0" distL="0" distR="0" wp14:anchorId="6173C6B8" wp14:editId="319B66E6">
            <wp:extent cx="3970020" cy="3863340"/>
            <wp:effectExtent l="0" t="0" r="0" b="3810"/>
            <wp:docPr id="6509550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55055" name="图片 6509550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70020" cy="3863340"/>
                    </a:xfrm>
                    <a:prstGeom prst="rect">
                      <a:avLst/>
                    </a:prstGeom>
                  </pic:spPr>
                </pic:pic>
              </a:graphicData>
            </a:graphic>
          </wp:inline>
        </w:drawing>
      </w:r>
    </w:p>
    <w:p w14:paraId="412C1B0C" w14:textId="7600662D" w:rsidR="00D06700" w:rsidRPr="0051386A" w:rsidRDefault="00535AE1" w:rsidP="00535AE1">
      <w:pPr>
        <w:pStyle w:val="a"/>
        <w:widowControl w:val="0"/>
        <w:numPr>
          <w:ilvl w:val="0"/>
          <w:numId w:val="0"/>
        </w:numPr>
        <w:spacing w:before="0" w:after="0"/>
        <w:ind w:firstLineChars="1800" w:firstLine="4337"/>
        <w:contextualSpacing w:val="0"/>
        <w:rPr>
          <w:b/>
          <w:bCs/>
        </w:rPr>
      </w:pPr>
      <w:r>
        <w:rPr>
          <w:rFonts w:eastAsiaTheme="minorEastAsia" w:hint="eastAsia"/>
          <w:b/>
          <w:bCs/>
          <w:lang w:eastAsia="zh-CN"/>
        </w:rPr>
        <w:t>（</w:t>
      </w:r>
      <w:r>
        <w:rPr>
          <w:rFonts w:eastAsiaTheme="minorEastAsia" w:hint="eastAsia"/>
          <w:b/>
          <w:bCs/>
          <w:lang w:eastAsia="zh-CN"/>
        </w:rPr>
        <w:t>A</w:t>
      </w:r>
      <w:r>
        <w:rPr>
          <w:rFonts w:eastAsiaTheme="minorEastAsia" w:hint="eastAsia"/>
          <w:b/>
          <w:bCs/>
          <w:lang w:eastAsia="zh-CN"/>
        </w:rPr>
        <w:t>）</w:t>
      </w:r>
      <w:r>
        <w:rPr>
          <w:rFonts w:eastAsiaTheme="minorEastAsia" w:hint="eastAsia"/>
          <w:b/>
          <w:bCs/>
          <w:lang w:eastAsia="zh-CN"/>
        </w:rPr>
        <w:t xml:space="preserve"> </w:t>
      </w:r>
      <w:r w:rsidR="00C919D3">
        <w:rPr>
          <w:rFonts w:eastAsiaTheme="minorEastAsia" w:hint="eastAsia"/>
          <w:b/>
          <w:bCs/>
          <w:lang w:eastAsia="zh-CN"/>
        </w:rPr>
        <w:t xml:space="preserve"> </w:t>
      </w:r>
      <w:r w:rsidR="00D06700">
        <w:rPr>
          <w:rFonts w:hint="eastAsia"/>
          <w:b/>
          <w:bCs/>
        </w:rPr>
        <w:t xml:space="preserve">                                                             </w:t>
      </w:r>
      <w:r w:rsidR="00C919D3">
        <w:rPr>
          <w:rFonts w:eastAsiaTheme="minorEastAsia" w:hint="eastAsia"/>
          <w:b/>
          <w:bCs/>
          <w:lang w:eastAsia="zh-CN"/>
        </w:rPr>
        <w:t xml:space="preserve">                                  </w:t>
      </w:r>
      <w:r w:rsidR="00D06700">
        <w:rPr>
          <w:rFonts w:hint="eastAsia"/>
          <w:b/>
          <w:bCs/>
        </w:rPr>
        <w:t xml:space="preserve">  (B)</w:t>
      </w:r>
    </w:p>
    <w:p w14:paraId="541677D2" w14:textId="77777777" w:rsidR="00D06700" w:rsidRPr="00D06700" w:rsidRDefault="00D06700" w:rsidP="00535AE1">
      <w:pPr>
        <w:spacing w:before="0" w:after="0"/>
        <w:jc w:val="center"/>
        <w:rPr>
          <w:b/>
          <w:bCs/>
        </w:rPr>
      </w:pPr>
      <w:r w:rsidRPr="0051386A">
        <w:rPr>
          <w:rFonts w:hint="eastAsia"/>
          <w:noProof/>
        </w:rPr>
        <w:lastRenderedPageBreak/>
        <w:drawing>
          <wp:inline distT="0" distB="0" distL="0" distR="0" wp14:anchorId="31C7482B" wp14:editId="45285F74">
            <wp:extent cx="3566160" cy="4282440"/>
            <wp:effectExtent l="0" t="0" r="0" b="3810"/>
            <wp:docPr id="5943091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09144" name="图片 59430914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66160" cy="4282440"/>
                    </a:xfrm>
                    <a:prstGeom prst="rect">
                      <a:avLst/>
                    </a:prstGeom>
                  </pic:spPr>
                </pic:pic>
              </a:graphicData>
            </a:graphic>
          </wp:inline>
        </w:drawing>
      </w:r>
      <w:r w:rsidRPr="0051386A">
        <w:rPr>
          <w:rFonts w:hint="eastAsia"/>
          <w:noProof/>
        </w:rPr>
        <w:drawing>
          <wp:inline distT="0" distB="0" distL="0" distR="0" wp14:anchorId="38E2CA12" wp14:editId="6F6EE1B6">
            <wp:extent cx="4495800" cy="3665220"/>
            <wp:effectExtent l="0" t="0" r="0" b="0"/>
            <wp:docPr id="18852269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26955" name="图片 188522695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95800" cy="3665220"/>
                    </a:xfrm>
                    <a:prstGeom prst="rect">
                      <a:avLst/>
                    </a:prstGeom>
                  </pic:spPr>
                </pic:pic>
              </a:graphicData>
            </a:graphic>
          </wp:inline>
        </w:drawing>
      </w:r>
    </w:p>
    <w:p w14:paraId="73AAB316" w14:textId="57E061D8" w:rsidR="00D06700" w:rsidRPr="00D06700" w:rsidRDefault="00D06700" w:rsidP="0016444F">
      <w:pPr>
        <w:spacing w:before="0" w:after="0"/>
        <w:ind w:firstLineChars="1500" w:firstLine="3614"/>
        <w:rPr>
          <w:b/>
          <w:bCs/>
          <w:lang w:eastAsia="zh-CN"/>
        </w:rPr>
      </w:pPr>
      <w:r>
        <w:rPr>
          <w:rFonts w:hint="eastAsia"/>
          <w:b/>
          <w:bCs/>
        </w:rPr>
        <w:t>(C)</w:t>
      </w:r>
      <w:r w:rsidRPr="00475160">
        <w:rPr>
          <w:rFonts w:hint="eastAsia"/>
          <w:b/>
          <w:bCs/>
        </w:rPr>
        <w:t xml:space="preserve">                                                            </w:t>
      </w:r>
      <w:r w:rsidR="00535AE1">
        <w:rPr>
          <w:rFonts w:hint="eastAsia"/>
          <w:b/>
          <w:bCs/>
          <w:lang w:eastAsia="zh-CN"/>
        </w:rPr>
        <w:t xml:space="preserve">                                        </w:t>
      </w:r>
      <w:r>
        <w:rPr>
          <w:rFonts w:hint="eastAsia"/>
          <w:b/>
          <w:bCs/>
        </w:rPr>
        <w:t xml:space="preserve"> </w:t>
      </w:r>
      <w:r w:rsidRPr="00475160">
        <w:rPr>
          <w:rFonts w:hint="eastAsia"/>
          <w:b/>
          <w:bCs/>
        </w:rPr>
        <w:t xml:space="preserve"> </w:t>
      </w:r>
      <w:r>
        <w:rPr>
          <w:rFonts w:hint="eastAsia"/>
          <w:b/>
          <w:bCs/>
        </w:rPr>
        <w:t>(D)</w:t>
      </w:r>
    </w:p>
    <w:p w14:paraId="76A554B1" w14:textId="5BA7AAEC" w:rsidR="00D06700" w:rsidRPr="002A21F9" w:rsidRDefault="00D06700" w:rsidP="002A21F9">
      <w:pPr>
        <w:pStyle w:val="3"/>
        <w:widowControl w:val="0"/>
        <w:spacing w:before="0" w:after="0"/>
        <w:rPr>
          <w:bCs/>
        </w:rPr>
      </w:pPr>
      <w:bookmarkStart w:id="2" w:name="_Hlk166181815"/>
      <w:r w:rsidRPr="002A21F9">
        <w:rPr>
          <w:bCs/>
        </w:rPr>
        <w:lastRenderedPageBreak/>
        <w:t>Azorhizobium</w:t>
      </w:r>
      <w:r w:rsidRPr="002A21F9">
        <w:rPr>
          <w:rFonts w:hint="eastAsia"/>
          <w:bCs/>
        </w:rPr>
        <w:t xml:space="preserve"> on UC.</w:t>
      </w:r>
    </w:p>
    <w:bookmarkEnd w:id="2"/>
    <w:p w14:paraId="3FAEF453" w14:textId="77777777" w:rsidR="00D06700" w:rsidRPr="004233F0" w:rsidRDefault="00D06700" w:rsidP="002A21F9">
      <w:pPr>
        <w:spacing w:before="0" w:after="0"/>
        <w:jc w:val="center"/>
        <w:rPr>
          <w:b/>
          <w:bCs/>
        </w:rPr>
      </w:pPr>
      <w:r w:rsidRPr="0051386A">
        <w:rPr>
          <w:rFonts w:hint="eastAsia"/>
          <w:noProof/>
        </w:rPr>
        <w:drawing>
          <wp:inline distT="0" distB="0" distL="0" distR="0" wp14:anchorId="0BD606C5" wp14:editId="2CCE6C97">
            <wp:extent cx="4046220" cy="3802380"/>
            <wp:effectExtent l="0" t="0" r="0" b="7620"/>
            <wp:docPr id="3724210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21087" name="图片 37242108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46220" cy="3802380"/>
                    </a:xfrm>
                    <a:prstGeom prst="rect">
                      <a:avLst/>
                    </a:prstGeom>
                  </pic:spPr>
                </pic:pic>
              </a:graphicData>
            </a:graphic>
          </wp:inline>
        </w:drawing>
      </w:r>
      <w:r w:rsidRPr="0051386A">
        <w:rPr>
          <w:rFonts w:hint="eastAsia"/>
          <w:noProof/>
        </w:rPr>
        <w:drawing>
          <wp:inline distT="0" distB="0" distL="0" distR="0" wp14:anchorId="0628991A" wp14:editId="5E862F6B">
            <wp:extent cx="4244340" cy="4099560"/>
            <wp:effectExtent l="0" t="0" r="3810" b="0"/>
            <wp:docPr id="17858633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63389" name="图片 178586338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44340" cy="4099560"/>
                    </a:xfrm>
                    <a:prstGeom prst="rect">
                      <a:avLst/>
                    </a:prstGeom>
                  </pic:spPr>
                </pic:pic>
              </a:graphicData>
            </a:graphic>
          </wp:inline>
        </w:drawing>
      </w:r>
    </w:p>
    <w:p w14:paraId="35DFEEE4" w14:textId="7B982744" w:rsidR="00D06700" w:rsidRPr="004233F0" w:rsidRDefault="00D06700" w:rsidP="00535AE1">
      <w:pPr>
        <w:spacing w:before="0" w:after="0"/>
        <w:rPr>
          <w:b/>
          <w:bCs/>
        </w:rPr>
      </w:pPr>
      <w:r w:rsidRPr="004233F0">
        <w:rPr>
          <w:rFonts w:hint="eastAsia"/>
          <w:b/>
          <w:bCs/>
        </w:rPr>
        <w:t xml:space="preserve">                                     </w:t>
      </w:r>
      <w:r w:rsidR="00535AE1">
        <w:rPr>
          <w:rFonts w:hint="eastAsia"/>
          <w:b/>
          <w:bCs/>
          <w:lang w:eastAsia="zh-CN"/>
        </w:rPr>
        <w:t xml:space="preserve">  </w:t>
      </w:r>
      <w:r w:rsidR="002A21F9">
        <w:rPr>
          <w:rFonts w:hint="eastAsia"/>
          <w:b/>
          <w:bCs/>
          <w:lang w:eastAsia="zh-CN"/>
        </w:rPr>
        <w:t xml:space="preserve">                     </w:t>
      </w:r>
      <w:r w:rsidR="00535AE1">
        <w:rPr>
          <w:rFonts w:hint="eastAsia"/>
          <w:b/>
          <w:bCs/>
          <w:lang w:eastAsia="zh-CN"/>
        </w:rPr>
        <w:t xml:space="preserve"> </w:t>
      </w:r>
      <w:r w:rsidRPr="004233F0">
        <w:rPr>
          <w:rFonts w:hint="eastAsia"/>
          <w:b/>
          <w:bCs/>
        </w:rPr>
        <w:t xml:space="preserve">      (A)                                                        </w:t>
      </w:r>
      <w:r w:rsidR="00535AE1">
        <w:rPr>
          <w:rFonts w:hint="eastAsia"/>
          <w:b/>
          <w:bCs/>
          <w:lang w:eastAsia="zh-CN"/>
        </w:rPr>
        <w:t xml:space="preserve">                                                   </w:t>
      </w:r>
      <w:r w:rsidRPr="004233F0">
        <w:rPr>
          <w:rFonts w:hint="eastAsia"/>
          <w:b/>
          <w:bCs/>
        </w:rPr>
        <w:t xml:space="preserve">    (B)</w:t>
      </w:r>
    </w:p>
    <w:p w14:paraId="6ADC7964" w14:textId="77777777" w:rsidR="00D06700" w:rsidRPr="004233F0" w:rsidRDefault="00D06700" w:rsidP="002A21F9">
      <w:pPr>
        <w:spacing w:before="0" w:after="0"/>
        <w:jc w:val="center"/>
        <w:rPr>
          <w:b/>
          <w:bCs/>
        </w:rPr>
      </w:pPr>
      <w:r w:rsidRPr="0051386A">
        <w:rPr>
          <w:rFonts w:hint="eastAsia"/>
          <w:noProof/>
        </w:rPr>
        <w:lastRenderedPageBreak/>
        <w:drawing>
          <wp:inline distT="0" distB="0" distL="0" distR="0" wp14:anchorId="5CD605D1" wp14:editId="19AA1CFD">
            <wp:extent cx="4122420" cy="4122420"/>
            <wp:effectExtent l="0" t="0" r="0" b="0"/>
            <wp:docPr id="18416649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64955" name="图片 184166495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22420" cy="4122420"/>
                    </a:xfrm>
                    <a:prstGeom prst="rect">
                      <a:avLst/>
                    </a:prstGeom>
                  </pic:spPr>
                </pic:pic>
              </a:graphicData>
            </a:graphic>
          </wp:inline>
        </w:drawing>
      </w:r>
      <w:r w:rsidRPr="0051386A">
        <w:rPr>
          <w:rFonts w:hint="eastAsia"/>
          <w:noProof/>
        </w:rPr>
        <w:drawing>
          <wp:inline distT="0" distB="0" distL="0" distR="0" wp14:anchorId="2E26C544" wp14:editId="01302B2E">
            <wp:extent cx="4625340" cy="4000500"/>
            <wp:effectExtent l="0" t="0" r="3810" b="0"/>
            <wp:docPr id="15033428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42884" name="图片 150334288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25340" cy="4000500"/>
                    </a:xfrm>
                    <a:prstGeom prst="rect">
                      <a:avLst/>
                    </a:prstGeom>
                  </pic:spPr>
                </pic:pic>
              </a:graphicData>
            </a:graphic>
          </wp:inline>
        </w:drawing>
      </w:r>
    </w:p>
    <w:p w14:paraId="2729E5FE" w14:textId="42685702" w:rsidR="00D06700" w:rsidRPr="00931C44" w:rsidRDefault="00D06700" w:rsidP="002A21F9">
      <w:pPr>
        <w:spacing w:before="0" w:after="0"/>
        <w:ind w:firstLineChars="1500" w:firstLine="3614"/>
        <w:rPr>
          <w:b/>
          <w:bCs/>
        </w:rPr>
      </w:pPr>
      <w:r w:rsidRPr="00931C44">
        <w:rPr>
          <w:rFonts w:hint="eastAsia"/>
          <w:b/>
          <w:bCs/>
        </w:rPr>
        <w:t>(C</w:t>
      </w:r>
      <w:r>
        <w:rPr>
          <w:rFonts w:hint="eastAsia"/>
          <w:b/>
          <w:bCs/>
        </w:rPr>
        <w:t xml:space="preserve">)                                                       </w:t>
      </w:r>
      <w:r w:rsidR="002A21F9">
        <w:rPr>
          <w:rFonts w:hint="eastAsia"/>
          <w:b/>
          <w:bCs/>
          <w:lang w:eastAsia="zh-CN"/>
        </w:rPr>
        <w:t xml:space="preserve">                                                </w:t>
      </w:r>
      <w:r>
        <w:rPr>
          <w:rFonts w:hint="eastAsia"/>
          <w:b/>
          <w:bCs/>
        </w:rPr>
        <w:t xml:space="preserve">            </w:t>
      </w:r>
      <w:r w:rsidRPr="00931C44">
        <w:rPr>
          <w:rFonts w:hint="eastAsia"/>
          <w:b/>
          <w:bCs/>
        </w:rPr>
        <w:t>(</w:t>
      </w:r>
      <w:r>
        <w:rPr>
          <w:rFonts w:hint="eastAsia"/>
          <w:b/>
          <w:bCs/>
        </w:rPr>
        <w:t>D</w:t>
      </w:r>
      <w:r w:rsidRPr="00931C44">
        <w:rPr>
          <w:rFonts w:hint="eastAsia"/>
          <w:b/>
          <w:bCs/>
        </w:rPr>
        <w:t>)</w:t>
      </w:r>
      <w:r>
        <w:rPr>
          <w:rFonts w:hint="eastAsia"/>
          <w:b/>
          <w:bCs/>
        </w:rPr>
        <w:t xml:space="preserve"> </w:t>
      </w:r>
    </w:p>
    <w:p w14:paraId="65A215EA" w14:textId="77777777" w:rsidR="008C2BE1" w:rsidRPr="00931C44" w:rsidRDefault="008C2BE1" w:rsidP="00535AE1">
      <w:pPr>
        <w:spacing w:before="0" w:after="0"/>
        <w:rPr>
          <w:b/>
          <w:bCs/>
          <w:lang w:eastAsia="zh-CN"/>
        </w:rPr>
      </w:pPr>
    </w:p>
    <w:p w14:paraId="1333C55E" w14:textId="106A2ADC" w:rsidR="00D06700" w:rsidRPr="00AB061B" w:rsidRDefault="00D06700" w:rsidP="00AB061B">
      <w:pPr>
        <w:pStyle w:val="3"/>
        <w:widowControl w:val="0"/>
        <w:spacing w:before="0" w:after="0"/>
        <w:rPr>
          <w:bCs/>
        </w:rPr>
      </w:pPr>
      <w:bookmarkStart w:id="3" w:name="_Hlk166182661"/>
      <w:r w:rsidRPr="00AB061B">
        <w:rPr>
          <w:bCs/>
        </w:rPr>
        <w:lastRenderedPageBreak/>
        <w:t xml:space="preserve">Bifidobacterium </w:t>
      </w:r>
      <w:proofErr w:type="spellStart"/>
      <w:r w:rsidRPr="00AB061B">
        <w:rPr>
          <w:bCs/>
        </w:rPr>
        <w:t>adolescentis</w:t>
      </w:r>
      <w:proofErr w:type="spellEnd"/>
      <w:r w:rsidRPr="00AB061B">
        <w:rPr>
          <w:rFonts w:hint="eastAsia"/>
          <w:bCs/>
        </w:rPr>
        <w:t xml:space="preserve"> on UC.</w:t>
      </w:r>
    </w:p>
    <w:bookmarkEnd w:id="3"/>
    <w:p w14:paraId="44275DEC" w14:textId="77777777" w:rsidR="00D06700" w:rsidRPr="00AB061B" w:rsidRDefault="00D06700" w:rsidP="00AB061B">
      <w:pPr>
        <w:spacing w:before="0" w:after="0"/>
        <w:ind w:left="1080"/>
        <w:jc w:val="center"/>
        <w:rPr>
          <w:b/>
          <w:bCs/>
        </w:rPr>
      </w:pPr>
      <w:r w:rsidRPr="0051386A">
        <w:rPr>
          <w:rFonts w:hint="eastAsia"/>
          <w:noProof/>
        </w:rPr>
        <w:drawing>
          <wp:inline distT="0" distB="0" distL="0" distR="0" wp14:anchorId="33B3029E" wp14:editId="75784761">
            <wp:extent cx="4411980" cy="3627120"/>
            <wp:effectExtent l="0" t="0" r="7620" b="0"/>
            <wp:docPr id="10620911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91115" name="图片 10620911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11980" cy="3627120"/>
                    </a:xfrm>
                    <a:prstGeom prst="rect">
                      <a:avLst/>
                    </a:prstGeom>
                  </pic:spPr>
                </pic:pic>
              </a:graphicData>
            </a:graphic>
          </wp:inline>
        </w:drawing>
      </w:r>
      <w:r w:rsidRPr="0051386A">
        <w:rPr>
          <w:rFonts w:hint="eastAsia"/>
          <w:noProof/>
        </w:rPr>
        <w:drawing>
          <wp:inline distT="0" distB="0" distL="0" distR="0" wp14:anchorId="2257483B" wp14:editId="097AB9CE">
            <wp:extent cx="4130040" cy="4084320"/>
            <wp:effectExtent l="0" t="0" r="3810" b="0"/>
            <wp:docPr id="7210503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50350" name="图片 72105035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30040" cy="4084320"/>
                    </a:xfrm>
                    <a:prstGeom prst="rect">
                      <a:avLst/>
                    </a:prstGeom>
                  </pic:spPr>
                </pic:pic>
              </a:graphicData>
            </a:graphic>
          </wp:inline>
        </w:drawing>
      </w:r>
    </w:p>
    <w:p w14:paraId="354AF81C" w14:textId="44DBC494" w:rsidR="00D06700" w:rsidRPr="00AB061B" w:rsidRDefault="00D06700" w:rsidP="00AB061B">
      <w:pPr>
        <w:spacing w:before="0" w:after="0"/>
        <w:ind w:left="1080"/>
        <w:rPr>
          <w:b/>
          <w:bCs/>
        </w:rPr>
      </w:pPr>
      <w:r w:rsidRPr="00AB061B">
        <w:rPr>
          <w:rFonts w:hint="eastAsia"/>
          <w:b/>
          <w:bCs/>
        </w:rPr>
        <w:t xml:space="preserve">                                          </w:t>
      </w:r>
      <w:r w:rsidR="00AB061B">
        <w:rPr>
          <w:rFonts w:hint="eastAsia"/>
          <w:b/>
          <w:bCs/>
          <w:lang w:eastAsia="zh-CN"/>
        </w:rPr>
        <w:t xml:space="preserve">                     </w:t>
      </w:r>
      <w:r w:rsidRPr="00AB061B">
        <w:rPr>
          <w:rFonts w:hint="eastAsia"/>
          <w:b/>
          <w:bCs/>
        </w:rPr>
        <w:t xml:space="preserve">  (A)                                                       </w:t>
      </w:r>
      <w:r w:rsidR="00AB061B">
        <w:rPr>
          <w:rFonts w:hint="eastAsia"/>
          <w:b/>
          <w:bCs/>
          <w:lang w:eastAsia="zh-CN"/>
        </w:rPr>
        <w:t xml:space="preserve">                                          </w:t>
      </w:r>
      <w:r w:rsidRPr="00AB061B">
        <w:rPr>
          <w:rFonts w:hint="eastAsia"/>
          <w:b/>
          <w:bCs/>
        </w:rPr>
        <w:t xml:space="preserve">     (B)</w:t>
      </w:r>
    </w:p>
    <w:p w14:paraId="181D07B1" w14:textId="77777777" w:rsidR="00D06700" w:rsidRPr="00832034" w:rsidRDefault="00D06700" w:rsidP="00F94394">
      <w:pPr>
        <w:spacing w:before="0" w:after="0"/>
        <w:ind w:left="1080"/>
        <w:jc w:val="center"/>
        <w:rPr>
          <w:b/>
          <w:bCs/>
        </w:rPr>
      </w:pPr>
      <w:r w:rsidRPr="0051386A">
        <w:rPr>
          <w:rFonts w:hint="eastAsia"/>
          <w:noProof/>
        </w:rPr>
        <w:lastRenderedPageBreak/>
        <w:drawing>
          <wp:inline distT="0" distB="0" distL="0" distR="0" wp14:anchorId="4436DA6B" wp14:editId="24F77FB2">
            <wp:extent cx="4122420" cy="4282440"/>
            <wp:effectExtent l="0" t="0" r="0" b="3810"/>
            <wp:docPr id="9753387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38706" name="图片 97533870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22420" cy="4282440"/>
                    </a:xfrm>
                    <a:prstGeom prst="rect">
                      <a:avLst/>
                    </a:prstGeom>
                  </pic:spPr>
                </pic:pic>
              </a:graphicData>
            </a:graphic>
          </wp:inline>
        </w:drawing>
      </w:r>
      <w:r w:rsidRPr="0051386A">
        <w:rPr>
          <w:rFonts w:hint="eastAsia"/>
          <w:noProof/>
        </w:rPr>
        <w:drawing>
          <wp:inline distT="0" distB="0" distL="0" distR="0" wp14:anchorId="72D094CD" wp14:editId="46E983DE">
            <wp:extent cx="4137660" cy="3779520"/>
            <wp:effectExtent l="0" t="0" r="0" b="0"/>
            <wp:docPr id="991902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0203" name="图片 9919020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37660" cy="3779520"/>
                    </a:xfrm>
                    <a:prstGeom prst="rect">
                      <a:avLst/>
                    </a:prstGeom>
                  </pic:spPr>
                </pic:pic>
              </a:graphicData>
            </a:graphic>
          </wp:inline>
        </w:drawing>
      </w:r>
    </w:p>
    <w:p w14:paraId="1702CF55" w14:textId="70947610" w:rsidR="006E167D" w:rsidRPr="00832034" w:rsidRDefault="00D06700" w:rsidP="007D707E">
      <w:pPr>
        <w:spacing w:before="0" w:after="0"/>
        <w:ind w:left="1080"/>
        <w:rPr>
          <w:b/>
          <w:bCs/>
          <w:lang w:eastAsia="zh-CN"/>
        </w:rPr>
      </w:pPr>
      <w:r w:rsidRPr="00832034">
        <w:rPr>
          <w:rFonts w:hint="eastAsia"/>
          <w:b/>
          <w:bCs/>
        </w:rPr>
        <w:t xml:space="preserve">                                   </w:t>
      </w:r>
      <w:r w:rsidR="00F94394">
        <w:rPr>
          <w:rFonts w:hint="eastAsia"/>
          <w:b/>
          <w:bCs/>
          <w:lang w:eastAsia="zh-CN"/>
        </w:rPr>
        <w:t xml:space="preserve">           </w:t>
      </w:r>
      <w:r w:rsidRPr="00832034">
        <w:rPr>
          <w:rFonts w:hint="eastAsia"/>
          <w:b/>
          <w:bCs/>
        </w:rPr>
        <w:t xml:space="preserve">  (C)                                                              </w:t>
      </w:r>
      <w:r w:rsidR="00F94394">
        <w:rPr>
          <w:rFonts w:hint="eastAsia"/>
          <w:b/>
          <w:bCs/>
          <w:lang w:eastAsia="zh-CN"/>
        </w:rPr>
        <w:t xml:space="preserve">                                                     </w:t>
      </w:r>
      <w:r w:rsidRPr="00832034">
        <w:rPr>
          <w:rFonts w:hint="eastAsia"/>
          <w:b/>
          <w:bCs/>
        </w:rPr>
        <w:t xml:space="preserve">      (D)</w:t>
      </w:r>
    </w:p>
    <w:p w14:paraId="09FDE8AC" w14:textId="20328820" w:rsidR="00D06700" w:rsidRPr="006E167D" w:rsidRDefault="00D06700" w:rsidP="006E167D">
      <w:pPr>
        <w:pStyle w:val="3"/>
        <w:rPr>
          <w:b w:val="0"/>
          <w:bCs/>
        </w:rPr>
      </w:pPr>
      <w:bookmarkStart w:id="4" w:name="_Hlk166182879"/>
      <w:r w:rsidRPr="006E167D">
        <w:rPr>
          <w:bCs/>
        </w:rPr>
        <w:lastRenderedPageBreak/>
        <w:t>Bifidobacterium bifidum</w:t>
      </w:r>
      <w:r w:rsidRPr="006E167D">
        <w:rPr>
          <w:rFonts w:hint="eastAsia"/>
          <w:bCs/>
        </w:rPr>
        <w:t xml:space="preserve"> on UC.</w:t>
      </w:r>
      <w:r w:rsidR="00F94394" w:rsidRPr="006E167D">
        <w:rPr>
          <w:rFonts w:eastAsiaTheme="minorEastAsia" w:hint="eastAsia"/>
          <w:bCs/>
          <w:lang w:eastAsia="zh-CN"/>
        </w:rPr>
        <w:t xml:space="preserve"> </w:t>
      </w:r>
    </w:p>
    <w:bookmarkEnd w:id="4"/>
    <w:p w14:paraId="6CD3B525" w14:textId="77777777" w:rsidR="00D06700" w:rsidRPr="00832034" w:rsidRDefault="00D06700" w:rsidP="0016444F">
      <w:pPr>
        <w:spacing w:before="0" w:after="0"/>
        <w:ind w:left="1080"/>
        <w:jc w:val="center"/>
        <w:rPr>
          <w:b/>
          <w:bCs/>
        </w:rPr>
      </w:pPr>
      <w:r w:rsidRPr="0051386A">
        <w:rPr>
          <w:rFonts w:hint="eastAsia"/>
          <w:noProof/>
        </w:rPr>
        <w:drawing>
          <wp:inline distT="0" distB="0" distL="0" distR="0" wp14:anchorId="0774BE2F" wp14:editId="24B0BF15">
            <wp:extent cx="3962400" cy="3695700"/>
            <wp:effectExtent l="0" t="0" r="0" b="0"/>
            <wp:docPr id="7088074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07443" name="图片 70880744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62400" cy="3695700"/>
                    </a:xfrm>
                    <a:prstGeom prst="rect">
                      <a:avLst/>
                    </a:prstGeom>
                  </pic:spPr>
                </pic:pic>
              </a:graphicData>
            </a:graphic>
          </wp:inline>
        </w:drawing>
      </w:r>
      <w:r w:rsidRPr="0051386A">
        <w:rPr>
          <w:rFonts w:hint="eastAsia"/>
          <w:noProof/>
        </w:rPr>
        <w:drawing>
          <wp:inline distT="0" distB="0" distL="0" distR="0" wp14:anchorId="2B9F5056" wp14:editId="5232C804">
            <wp:extent cx="4373880" cy="3749040"/>
            <wp:effectExtent l="0" t="0" r="7620" b="3810"/>
            <wp:docPr id="2699585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58522" name="图片 2699585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73880" cy="3749040"/>
                    </a:xfrm>
                    <a:prstGeom prst="rect">
                      <a:avLst/>
                    </a:prstGeom>
                  </pic:spPr>
                </pic:pic>
              </a:graphicData>
            </a:graphic>
          </wp:inline>
        </w:drawing>
      </w:r>
    </w:p>
    <w:p w14:paraId="10D94228" w14:textId="696E03B3" w:rsidR="00D06700" w:rsidRPr="006F54AE" w:rsidRDefault="00D06700" w:rsidP="0016444F">
      <w:pPr>
        <w:spacing w:before="0" w:after="0"/>
        <w:ind w:firstLineChars="1900" w:firstLine="4578"/>
        <w:rPr>
          <w:b/>
          <w:bCs/>
        </w:rPr>
      </w:pPr>
      <w:r w:rsidRPr="006F54AE">
        <w:rPr>
          <w:rFonts w:hint="eastAsia"/>
          <w:b/>
          <w:bCs/>
        </w:rPr>
        <w:t>(A</w:t>
      </w:r>
      <w:r>
        <w:rPr>
          <w:rFonts w:hint="eastAsia"/>
          <w:b/>
          <w:bCs/>
        </w:rPr>
        <w:t xml:space="preserve">) </w:t>
      </w:r>
      <w:r w:rsidRPr="006F54AE">
        <w:rPr>
          <w:rFonts w:hint="eastAsia"/>
          <w:b/>
          <w:bCs/>
        </w:rPr>
        <w:t xml:space="preserve">             </w:t>
      </w:r>
      <w:r>
        <w:rPr>
          <w:rFonts w:hint="eastAsia"/>
          <w:b/>
          <w:bCs/>
        </w:rPr>
        <w:t xml:space="preserve">                                         </w:t>
      </w:r>
      <w:r w:rsidR="0016444F">
        <w:rPr>
          <w:rFonts w:hint="eastAsia"/>
          <w:b/>
          <w:bCs/>
          <w:lang w:eastAsia="zh-CN"/>
        </w:rPr>
        <w:t xml:space="preserve">                                            </w:t>
      </w:r>
      <w:r>
        <w:rPr>
          <w:rFonts w:hint="eastAsia"/>
          <w:b/>
          <w:bCs/>
        </w:rPr>
        <w:t xml:space="preserve">   (B)</w:t>
      </w:r>
    </w:p>
    <w:p w14:paraId="79CBB9CA" w14:textId="77777777" w:rsidR="00D06700" w:rsidRPr="0016444F" w:rsidRDefault="00D06700" w:rsidP="0016444F">
      <w:pPr>
        <w:spacing w:before="0" w:after="0"/>
        <w:jc w:val="center"/>
        <w:rPr>
          <w:b/>
          <w:bCs/>
        </w:rPr>
      </w:pPr>
      <w:r w:rsidRPr="0051386A">
        <w:rPr>
          <w:rFonts w:hint="eastAsia"/>
          <w:noProof/>
        </w:rPr>
        <w:lastRenderedPageBreak/>
        <w:drawing>
          <wp:inline distT="0" distB="0" distL="0" distR="0" wp14:anchorId="52A35B8D" wp14:editId="5FFC16DF">
            <wp:extent cx="3749040" cy="3992880"/>
            <wp:effectExtent l="0" t="0" r="3810" b="7620"/>
            <wp:docPr id="9994198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19876" name="图片 99941987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49040" cy="3992880"/>
                    </a:xfrm>
                    <a:prstGeom prst="rect">
                      <a:avLst/>
                    </a:prstGeom>
                  </pic:spPr>
                </pic:pic>
              </a:graphicData>
            </a:graphic>
          </wp:inline>
        </w:drawing>
      </w:r>
      <w:r w:rsidRPr="0051386A">
        <w:rPr>
          <w:rFonts w:hint="eastAsia"/>
          <w:noProof/>
        </w:rPr>
        <w:drawing>
          <wp:inline distT="0" distB="0" distL="0" distR="0" wp14:anchorId="6506635E" wp14:editId="411EFEBD">
            <wp:extent cx="4465320" cy="3840480"/>
            <wp:effectExtent l="0" t="0" r="0" b="7620"/>
            <wp:docPr id="5604056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05638" name="图片 56040563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65320" cy="3840480"/>
                    </a:xfrm>
                    <a:prstGeom prst="rect">
                      <a:avLst/>
                    </a:prstGeom>
                  </pic:spPr>
                </pic:pic>
              </a:graphicData>
            </a:graphic>
          </wp:inline>
        </w:drawing>
      </w:r>
    </w:p>
    <w:p w14:paraId="17A3829B" w14:textId="5F73E6D4" w:rsidR="00D06700" w:rsidRPr="0016444F" w:rsidRDefault="00D06700" w:rsidP="0016444F">
      <w:pPr>
        <w:spacing w:before="0" w:after="0"/>
        <w:ind w:left="1080"/>
        <w:rPr>
          <w:b/>
          <w:bCs/>
        </w:rPr>
      </w:pPr>
      <w:r w:rsidRPr="0016444F">
        <w:rPr>
          <w:rFonts w:hint="eastAsia"/>
          <w:b/>
          <w:bCs/>
        </w:rPr>
        <w:t xml:space="preserve">                                 </w:t>
      </w:r>
      <w:r w:rsidR="0016444F">
        <w:rPr>
          <w:rFonts w:hint="eastAsia"/>
          <w:b/>
          <w:bCs/>
          <w:lang w:eastAsia="zh-CN"/>
        </w:rPr>
        <w:t xml:space="preserve">    </w:t>
      </w:r>
      <w:r w:rsidRPr="0016444F">
        <w:rPr>
          <w:rFonts w:hint="eastAsia"/>
          <w:b/>
          <w:bCs/>
        </w:rPr>
        <w:t xml:space="preserve">   (C)                                                                </w:t>
      </w:r>
      <w:r w:rsidR="0016444F">
        <w:rPr>
          <w:rFonts w:hint="eastAsia"/>
          <w:b/>
          <w:bCs/>
          <w:lang w:eastAsia="zh-CN"/>
        </w:rPr>
        <w:t xml:space="preserve">                                                 </w:t>
      </w:r>
      <w:r w:rsidRPr="0016444F">
        <w:rPr>
          <w:rFonts w:hint="eastAsia"/>
          <w:b/>
          <w:bCs/>
        </w:rPr>
        <w:t xml:space="preserve">  (D)</w:t>
      </w:r>
    </w:p>
    <w:p w14:paraId="76D63079" w14:textId="77777777" w:rsidR="00D06700" w:rsidRPr="0016444F" w:rsidRDefault="00D06700" w:rsidP="0016444F">
      <w:pPr>
        <w:spacing w:before="0" w:after="0"/>
        <w:ind w:left="1080"/>
        <w:rPr>
          <w:b/>
          <w:bCs/>
        </w:rPr>
      </w:pPr>
    </w:p>
    <w:p w14:paraId="120E8CB1" w14:textId="356C9B11" w:rsidR="00D06700" w:rsidRPr="006E167D" w:rsidRDefault="00D06700" w:rsidP="006E167D">
      <w:pPr>
        <w:pStyle w:val="3"/>
        <w:rPr>
          <w:b w:val="0"/>
          <w:bCs/>
        </w:rPr>
      </w:pPr>
      <w:bookmarkStart w:id="5" w:name="_Hlk166183242"/>
      <w:r w:rsidRPr="006E167D">
        <w:rPr>
          <w:bCs/>
        </w:rPr>
        <w:lastRenderedPageBreak/>
        <w:t xml:space="preserve">Bifidobacterium </w:t>
      </w:r>
      <w:proofErr w:type="spellStart"/>
      <w:r w:rsidRPr="006E167D">
        <w:rPr>
          <w:bCs/>
        </w:rPr>
        <w:t>pseudocatenulatum</w:t>
      </w:r>
      <w:proofErr w:type="spellEnd"/>
      <w:r w:rsidRPr="006E167D">
        <w:rPr>
          <w:rFonts w:hint="eastAsia"/>
          <w:bCs/>
        </w:rPr>
        <w:t xml:space="preserve"> on UC.</w:t>
      </w:r>
    </w:p>
    <w:bookmarkEnd w:id="5"/>
    <w:p w14:paraId="53382A28" w14:textId="77777777" w:rsidR="00D06700" w:rsidRPr="008C2BE1" w:rsidRDefault="00D06700" w:rsidP="008C2BE1">
      <w:pPr>
        <w:spacing w:before="0" w:after="0"/>
        <w:ind w:left="1080"/>
        <w:jc w:val="center"/>
        <w:rPr>
          <w:b/>
          <w:bCs/>
        </w:rPr>
      </w:pPr>
      <w:r w:rsidRPr="0051386A">
        <w:rPr>
          <w:rFonts w:hint="eastAsia"/>
          <w:noProof/>
        </w:rPr>
        <w:drawing>
          <wp:inline distT="0" distB="0" distL="0" distR="0" wp14:anchorId="5D1F8096" wp14:editId="1C94D1DC">
            <wp:extent cx="4175760" cy="3634740"/>
            <wp:effectExtent l="0" t="0" r="0" b="3810"/>
            <wp:docPr id="18754221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22177" name="图片 187542217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75760" cy="3634740"/>
                    </a:xfrm>
                    <a:prstGeom prst="rect">
                      <a:avLst/>
                    </a:prstGeom>
                  </pic:spPr>
                </pic:pic>
              </a:graphicData>
            </a:graphic>
          </wp:inline>
        </w:drawing>
      </w:r>
      <w:r w:rsidRPr="0051386A">
        <w:rPr>
          <w:rFonts w:hint="eastAsia"/>
          <w:noProof/>
        </w:rPr>
        <w:drawing>
          <wp:inline distT="0" distB="0" distL="0" distR="0" wp14:anchorId="1443B6D2" wp14:editId="04C95E39">
            <wp:extent cx="4152900" cy="3931920"/>
            <wp:effectExtent l="0" t="0" r="0" b="0"/>
            <wp:docPr id="10015872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87206" name="图片 100158720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52900" cy="3931920"/>
                    </a:xfrm>
                    <a:prstGeom prst="rect">
                      <a:avLst/>
                    </a:prstGeom>
                  </pic:spPr>
                </pic:pic>
              </a:graphicData>
            </a:graphic>
          </wp:inline>
        </w:drawing>
      </w:r>
    </w:p>
    <w:p w14:paraId="2CB621CA" w14:textId="362F23BD" w:rsidR="00D06700" w:rsidRPr="008C2BE1" w:rsidRDefault="00D06700" w:rsidP="008C2BE1">
      <w:pPr>
        <w:spacing w:before="0" w:after="0"/>
        <w:ind w:left="1080"/>
        <w:rPr>
          <w:b/>
          <w:bCs/>
        </w:rPr>
      </w:pPr>
      <w:r w:rsidRPr="008C2BE1">
        <w:rPr>
          <w:rFonts w:hint="eastAsia"/>
          <w:b/>
          <w:bCs/>
        </w:rPr>
        <w:t xml:space="preserve">                                       </w:t>
      </w:r>
      <w:r w:rsidR="008C2BE1">
        <w:rPr>
          <w:rFonts w:hint="eastAsia"/>
          <w:b/>
          <w:bCs/>
          <w:lang w:eastAsia="zh-CN"/>
        </w:rPr>
        <w:t xml:space="preserve">                         </w:t>
      </w:r>
      <w:r w:rsidRPr="008C2BE1">
        <w:rPr>
          <w:rFonts w:hint="eastAsia"/>
          <w:b/>
          <w:bCs/>
        </w:rPr>
        <w:t xml:space="preserve">   (A)                                                      </w:t>
      </w:r>
      <w:r w:rsidR="008C2BE1">
        <w:rPr>
          <w:rFonts w:hint="eastAsia"/>
          <w:b/>
          <w:bCs/>
          <w:lang w:eastAsia="zh-CN"/>
        </w:rPr>
        <w:t xml:space="preserve">                                   </w:t>
      </w:r>
      <w:r w:rsidRPr="008C2BE1">
        <w:rPr>
          <w:rFonts w:hint="eastAsia"/>
          <w:b/>
          <w:bCs/>
        </w:rPr>
        <w:t xml:space="preserve">       (B)</w:t>
      </w:r>
    </w:p>
    <w:p w14:paraId="623B1361" w14:textId="77777777" w:rsidR="00D06700" w:rsidRPr="001F1CCB" w:rsidRDefault="00D06700" w:rsidP="00F74A6D">
      <w:pPr>
        <w:spacing w:before="0" w:after="0"/>
        <w:jc w:val="center"/>
        <w:rPr>
          <w:b/>
          <w:bCs/>
        </w:rPr>
      </w:pPr>
      <w:r w:rsidRPr="0051386A">
        <w:rPr>
          <w:rFonts w:hint="eastAsia"/>
          <w:noProof/>
        </w:rPr>
        <w:lastRenderedPageBreak/>
        <w:drawing>
          <wp:inline distT="0" distB="0" distL="0" distR="0" wp14:anchorId="3C307292" wp14:editId="0A0DE5BA">
            <wp:extent cx="4122420" cy="4305300"/>
            <wp:effectExtent l="0" t="0" r="0" b="0"/>
            <wp:docPr id="651512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1264" name="图片 6515126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22420" cy="4305300"/>
                    </a:xfrm>
                    <a:prstGeom prst="rect">
                      <a:avLst/>
                    </a:prstGeom>
                  </pic:spPr>
                </pic:pic>
              </a:graphicData>
            </a:graphic>
          </wp:inline>
        </w:drawing>
      </w:r>
      <w:r w:rsidRPr="0051386A">
        <w:rPr>
          <w:rFonts w:hint="eastAsia"/>
          <w:noProof/>
        </w:rPr>
        <w:drawing>
          <wp:inline distT="0" distB="0" distL="0" distR="0" wp14:anchorId="30AA53C9" wp14:editId="09822D09">
            <wp:extent cx="4267200" cy="3817620"/>
            <wp:effectExtent l="0" t="0" r="0" b="0"/>
            <wp:docPr id="211024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4104" name="图片 21102410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67200" cy="3817620"/>
                    </a:xfrm>
                    <a:prstGeom prst="rect">
                      <a:avLst/>
                    </a:prstGeom>
                  </pic:spPr>
                </pic:pic>
              </a:graphicData>
            </a:graphic>
          </wp:inline>
        </w:drawing>
      </w:r>
    </w:p>
    <w:p w14:paraId="0F6357A5" w14:textId="1CE821DB" w:rsidR="00D06700" w:rsidRPr="001F1CCB" w:rsidRDefault="00D06700" w:rsidP="001F1CCB">
      <w:pPr>
        <w:spacing w:before="0" w:after="0"/>
        <w:rPr>
          <w:b/>
          <w:bCs/>
        </w:rPr>
      </w:pPr>
      <w:r w:rsidRPr="001F1CCB">
        <w:rPr>
          <w:rFonts w:hint="eastAsia"/>
          <w:b/>
          <w:bCs/>
        </w:rPr>
        <w:t xml:space="preserve">                                </w:t>
      </w:r>
      <w:r w:rsidR="00F74A6D">
        <w:rPr>
          <w:rFonts w:hint="eastAsia"/>
          <w:b/>
          <w:bCs/>
          <w:lang w:eastAsia="zh-CN"/>
        </w:rPr>
        <w:t xml:space="preserve">                        </w:t>
      </w:r>
      <w:r w:rsidRPr="001F1CCB">
        <w:rPr>
          <w:rFonts w:hint="eastAsia"/>
          <w:b/>
          <w:bCs/>
        </w:rPr>
        <w:t xml:space="preserve">  (C)                                                                  </w:t>
      </w:r>
      <w:r w:rsidR="00F74A6D">
        <w:rPr>
          <w:rFonts w:hint="eastAsia"/>
          <w:b/>
          <w:bCs/>
          <w:lang w:eastAsia="zh-CN"/>
        </w:rPr>
        <w:t xml:space="preserve">                                         </w:t>
      </w:r>
      <w:r w:rsidRPr="001F1CCB">
        <w:rPr>
          <w:rFonts w:hint="eastAsia"/>
          <w:b/>
          <w:bCs/>
        </w:rPr>
        <w:t xml:space="preserve">     (D)</w:t>
      </w:r>
    </w:p>
    <w:p w14:paraId="7125FB87" w14:textId="77777777" w:rsidR="00D06700" w:rsidRPr="001F1CCB" w:rsidRDefault="00D06700" w:rsidP="001F1CCB">
      <w:pPr>
        <w:spacing w:before="0" w:after="0"/>
        <w:rPr>
          <w:b/>
          <w:bCs/>
        </w:rPr>
      </w:pPr>
    </w:p>
    <w:p w14:paraId="592F58C9" w14:textId="31E172CE" w:rsidR="00D06700" w:rsidRPr="00F74A6D" w:rsidRDefault="00D06700" w:rsidP="00F74A6D">
      <w:pPr>
        <w:pStyle w:val="3"/>
        <w:rPr>
          <w:b w:val="0"/>
          <w:bCs/>
        </w:rPr>
      </w:pPr>
      <w:r w:rsidRPr="00F74A6D">
        <w:rPr>
          <w:bCs/>
        </w:rPr>
        <w:lastRenderedPageBreak/>
        <w:t>CAG-822 sp000432855</w:t>
      </w:r>
      <w:r w:rsidRPr="00F74A6D">
        <w:rPr>
          <w:rFonts w:hint="eastAsia"/>
          <w:bCs/>
        </w:rPr>
        <w:t xml:space="preserve"> on UC.</w:t>
      </w:r>
    </w:p>
    <w:p w14:paraId="086E02D8" w14:textId="77777777" w:rsidR="00D06700" w:rsidRPr="00F74A6D" w:rsidRDefault="00D06700" w:rsidP="00F74A6D">
      <w:pPr>
        <w:spacing w:before="0" w:after="0"/>
        <w:jc w:val="center"/>
        <w:rPr>
          <w:b/>
          <w:bCs/>
          <w:noProof/>
        </w:rPr>
      </w:pPr>
      <w:r w:rsidRPr="0051386A">
        <w:rPr>
          <w:rFonts w:hint="eastAsia"/>
          <w:noProof/>
        </w:rPr>
        <w:drawing>
          <wp:inline distT="0" distB="0" distL="0" distR="0" wp14:anchorId="3A2688EB" wp14:editId="1B6EF085">
            <wp:extent cx="4579620" cy="3794760"/>
            <wp:effectExtent l="0" t="0" r="0" b="0"/>
            <wp:docPr id="19812636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63602" name="图片 198126360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9620" cy="3794760"/>
                    </a:xfrm>
                    <a:prstGeom prst="rect">
                      <a:avLst/>
                    </a:prstGeom>
                  </pic:spPr>
                </pic:pic>
              </a:graphicData>
            </a:graphic>
          </wp:inline>
        </w:drawing>
      </w:r>
      <w:r w:rsidRPr="0051386A">
        <w:rPr>
          <w:rFonts w:hint="eastAsia"/>
          <w:noProof/>
        </w:rPr>
        <w:drawing>
          <wp:inline distT="0" distB="0" distL="0" distR="0" wp14:anchorId="2DEE1E7E" wp14:editId="23149793">
            <wp:extent cx="4061460" cy="3924300"/>
            <wp:effectExtent l="0" t="0" r="0" b="0"/>
            <wp:docPr id="1244827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2785" name="图片 12448278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61460" cy="3924300"/>
                    </a:xfrm>
                    <a:prstGeom prst="rect">
                      <a:avLst/>
                    </a:prstGeom>
                  </pic:spPr>
                </pic:pic>
              </a:graphicData>
            </a:graphic>
          </wp:inline>
        </w:drawing>
      </w:r>
    </w:p>
    <w:p w14:paraId="7F6FDA8D" w14:textId="7CB0440D" w:rsidR="00D06700" w:rsidRPr="00F74A6D" w:rsidRDefault="00D06700" w:rsidP="00F74A6D">
      <w:pPr>
        <w:spacing w:before="0" w:after="0"/>
        <w:ind w:left="1080"/>
        <w:rPr>
          <w:b/>
          <w:bCs/>
          <w:noProof/>
        </w:rPr>
      </w:pPr>
      <w:r w:rsidRPr="00F74A6D">
        <w:rPr>
          <w:rFonts w:hint="eastAsia"/>
          <w:b/>
          <w:bCs/>
          <w:noProof/>
        </w:rPr>
        <w:t xml:space="preserve">                                       </w:t>
      </w:r>
      <w:r w:rsidR="00F74A6D">
        <w:rPr>
          <w:rFonts w:hint="eastAsia"/>
          <w:b/>
          <w:bCs/>
          <w:noProof/>
          <w:lang w:eastAsia="zh-CN"/>
        </w:rPr>
        <w:t xml:space="preserve">   </w:t>
      </w:r>
      <w:r w:rsidRPr="00F74A6D">
        <w:rPr>
          <w:rFonts w:hint="eastAsia"/>
          <w:b/>
          <w:bCs/>
          <w:noProof/>
        </w:rPr>
        <w:t xml:space="preserve">      (A)                                                       </w:t>
      </w:r>
      <w:r w:rsidR="00F74A6D">
        <w:rPr>
          <w:rFonts w:hint="eastAsia"/>
          <w:b/>
          <w:bCs/>
          <w:noProof/>
          <w:lang w:eastAsia="zh-CN"/>
        </w:rPr>
        <w:t xml:space="preserve">                                                        </w:t>
      </w:r>
      <w:r w:rsidRPr="00F74A6D">
        <w:rPr>
          <w:rFonts w:hint="eastAsia"/>
          <w:b/>
          <w:bCs/>
          <w:noProof/>
        </w:rPr>
        <w:t xml:space="preserve">      (B)</w:t>
      </w:r>
    </w:p>
    <w:p w14:paraId="01205B5F" w14:textId="07F1AAE9" w:rsidR="00D06700" w:rsidRPr="00F74A6D" w:rsidRDefault="00D06700" w:rsidP="00F74A6D">
      <w:pPr>
        <w:spacing w:before="0" w:after="0"/>
        <w:jc w:val="center"/>
        <w:rPr>
          <w:b/>
          <w:bCs/>
          <w:noProof/>
        </w:rPr>
      </w:pPr>
      <w:r w:rsidRPr="0051386A">
        <w:rPr>
          <w:rFonts w:hint="eastAsia"/>
          <w:noProof/>
        </w:rPr>
        <w:lastRenderedPageBreak/>
        <w:drawing>
          <wp:inline distT="0" distB="0" distL="0" distR="0" wp14:anchorId="6807A709" wp14:editId="089FECCC">
            <wp:extent cx="4114800" cy="3954780"/>
            <wp:effectExtent l="0" t="0" r="0" b="7620"/>
            <wp:docPr id="8401680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68018" name="图片 8401680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14800" cy="3954780"/>
                    </a:xfrm>
                    <a:prstGeom prst="rect">
                      <a:avLst/>
                    </a:prstGeom>
                  </pic:spPr>
                </pic:pic>
              </a:graphicData>
            </a:graphic>
          </wp:inline>
        </w:drawing>
      </w:r>
      <w:r w:rsidRPr="0051386A">
        <w:rPr>
          <w:rFonts w:hint="eastAsia"/>
          <w:noProof/>
        </w:rPr>
        <w:drawing>
          <wp:inline distT="0" distB="0" distL="0" distR="0" wp14:anchorId="7A4C107E" wp14:editId="5321AF6D">
            <wp:extent cx="4282440" cy="4130040"/>
            <wp:effectExtent l="0" t="0" r="3810" b="3810"/>
            <wp:docPr id="2724297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29785" name="图片 27242978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82440" cy="4130040"/>
                    </a:xfrm>
                    <a:prstGeom prst="rect">
                      <a:avLst/>
                    </a:prstGeom>
                  </pic:spPr>
                </pic:pic>
              </a:graphicData>
            </a:graphic>
          </wp:inline>
        </w:drawing>
      </w:r>
    </w:p>
    <w:p w14:paraId="515E00A3" w14:textId="5A1C44A4" w:rsidR="00D06700" w:rsidRPr="00F74A6D" w:rsidRDefault="00D06700" w:rsidP="00F74A6D">
      <w:pPr>
        <w:spacing w:before="0" w:after="0"/>
        <w:rPr>
          <w:b/>
          <w:bCs/>
          <w:noProof/>
        </w:rPr>
      </w:pPr>
      <w:r w:rsidRPr="00F74A6D">
        <w:rPr>
          <w:rFonts w:hint="eastAsia"/>
          <w:b/>
          <w:bCs/>
          <w:noProof/>
        </w:rPr>
        <w:t xml:space="preserve">                                  </w:t>
      </w:r>
      <w:r w:rsidR="00F74A6D">
        <w:rPr>
          <w:rFonts w:hint="eastAsia"/>
          <w:b/>
          <w:bCs/>
          <w:noProof/>
          <w:lang w:eastAsia="zh-CN"/>
        </w:rPr>
        <w:t xml:space="preserve">                             </w:t>
      </w:r>
      <w:r w:rsidRPr="00F74A6D">
        <w:rPr>
          <w:rFonts w:hint="eastAsia"/>
          <w:b/>
          <w:bCs/>
          <w:noProof/>
        </w:rPr>
        <w:t xml:space="preserve">  (C)                                                              </w:t>
      </w:r>
      <w:r w:rsidR="00F74A6D">
        <w:rPr>
          <w:rFonts w:hint="eastAsia"/>
          <w:b/>
          <w:bCs/>
          <w:noProof/>
          <w:lang w:eastAsia="zh-CN"/>
        </w:rPr>
        <w:t xml:space="preserve">                                           </w:t>
      </w:r>
      <w:r w:rsidRPr="00F74A6D">
        <w:rPr>
          <w:rFonts w:hint="eastAsia"/>
          <w:b/>
          <w:bCs/>
          <w:noProof/>
        </w:rPr>
        <w:t xml:space="preserve">   (D)</w:t>
      </w:r>
    </w:p>
    <w:p w14:paraId="1E4B3EBE" w14:textId="77777777" w:rsidR="00D06700" w:rsidRPr="00F74A6D" w:rsidRDefault="00D06700" w:rsidP="00F74A6D">
      <w:pPr>
        <w:spacing w:before="0" w:after="0"/>
        <w:rPr>
          <w:b/>
          <w:bCs/>
        </w:rPr>
      </w:pPr>
    </w:p>
    <w:p w14:paraId="47B2AF94" w14:textId="454204E8" w:rsidR="00D06700" w:rsidRPr="004A4DCA" w:rsidRDefault="00D06700" w:rsidP="004A4DCA">
      <w:pPr>
        <w:pStyle w:val="3"/>
        <w:rPr>
          <w:b w:val="0"/>
          <w:bCs/>
        </w:rPr>
      </w:pPr>
      <w:proofErr w:type="spellStart"/>
      <w:r w:rsidRPr="004A4DCA">
        <w:rPr>
          <w:bCs/>
        </w:rPr>
        <w:lastRenderedPageBreak/>
        <w:t>Desulfovibrio</w:t>
      </w:r>
      <w:proofErr w:type="spellEnd"/>
      <w:r w:rsidRPr="004A4DCA">
        <w:rPr>
          <w:bCs/>
        </w:rPr>
        <w:t xml:space="preserve"> piger</w:t>
      </w:r>
      <w:r w:rsidRPr="004A4DCA">
        <w:rPr>
          <w:rFonts w:hint="eastAsia"/>
          <w:bCs/>
        </w:rPr>
        <w:t xml:space="preserve"> on UC.</w:t>
      </w:r>
    </w:p>
    <w:p w14:paraId="2D068F38" w14:textId="77777777" w:rsidR="00D06700" w:rsidRPr="000123AB" w:rsidRDefault="00D06700" w:rsidP="000123AB">
      <w:pPr>
        <w:spacing w:before="0" w:after="0"/>
        <w:jc w:val="center"/>
        <w:rPr>
          <w:b/>
          <w:bCs/>
        </w:rPr>
      </w:pPr>
      <w:r w:rsidRPr="0051386A">
        <w:rPr>
          <w:rFonts w:hint="eastAsia"/>
          <w:noProof/>
        </w:rPr>
        <w:drawing>
          <wp:inline distT="0" distB="0" distL="0" distR="0" wp14:anchorId="4E53D9F7" wp14:editId="01DDABC1">
            <wp:extent cx="4221480" cy="3771900"/>
            <wp:effectExtent l="0" t="0" r="7620" b="0"/>
            <wp:docPr id="13035686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68691" name="图片 130356869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21480" cy="3771900"/>
                    </a:xfrm>
                    <a:prstGeom prst="rect">
                      <a:avLst/>
                    </a:prstGeom>
                  </pic:spPr>
                </pic:pic>
              </a:graphicData>
            </a:graphic>
          </wp:inline>
        </w:drawing>
      </w:r>
      <w:r w:rsidRPr="0051386A">
        <w:rPr>
          <w:rFonts w:hint="eastAsia"/>
          <w:noProof/>
        </w:rPr>
        <w:drawing>
          <wp:inline distT="0" distB="0" distL="0" distR="0" wp14:anchorId="3012C87B" wp14:editId="5BA1E775">
            <wp:extent cx="4046220" cy="3855720"/>
            <wp:effectExtent l="0" t="0" r="0" b="0"/>
            <wp:docPr id="2157539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53940" name="图片 21575394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46220" cy="3855720"/>
                    </a:xfrm>
                    <a:prstGeom prst="rect">
                      <a:avLst/>
                    </a:prstGeom>
                  </pic:spPr>
                </pic:pic>
              </a:graphicData>
            </a:graphic>
          </wp:inline>
        </w:drawing>
      </w:r>
    </w:p>
    <w:p w14:paraId="6FB111A3" w14:textId="7DB083C1" w:rsidR="00D06700" w:rsidRPr="000123AB" w:rsidRDefault="00D06700" w:rsidP="000123AB">
      <w:pPr>
        <w:spacing w:before="0" w:after="0"/>
        <w:rPr>
          <w:b/>
          <w:bCs/>
        </w:rPr>
      </w:pPr>
      <w:r w:rsidRPr="000123AB">
        <w:rPr>
          <w:rFonts w:hint="eastAsia"/>
          <w:b/>
          <w:bCs/>
        </w:rPr>
        <w:t xml:space="preserve">                                          </w:t>
      </w:r>
      <w:r w:rsidR="000123AB">
        <w:rPr>
          <w:rFonts w:hint="eastAsia"/>
          <w:b/>
          <w:bCs/>
          <w:lang w:eastAsia="zh-CN"/>
        </w:rPr>
        <w:t xml:space="preserve">                            </w:t>
      </w:r>
      <w:r w:rsidRPr="000123AB">
        <w:rPr>
          <w:rFonts w:hint="eastAsia"/>
          <w:b/>
          <w:bCs/>
        </w:rPr>
        <w:t xml:space="preserve">   (A)                                                  </w:t>
      </w:r>
      <w:r w:rsidR="000123AB">
        <w:rPr>
          <w:rFonts w:hint="eastAsia"/>
          <w:b/>
          <w:bCs/>
          <w:lang w:eastAsia="zh-CN"/>
        </w:rPr>
        <w:t xml:space="preserve">                                            </w:t>
      </w:r>
      <w:r w:rsidRPr="000123AB">
        <w:rPr>
          <w:rFonts w:hint="eastAsia"/>
          <w:b/>
          <w:bCs/>
        </w:rPr>
        <w:t xml:space="preserve">     (B)_</w:t>
      </w:r>
    </w:p>
    <w:p w14:paraId="76FE8030" w14:textId="77777777" w:rsidR="00D06700" w:rsidRPr="000123AB" w:rsidRDefault="00D06700" w:rsidP="000123AB">
      <w:pPr>
        <w:spacing w:before="0" w:after="0"/>
        <w:jc w:val="center"/>
        <w:rPr>
          <w:b/>
          <w:bCs/>
        </w:rPr>
      </w:pPr>
      <w:r w:rsidRPr="0051386A">
        <w:rPr>
          <w:rFonts w:hint="eastAsia"/>
          <w:noProof/>
        </w:rPr>
        <w:lastRenderedPageBreak/>
        <w:drawing>
          <wp:inline distT="0" distB="0" distL="0" distR="0" wp14:anchorId="6D395D00" wp14:editId="4CB1BF9C">
            <wp:extent cx="4267200" cy="4183380"/>
            <wp:effectExtent l="0" t="0" r="0" b="7620"/>
            <wp:docPr id="14469733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73364" name="图片 144697336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67200" cy="4183380"/>
                    </a:xfrm>
                    <a:prstGeom prst="rect">
                      <a:avLst/>
                    </a:prstGeom>
                  </pic:spPr>
                </pic:pic>
              </a:graphicData>
            </a:graphic>
          </wp:inline>
        </w:drawing>
      </w:r>
      <w:r w:rsidRPr="0051386A">
        <w:rPr>
          <w:rFonts w:hint="eastAsia"/>
          <w:noProof/>
        </w:rPr>
        <w:drawing>
          <wp:inline distT="0" distB="0" distL="0" distR="0" wp14:anchorId="5A10B231" wp14:editId="4D90D891">
            <wp:extent cx="4244340" cy="3649980"/>
            <wp:effectExtent l="0" t="0" r="3810" b="7620"/>
            <wp:docPr id="214570118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01189" name="图片 214570118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44340" cy="3649980"/>
                    </a:xfrm>
                    <a:prstGeom prst="rect">
                      <a:avLst/>
                    </a:prstGeom>
                  </pic:spPr>
                </pic:pic>
              </a:graphicData>
            </a:graphic>
          </wp:inline>
        </w:drawing>
      </w:r>
    </w:p>
    <w:p w14:paraId="1C88B9E2" w14:textId="7B270662" w:rsidR="00D06700" w:rsidRPr="000123AB" w:rsidRDefault="00D06700" w:rsidP="000123AB">
      <w:pPr>
        <w:spacing w:before="0" w:after="0"/>
        <w:rPr>
          <w:b/>
          <w:bCs/>
        </w:rPr>
      </w:pPr>
      <w:r w:rsidRPr="000123AB">
        <w:rPr>
          <w:rFonts w:hint="eastAsia"/>
          <w:b/>
          <w:bCs/>
        </w:rPr>
        <w:t xml:space="preserve">                                     </w:t>
      </w:r>
      <w:r w:rsidR="000123AB">
        <w:rPr>
          <w:rFonts w:hint="eastAsia"/>
          <w:b/>
          <w:bCs/>
          <w:lang w:eastAsia="zh-CN"/>
        </w:rPr>
        <w:t xml:space="preserve">                       </w:t>
      </w:r>
      <w:r w:rsidRPr="000123AB">
        <w:rPr>
          <w:rFonts w:hint="eastAsia"/>
          <w:b/>
          <w:bCs/>
        </w:rPr>
        <w:t xml:space="preserve"> (C)                                                             </w:t>
      </w:r>
      <w:r w:rsidR="000123AB">
        <w:rPr>
          <w:rFonts w:hint="eastAsia"/>
          <w:b/>
          <w:bCs/>
          <w:lang w:eastAsia="zh-CN"/>
        </w:rPr>
        <w:t xml:space="preserve">                                                 </w:t>
      </w:r>
      <w:r w:rsidRPr="000123AB">
        <w:rPr>
          <w:rFonts w:hint="eastAsia"/>
          <w:b/>
          <w:bCs/>
        </w:rPr>
        <w:t xml:space="preserve">   (D)</w:t>
      </w:r>
    </w:p>
    <w:p w14:paraId="444FE419" w14:textId="77777777" w:rsidR="00D06700" w:rsidRPr="000123AB" w:rsidRDefault="00D06700" w:rsidP="000123AB">
      <w:pPr>
        <w:spacing w:before="0" w:after="0"/>
        <w:rPr>
          <w:b/>
          <w:bCs/>
        </w:rPr>
      </w:pPr>
    </w:p>
    <w:p w14:paraId="47EE7A7C" w14:textId="7C79212B" w:rsidR="00D06700" w:rsidRPr="000123AB" w:rsidRDefault="00D06700" w:rsidP="000123AB">
      <w:pPr>
        <w:pStyle w:val="3"/>
        <w:rPr>
          <w:b w:val="0"/>
          <w:bCs/>
        </w:rPr>
      </w:pPr>
      <w:bookmarkStart w:id="6" w:name="_Hlk166184374"/>
      <w:r w:rsidRPr="000123AB">
        <w:rPr>
          <w:bCs/>
        </w:rPr>
        <w:lastRenderedPageBreak/>
        <w:t xml:space="preserve">Enterococcus A </w:t>
      </w:r>
      <w:r w:rsidRPr="000123AB">
        <w:rPr>
          <w:rFonts w:hint="eastAsia"/>
          <w:bCs/>
        </w:rPr>
        <w:t>on UC.</w:t>
      </w:r>
    </w:p>
    <w:bookmarkEnd w:id="6"/>
    <w:p w14:paraId="22DDB400" w14:textId="77777777" w:rsidR="00D06700" w:rsidRPr="000123AB" w:rsidRDefault="00D06700" w:rsidP="000123AB">
      <w:pPr>
        <w:spacing w:before="0" w:after="0"/>
        <w:jc w:val="center"/>
        <w:rPr>
          <w:b/>
          <w:bCs/>
        </w:rPr>
      </w:pPr>
      <w:r w:rsidRPr="0051386A">
        <w:rPr>
          <w:rFonts w:hint="eastAsia"/>
          <w:noProof/>
        </w:rPr>
        <w:drawing>
          <wp:inline distT="0" distB="0" distL="0" distR="0" wp14:anchorId="48D1198D" wp14:editId="6FC609B2">
            <wp:extent cx="4549140" cy="3870960"/>
            <wp:effectExtent l="0" t="0" r="3810" b="0"/>
            <wp:docPr id="205039054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90548" name="图片 205039054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49140" cy="3870960"/>
                    </a:xfrm>
                    <a:prstGeom prst="rect">
                      <a:avLst/>
                    </a:prstGeom>
                  </pic:spPr>
                </pic:pic>
              </a:graphicData>
            </a:graphic>
          </wp:inline>
        </w:drawing>
      </w:r>
      <w:r w:rsidRPr="0051386A">
        <w:rPr>
          <w:rFonts w:hint="eastAsia"/>
          <w:noProof/>
        </w:rPr>
        <w:drawing>
          <wp:inline distT="0" distB="0" distL="0" distR="0" wp14:anchorId="368CCD7E" wp14:editId="52B41D75">
            <wp:extent cx="4297680" cy="3916680"/>
            <wp:effectExtent l="0" t="0" r="7620" b="7620"/>
            <wp:docPr id="8488725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72592" name="图片 84887259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97680" cy="3916680"/>
                    </a:xfrm>
                    <a:prstGeom prst="rect">
                      <a:avLst/>
                    </a:prstGeom>
                  </pic:spPr>
                </pic:pic>
              </a:graphicData>
            </a:graphic>
          </wp:inline>
        </w:drawing>
      </w:r>
    </w:p>
    <w:p w14:paraId="2E4F2C62" w14:textId="6E470A1C" w:rsidR="00D06700" w:rsidRPr="000123AB" w:rsidRDefault="00D06700" w:rsidP="000123AB">
      <w:pPr>
        <w:spacing w:before="0" w:after="0"/>
        <w:ind w:firstLineChars="800" w:firstLine="1928"/>
        <w:rPr>
          <w:b/>
          <w:bCs/>
        </w:rPr>
      </w:pPr>
      <w:r w:rsidRPr="000123AB">
        <w:rPr>
          <w:rFonts w:hint="eastAsia"/>
          <w:b/>
          <w:bCs/>
        </w:rPr>
        <w:t xml:space="preserve">                                          (A)                                              </w:t>
      </w:r>
      <w:r w:rsidR="000123AB">
        <w:rPr>
          <w:rFonts w:hint="eastAsia"/>
          <w:b/>
          <w:bCs/>
          <w:lang w:eastAsia="zh-CN"/>
        </w:rPr>
        <w:t xml:space="preserve">                                      </w:t>
      </w:r>
      <w:r w:rsidRPr="000123AB">
        <w:rPr>
          <w:rFonts w:hint="eastAsia"/>
          <w:b/>
          <w:bCs/>
        </w:rPr>
        <w:t xml:space="preserve">                (B)</w:t>
      </w:r>
    </w:p>
    <w:p w14:paraId="2E6670E9" w14:textId="77777777" w:rsidR="00D06700" w:rsidRPr="00637716" w:rsidRDefault="00D06700" w:rsidP="00637716">
      <w:pPr>
        <w:spacing w:before="0" w:after="0"/>
        <w:jc w:val="center"/>
        <w:rPr>
          <w:b/>
          <w:bCs/>
        </w:rPr>
      </w:pPr>
      <w:r w:rsidRPr="0051386A">
        <w:rPr>
          <w:rFonts w:hint="eastAsia"/>
          <w:noProof/>
        </w:rPr>
        <w:lastRenderedPageBreak/>
        <w:drawing>
          <wp:inline distT="0" distB="0" distL="0" distR="0" wp14:anchorId="62DB04AB" wp14:editId="074EF4EF">
            <wp:extent cx="4122420" cy="4137660"/>
            <wp:effectExtent l="0" t="0" r="0" b="0"/>
            <wp:docPr id="199266533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65339" name="图片 199266533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22420" cy="4137660"/>
                    </a:xfrm>
                    <a:prstGeom prst="rect">
                      <a:avLst/>
                    </a:prstGeom>
                  </pic:spPr>
                </pic:pic>
              </a:graphicData>
            </a:graphic>
          </wp:inline>
        </w:drawing>
      </w:r>
      <w:r w:rsidRPr="0051386A">
        <w:rPr>
          <w:rFonts w:hint="eastAsia"/>
          <w:noProof/>
        </w:rPr>
        <w:drawing>
          <wp:inline distT="0" distB="0" distL="0" distR="0" wp14:anchorId="7B171C02" wp14:editId="409A78DB">
            <wp:extent cx="4229100" cy="4000500"/>
            <wp:effectExtent l="0" t="0" r="0" b="0"/>
            <wp:docPr id="99456228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62282" name="图片 99456228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29100" cy="4000500"/>
                    </a:xfrm>
                    <a:prstGeom prst="rect">
                      <a:avLst/>
                    </a:prstGeom>
                  </pic:spPr>
                </pic:pic>
              </a:graphicData>
            </a:graphic>
          </wp:inline>
        </w:drawing>
      </w:r>
    </w:p>
    <w:p w14:paraId="2B067529" w14:textId="125DEA15" w:rsidR="00D06700" w:rsidRPr="00637716" w:rsidRDefault="00D06700" w:rsidP="00637716">
      <w:pPr>
        <w:spacing w:before="0" w:after="0"/>
        <w:rPr>
          <w:b/>
          <w:bCs/>
        </w:rPr>
      </w:pPr>
      <w:r w:rsidRPr="00637716">
        <w:rPr>
          <w:rFonts w:hint="eastAsia"/>
          <w:b/>
          <w:bCs/>
        </w:rPr>
        <w:t xml:space="preserve">                                    </w:t>
      </w:r>
      <w:r w:rsidR="00637716">
        <w:rPr>
          <w:rFonts w:hint="eastAsia"/>
          <w:b/>
          <w:bCs/>
          <w:lang w:eastAsia="zh-CN"/>
        </w:rPr>
        <w:t xml:space="preserve">                          </w:t>
      </w:r>
      <w:r w:rsidRPr="00637716">
        <w:rPr>
          <w:rFonts w:hint="eastAsia"/>
          <w:b/>
          <w:bCs/>
        </w:rPr>
        <w:t xml:space="preserve"> (C)                                                              </w:t>
      </w:r>
      <w:r w:rsidR="00637716">
        <w:rPr>
          <w:rFonts w:hint="eastAsia"/>
          <w:b/>
          <w:bCs/>
          <w:lang w:eastAsia="zh-CN"/>
        </w:rPr>
        <w:t xml:space="preserve">                                               </w:t>
      </w:r>
      <w:r w:rsidRPr="00637716">
        <w:rPr>
          <w:rFonts w:hint="eastAsia"/>
          <w:b/>
          <w:bCs/>
        </w:rPr>
        <w:t xml:space="preserve">  (D)</w:t>
      </w:r>
    </w:p>
    <w:p w14:paraId="31C9698E" w14:textId="77777777" w:rsidR="00D06700" w:rsidRPr="00637716" w:rsidRDefault="00D06700" w:rsidP="00637716">
      <w:pPr>
        <w:spacing w:before="0" w:after="0"/>
        <w:rPr>
          <w:b/>
          <w:bCs/>
        </w:rPr>
      </w:pPr>
    </w:p>
    <w:p w14:paraId="16E34741" w14:textId="62D4CDB4" w:rsidR="00D06700" w:rsidRPr="0097332D" w:rsidRDefault="00D06700" w:rsidP="0097332D">
      <w:pPr>
        <w:pStyle w:val="3"/>
        <w:rPr>
          <w:b w:val="0"/>
          <w:bCs/>
        </w:rPr>
      </w:pPr>
      <w:bookmarkStart w:id="7" w:name="_Hlk166184735"/>
      <w:r w:rsidRPr="0097332D">
        <w:rPr>
          <w:bCs/>
        </w:rPr>
        <w:lastRenderedPageBreak/>
        <w:t xml:space="preserve">Eubacterium R </w:t>
      </w:r>
      <w:proofErr w:type="spellStart"/>
      <w:r w:rsidRPr="0097332D">
        <w:rPr>
          <w:bCs/>
        </w:rPr>
        <w:t>coprostanoligenes</w:t>
      </w:r>
      <w:proofErr w:type="spellEnd"/>
      <w:r w:rsidRPr="0097332D">
        <w:rPr>
          <w:rFonts w:hint="eastAsia"/>
          <w:bCs/>
        </w:rPr>
        <w:t xml:space="preserve"> on UC.</w:t>
      </w:r>
    </w:p>
    <w:bookmarkEnd w:id="7"/>
    <w:p w14:paraId="283133D9" w14:textId="77777777" w:rsidR="00D06700" w:rsidRPr="0097332D" w:rsidRDefault="00D06700" w:rsidP="0097332D">
      <w:pPr>
        <w:spacing w:before="0" w:after="0"/>
        <w:jc w:val="center"/>
        <w:rPr>
          <w:b/>
          <w:bCs/>
        </w:rPr>
      </w:pPr>
      <w:r w:rsidRPr="0051386A">
        <w:rPr>
          <w:rFonts w:hint="eastAsia"/>
          <w:noProof/>
        </w:rPr>
        <w:drawing>
          <wp:inline distT="0" distB="0" distL="0" distR="0" wp14:anchorId="011B346B" wp14:editId="0BB68B98">
            <wp:extent cx="4457700" cy="3611880"/>
            <wp:effectExtent l="0" t="0" r="0" b="7620"/>
            <wp:docPr id="21272685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68549" name="图片 212726854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57700" cy="3611880"/>
                    </a:xfrm>
                    <a:prstGeom prst="rect">
                      <a:avLst/>
                    </a:prstGeom>
                  </pic:spPr>
                </pic:pic>
              </a:graphicData>
            </a:graphic>
          </wp:inline>
        </w:drawing>
      </w:r>
      <w:r w:rsidRPr="0051386A">
        <w:rPr>
          <w:rFonts w:hint="eastAsia"/>
          <w:noProof/>
        </w:rPr>
        <w:drawing>
          <wp:inline distT="0" distB="0" distL="0" distR="0" wp14:anchorId="75160BD3" wp14:editId="69D09F8A">
            <wp:extent cx="4152900" cy="4099560"/>
            <wp:effectExtent l="0" t="0" r="0" b="0"/>
            <wp:docPr id="15347597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59734" name="图片 153475973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52900" cy="4099560"/>
                    </a:xfrm>
                    <a:prstGeom prst="rect">
                      <a:avLst/>
                    </a:prstGeom>
                  </pic:spPr>
                </pic:pic>
              </a:graphicData>
            </a:graphic>
          </wp:inline>
        </w:drawing>
      </w:r>
    </w:p>
    <w:p w14:paraId="029EDE42" w14:textId="3B4517E9" w:rsidR="00D06700" w:rsidRPr="0097332D" w:rsidRDefault="00D06700" w:rsidP="0097332D">
      <w:pPr>
        <w:spacing w:before="0" w:after="0"/>
        <w:rPr>
          <w:b/>
          <w:bCs/>
        </w:rPr>
      </w:pPr>
      <w:r w:rsidRPr="0097332D">
        <w:rPr>
          <w:rFonts w:hint="eastAsia"/>
          <w:b/>
          <w:bCs/>
        </w:rPr>
        <w:t xml:space="preserve">                                            </w:t>
      </w:r>
      <w:r w:rsidR="0097332D">
        <w:rPr>
          <w:rFonts w:hint="eastAsia"/>
          <w:b/>
          <w:bCs/>
          <w:lang w:eastAsia="zh-CN"/>
        </w:rPr>
        <w:t xml:space="preserve">                            </w:t>
      </w:r>
      <w:r w:rsidRPr="0097332D">
        <w:rPr>
          <w:rFonts w:hint="eastAsia"/>
          <w:b/>
          <w:bCs/>
        </w:rPr>
        <w:t>（</w:t>
      </w:r>
      <w:r w:rsidRPr="0097332D">
        <w:rPr>
          <w:rFonts w:hint="eastAsia"/>
          <w:b/>
          <w:bCs/>
        </w:rPr>
        <w:t>A</w:t>
      </w:r>
      <w:r w:rsidRPr="0097332D">
        <w:rPr>
          <w:rFonts w:hint="eastAsia"/>
          <w:b/>
          <w:bCs/>
        </w:rPr>
        <w:t>）</w:t>
      </w:r>
      <w:r w:rsidRPr="0097332D">
        <w:rPr>
          <w:rFonts w:hint="eastAsia"/>
          <w:b/>
          <w:bCs/>
        </w:rPr>
        <w:t xml:space="preserve">                                                  </w:t>
      </w:r>
      <w:r w:rsidR="0097332D">
        <w:rPr>
          <w:rFonts w:hint="eastAsia"/>
          <w:b/>
          <w:bCs/>
          <w:lang w:eastAsia="zh-CN"/>
        </w:rPr>
        <w:t xml:space="preserve">                                           </w:t>
      </w:r>
      <w:r w:rsidRPr="0097332D">
        <w:rPr>
          <w:rFonts w:hint="eastAsia"/>
          <w:b/>
          <w:bCs/>
        </w:rPr>
        <w:t xml:space="preserve">     (B)</w:t>
      </w:r>
    </w:p>
    <w:p w14:paraId="23C135F6" w14:textId="77777777" w:rsidR="00D06700" w:rsidRPr="009A7F7A" w:rsidRDefault="00D06700" w:rsidP="009A7F7A">
      <w:pPr>
        <w:spacing w:before="0" w:after="0"/>
        <w:jc w:val="center"/>
        <w:rPr>
          <w:b/>
          <w:bCs/>
        </w:rPr>
      </w:pPr>
      <w:r w:rsidRPr="0051386A">
        <w:rPr>
          <w:rFonts w:hint="eastAsia"/>
          <w:noProof/>
        </w:rPr>
        <w:lastRenderedPageBreak/>
        <w:drawing>
          <wp:inline distT="0" distB="0" distL="0" distR="0" wp14:anchorId="0385595D" wp14:editId="2DC1EB4D">
            <wp:extent cx="4114800" cy="4122420"/>
            <wp:effectExtent l="0" t="0" r="0" b="0"/>
            <wp:docPr id="177881381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13810" name="图片 17788138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14800" cy="4122420"/>
                    </a:xfrm>
                    <a:prstGeom prst="rect">
                      <a:avLst/>
                    </a:prstGeom>
                  </pic:spPr>
                </pic:pic>
              </a:graphicData>
            </a:graphic>
          </wp:inline>
        </w:drawing>
      </w:r>
      <w:r w:rsidRPr="0051386A">
        <w:rPr>
          <w:rFonts w:hint="eastAsia"/>
          <w:noProof/>
        </w:rPr>
        <w:drawing>
          <wp:inline distT="0" distB="0" distL="0" distR="0" wp14:anchorId="036CAA64" wp14:editId="7AD16164">
            <wp:extent cx="4030980" cy="3840480"/>
            <wp:effectExtent l="0" t="0" r="7620" b="7620"/>
            <wp:docPr id="19213959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9593" name="图片 19213959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30980" cy="3840480"/>
                    </a:xfrm>
                    <a:prstGeom prst="rect">
                      <a:avLst/>
                    </a:prstGeom>
                  </pic:spPr>
                </pic:pic>
              </a:graphicData>
            </a:graphic>
          </wp:inline>
        </w:drawing>
      </w:r>
    </w:p>
    <w:p w14:paraId="07C66E52" w14:textId="0A822DB1" w:rsidR="009A7F7A" w:rsidRPr="009A7F7A" w:rsidRDefault="00D06700" w:rsidP="009A7F7A">
      <w:pPr>
        <w:spacing w:before="0" w:after="0"/>
        <w:rPr>
          <w:b/>
          <w:bCs/>
          <w:lang w:eastAsia="zh-CN"/>
        </w:rPr>
      </w:pPr>
      <w:r w:rsidRPr="009A7F7A">
        <w:rPr>
          <w:rFonts w:hint="eastAsia"/>
          <w:b/>
          <w:bCs/>
        </w:rPr>
        <w:t xml:space="preserve">                                   </w:t>
      </w:r>
      <w:r w:rsidR="009A7F7A">
        <w:rPr>
          <w:rFonts w:hint="eastAsia"/>
          <w:b/>
          <w:bCs/>
          <w:lang w:eastAsia="zh-CN"/>
        </w:rPr>
        <w:t xml:space="preserve">                           </w:t>
      </w:r>
      <w:r w:rsidRPr="009A7F7A">
        <w:rPr>
          <w:rFonts w:hint="eastAsia"/>
          <w:b/>
          <w:bCs/>
        </w:rPr>
        <w:t xml:space="preserve">   (C)                                                              </w:t>
      </w:r>
      <w:r w:rsidR="009A7F7A">
        <w:rPr>
          <w:rFonts w:hint="eastAsia"/>
          <w:b/>
          <w:bCs/>
          <w:lang w:eastAsia="zh-CN"/>
        </w:rPr>
        <w:t xml:space="preserve">                                             </w:t>
      </w:r>
      <w:r w:rsidRPr="009A7F7A">
        <w:rPr>
          <w:rFonts w:hint="eastAsia"/>
          <w:b/>
          <w:bCs/>
        </w:rPr>
        <w:t xml:space="preserve">  (D)</w:t>
      </w:r>
    </w:p>
    <w:p w14:paraId="00EE01F0" w14:textId="77DEAB95" w:rsidR="00D06700" w:rsidRPr="009A7F7A" w:rsidRDefault="00D06700" w:rsidP="009A7F7A">
      <w:pPr>
        <w:pStyle w:val="3"/>
        <w:rPr>
          <w:b w:val="0"/>
          <w:bCs/>
        </w:rPr>
      </w:pPr>
      <w:bookmarkStart w:id="8" w:name="_Hlk166185164"/>
      <w:proofErr w:type="spellStart"/>
      <w:r w:rsidRPr="009A7F7A">
        <w:rPr>
          <w:bCs/>
        </w:rPr>
        <w:lastRenderedPageBreak/>
        <w:t>Faecalicatena</w:t>
      </w:r>
      <w:proofErr w:type="spellEnd"/>
      <w:r w:rsidRPr="009A7F7A">
        <w:rPr>
          <w:bCs/>
        </w:rPr>
        <w:t xml:space="preserve"> lactaris</w:t>
      </w:r>
      <w:r w:rsidRPr="009A7F7A">
        <w:rPr>
          <w:rFonts w:hint="eastAsia"/>
          <w:bCs/>
        </w:rPr>
        <w:t xml:space="preserve"> on UC.</w:t>
      </w:r>
    </w:p>
    <w:bookmarkEnd w:id="8"/>
    <w:p w14:paraId="45CD1500" w14:textId="77777777" w:rsidR="00D06700" w:rsidRPr="009A7F7A" w:rsidRDefault="00D06700" w:rsidP="009A7F7A">
      <w:pPr>
        <w:spacing w:before="0" w:after="0"/>
        <w:jc w:val="center"/>
        <w:rPr>
          <w:b/>
          <w:bCs/>
        </w:rPr>
      </w:pPr>
      <w:r w:rsidRPr="0051386A">
        <w:rPr>
          <w:rFonts w:hint="eastAsia"/>
          <w:noProof/>
        </w:rPr>
        <w:drawing>
          <wp:inline distT="0" distB="0" distL="0" distR="0" wp14:anchorId="4D9239D4" wp14:editId="7DC167A2">
            <wp:extent cx="4191000" cy="3543300"/>
            <wp:effectExtent l="0" t="0" r="0" b="0"/>
            <wp:docPr id="1584131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315" name="图片 1584131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91000" cy="3543300"/>
                    </a:xfrm>
                    <a:prstGeom prst="rect">
                      <a:avLst/>
                    </a:prstGeom>
                  </pic:spPr>
                </pic:pic>
              </a:graphicData>
            </a:graphic>
          </wp:inline>
        </w:drawing>
      </w:r>
      <w:r w:rsidRPr="0051386A">
        <w:rPr>
          <w:rFonts w:hint="eastAsia"/>
          <w:noProof/>
        </w:rPr>
        <w:drawing>
          <wp:inline distT="0" distB="0" distL="0" distR="0" wp14:anchorId="7FB1A816" wp14:editId="5D8A461B">
            <wp:extent cx="4000500" cy="3886200"/>
            <wp:effectExtent l="0" t="0" r="0" b="0"/>
            <wp:docPr id="53380788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07886" name="图片 53380788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00500" cy="3886200"/>
                    </a:xfrm>
                    <a:prstGeom prst="rect">
                      <a:avLst/>
                    </a:prstGeom>
                  </pic:spPr>
                </pic:pic>
              </a:graphicData>
            </a:graphic>
          </wp:inline>
        </w:drawing>
      </w:r>
    </w:p>
    <w:p w14:paraId="67AB7F69" w14:textId="4B8CE0D8" w:rsidR="00D06700" w:rsidRPr="009A7F7A" w:rsidRDefault="00D06700" w:rsidP="009A7F7A">
      <w:pPr>
        <w:spacing w:before="0" w:after="0"/>
        <w:rPr>
          <w:b/>
          <w:bCs/>
        </w:rPr>
      </w:pPr>
      <w:r w:rsidRPr="009A7F7A">
        <w:rPr>
          <w:rFonts w:hint="eastAsia"/>
          <w:b/>
          <w:bCs/>
        </w:rPr>
        <w:t xml:space="preserve">                                        </w:t>
      </w:r>
      <w:r w:rsidR="009A7F7A">
        <w:rPr>
          <w:rFonts w:hint="eastAsia"/>
          <w:b/>
          <w:bCs/>
          <w:lang w:eastAsia="zh-CN"/>
        </w:rPr>
        <w:t xml:space="preserve">                                </w:t>
      </w:r>
      <w:r w:rsidRPr="009A7F7A">
        <w:rPr>
          <w:rFonts w:hint="eastAsia"/>
          <w:b/>
          <w:bCs/>
        </w:rPr>
        <w:t xml:space="preserve">    (A)                                                     </w:t>
      </w:r>
      <w:r w:rsidR="009A7F7A">
        <w:rPr>
          <w:rFonts w:hint="eastAsia"/>
          <w:b/>
          <w:bCs/>
          <w:lang w:eastAsia="zh-CN"/>
        </w:rPr>
        <w:t xml:space="preserve">                                          </w:t>
      </w:r>
      <w:r w:rsidRPr="009A7F7A">
        <w:rPr>
          <w:rFonts w:hint="eastAsia"/>
          <w:b/>
          <w:bCs/>
        </w:rPr>
        <w:t xml:space="preserve">    (B)</w:t>
      </w:r>
    </w:p>
    <w:p w14:paraId="3943BF5A" w14:textId="77777777" w:rsidR="00D06700" w:rsidRPr="009A7F7A" w:rsidRDefault="00D06700" w:rsidP="009A7F7A">
      <w:pPr>
        <w:spacing w:before="0" w:after="0"/>
        <w:jc w:val="center"/>
        <w:rPr>
          <w:b/>
          <w:bCs/>
        </w:rPr>
      </w:pPr>
      <w:r w:rsidRPr="0051386A">
        <w:rPr>
          <w:rFonts w:hint="eastAsia"/>
          <w:noProof/>
        </w:rPr>
        <w:lastRenderedPageBreak/>
        <w:drawing>
          <wp:inline distT="0" distB="0" distL="0" distR="0" wp14:anchorId="1CB06C3A" wp14:editId="3734AE8F">
            <wp:extent cx="3992880" cy="4229100"/>
            <wp:effectExtent l="0" t="0" r="7620" b="0"/>
            <wp:docPr id="191823257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32574" name="图片 191823257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92880" cy="4229100"/>
                    </a:xfrm>
                    <a:prstGeom prst="rect">
                      <a:avLst/>
                    </a:prstGeom>
                  </pic:spPr>
                </pic:pic>
              </a:graphicData>
            </a:graphic>
          </wp:inline>
        </w:drawing>
      </w:r>
      <w:r w:rsidRPr="0051386A">
        <w:rPr>
          <w:rFonts w:hint="eastAsia"/>
          <w:noProof/>
        </w:rPr>
        <w:drawing>
          <wp:inline distT="0" distB="0" distL="0" distR="0" wp14:anchorId="7B197458" wp14:editId="57D05E7F">
            <wp:extent cx="4648200" cy="3810000"/>
            <wp:effectExtent l="0" t="0" r="0" b="0"/>
            <wp:docPr id="116759512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95123" name="图片 116759512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48200" cy="3810000"/>
                    </a:xfrm>
                    <a:prstGeom prst="rect">
                      <a:avLst/>
                    </a:prstGeom>
                  </pic:spPr>
                </pic:pic>
              </a:graphicData>
            </a:graphic>
          </wp:inline>
        </w:drawing>
      </w:r>
    </w:p>
    <w:p w14:paraId="7710C239" w14:textId="06EF76FA" w:rsidR="00D06700" w:rsidRPr="009A7F7A" w:rsidRDefault="00D06700" w:rsidP="009A7F7A">
      <w:pPr>
        <w:spacing w:before="0" w:after="0"/>
        <w:rPr>
          <w:b/>
          <w:bCs/>
        </w:rPr>
      </w:pPr>
      <w:r w:rsidRPr="009A7F7A">
        <w:rPr>
          <w:rFonts w:hint="eastAsia"/>
          <w:b/>
          <w:bCs/>
        </w:rPr>
        <w:t xml:space="preserve">                             </w:t>
      </w:r>
      <w:r w:rsidR="009A7F7A">
        <w:rPr>
          <w:rFonts w:hint="eastAsia"/>
          <w:b/>
          <w:bCs/>
          <w:lang w:eastAsia="zh-CN"/>
        </w:rPr>
        <w:t xml:space="preserve">                        </w:t>
      </w:r>
      <w:r w:rsidRPr="009A7F7A">
        <w:rPr>
          <w:rFonts w:hint="eastAsia"/>
          <w:b/>
          <w:bCs/>
        </w:rPr>
        <w:t xml:space="preserve">     (C)                                                               </w:t>
      </w:r>
      <w:r w:rsidR="009A7F7A">
        <w:rPr>
          <w:rFonts w:hint="eastAsia"/>
          <w:b/>
          <w:bCs/>
          <w:lang w:eastAsia="zh-CN"/>
        </w:rPr>
        <w:t xml:space="preserve">                                                   </w:t>
      </w:r>
      <w:r w:rsidRPr="009A7F7A">
        <w:rPr>
          <w:rFonts w:hint="eastAsia"/>
          <w:b/>
          <w:bCs/>
        </w:rPr>
        <w:t xml:space="preserve">   (D)</w:t>
      </w:r>
    </w:p>
    <w:p w14:paraId="58F7FF70" w14:textId="77777777" w:rsidR="00D06700" w:rsidRPr="009A7F7A" w:rsidRDefault="00D06700" w:rsidP="009A7F7A">
      <w:pPr>
        <w:spacing w:before="0" w:after="0"/>
        <w:rPr>
          <w:b/>
          <w:bCs/>
        </w:rPr>
      </w:pPr>
    </w:p>
    <w:p w14:paraId="3D0F59E8" w14:textId="2EA542C6" w:rsidR="00D06700" w:rsidRPr="0050338A" w:rsidRDefault="00D06700" w:rsidP="0050338A">
      <w:pPr>
        <w:pStyle w:val="3"/>
        <w:rPr>
          <w:b w:val="0"/>
          <w:bCs/>
        </w:rPr>
      </w:pPr>
      <w:proofErr w:type="spellStart"/>
      <w:r w:rsidRPr="0050338A">
        <w:rPr>
          <w:bCs/>
        </w:rPr>
        <w:lastRenderedPageBreak/>
        <w:t>Faecalicatena</w:t>
      </w:r>
      <w:proofErr w:type="spellEnd"/>
      <w:r w:rsidRPr="0050338A">
        <w:rPr>
          <w:bCs/>
        </w:rPr>
        <w:t xml:space="preserve"> sp002161355</w:t>
      </w:r>
      <w:r w:rsidRPr="0050338A">
        <w:rPr>
          <w:rFonts w:hint="eastAsia"/>
          <w:bCs/>
        </w:rPr>
        <w:t xml:space="preserve"> on UC.</w:t>
      </w:r>
    </w:p>
    <w:p w14:paraId="10F8FA8B" w14:textId="77777777" w:rsidR="00D06700" w:rsidRPr="0050338A" w:rsidRDefault="00D06700" w:rsidP="0050338A">
      <w:pPr>
        <w:spacing w:before="0" w:after="0"/>
        <w:jc w:val="center"/>
        <w:rPr>
          <w:b/>
          <w:bCs/>
        </w:rPr>
      </w:pPr>
      <w:r w:rsidRPr="0051386A">
        <w:rPr>
          <w:rFonts w:hint="eastAsia"/>
          <w:noProof/>
        </w:rPr>
        <w:drawing>
          <wp:inline distT="0" distB="0" distL="0" distR="0" wp14:anchorId="53C45440" wp14:editId="2DE10700">
            <wp:extent cx="4556760" cy="3901440"/>
            <wp:effectExtent l="0" t="0" r="0" b="3810"/>
            <wp:docPr id="13842405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40550" name="图片 138424055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56760" cy="3901440"/>
                    </a:xfrm>
                    <a:prstGeom prst="rect">
                      <a:avLst/>
                    </a:prstGeom>
                  </pic:spPr>
                </pic:pic>
              </a:graphicData>
            </a:graphic>
          </wp:inline>
        </w:drawing>
      </w:r>
      <w:r w:rsidRPr="0051386A">
        <w:rPr>
          <w:rFonts w:hint="eastAsia"/>
          <w:noProof/>
        </w:rPr>
        <w:drawing>
          <wp:inline distT="0" distB="0" distL="0" distR="0" wp14:anchorId="2CD6461F" wp14:editId="21EB3802">
            <wp:extent cx="4282440" cy="3863340"/>
            <wp:effectExtent l="0" t="0" r="3810" b="3810"/>
            <wp:docPr id="43047102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71027" name="图片 43047102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82440" cy="3863340"/>
                    </a:xfrm>
                    <a:prstGeom prst="rect">
                      <a:avLst/>
                    </a:prstGeom>
                  </pic:spPr>
                </pic:pic>
              </a:graphicData>
            </a:graphic>
          </wp:inline>
        </w:drawing>
      </w:r>
    </w:p>
    <w:p w14:paraId="3AB05122" w14:textId="398B598D" w:rsidR="00D06700" w:rsidRPr="0050338A" w:rsidRDefault="00D06700" w:rsidP="0050338A">
      <w:pPr>
        <w:spacing w:before="0" w:after="0"/>
        <w:rPr>
          <w:b/>
          <w:bCs/>
        </w:rPr>
      </w:pPr>
      <w:r w:rsidRPr="0050338A">
        <w:rPr>
          <w:rFonts w:hint="eastAsia"/>
          <w:b/>
          <w:bCs/>
        </w:rPr>
        <w:t xml:space="preserve">                                   </w:t>
      </w:r>
      <w:r w:rsidR="0050338A">
        <w:rPr>
          <w:rFonts w:hint="eastAsia"/>
          <w:b/>
          <w:bCs/>
          <w:lang w:eastAsia="zh-CN"/>
        </w:rPr>
        <w:t xml:space="preserve">                                 </w:t>
      </w:r>
      <w:r w:rsidRPr="0050338A">
        <w:rPr>
          <w:rFonts w:hint="eastAsia"/>
          <w:b/>
          <w:bCs/>
        </w:rPr>
        <w:t xml:space="preserve">   (A)                                                          </w:t>
      </w:r>
      <w:r w:rsidR="0050338A">
        <w:rPr>
          <w:rFonts w:hint="eastAsia"/>
          <w:b/>
          <w:bCs/>
          <w:lang w:eastAsia="zh-CN"/>
        </w:rPr>
        <w:t xml:space="preserve">                                             </w:t>
      </w:r>
      <w:r w:rsidRPr="0050338A">
        <w:rPr>
          <w:rFonts w:hint="eastAsia"/>
          <w:b/>
          <w:bCs/>
        </w:rPr>
        <w:t xml:space="preserve">     (B)</w:t>
      </w:r>
    </w:p>
    <w:p w14:paraId="19254664" w14:textId="77777777" w:rsidR="00D06700" w:rsidRPr="0050338A" w:rsidRDefault="00D06700" w:rsidP="0050338A">
      <w:pPr>
        <w:spacing w:before="0" w:after="0"/>
        <w:jc w:val="center"/>
        <w:rPr>
          <w:b/>
          <w:bCs/>
        </w:rPr>
      </w:pPr>
      <w:r w:rsidRPr="0051386A">
        <w:rPr>
          <w:rFonts w:hint="eastAsia"/>
          <w:noProof/>
        </w:rPr>
        <w:lastRenderedPageBreak/>
        <w:drawing>
          <wp:inline distT="0" distB="0" distL="0" distR="0" wp14:anchorId="253FDD83" wp14:editId="1E21B8AB">
            <wp:extent cx="4107180" cy="4251960"/>
            <wp:effectExtent l="0" t="0" r="7620" b="0"/>
            <wp:docPr id="43839084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90842" name="图片 4383908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07180" cy="4251960"/>
                    </a:xfrm>
                    <a:prstGeom prst="rect">
                      <a:avLst/>
                    </a:prstGeom>
                  </pic:spPr>
                </pic:pic>
              </a:graphicData>
            </a:graphic>
          </wp:inline>
        </w:drawing>
      </w:r>
      <w:r w:rsidRPr="0051386A">
        <w:rPr>
          <w:rFonts w:hint="eastAsia"/>
          <w:noProof/>
        </w:rPr>
        <w:drawing>
          <wp:inline distT="0" distB="0" distL="0" distR="0" wp14:anchorId="0EB635F1" wp14:editId="6DA3045C">
            <wp:extent cx="4610100" cy="3810000"/>
            <wp:effectExtent l="0" t="0" r="0" b="0"/>
            <wp:docPr id="100863679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36791" name="图片 100863679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10100" cy="3810000"/>
                    </a:xfrm>
                    <a:prstGeom prst="rect">
                      <a:avLst/>
                    </a:prstGeom>
                  </pic:spPr>
                </pic:pic>
              </a:graphicData>
            </a:graphic>
          </wp:inline>
        </w:drawing>
      </w:r>
    </w:p>
    <w:p w14:paraId="460A3748" w14:textId="0634CE8D" w:rsidR="00D06700" w:rsidRPr="0050338A" w:rsidRDefault="00D06700" w:rsidP="0050338A">
      <w:pPr>
        <w:spacing w:before="0" w:after="0"/>
        <w:rPr>
          <w:b/>
          <w:bCs/>
        </w:rPr>
      </w:pPr>
      <w:r w:rsidRPr="0050338A">
        <w:rPr>
          <w:rFonts w:hint="eastAsia"/>
          <w:b/>
          <w:bCs/>
        </w:rPr>
        <w:t xml:space="preserve">                              </w:t>
      </w:r>
      <w:r w:rsidR="0050338A">
        <w:rPr>
          <w:rFonts w:hint="eastAsia"/>
          <w:b/>
          <w:bCs/>
          <w:lang w:eastAsia="zh-CN"/>
        </w:rPr>
        <w:t xml:space="preserve">                    </w:t>
      </w:r>
      <w:r w:rsidRPr="0050338A">
        <w:rPr>
          <w:rFonts w:hint="eastAsia"/>
          <w:b/>
          <w:bCs/>
        </w:rPr>
        <w:t xml:space="preserve">   (C)                                                                 </w:t>
      </w:r>
      <w:r w:rsidR="0050338A">
        <w:rPr>
          <w:rFonts w:hint="eastAsia"/>
          <w:b/>
          <w:bCs/>
          <w:lang w:eastAsia="zh-CN"/>
        </w:rPr>
        <w:t xml:space="preserve">                                                            </w:t>
      </w:r>
      <w:r w:rsidRPr="0050338A">
        <w:rPr>
          <w:rFonts w:hint="eastAsia"/>
          <w:b/>
          <w:bCs/>
        </w:rPr>
        <w:t xml:space="preserve"> (D)</w:t>
      </w:r>
    </w:p>
    <w:p w14:paraId="10F78D8A" w14:textId="77777777" w:rsidR="00D06700" w:rsidRPr="0050338A" w:rsidRDefault="00D06700" w:rsidP="0050338A">
      <w:pPr>
        <w:spacing w:before="0" w:after="0"/>
        <w:rPr>
          <w:b/>
          <w:bCs/>
        </w:rPr>
      </w:pPr>
    </w:p>
    <w:p w14:paraId="03FDAC72" w14:textId="6C1BF43D" w:rsidR="00D06700" w:rsidRPr="00CB43E3" w:rsidRDefault="00D06700" w:rsidP="00CB43E3">
      <w:pPr>
        <w:pStyle w:val="3"/>
        <w:rPr>
          <w:b w:val="0"/>
          <w:bCs/>
        </w:rPr>
      </w:pPr>
      <w:proofErr w:type="spellStart"/>
      <w:r w:rsidRPr="00CB43E3">
        <w:rPr>
          <w:bCs/>
        </w:rPr>
        <w:lastRenderedPageBreak/>
        <w:t>Lentimicrobiaceae</w:t>
      </w:r>
      <w:proofErr w:type="spellEnd"/>
      <w:r w:rsidRPr="00CB43E3">
        <w:rPr>
          <w:rFonts w:hint="eastAsia"/>
          <w:bCs/>
        </w:rPr>
        <w:t xml:space="preserve"> on UC.</w:t>
      </w:r>
    </w:p>
    <w:p w14:paraId="35CD4591" w14:textId="77777777" w:rsidR="00D06700" w:rsidRPr="00CB43E3" w:rsidRDefault="00D06700" w:rsidP="00CB43E3">
      <w:pPr>
        <w:spacing w:before="0" w:after="0"/>
        <w:jc w:val="center"/>
        <w:rPr>
          <w:b/>
          <w:bCs/>
        </w:rPr>
      </w:pPr>
      <w:r w:rsidRPr="0051386A">
        <w:rPr>
          <w:rFonts w:hint="eastAsia"/>
          <w:noProof/>
        </w:rPr>
        <w:drawing>
          <wp:inline distT="0" distB="0" distL="0" distR="0" wp14:anchorId="5728D1EA" wp14:editId="5409D9A5">
            <wp:extent cx="4114800" cy="3718560"/>
            <wp:effectExtent l="0" t="0" r="0" b="0"/>
            <wp:docPr id="4027084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08441" name="图片 40270844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14800" cy="3718560"/>
                    </a:xfrm>
                    <a:prstGeom prst="rect">
                      <a:avLst/>
                    </a:prstGeom>
                  </pic:spPr>
                </pic:pic>
              </a:graphicData>
            </a:graphic>
          </wp:inline>
        </w:drawing>
      </w:r>
      <w:r w:rsidRPr="0051386A">
        <w:rPr>
          <w:rFonts w:hint="eastAsia"/>
          <w:noProof/>
        </w:rPr>
        <w:drawing>
          <wp:inline distT="0" distB="0" distL="0" distR="0" wp14:anchorId="18EF6E67" wp14:editId="346B28A1">
            <wp:extent cx="4145280" cy="4145280"/>
            <wp:effectExtent l="0" t="0" r="7620" b="7620"/>
            <wp:docPr id="184934127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41274" name="图片 184934127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45280" cy="4145280"/>
                    </a:xfrm>
                    <a:prstGeom prst="rect">
                      <a:avLst/>
                    </a:prstGeom>
                  </pic:spPr>
                </pic:pic>
              </a:graphicData>
            </a:graphic>
          </wp:inline>
        </w:drawing>
      </w:r>
    </w:p>
    <w:p w14:paraId="1EF28F57" w14:textId="75B5881F" w:rsidR="00D06700" w:rsidRPr="00CB43E3" w:rsidRDefault="00D06700" w:rsidP="00CB43E3">
      <w:pPr>
        <w:spacing w:before="0" w:after="0"/>
        <w:rPr>
          <w:b/>
          <w:bCs/>
        </w:rPr>
      </w:pPr>
      <w:r w:rsidRPr="00CB43E3">
        <w:rPr>
          <w:rFonts w:hint="eastAsia"/>
          <w:b/>
          <w:bCs/>
        </w:rPr>
        <w:t xml:space="preserve">                                           </w:t>
      </w:r>
      <w:r w:rsidR="00CB43E3">
        <w:rPr>
          <w:rFonts w:hint="eastAsia"/>
          <w:b/>
          <w:bCs/>
          <w:lang w:eastAsia="zh-CN"/>
        </w:rPr>
        <w:t xml:space="preserve">                                 </w:t>
      </w:r>
      <w:r w:rsidRPr="00CB43E3">
        <w:rPr>
          <w:rFonts w:hint="eastAsia"/>
          <w:b/>
          <w:bCs/>
        </w:rPr>
        <w:t xml:space="preserve"> (A)                                                     </w:t>
      </w:r>
      <w:r w:rsidR="00CB43E3">
        <w:rPr>
          <w:rFonts w:hint="eastAsia"/>
          <w:b/>
          <w:bCs/>
          <w:lang w:eastAsia="zh-CN"/>
        </w:rPr>
        <w:t xml:space="preserve">                                          </w:t>
      </w:r>
      <w:r w:rsidRPr="00CB43E3">
        <w:rPr>
          <w:rFonts w:hint="eastAsia"/>
          <w:b/>
          <w:bCs/>
        </w:rPr>
        <w:t xml:space="preserve">   (B)</w:t>
      </w:r>
    </w:p>
    <w:p w14:paraId="5A71B0E7" w14:textId="77777777" w:rsidR="00D06700" w:rsidRPr="00856270" w:rsidRDefault="00D06700" w:rsidP="00856270">
      <w:pPr>
        <w:spacing w:before="0" w:after="0"/>
        <w:jc w:val="center"/>
        <w:rPr>
          <w:b/>
          <w:bCs/>
        </w:rPr>
      </w:pPr>
      <w:r w:rsidRPr="0051386A">
        <w:rPr>
          <w:rFonts w:hint="eastAsia"/>
          <w:noProof/>
        </w:rPr>
        <w:lastRenderedPageBreak/>
        <w:drawing>
          <wp:inline distT="0" distB="0" distL="0" distR="0" wp14:anchorId="0E027FB5" wp14:editId="10EA06B8">
            <wp:extent cx="4030980" cy="4069080"/>
            <wp:effectExtent l="0" t="0" r="7620" b="7620"/>
            <wp:docPr id="10731871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8714" name="图片 10731871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030980" cy="4069080"/>
                    </a:xfrm>
                    <a:prstGeom prst="rect">
                      <a:avLst/>
                    </a:prstGeom>
                  </pic:spPr>
                </pic:pic>
              </a:graphicData>
            </a:graphic>
          </wp:inline>
        </w:drawing>
      </w:r>
      <w:r w:rsidRPr="0051386A">
        <w:rPr>
          <w:rFonts w:hint="eastAsia"/>
          <w:noProof/>
        </w:rPr>
        <w:drawing>
          <wp:inline distT="0" distB="0" distL="0" distR="0" wp14:anchorId="7D106AA6" wp14:editId="29C45FFC">
            <wp:extent cx="4617720" cy="4145280"/>
            <wp:effectExtent l="0" t="0" r="0" b="7620"/>
            <wp:docPr id="337771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711" name="图片 337771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17720" cy="4145280"/>
                    </a:xfrm>
                    <a:prstGeom prst="rect">
                      <a:avLst/>
                    </a:prstGeom>
                  </pic:spPr>
                </pic:pic>
              </a:graphicData>
            </a:graphic>
          </wp:inline>
        </w:drawing>
      </w:r>
    </w:p>
    <w:p w14:paraId="569C85E1" w14:textId="375CD658" w:rsidR="00D06700" w:rsidRPr="00856270" w:rsidRDefault="00D06700" w:rsidP="00856270">
      <w:pPr>
        <w:spacing w:before="0" w:after="0"/>
        <w:ind w:firstLineChars="1400" w:firstLine="3373"/>
        <w:rPr>
          <w:b/>
          <w:bCs/>
        </w:rPr>
      </w:pPr>
      <w:r w:rsidRPr="00856270">
        <w:rPr>
          <w:rFonts w:hint="eastAsia"/>
          <w:b/>
          <w:bCs/>
        </w:rPr>
        <w:t xml:space="preserve">(C)                                                               </w:t>
      </w:r>
      <w:r w:rsidR="00856270">
        <w:rPr>
          <w:rFonts w:hint="eastAsia"/>
          <w:b/>
          <w:bCs/>
          <w:lang w:eastAsia="zh-CN"/>
        </w:rPr>
        <w:t xml:space="preserve">                                                    </w:t>
      </w:r>
      <w:r w:rsidRPr="00856270">
        <w:rPr>
          <w:rFonts w:hint="eastAsia"/>
          <w:b/>
          <w:bCs/>
        </w:rPr>
        <w:t xml:space="preserve"> (D)</w:t>
      </w:r>
    </w:p>
    <w:p w14:paraId="4DC8DB29" w14:textId="385AC946" w:rsidR="00D06700" w:rsidRPr="00856270" w:rsidRDefault="00856270" w:rsidP="00856270">
      <w:pPr>
        <w:spacing w:before="0" w:after="0"/>
        <w:rPr>
          <w:b/>
          <w:bCs/>
          <w:lang w:eastAsia="zh-CN"/>
        </w:rPr>
      </w:pPr>
      <w:r>
        <w:rPr>
          <w:rFonts w:hint="eastAsia"/>
          <w:b/>
          <w:bCs/>
          <w:lang w:eastAsia="zh-CN"/>
        </w:rPr>
        <w:t xml:space="preserve"> </w:t>
      </w:r>
    </w:p>
    <w:p w14:paraId="2D8C863E" w14:textId="30D2B4E9" w:rsidR="00D06700" w:rsidRPr="00856270" w:rsidRDefault="00D06700" w:rsidP="00856270">
      <w:pPr>
        <w:pStyle w:val="3"/>
        <w:rPr>
          <w:b w:val="0"/>
          <w:bCs/>
        </w:rPr>
      </w:pPr>
      <w:bookmarkStart w:id="9" w:name="_Hlk166186149"/>
      <w:proofErr w:type="spellStart"/>
      <w:r w:rsidRPr="00856270">
        <w:rPr>
          <w:bCs/>
        </w:rPr>
        <w:lastRenderedPageBreak/>
        <w:t>Megasphaera</w:t>
      </w:r>
      <w:proofErr w:type="spellEnd"/>
      <w:r w:rsidRPr="00856270">
        <w:rPr>
          <w:bCs/>
        </w:rPr>
        <w:t xml:space="preserve"> sp900066485</w:t>
      </w:r>
      <w:r w:rsidRPr="00856270">
        <w:rPr>
          <w:rFonts w:hint="eastAsia"/>
          <w:bCs/>
        </w:rPr>
        <w:t xml:space="preserve"> on UC.</w:t>
      </w:r>
    </w:p>
    <w:bookmarkEnd w:id="9"/>
    <w:p w14:paraId="0306C3E8" w14:textId="77777777" w:rsidR="00D06700" w:rsidRPr="00856270" w:rsidRDefault="00D06700" w:rsidP="00856270">
      <w:pPr>
        <w:spacing w:before="0" w:after="0"/>
        <w:jc w:val="center"/>
        <w:rPr>
          <w:b/>
          <w:bCs/>
        </w:rPr>
      </w:pPr>
      <w:r w:rsidRPr="0051386A">
        <w:rPr>
          <w:rFonts w:hint="eastAsia"/>
          <w:noProof/>
        </w:rPr>
        <w:drawing>
          <wp:inline distT="0" distB="0" distL="0" distR="0" wp14:anchorId="7F530F6F" wp14:editId="308406FE">
            <wp:extent cx="4206240" cy="3817620"/>
            <wp:effectExtent l="0" t="0" r="3810" b="0"/>
            <wp:docPr id="66671106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11065" name="图片 66671106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06240" cy="3817620"/>
                    </a:xfrm>
                    <a:prstGeom prst="rect">
                      <a:avLst/>
                    </a:prstGeom>
                  </pic:spPr>
                </pic:pic>
              </a:graphicData>
            </a:graphic>
          </wp:inline>
        </w:drawing>
      </w:r>
      <w:r w:rsidRPr="0051386A">
        <w:rPr>
          <w:rFonts w:hint="eastAsia"/>
          <w:noProof/>
        </w:rPr>
        <w:drawing>
          <wp:inline distT="0" distB="0" distL="0" distR="0" wp14:anchorId="540D06E1" wp14:editId="038BEB09">
            <wp:extent cx="4396740" cy="3764280"/>
            <wp:effectExtent l="0" t="0" r="3810" b="7620"/>
            <wp:docPr id="6910698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69853" name="图片 69106985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96740" cy="3764280"/>
                    </a:xfrm>
                    <a:prstGeom prst="rect">
                      <a:avLst/>
                    </a:prstGeom>
                  </pic:spPr>
                </pic:pic>
              </a:graphicData>
            </a:graphic>
          </wp:inline>
        </w:drawing>
      </w:r>
    </w:p>
    <w:p w14:paraId="3596446B" w14:textId="1D3583AC" w:rsidR="00D06700" w:rsidRPr="00856270" w:rsidRDefault="00D06700" w:rsidP="00856270">
      <w:pPr>
        <w:spacing w:before="0" w:after="0"/>
        <w:ind w:firstLineChars="1800" w:firstLine="4337"/>
        <w:rPr>
          <w:b/>
          <w:bCs/>
        </w:rPr>
      </w:pPr>
      <w:r w:rsidRPr="00856270">
        <w:rPr>
          <w:rFonts w:hint="eastAsia"/>
          <w:b/>
          <w:bCs/>
        </w:rPr>
        <w:t xml:space="preserve">(A)                                                    </w:t>
      </w:r>
      <w:r w:rsidR="00856270">
        <w:rPr>
          <w:rFonts w:hint="eastAsia"/>
          <w:b/>
          <w:bCs/>
          <w:lang w:eastAsia="zh-CN"/>
        </w:rPr>
        <w:t xml:space="preserve">                                                 </w:t>
      </w:r>
      <w:r w:rsidRPr="00856270">
        <w:rPr>
          <w:rFonts w:hint="eastAsia"/>
          <w:b/>
          <w:bCs/>
        </w:rPr>
        <w:t xml:space="preserve">     (B)</w:t>
      </w:r>
    </w:p>
    <w:p w14:paraId="60CB8BFF" w14:textId="77777777" w:rsidR="00D06700" w:rsidRPr="002A3E25" w:rsidRDefault="00D06700" w:rsidP="002A3E25">
      <w:pPr>
        <w:spacing w:before="0" w:after="0"/>
        <w:jc w:val="center"/>
        <w:rPr>
          <w:b/>
          <w:bCs/>
        </w:rPr>
      </w:pPr>
      <w:r w:rsidRPr="0051386A">
        <w:rPr>
          <w:rFonts w:hint="eastAsia"/>
          <w:noProof/>
        </w:rPr>
        <w:lastRenderedPageBreak/>
        <w:drawing>
          <wp:inline distT="0" distB="0" distL="0" distR="0" wp14:anchorId="7A49C1CA" wp14:editId="7A9C4D87">
            <wp:extent cx="4114800" cy="4297680"/>
            <wp:effectExtent l="0" t="0" r="0" b="7620"/>
            <wp:docPr id="15926101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10141" name="图片 159261014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14800" cy="4297680"/>
                    </a:xfrm>
                    <a:prstGeom prst="rect">
                      <a:avLst/>
                    </a:prstGeom>
                  </pic:spPr>
                </pic:pic>
              </a:graphicData>
            </a:graphic>
          </wp:inline>
        </w:drawing>
      </w:r>
      <w:r w:rsidRPr="0051386A">
        <w:rPr>
          <w:rFonts w:hint="eastAsia"/>
          <w:noProof/>
        </w:rPr>
        <w:drawing>
          <wp:inline distT="0" distB="0" distL="0" distR="0" wp14:anchorId="59572AA7" wp14:editId="000C3731">
            <wp:extent cx="4198620" cy="3939540"/>
            <wp:effectExtent l="0" t="0" r="0" b="3810"/>
            <wp:docPr id="45041314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13147" name="图片 45041314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98620" cy="3939540"/>
                    </a:xfrm>
                    <a:prstGeom prst="rect">
                      <a:avLst/>
                    </a:prstGeom>
                  </pic:spPr>
                </pic:pic>
              </a:graphicData>
            </a:graphic>
          </wp:inline>
        </w:drawing>
      </w:r>
    </w:p>
    <w:p w14:paraId="7BC69F48" w14:textId="29FA0F1B" w:rsidR="00D06700" w:rsidRPr="002A3E25" w:rsidRDefault="00D06700" w:rsidP="002A3E25">
      <w:pPr>
        <w:spacing w:before="0" w:after="0"/>
        <w:rPr>
          <w:b/>
          <w:bCs/>
        </w:rPr>
      </w:pPr>
      <w:r w:rsidRPr="002A3E25">
        <w:rPr>
          <w:rFonts w:hint="eastAsia"/>
          <w:b/>
          <w:bCs/>
        </w:rPr>
        <w:t xml:space="preserve">                                       </w:t>
      </w:r>
      <w:r w:rsidR="002A3E25">
        <w:rPr>
          <w:rFonts w:hint="eastAsia"/>
          <w:b/>
          <w:bCs/>
          <w:lang w:eastAsia="zh-CN"/>
        </w:rPr>
        <w:t xml:space="preserve">                          </w:t>
      </w:r>
      <w:r w:rsidRPr="002A3E25">
        <w:rPr>
          <w:rFonts w:hint="eastAsia"/>
          <w:b/>
          <w:bCs/>
        </w:rPr>
        <w:t xml:space="preserve"> (C)                                                          </w:t>
      </w:r>
      <w:r w:rsidR="002A3E25">
        <w:rPr>
          <w:rFonts w:hint="eastAsia"/>
          <w:b/>
          <w:bCs/>
          <w:lang w:eastAsia="zh-CN"/>
        </w:rPr>
        <w:t xml:space="preserve">                                             </w:t>
      </w:r>
      <w:r w:rsidRPr="002A3E25">
        <w:rPr>
          <w:rFonts w:hint="eastAsia"/>
          <w:b/>
          <w:bCs/>
        </w:rPr>
        <w:t xml:space="preserve">   (D)</w:t>
      </w:r>
    </w:p>
    <w:p w14:paraId="0DD991B5" w14:textId="2C5F043D" w:rsidR="00D06700" w:rsidRPr="002A3E25" w:rsidRDefault="002A3E25" w:rsidP="002A3E25">
      <w:pPr>
        <w:spacing w:before="0" w:after="0"/>
        <w:rPr>
          <w:b/>
          <w:bCs/>
          <w:lang w:eastAsia="zh-CN"/>
        </w:rPr>
      </w:pPr>
      <w:r>
        <w:rPr>
          <w:rFonts w:hint="eastAsia"/>
          <w:b/>
          <w:bCs/>
          <w:lang w:eastAsia="zh-CN"/>
        </w:rPr>
        <w:t xml:space="preserve">     </w:t>
      </w:r>
    </w:p>
    <w:p w14:paraId="6EB78CAA" w14:textId="5A8EB5A0" w:rsidR="00D06700" w:rsidRPr="002A3E25" w:rsidRDefault="00D06700" w:rsidP="002A3E25">
      <w:pPr>
        <w:pStyle w:val="3"/>
        <w:rPr>
          <w:b w:val="0"/>
          <w:bCs/>
        </w:rPr>
      </w:pPr>
      <w:r w:rsidRPr="002A3E25">
        <w:rPr>
          <w:bCs/>
        </w:rPr>
        <w:lastRenderedPageBreak/>
        <w:t>NK4A144</w:t>
      </w:r>
      <w:r w:rsidRPr="002A3E25">
        <w:rPr>
          <w:rFonts w:hint="eastAsia"/>
          <w:bCs/>
        </w:rPr>
        <w:t xml:space="preserve"> on UC.</w:t>
      </w:r>
    </w:p>
    <w:p w14:paraId="129C53A4" w14:textId="77777777" w:rsidR="00D06700" w:rsidRPr="002A3E25" w:rsidRDefault="00D06700" w:rsidP="002A3E25">
      <w:pPr>
        <w:spacing w:before="0" w:after="0"/>
        <w:jc w:val="center"/>
        <w:rPr>
          <w:b/>
          <w:bCs/>
        </w:rPr>
      </w:pPr>
      <w:r w:rsidRPr="0051386A">
        <w:rPr>
          <w:rFonts w:hint="eastAsia"/>
          <w:noProof/>
        </w:rPr>
        <w:drawing>
          <wp:inline distT="0" distB="0" distL="0" distR="0" wp14:anchorId="6FAE0334" wp14:editId="01BDC8C6">
            <wp:extent cx="3992880" cy="3870960"/>
            <wp:effectExtent l="0" t="0" r="7620" b="0"/>
            <wp:docPr id="35092453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24532" name="图片 35092453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92880" cy="3870960"/>
                    </a:xfrm>
                    <a:prstGeom prst="rect">
                      <a:avLst/>
                    </a:prstGeom>
                  </pic:spPr>
                </pic:pic>
              </a:graphicData>
            </a:graphic>
          </wp:inline>
        </w:drawing>
      </w:r>
      <w:r w:rsidRPr="0051386A">
        <w:rPr>
          <w:rFonts w:hint="eastAsia"/>
          <w:noProof/>
        </w:rPr>
        <w:drawing>
          <wp:inline distT="0" distB="0" distL="0" distR="0" wp14:anchorId="68CBFDD0" wp14:editId="1AA69417">
            <wp:extent cx="4556760" cy="3832860"/>
            <wp:effectExtent l="0" t="0" r="0" b="0"/>
            <wp:docPr id="14686858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85854" name="图片 146868585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556760" cy="3832860"/>
                    </a:xfrm>
                    <a:prstGeom prst="rect">
                      <a:avLst/>
                    </a:prstGeom>
                  </pic:spPr>
                </pic:pic>
              </a:graphicData>
            </a:graphic>
          </wp:inline>
        </w:drawing>
      </w:r>
    </w:p>
    <w:p w14:paraId="1241740D" w14:textId="0AB54B24" w:rsidR="00D06700" w:rsidRPr="002A3E25" w:rsidRDefault="00D06700" w:rsidP="002A3E25">
      <w:pPr>
        <w:spacing w:before="0" w:after="0"/>
        <w:ind w:firstLineChars="1800" w:firstLine="4337"/>
        <w:rPr>
          <w:b/>
          <w:bCs/>
        </w:rPr>
      </w:pPr>
      <w:r w:rsidRPr="002A3E25">
        <w:rPr>
          <w:rFonts w:hint="eastAsia"/>
          <w:b/>
          <w:bCs/>
        </w:rPr>
        <w:t xml:space="preserve">(A)                                                        </w:t>
      </w:r>
      <w:r w:rsidR="002A3E25">
        <w:rPr>
          <w:rFonts w:hint="eastAsia"/>
          <w:b/>
          <w:bCs/>
          <w:lang w:eastAsia="zh-CN"/>
        </w:rPr>
        <w:t xml:space="preserve">                                         </w:t>
      </w:r>
      <w:r w:rsidRPr="002A3E25">
        <w:rPr>
          <w:rFonts w:hint="eastAsia"/>
          <w:b/>
          <w:bCs/>
        </w:rPr>
        <w:t xml:space="preserve"> (B)</w:t>
      </w:r>
    </w:p>
    <w:p w14:paraId="740DD669" w14:textId="77777777" w:rsidR="00D06700" w:rsidRPr="00670BA8" w:rsidRDefault="00D06700" w:rsidP="00670BA8">
      <w:pPr>
        <w:spacing w:before="0" w:after="0"/>
        <w:jc w:val="center"/>
        <w:rPr>
          <w:b/>
          <w:bCs/>
        </w:rPr>
      </w:pPr>
      <w:r w:rsidRPr="0051386A">
        <w:rPr>
          <w:rFonts w:hint="eastAsia"/>
          <w:noProof/>
        </w:rPr>
        <w:lastRenderedPageBreak/>
        <w:drawing>
          <wp:inline distT="0" distB="0" distL="0" distR="0" wp14:anchorId="2AE14A88" wp14:editId="1FF4FEFA">
            <wp:extent cx="4023360" cy="4160520"/>
            <wp:effectExtent l="0" t="0" r="0" b="0"/>
            <wp:docPr id="195169706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97066" name="图片 195169706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23360" cy="4160520"/>
                    </a:xfrm>
                    <a:prstGeom prst="rect">
                      <a:avLst/>
                    </a:prstGeom>
                  </pic:spPr>
                </pic:pic>
              </a:graphicData>
            </a:graphic>
          </wp:inline>
        </w:drawing>
      </w:r>
      <w:r w:rsidRPr="0051386A">
        <w:rPr>
          <w:rFonts w:hint="eastAsia"/>
          <w:noProof/>
        </w:rPr>
        <w:drawing>
          <wp:inline distT="0" distB="0" distL="0" distR="0" wp14:anchorId="14E67FCF" wp14:editId="1DC145FC">
            <wp:extent cx="4817110" cy="3779520"/>
            <wp:effectExtent l="0" t="0" r="2540" b="0"/>
            <wp:docPr id="180841372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13721" name="图片 180841372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17110" cy="3779520"/>
                    </a:xfrm>
                    <a:prstGeom prst="rect">
                      <a:avLst/>
                    </a:prstGeom>
                  </pic:spPr>
                </pic:pic>
              </a:graphicData>
            </a:graphic>
          </wp:inline>
        </w:drawing>
      </w:r>
    </w:p>
    <w:p w14:paraId="51E7631E" w14:textId="017B74EA" w:rsidR="00D06700" w:rsidRPr="00670BA8" w:rsidRDefault="00D06700" w:rsidP="00670BA8">
      <w:pPr>
        <w:spacing w:before="0" w:after="0"/>
        <w:rPr>
          <w:b/>
          <w:bCs/>
        </w:rPr>
      </w:pPr>
      <w:r w:rsidRPr="00670BA8">
        <w:rPr>
          <w:rFonts w:hint="eastAsia"/>
          <w:b/>
          <w:bCs/>
        </w:rPr>
        <w:t xml:space="preserve">                            </w:t>
      </w:r>
      <w:r w:rsidR="00670BA8">
        <w:rPr>
          <w:rFonts w:hint="eastAsia"/>
          <w:b/>
          <w:bCs/>
          <w:lang w:eastAsia="zh-CN"/>
        </w:rPr>
        <w:t xml:space="preserve">                     </w:t>
      </w:r>
      <w:r w:rsidRPr="00670BA8">
        <w:rPr>
          <w:rFonts w:hint="eastAsia"/>
          <w:b/>
          <w:bCs/>
        </w:rPr>
        <w:t xml:space="preserve">    (C)                                                                 </w:t>
      </w:r>
      <w:r w:rsidR="00670BA8">
        <w:rPr>
          <w:rFonts w:hint="eastAsia"/>
          <w:b/>
          <w:bCs/>
          <w:lang w:eastAsia="zh-CN"/>
        </w:rPr>
        <w:t xml:space="preserve">                                                       </w:t>
      </w:r>
      <w:r w:rsidRPr="00670BA8">
        <w:rPr>
          <w:rFonts w:hint="eastAsia"/>
          <w:b/>
          <w:bCs/>
        </w:rPr>
        <w:t xml:space="preserve">  (D)</w:t>
      </w:r>
    </w:p>
    <w:p w14:paraId="34D2622C" w14:textId="3971E5A6" w:rsidR="00D06700" w:rsidRPr="00670BA8" w:rsidRDefault="00670BA8" w:rsidP="00670BA8">
      <w:pPr>
        <w:spacing w:before="0" w:after="0"/>
        <w:rPr>
          <w:b/>
          <w:bCs/>
          <w:lang w:eastAsia="zh-CN"/>
        </w:rPr>
      </w:pPr>
      <w:r>
        <w:rPr>
          <w:rFonts w:hint="eastAsia"/>
          <w:b/>
          <w:bCs/>
          <w:lang w:eastAsia="zh-CN"/>
        </w:rPr>
        <w:t xml:space="preserve">   </w:t>
      </w:r>
    </w:p>
    <w:p w14:paraId="060CF786" w14:textId="69FEB6B6" w:rsidR="00D06700" w:rsidRPr="0058372A" w:rsidRDefault="00D06700" w:rsidP="0058372A">
      <w:pPr>
        <w:pStyle w:val="3"/>
        <w:rPr>
          <w:b w:val="0"/>
          <w:bCs/>
        </w:rPr>
      </w:pPr>
      <w:proofErr w:type="spellStart"/>
      <w:r w:rsidRPr="0058372A">
        <w:rPr>
          <w:bCs/>
        </w:rPr>
        <w:lastRenderedPageBreak/>
        <w:t>Provencibacterium</w:t>
      </w:r>
      <w:proofErr w:type="spellEnd"/>
      <w:r w:rsidRPr="0058372A">
        <w:rPr>
          <w:bCs/>
        </w:rPr>
        <w:t xml:space="preserve"> massiliense</w:t>
      </w:r>
      <w:r w:rsidRPr="0058372A">
        <w:rPr>
          <w:rFonts w:hint="eastAsia"/>
          <w:bCs/>
        </w:rPr>
        <w:t xml:space="preserve"> on UC.</w:t>
      </w:r>
    </w:p>
    <w:p w14:paraId="3A80725F" w14:textId="77777777" w:rsidR="00D06700" w:rsidRPr="0058372A" w:rsidRDefault="00D06700" w:rsidP="0058372A">
      <w:pPr>
        <w:spacing w:before="0" w:after="0"/>
        <w:jc w:val="center"/>
        <w:rPr>
          <w:b/>
          <w:bCs/>
        </w:rPr>
      </w:pPr>
      <w:r w:rsidRPr="0051386A">
        <w:rPr>
          <w:rFonts w:hint="eastAsia"/>
          <w:noProof/>
        </w:rPr>
        <w:drawing>
          <wp:inline distT="0" distB="0" distL="0" distR="0" wp14:anchorId="4F4E73EA" wp14:editId="0FC1A70F">
            <wp:extent cx="4564380" cy="4030980"/>
            <wp:effectExtent l="0" t="0" r="7620" b="7620"/>
            <wp:docPr id="202311065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10654" name="图片 202311065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64380" cy="4030980"/>
                    </a:xfrm>
                    <a:prstGeom prst="rect">
                      <a:avLst/>
                    </a:prstGeom>
                  </pic:spPr>
                </pic:pic>
              </a:graphicData>
            </a:graphic>
          </wp:inline>
        </w:drawing>
      </w:r>
      <w:r w:rsidRPr="0051386A">
        <w:rPr>
          <w:rFonts w:hint="eastAsia"/>
          <w:noProof/>
        </w:rPr>
        <w:drawing>
          <wp:inline distT="0" distB="0" distL="0" distR="0" wp14:anchorId="1332B621" wp14:editId="1B81D500">
            <wp:extent cx="4213860" cy="3634740"/>
            <wp:effectExtent l="0" t="0" r="0" b="3810"/>
            <wp:docPr id="192703279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32794" name="图片 192703279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13860" cy="3634740"/>
                    </a:xfrm>
                    <a:prstGeom prst="rect">
                      <a:avLst/>
                    </a:prstGeom>
                  </pic:spPr>
                </pic:pic>
              </a:graphicData>
            </a:graphic>
          </wp:inline>
        </w:drawing>
      </w:r>
    </w:p>
    <w:p w14:paraId="6CB0842B" w14:textId="614F8AC1" w:rsidR="00D06700" w:rsidRPr="0058372A" w:rsidRDefault="00D06700" w:rsidP="0058372A">
      <w:pPr>
        <w:spacing w:before="0" w:after="0"/>
        <w:rPr>
          <w:b/>
          <w:bCs/>
        </w:rPr>
      </w:pPr>
      <w:r w:rsidRPr="0058372A">
        <w:rPr>
          <w:rFonts w:hint="eastAsia"/>
          <w:b/>
          <w:bCs/>
        </w:rPr>
        <w:t xml:space="preserve">                                    </w:t>
      </w:r>
      <w:r w:rsidR="0058372A">
        <w:rPr>
          <w:rFonts w:hint="eastAsia"/>
          <w:b/>
          <w:bCs/>
          <w:lang w:eastAsia="zh-CN"/>
        </w:rPr>
        <w:t xml:space="preserve">                            </w:t>
      </w:r>
      <w:r w:rsidRPr="0058372A">
        <w:rPr>
          <w:rFonts w:hint="eastAsia"/>
          <w:b/>
          <w:bCs/>
        </w:rPr>
        <w:t xml:space="preserve">      (A)                                                         </w:t>
      </w:r>
      <w:r w:rsidR="0058372A">
        <w:rPr>
          <w:rFonts w:hint="eastAsia"/>
          <w:b/>
          <w:bCs/>
          <w:lang w:eastAsia="zh-CN"/>
        </w:rPr>
        <w:t xml:space="preserve">                                               </w:t>
      </w:r>
      <w:r w:rsidRPr="0058372A">
        <w:rPr>
          <w:rFonts w:hint="eastAsia"/>
          <w:b/>
          <w:bCs/>
        </w:rPr>
        <w:t xml:space="preserve">    (B)</w:t>
      </w:r>
    </w:p>
    <w:p w14:paraId="4ACB67C5" w14:textId="77777777" w:rsidR="00D06700" w:rsidRPr="0058372A" w:rsidRDefault="00D06700" w:rsidP="0058372A">
      <w:pPr>
        <w:spacing w:before="0" w:after="0"/>
        <w:jc w:val="center"/>
        <w:rPr>
          <w:b/>
          <w:bCs/>
        </w:rPr>
      </w:pPr>
      <w:r w:rsidRPr="0051386A">
        <w:rPr>
          <w:rFonts w:hint="eastAsia"/>
          <w:noProof/>
        </w:rPr>
        <w:lastRenderedPageBreak/>
        <w:drawing>
          <wp:inline distT="0" distB="0" distL="0" distR="0" wp14:anchorId="5ED51FA3" wp14:editId="312BAAB9">
            <wp:extent cx="3954780" cy="4023360"/>
            <wp:effectExtent l="0" t="0" r="7620" b="0"/>
            <wp:docPr id="29960808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08086" name="图片 29960808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954780" cy="4023360"/>
                    </a:xfrm>
                    <a:prstGeom prst="rect">
                      <a:avLst/>
                    </a:prstGeom>
                  </pic:spPr>
                </pic:pic>
              </a:graphicData>
            </a:graphic>
          </wp:inline>
        </w:drawing>
      </w:r>
      <w:r w:rsidRPr="0051386A">
        <w:rPr>
          <w:rFonts w:hint="eastAsia"/>
          <w:noProof/>
        </w:rPr>
        <w:drawing>
          <wp:inline distT="0" distB="0" distL="0" distR="0" wp14:anchorId="7341545E" wp14:editId="2C4EA032">
            <wp:extent cx="4939030" cy="4061460"/>
            <wp:effectExtent l="0" t="0" r="0" b="0"/>
            <wp:docPr id="155617740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77400" name="图片 155617740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939030" cy="4061460"/>
                    </a:xfrm>
                    <a:prstGeom prst="rect">
                      <a:avLst/>
                    </a:prstGeom>
                  </pic:spPr>
                </pic:pic>
              </a:graphicData>
            </a:graphic>
          </wp:inline>
        </w:drawing>
      </w:r>
    </w:p>
    <w:p w14:paraId="7858DE09" w14:textId="0FB5F67C" w:rsidR="00D06700" w:rsidRPr="0058372A" w:rsidRDefault="00D06700" w:rsidP="0058372A">
      <w:pPr>
        <w:spacing w:before="0" w:after="0"/>
        <w:rPr>
          <w:b/>
          <w:bCs/>
        </w:rPr>
      </w:pPr>
      <w:r w:rsidRPr="0058372A">
        <w:rPr>
          <w:rFonts w:hint="eastAsia"/>
          <w:b/>
          <w:bCs/>
        </w:rPr>
        <w:t xml:space="preserve">                           </w:t>
      </w:r>
      <w:r w:rsidR="0058372A">
        <w:rPr>
          <w:rFonts w:hint="eastAsia"/>
          <w:b/>
          <w:bCs/>
          <w:lang w:eastAsia="zh-CN"/>
        </w:rPr>
        <w:t xml:space="preserve">                     </w:t>
      </w:r>
      <w:r w:rsidRPr="0058372A">
        <w:rPr>
          <w:rFonts w:hint="eastAsia"/>
          <w:b/>
          <w:bCs/>
        </w:rPr>
        <w:t xml:space="preserve">    (C)                                                                   </w:t>
      </w:r>
      <w:r w:rsidR="0058372A">
        <w:rPr>
          <w:rFonts w:hint="eastAsia"/>
          <w:b/>
          <w:bCs/>
          <w:lang w:eastAsia="zh-CN"/>
        </w:rPr>
        <w:t xml:space="preserve">                                                    </w:t>
      </w:r>
      <w:r w:rsidRPr="0058372A">
        <w:rPr>
          <w:rFonts w:hint="eastAsia"/>
          <w:b/>
          <w:bCs/>
        </w:rPr>
        <w:t xml:space="preserve">    (D)</w:t>
      </w:r>
    </w:p>
    <w:p w14:paraId="044AE793" w14:textId="77777777" w:rsidR="00D06700" w:rsidRPr="0058372A" w:rsidRDefault="00D06700" w:rsidP="0058372A">
      <w:pPr>
        <w:spacing w:before="0" w:after="0"/>
        <w:rPr>
          <w:b/>
          <w:bCs/>
        </w:rPr>
      </w:pPr>
    </w:p>
    <w:p w14:paraId="48A29FE2" w14:textId="753802D8" w:rsidR="00D06700" w:rsidRPr="009B253F" w:rsidRDefault="00D06700" w:rsidP="009B253F">
      <w:pPr>
        <w:pStyle w:val="3"/>
        <w:rPr>
          <w:b w:val="0"/>
          <w:bCs/>
        </w:rPr>
      </w:pPr>
      <w:proofErr w:type="spellStart"/>
      <w:r w:rsidRPr="009B253F">
        <w:rPr>
          <w:bCs/>
        </w:rPr>
        <w:lastRenderedPageBreak/>
        <w:t>Provencibacterium</w:t>
      </w:r>
      <w:proofErr w:type="spellEnd"/>
      <w:r w:rsidRPr="009B253F">
        <w:rPr>
          <w:rFonts w:hint="eastAsia"/>
          <w:bCs/>
        </w:rPr>
        <w:t xml:space="preserve"> on UC.</w:t>
      </w:r>
    </w:p>
    <w:p w14:paraId="21DC84C2" w14:textId="77777777" w:rsidR="00D06700" w:rsidRPr="009B253F" w:rsidRDefault="00D06700" w:rsidP="009B253F">
      <w:pPr>
        <w:spacing w:before="0" w:after="0"/>
        <w:rPr>
          <w:b/>
          <w:bCs/>
        </w:rPr>
      </w:pPr>
      <w:r w:rsidRPr="0051386A">
        <w:rPr>
          <w:rFonts w:hint="eastAsia"/>
          <w:noProof/>
        </w:rPr>
        <w:drawing>
          <wp:inline distT="0" distB="0" distL="0" distR="0" wp14:anchorId="5F64765A" wp14:editId="2C1D52E2">
            <wp:extent cx="4434840" cy="3985260"/>
            <wp:effectExtent l="0" t="0" r="3810" b="0"/>
            <wp:docPr id="28467381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73817" name="图片 28467381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434840" cy="3985260"/>
                    </a:xfrm>
                    <a:prstGeom prst="rect">
                      <a:avLst/>
                    </a:prstGeom>
                  </pic:spPr>
                </pic:pic>
              </a:graphicData>
            </a:graphic>
          </wp:inline>
        </w:drawing>
      </w:r>
      <w:r w:rsidRPr="0051386A">
        <w:rPr>
          <w:rFonts w:hint="eastAsia"/>
          <w:noProof/>
        </w:rPr>
        <w:drawing>
          <wp:inline distT="0" distB="0" distL="0" distR="0" wp14:anchorId="7C016910" wp14:editId="5D287728">
            <wp:extent cx="4465320" cy="3672840"/>
            <wp:effectExtent l="0" t="0" r="0" b="3810"/>
            <wp:docPr id="89067462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74628" name="图片 89067462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465320" cy="3672840"/>
                    </a:xfrm>
                    <a:prstGeom prst="rect">
                      <a:avLst/>
                    </a:prstGeom>
                  </pic:spPr>
                </pic:pic>
              </a:graphicData>
            </a:graphic>
          </wp:inline>
        </w:drawing>
      </w:r>
    </w:p>
    <w:p w14:paraId="23DDD048" w14:textId="736AB20B" w:rsidR="00D06700" w:rsidRPr="009B253F" w:rsidRDefault="00D06700" w:rsidP="009B253F">
      <w:pPr>
        <w:spacing w:before="0" w:after="0"/>
        <w:ind w:firstLineChars="1500" w:firstLine="3614"/>
        <w:rPr>
          <w:b/>
          <w:bCs/>
        </w:rPr>
      </w:pPr>
      <w:r w:rsidRPr="009B253F">
        <w:rPr>
          <w:rFonts w:hint="eastAsia"/>
          <w:b/>
          <w:bCs/>
        </w:rPr>
        <w:t xml:space="preserve">(A)                                                       </w:t>
      </w:r>
      <w:r w:rsidR="009B253F">
        <w:rPr>
          <w:rFonts w:hint="eastAsia"/>
          <w:b/>
          <w:bCs/>
          <w:lang w:eastAsia="zh-CN"/>
        </w:rPr>
        <w:t xml:space="preserve">                                              </w:t>
      </w:r>
      <w:r w:rsidRPr="009B253F">
        <w:rPr>
          <w:rFonts w:hint="eastAsia"/>
          <w:b/>
          <w:bCs/>
        </w:rPr>
        <w:t xml:space="preserve">         (B)</w:t>
      </w:r>
    </w:p>
    <w:p w14:paraId="0F8C30C7" w14:textId="77777777" w:rsidR="00D06700" w:rsidRPr="009B253F" w:rsidRDefault="00D06700" w:rsidP="009B253F">
      <w:pPr>
        <w:spacing w:before="0" w:after="0"/>
        <w:jc w:val="center"/>
        <w:rPr>
          <w:b/>
          <w:bCs/>
        </w:rPr>
      </w:pPr>
      <w:r w:rsidRPr="0051386A">
        <w:rPr>
          <w:rFonts w:hint="eastAsia"/>
          <w:noProof/>
        </w:rPr>
        <w:lastRenderedPageBreak/>
        <w:drawing>
          <wp:inline distT="0" distB="0" distL="0" distR="0" wp14:anchorId="74702C8B" wp14:editId="0E69C9BC">
            <wp:extent cx="4191000" cy="4419600"/>
            <wp:effectExtent l="0" t="0" r="0" b="0"/>
            <wp:docPr id="1447986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9869" name="图片 1447986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91000" cy="4419600"/>
                    </a:xfrm>
                    <a:prstGeom prst="rect">
                      <a:avLst/>
                    </a:prstGeom>
                  </pic:spPr>
                </pic:pic>
              </a:graphicData>
            </a:graphic>
          </wp:inline>
        </w:drawing>
      </w:r>
      <w:r w:rsidRPr="0051386A">
        <w:rPr>
          <w:rFonts w:hint="eastAsia"/>
          <w:noProof/>
        </w:rPr>
        <w:drawing>
          <wp:inline distT="0" distB="0" distL="0" distR="0" wp14:anchorId="0B6CE0E1" wp14:editId="6AFBD853">
            <wp:extent cx="3992880" cy="3566160"/>
            <wp:effectExtent l="0" t="0" r="7620" b="0"/>
            <wp:docPr id="194851458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14587" name="图片 194851458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992880" cy="3566160"/>
                    </a:xfrm>
                    <a:prstGeom prst="rect">
                      <a:avLst/>
                    </a:prstGeom>
                  </pic:spPr>
                </pic:pic>
              </a:graphicData>
            </a:graphic>
          </wp:inline>
        </w:drawing>
      </w:r>
    </w:p>
    <w:p w14:paraId="1037F4DF" w14:textId="5A54E306" w:rsidR="00D06700" w:rsidRPr="009B253F" w:rsidRDefault="00D06700" w:rsidP="009B253F">
      <w:pPr>
        <w:spacing w:before="0" w:after="0"/>
        <w:rPr>
          <w:b/>
          <w:bCs/>
          <w:noProof/>
        </w:rPr>
      </w:pPr>
      <w:r w:rsidRPr="009B253F">
        <w:rPr>
          <w:rFonts w:hint="eastAsia"/>
          <w:b/>
          <w:bCs/>
          <w:noProof/>
        </w:rPr>
        <w:t xml:space="preserve">                                  </w:t>
      </w:r>
      <w:r w:rsidR="009B253F">
        <w:rPr>
          <w:rFonts w:hint="eastAsia"/>
          <w:b/>
          <w:bCs/>
          <w:noProof/>
          <w:lang w:eastAsia="zh-CN"/>
        </w:rPr>
        <w:t xml:space="preserve">                             </w:t>
      </w:r>
      <w:r w:rsidRPr="009B253F">
        <w:rPr>
          <w:rFonts w:hint="eastAsia"/>
          <w:b/>
          <w:bCs/>
          <w:noProof/>
        </w:rPr>
        <w:t xml:space="preserve">    (C)                                                              </w:t>
      </w:r>
      <w:r w:rsidR="009B253F">
        <w:rPr>
          <w:rFonts w:hint="eastAsia"/>
          <w:b/>
          <w:bCs/>
          <w:noProof/>
          <w:lang w:eastAsia="zh-CN"/>
        </w:rPr>
        <w:t xml:space="preserve">                                            </w:t>
      </w:r>
      <w:r w:rsidRPr="009B253F">
        <w:rPr>
          <w:rFonts w:hint="eastAsia"/>
          <w:b/>
          <w:bCs/>
          <w:noProof/>
        </w:rPr>
        <w:t xml:space="preserve">   (D)</w:t>
      </w:r>
    </w:p>
    <w:p w14:paraId="4DB9D9CA" w14:textId="77777777" w:rsidR="00D06700" w:rsidRPr="009B253F" w:rsidRDefault="00D06700" w:rsidP="009B253F">
      <w:pPr>
        <w:spacing w:before="0" w:after="0"/>
        <w:rPr>
          <w:b/>
          <w:bCs/>
        </w:rPr>
      </w:pPr>
    </w:p>
    <w:p w14:paraId="6DE4FEDC" w14:textId="743D69E9" w:rsidR="00D06700" w:rsidRPr="009B253F" w:rsidRDefault="00D06700" w:rsidP="009B253F">
      <w:pPr>
        <w:pStyle w:val="3"/>
        <w:rPr>
          <w:b w:val="0"/>
          <w:bCs/>
        </w:rPr>
      </w:pPr>
      <w:r w:rsidRPr="009B253F">
        <w:rPr>
          <w:bCs/>
        </w:rPr>
        <w:lastRenderedPageBreak/>
        <w:t>SAR324</w:t>
      </w:r>
      <w:r w:rsidRPr="009B253F">
        <w:rPr>
          <w:rFonts w:hint="eastAsia"/>
          <w:bCs/>
        </w:rPr>
        <w:t xml:space="preserve"> on UC.</w:t>
      </w:r>
    </w:p>
    <w:p w14:paraId="05122E05" w14:textId="77777777" w:rsidR="00D06700" w:rsidRPr="009B253F" w:rsidRDefault="00D06700" w:rsidP="009B253F">
      <w:pPr>
        <w:spacing w:before="0" w:after="0"/>
        <w:jc w:val="center"/>
        <w:rPr>
          <w:b/>
          <w:bCs/>
        </w:rPr>
      </w:pPr>
      <w:r w:rsidRPr="0051386A">
        <w:rPr>
          <w:rFonts w:hint="eastAsia"/>
          <w:noProof/>
        </w:rPr>
        <w:drawing>
          <wp:inline distT="0" distB="0" distL="0" distR="0" wp14:anchorId="5AA6D805" wp14:editId="25E6AE81">
            <wp:extent cx="4587240" cy="4099560"/>
            <wp:effectExtent l="0" t="0" r="3810" b="0"/>
            <wp:docPr id="58349617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96174" name="图片 58349617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87240" cy="4099560"/>
                    </a:xfrm>
                    <a:prstGeom prst="rect">
                      <a:avLst/>
                    </a:prstGeom>
                  </pic:spPr>
                </pic:pic>
              </a:graphicData>
            </a:graphic>
          </wp:inline>
        </w:drawing>
      </w:r>
      <w:r w:rsidRPr="0051386A">
        <w:rPr>
          <w:rFonts w:hint="eastAsia"/>
          <w:noProof/>
        </w:rPr>
        <w:drawing>
          <wp:inline distT="0" distB="0" distL="0" distR="0" wp14:anchorId="775DDF07" wp14:editId="6741FB10">
            <wp:extent cx="4213860" cy="3703320"/>
            <wp:effectExtent l="0" t="0" r="0" b="0"/>
            <wp:docPr id="28198015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80150" name="图片 28198015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13860" cy="3703320"/>
                    </a:xfrm>
                    <a:prstGeom prst="rect">
                      <a:avLst/>
                    </a:prstGeom>
                  </pic:spPr>
                </pic:pic>
              </a:graphicData>
            </a:graphic>
          </wp:inline>
        </w:drawing>
      </w:r>
    </w:p>
    <w:p w14:paraId="257C1F1B" w14:textId="7B9C732C" w:rsidR="00D06700" w:rsidRPr="009B253F" w:rsidRDefault="00D06700" w:rsidP="009B253F">
      <w:pPr>
        <w:spacing w:before="0" w:after="0"/>
        <w:rPr>
          <w:b/>
          <w:bCs/>
        </w:rPr>
      </w:pPr>
      <w:r w:rsidRPr="009B253F">
        <w:rPr>
          <w:rFonts w:hint="eastAsia"/>
          <w:b/>
          <w:bCs/>
        </w:rPr>
        <w:t xml:space="preserve">                                           </w:t>
      </w:r>
      <w:r w:rsidR="009B253F">
        <w:rPr>
          <w:rFonts w:hint="eastAsia"/>
          <w:b/>
          <w:bCs/>
          <w:lang w:eastAsia="zh-CN"/>
        </w:rPr>
        <w:t xml:space="preserve">                             </w:t>
      </w:r>
      <w:r w:rsidRPr="009B253F">
        <w:rPr>
          <w:rFonts w:hint="eastAsia"/>
          <w:b/>
          <w:bCs/>
        </w:rPr>
        <w:t xml:space="preserve">  (A)                                                           </w:t>
      </w:r>
      <w:r w:rsidR="009B253F">
        <w:rPr>
          <w:rFonts w:hint="eastAsia"/>
          <w:b/>
          <w:bCs/>
          <w:lang w:eastAsia="zh-CN"/>
        </w:rPr>
        <w:t xml:space="preserve">                                         </w:t>
      </w:r>
      <w:r w:rsidRPr="009B253F">
        <w:rPr>
          <w:rFonts w:hint="eastAsia"/>
          <w:b/>
          <w:bCs/>
        </w:rPr>
        <w:t xml:space="preserve">  (B)</w:t>
      </w:r>
    </w:p>
    <w:p w14:paraId="25C20582" w14:textId="77777777" w:rsidR="00D06700" w:rsidRPr="009B253F" w:rsidRDefault="00D06700" w:rsidP="009B253F">
      <w:pPr>
        <w:spacing w:before="0" w:after="0"/>
        <w:jc w:val="center"/>
        <w:rPr>
          <w:b/>
          <w:bCs/>
        </w:rPr>
      </w:pPr>
      <w:r w:rsidRPr="0051386A">
        <w:rPr>
          <w:rFonts w:hint="eastAsia"/>
          <w:noProof/>
        </w:rPr>
        <w:lastRenderedPageBreak/>
        <w:drawing>
          <wp:inline distT="0" distB="0" distL="0" distR="0" wp14:anchorId="694987D3" wp14:editId="44ECA2E3">
            <wp:extent cx="3810000" cy="4297680"/>
            <wp:effectExtent l="0" t="0" r="0" b="7620"/>
            <wp:docPr id="98954629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46294" name="图片 98954629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10000" cy="4297680"/>
                    </a:xfrm>
                    <a:prstGeom prst="rect">
                      <a:avLst/>
                    </a:prstGeom>
                  </pic:spPr>
                </pic:pic>
              </a:graphicData>
            </a:graphic>
          </wp:inline>
        </w:drawing>
      </w:r>
      <w:r w:rsidRPr="0051386A">
        <w:rPr>
          <w:rFonts w:hint="eastAsia"/>
          <w:noProof/>
        </w:rPr>
        <w:drawing>
          <wp:inline distT="0" distB="0" distL="0" distR="0" wp14:anchorId="4531B442" wp14:editId="1EDD20FE">
            <wp:extent cx="3962400" cy="3870960"/>
            <wp:effectExtent l="0" t="0" r="0" b="0"/>
            <wp:docPr id="14200950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9506" name="图片 14200950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62400" cy="3870960"/>
                    </a:xfrm>
                    <a:prstGeom prst="rect">
                      <a:avLst/>
                    </a:prstGeom>
                  </pic:spPr>
                </pic:pic>
              </a:graphicData>
            </a:graphic>
          </wp:inline>
        </w:drawing>
      </w:r>
    </w:p>
    <w:p w14:paraId="1F5A16A2" w14:textId="524834D4" w:rsidR="00D06700" w:rsidRPr="009B253F" w:rsidRDefault="00D06700" w:rsidP="009B253F">
      <w:pPr>
        <w:spacing w:before="0" w:after="0"/>
        <w:rPr>
          <w:b/>
          <w:bCs/>
          <w:noProof/>
        </w:rPr>
      </w:pPr>
      <w:r w:rsidRPr="009B253F">
        <w:rPr>
          <w:rFonts w:hint="eastAsia"/>
          <w:b/>
          <w:bCs/>
          <w:noProof/>
        </w:rPr>
        <w:t xml:space="preserve">                                      </w:t>
      </w:r>
      <w:r w:rsidR="009B253F">
        <w:rPr>
          <w:rFonts w:hint="eastAsia"/>
          <w:b/>
          <w:bCs/>
          <w:noProof/>
          <w:lang w:eastAsia="zh-CN"/>
        </w:rPr>
        <w:t xml:space="preserve">                          </w:t>
      </w:r>
      <w:r w:rsidRPr="009B253F">
        <w:rPr>
          <w:rFonts w:hint="eastAsia"/>
          <w:b/>
          <w:bCs/>
          <w:noProof/>
        </w:rPr>
        <w:t xml:space="preserve">  (C)                                                      </w:t>
      </w:r>
      <w:r w:rsidR="009B253F">
        <w:rPr>
          <w:rFonts w:hint="eastAsia"/>
          <w:b/>
          <w:bCs/>
          <w:noProof/>
          <w:lang w:eastAsia="zh-CN"/>
        </w:rPr>
        <w:t xml:space="preserve">                                             </w:t>
      </w:r>
      <w:r w:rsidRPr="009B253F">
        <w:rPr>
          <w:rFonts w:hint="eastAsia"/>
          <w:b/>
          <w:bCs/>
          <w:noProof/>
        </w:rPr>
        <w:t xml:space="preserve">    (D)</w:t>
      </w:r>
    </w:p>
    <w:p w14:paraId="5E23067D" w14:textId="65522313" w:rsidR="00D06700" w:rsidRPr="009B253F" w:rsidRDefault="009B253F" w:rsidP="009B253F">
      <w:pPr>
        <w:spacing w:before="0" w:after="0"/>
        <w:rPr>
          <w:b/>
          <w:bCs/>
          <w:lang w:eastAsia="zh-CN"/>
        </w:rPr>
      </w:pPr>
      <w:r>
        <w:rPr>
          <w:rFonts w:hint="eastAsia"/>
          <w:b/>
          <w:bCs/>
          <w:lang w:eastAsia="zh-CN"/>
        </w:rPr>
        <w:t xml:space="preserve">     </w:t>
      </w:r>
    </w:p>
    <w:p w14:paraId="00BCC7C0" w14:textId="4D7CA838" w:rsidR="00D06700" w:rsidRPr="009B253F" w:rsidRDefault="00D06700" w:rsidP="009B253F">
      <w:pPr>
        <w:pStyle w:val="3"/>
        <w:rPr>
          <w:b w:val="0"/>
          <w:bCs/>
        </w:rPr>
      </w:pPr>
      <w:proofErr w:type="spellStart"/>
      <w:r w:rsidRPr="009B253F">
        <w:rPr>
          <w:bCs/>
        </w:rPr>
        <w:lastRenderedPageBreak/>
        <w:t>Thioalkalivibrionaceae</w:t>
      </w:r>
      <w:proofErr w:type="spellEnd"/>
      <w:r w:rsidRPr="009B253F">
        <w:rPr>
          <w:rFonts w:hint="eastAsia"/>
          <w:bCs/>
        </w:rPr>
        <w:t xml:space="preserve"> on UC.</w:t>
      </w:r>
    </w:p>
    <w:p w14:paraId="6547B829" w14:textId="7E6CAF78" w:rsidR="00D06700" w:rsidRPr="009B253F" w:rsidRDefault="00D06700" w:rsidP="009B253F">
      <w:pPr>
        <w:spacing w:before="0" w:after="0"/>
        <w:jc w:val="center"/>
        <w:rPr>
          <w:b/>
          <w:bCs/>
          <w:noProof/>
        </w:rPr>
      </w:pPr>
      <w:r w:rsidRPr="0051386A">
        <w:rPr>
          <w:rFonts w:hint="eastAsia"/>
          <w:noProof/>
          <w:lang w:val="zh-CN"/>
        </w:rPr>
        <w:drawing>
          <wp:inline distT="0" distB="0" distL="0" distR="0" wp14:anchorId="24478206" wp14:editId="6653DA2C">
            <wp:extent cx="4396740" cy="3764280"/>
            <wp:effectExtent l="0" t="0" r="3810" b="7620"/>
            <wp:docPr id="89071244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12447" name="图片 89071244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396740" cy="3764280"/>
                    </a:xfrm>
                    <a:prstGeom prst="rect">
                      <a:avLst/>
                    </a:prstGeom>
                  </pic:spPr>
                </pic:pic>
              </a:graphicData>
            </a:graphic>
          </wp:inline>
        </w:drawing>
      </w:r>
      <w:r w:rsidRPr="0051386A">
        <w:rPr>
          <w:rFonts w:hint="eastAsia"/>
          <w:noProof/>
        </w:rPr>
        <w:drawing>
          <wp:inline distT="0" distB="0" distL="0" distR="0" wp14:anchorId="39E5BA74" wp14:editId="3D2EC045">
            <wp:extent cx="4343400" cy="3810000"/>
            <wp:effectExtent l="0" t="0" r="0" b="0"/>
            <wp:docPr id="108779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90" name="图片 108779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43400" cy="3810000"/>
                    </a:xfrm>
                    <a:prstGeom prst="rect">
                      <a:avLst/>
                    </a:prstGeom>
                  </pic:spPr>
                </pic:pic>
              </a:graphicData>
            </a:graphic>
          </wp:inline>
        </w:drawing>
      </w:r>
    </w:p>
    <w:p w14:paraId="0B70EB91" w14:textId="2E1F1637" w:rsidR="00D06700" w:rsidRPr="009B253F" w:rsidRDefault="00D06700" w:rsidP="009B253F">
      <w:pPr>
        <w:spacing w:before="0" w:after="0"/>
        <w:ind w:firstLineChars="1900" w:firstLine="4578"/>
        <w:rPr>
          <w:b/>
          <w:bCs/>
          <w:noProof/>
        </w:rPr>
      </w:pPr>
      <w:r w:rsidRPr="009B253F">
        <w:rPr>
          <w:rFonts w:hint="eastAsia"/>
          <w:b/>
          <w:bCs/>
          <w:noProof/>
        </w:rPr>
        <w:t xml:space="preserve">(A)                                                         </w:t>
      </w:r>
      <w:r w:rsidR="009B253F">
        <w:rPr>
          <w:rFonts w:hint="eastAsia"/>
          <w:b/>
          <w:bCs/>
          <w:noProof/>
          <w:lang w:eastAsia="zh-CN"/>
        </w:rPr>
        <w:t xml:space="preserve">                                                 </w:t>
      </w:r>
      <w:r w:rsidRPr="009B253F">
        <w:rPr>
          <w:rFonts w:hint="eastAsia"/>
          <w:b/>
          <w:bCs/>
          <w:noProof/>
        </w:rPr>
        <w:t xml:space="preserve">   (B)</w:t>
      </w:r>
    </w:p>
    <w:p w14:paraId="0609E37C" w14:textId="77777777" w:rsidR="00D06700" w:rsidRPr="009B253F" w:rsidRDefault="00D06700" w:rsidP="009B253F">
      <w:pPr>
        <w:spacing w:before="0" w:after="0"/>
        <w:jc w:val="center"/>
        <w:rPr>
          <w:b/>
          <w:bCs/>
        </w:rPr>
      </w:pPr>
      <w:r w:rsidRPr="0051386A">
        <w:rPr>
          <w:rFonts w:hint="eastAsia"/>
          <w:noProof/>
        </w:rPr>
        <w:lastRenderedPageBreak/>
        <w:drawing>
          <wp:inline distT="0" distB="0" distL="0" distR="0" wp14:anchorId="4592DF86" wp14:editId="2E95E3F5">
            <wp:extent cx="4000500" cy="4381500"/>
            <wp:effectExtent l="0" t="0" r="0" b="0"/>
            <wp:docPr id="144393844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38449" name="图片 144393844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000500" cy="4381500"/>
                    </a:xfrm>
                    <a:prstGeom prst="rect">
                      <a:avLst/>
                    </a:prstGeom>
                  </pic:spPr>
                </pic:pic>
              </a:graphicData>
            </a:graphic>
          </wp:inline>
        </w:drawing>
      </w:r>
      <w:r w:rsidRPr="0051386A">
        <w:rPr>
          <w:rFonts w:hint="eastAsia"/>
          <w:noProof/>
        </w:rPr>
        <w:drawing>
          <wp:inline distT="0" distB="0" distL="0" distR="0" wp14:anchorId="47570465" wp14:editId="7AFF0EC6">
            <wp:extent cx="4648200" cy="3733800"/>
            <wp:effectExtent l="0" t="0" r="0" b="0"/>
            <wp:docPr id="206817239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72392" name="图片 206817239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648200" cy="3733800"/>
                    </a:xfrm>
                    <a:prstGeom prst="rect">
                      <a:avLst/>
                    </a:prstGeom>
                  </pic:spPr>
                </pic:pic>
              </a:graphicData>
            </a:graphic>
          </wp:inline>
        </w:drawing>
      </w:r>
    </w:p>
    <w:p w14:paraId="4468BC4D" w14:textId="5607F6F5" w:rsidR="00D06700" w:rsidRPr="009B253F" w:rsidRDefault="00D06700" w:rsidP="009B253F">
      <w:pPr>
        <w:spacing w:before="0" w:after="0"/>
        <w:rPr>
          <w:b/>
          <w:bCs/>
        </w:rPr>
      </w:pPr>
      <w:r w:rsidRPr="009B253F">
        <w:rPr>
          <w:rFonts w:hint="eastAsia"/>
          <w:b/>
          <w:bCs/>
        </w:rPr>
        <w:t xml:space="preserve">                               </w:t>
      </w:r>
      <w:r w:rsidR="009B253F">
        <w:rPr>
          <w:rFonts w:hint="eastAsia"/>
          <w:b/>
          <w:bCs/>
          <w:lang w:eastAsia="zh-CN"/>
        </w:rPr>
        <w:t xml:space="preserve">                       </w:t>
      </w:r>
      <w:r w:rsidRPr="009B253F">
        <w:rPr>
          <w:rFonts w:hint="eastAsia"/>
          <w:b/>
          <w:bCs/>
        </w:rPr>
        <w:t xml:space="preserve">    (C)                                                                 </w:t>
      </w:r>
      <w:r w:rsidR="009B253F">
        <w:rPr>
          <w:rFonts w:hint="eastAsia"/>
          <w:b/>
          <w:bCs/>
          <w:lang w:eastAsia="zh-CN"/>
        </w:rPr>
        <w:t xml:space="preserve">                                                     </w:t>
      </w:r>
      <w:r w:rsidRPr="009B253F">
        <w:rPr>
          <w:rFonts w:hint="eastAsia"/>
          <w:b/>
          <w:bCs/>
        </w:rPr>
        <w:t xml:space="preserve">  (D)</w:t>
      </w:r>
    </w:p>
    <w:p w14:paraId="010CAEEB" w14:textId="77777777" w:rsidR="00D06700" w:rsidRPr="009B253F" w:rsidRDefault="00D06700" w:rsidP="009B253F">
      <w:pPr>
        <w:spacing w:before="0" w:after="0"/>
        <w:rPr>
          <w:b/>
          <w:bCs/>
        </w:rPr>
      </w:pPr>
    </w:p>
    <w:p w14:paraId="5E9F11C9" w14:textId="0B57E831" w:rsidR="00D06700" w:rsidRPr="00CF3C08" w:rsidRDefault="00D06700" w:rsidP="00CF3C08">
      <w:pPr>
        <w:pStyle w:val="3"/>
        <w:rPr>
          <w:b w:val="0"/>
          <w:bCs/>
        </w:rPr>
      </w:pPr>
      <w:r w:rsidRPr="00CF3C08">
        <w:rPr>
          <w:bCs/>
        </w:rPr>
        <w:lastRenderedPageBreak/>
        <w:t>UBA1066 sp900317515</w:t>
      </w:r>
      <w:r w:rsidRPr="00CF3C08">
        <w:rPr>
          <w:rFonts w:hint="eastAsia"/>
          <w:bCs/>
        </w:rPr>
        <w:t xml:space="preserve"> on UC.</w:t>
      </w:r>
    </w:p>
    <w:p w14:paraId="177A3081" w14:textId="77777777" w:rsidR="00D06700" w:rsidRPr="00CF3C08" w:rsidRDefault="00D06700" w:rsidP="00CF3C08">
      <w:pPr>
        <w:spacing w:before="0" w:after="0"/>
        <w:jc w:val="center"/>
        <w:rPr>
          <w:b/>
          <w:bCs/>
        </w:rPr>
      </w:pPr>
      <w:r w:rsidRPr="0051386A">
        <w:rPr>
          <w:rFonts w:hint="eastAsia"/>
          <w:noProof/>
        </w:rPr>
        <w:drawing>
          <wp:inline distT="0" distB="0" distL="0" distR="0" wp14:anchorId="5B75267F" wp14:editId="3852B991">
            <wp:extent cx="4564380" cy="3634740"/>
            <wp:effectExtent l="0" t="0" r="7620" b="3810"/>
            <wp:docPr id="82982675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26752" name="图片 82982675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64380" cy="3634740"/>
                    </a:xfrm>
                    <a:prstGeom prst="rect">
                      <a:avLst/>
                    </a:prstGeom>
                  </pic:spPr>
                </pic:pic>
              </a:graphicData>
            </a:graphic>
          </wp:inline>
        </w:drawing>
      </w:r>
      <w:r w:rsidRPr="0051386A">
        <w:rPr>
          <w:rFonts w:hint="eastAsia"/>
          <w:noProof/>
        </w:rPr>
        <w:drawing>
          <wp:inline distT="0" distB="0" distL="0" distR="0" wp14:anchorId="58A5CAF0" wp14:editId="6B673C2A">
            <wp:extent cx="4251960" cy="3893820"/>
            <wp:effectExtent l="0" t="0" r="0" b="0"/>
            <wp:docPr id="176920314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03143" name="图片 176920314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51960" cy="3893820"/>
                    </a:xfrm>
                    <a:prstGeom prst="rect">
                      <a:avLst/>
                    </a:prstGeom>
                  </pic:spPr>
                </pic:pic>
              </a:graphicData>
            </a:graphic>
          </wp:inline>
        </w:drawing>
      </w:r>
    </w:p>
    <w:p w14:paraId="45A373B2" w14:textId="02737DAA" w:rsidR="00D06700" w:rsidRPr="00CF3C08" w:rsidRDefault="00D06700" w:rsidP="00CF3C08">
      <w:pPr>
        <w:spacing w:before="0" w:after="0"/>
        <w:ind w:firstLineChars="1800" w:firstLine="4337"/>
        <w:rPr>
          <w:b/>
          <w:bCs/>
        </w:rPr>
      </w:pPr>
      <w:r w:rsidRPr="00CF3C08">
        <w:rPr>
          <w:rFonts w:hint="eastAsia"/>
          <w:b/>
          <w:bCs/>
        </w:rPr>
        <w:t xml:space="preserve">(A)                                                        </w:t>
      </w:r>
      <w:r w:rsidR="00CF3C08">
        <w:rPr>
          <w:rFonts w:hint="eastAsia"/>
          <w:b/>
          <w:bCs/>
          <w:lang w:eastAsia="zh-CN"/>
        </w:rPr>
        <w:t xml:space="preserve">                                             </w:t>
      </w:r>
      <w:r w:rsidRPr="00CF3C08">
        <w:rPr>
          <w:rFonts w:hint="eastAsia"/>
          <w:b/>
          <w:bCs/>
        </w:rPr>
        <w:t xml:space="preserve">     (B)</w:t>
      </w:r>
    </w:p>
    <w:p w14:paraId="2A9A3B4C" w14:textId="77777777" w:rsidR="00D06700" w:rsidRPr="00CF3C08" w:rsidRDefault="00D06700" w:rsidP="00CF3C08">
      <w:pPr>
        <w:spacing w:before="0" w:after="0"/>
        <w:jc w:val="center"/>
        <w:rPr>
          <w:b/>
          <w:bCs/>
        </w:rPr>
      </w:pPr>
      <w:r w:rsidRPr="0051386A">
        <w:rPr>
          <w:rFonts w:hint="eastAsia"/>
          <w:noProof/>
        </w:rPr>
        <w:lastRenderedPageBreak/>
        <w:drawing>
          <wp:inline distT="0" distB="0" distL="0" distR="0" wp14:anchorId="727C156F" wp14:editId="1D4F3F09">
            <wp:extent cx="4427220" cy="4168140"/>
            <wp:effectExtent l="0" t="0" r="0" b="3810"/>
            <wp:docPr id="194608165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81656" name="图片 194608165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27220" cy="4168140"/>
                    </a:xfrm>
                    <a:prstGeom prst="rect">
                      <a:avLst/>
                    </a:prstGeom>
                  </pic:spPr>
                </pic:pic>
              </a:graphicData>
            </a:graphic>
          </wp:inline>
        </w:drawing>
      </w:r>
      <w:r w:rsidRPr="0051386A">
        <w:rPr>
          <w:rFonts w:hint="eastAsia"/>
          <w:noProof/>
        </w:rPr>
        <w:drawing>
          <wp:inline distT="0" distB="0" distL="0" distR="0" wp14:anchorId="0431EB8E" wp14:editId="3D5EDADC">
            <wp:extent cx="4419600" cy="3886200"/>
            <wp:effectExtent l="0" t="0" r="0" b="0"/>
            <wp:docPr id="167777222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72223" name="图片 167777222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419600" cy="3886200"/>
                    </a:xfrm>
                    <a:prstGeom prst="rect">
                      <a:avLst/>
                    </a:prstGeom>
                  </pic:spPr>
                </pic:pic>
              </a:graphicData>
            </a:graphic>
          </wp:inline>
        </w:drawing>
      </w:r>
    </w:p>
    <w:p w14:paraId="5F9C20BA" w14:textId="1A7914E2" w:rsidR="00D06700" w:rsidRPr="00CF3C08" w:rsidRDefault="00D06700" w:rsidP="00CF3C08">
      <w:pPr>
        <w:spacing w:before="0" w:after="0"/>
        <w:ind w:firstLineChars="1600" w:firstLine="3855"/>
        <w:rPr>
          <w:b/>
          <w:bCs/>
          <w:lang w:eastAsia="zh-CN"/>
        </w:rPr>
      </w:pPr>
      <w:r w:rsidRPr="00CF3C08">
        <w:rPr>
          <w:rFonts w:hint="eastAsia"/>
          <w:b/>
          <w:bCs/>
        </w:rPr>
        <w:t xml:space="preserve">(C)                                                          </w:t>
      </w:r>
      <w:r w:rsidR="00CF3C08">
        <w:rPr>
          <w:rFonts w:hint="eastAsia"/>
          <w:b/>
          <w:bCs/>
          <w:lang w:eastAsia="zh-CN"/>
        </w:rPr>
        <w:t xml:space="preserve">                                                 </w:t>
      </w:r>
      <w:r w:rsidRPr="00CF3C08">
        <w:rPr>
          <w:rFonts w:hint="eastAsia"/>
          <w:b/>
          <w:bCs/>
        </w:rPr>
        <w:t xml:space="preserve">      (D)</w:t>
      </w:r>
    </w:p>
    <w:p w14:paraId="03A06600" w14:textId="52E647C7" w:rsidR="00D06700" w:rsidRPr="000C57F1" w:rsidRDefault="00D06700" w:rsidP="000C57F1">
      <w:pPr>
        <w:pStyle w:val="3"/>
        <w:rPr>
          <w:b w:val="0"/>
          <w:bCs/>
        </w:rPr>
      </w:pPr>
      <w:r w:rsidRPr="000C57F1">
        <w:rPr>
          <w:bCs/>
        </w:rPr>
        <w:lastRenderedPageBreak/>
        <w:t>UBA2922 sp900313925</w:t>
      </w:r>
      <w:r w:rsidRPr="000C57F1">
        <w:rPr>
          <w:rFonts w:hint="eastAsia"/>
          <w:bCs/>
        </w:rPr>
        <w:t xml:space="preserve"> on UC.</w:t>
      </w:r>
    </w:p>
    <w:p w14:paraId="3B75CD17" w14:textId="77777777" w:rsidR="00D06700" w:rsidRPr="00D06700" w:rsidRDefault="00D06700" w:rsidP="000C57F1">
      <w:pPr>
        <w:spacing w:before="0" w:after="0"/>
        <w:jc w:val="center"/>
        <w:rPr>
          <w:b/>
          <w:bCs/>
        </w:rPr>
      </w:pPr>
      <w:r w:rsidRPr="0051386A">
        <w:rPr>
          <w:rFonts w:hint="eastAsia"/>
          <w:noProof/>
        </w:rPr>
        <w:drawing>
          <wp:inline distT="0" distB="0" distL="0" distR="0" wp14:anchorId="7A23A2F5" wp14:editId="442F96FA">
            <wp:extent cx="4297680" cy="3726180"/>
            <wp:effectExtent l="0" t="0" r="7620" b="7620"/>
            <wp:docPr id="44252224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22243" name="图片 44252224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97680" cy="3726180"/>
                    </a:xfrm>
                    <a:prstGeom prst="rect">
                      <a:avLst/>
                    </a:prstGeom>
                  </pic:spPr>
                </pic:pic>
              </a:graphicData>
            </a:graphic>
          </wp:inline>
        </w:drawing>
      </w:r>
      <w:r w:rsidRPr="0051386A">
        <w:rPr>
          <w:rFonts w:hint="eastAsia"/>
          <w:noProof/>
        </w:rPr>
        <w:drawing>
          <wp:inline distT="0" distB="0" distL="0" distR="0" wp14:anchorId="70BFC5F7" wp14:editId="51B239C3">
            <wp:extent cx="4274820" cy="4107180"/>
            <wp:effectExtent l="0" t="0" r="0" b="7620"/>
            <wp:docPr id="67052835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28353" name="图片 67052835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74820" cy="4107180"/>
                    </a:xfrm>
                    <a:prstGeom prst="rect">
                      <a:avLst/>
                    </a:prstGeom>
                  </pic:spPr>
                </pic:pic>
              </a:graphicData>
            </a:graphic>
          </wp:inline>
        </w:drawing>
      </w:r>
    </w:p>
    <w:p w14:paraId="3149C2F3" w14:textId="5CB327B6" w:rsidR="00D06700" w:rsidRPr="00D06700" w:rsidRDefault="00D06700" w:rsidP="00535AE1">
      <w:pPr>
        <w:spacing w:before="0" w:after="0"/>
        <w:rPr>
          <w:b/>
          <w:bCs/>
        </w:rPr>
      </w:pPr>
      <w:r w:rsidRPr="00D06700">
        <w:rPr>
          <w:rFonts w:hint="eastAsia"/>
          <w:b/>
          <w:bCs/>
        </w:rPr>
        <w:t xml:space="preserve">                                    </w:t>
      </w:r>
      <w:r w:rsidR="000C57F1">
        <w:rPr>
          <w:rFonts w:hint="eastAsia"/>
          <w:b/>
          <w:bCs/>
          <w:lang w:eastAsia="zh-CN"/>
        </w:rPr>
        <w:t xml:space="preserve">                               </w:t>
      </w:r>
      <w:r w:rsidRPr="00D06700">
        <w:rPr>
          <w:rFonts w:hint="eastAsia"/>
          <w:b/>
          <w:bCs/>
        </w:rPr>
        <w:t xml:space="preserve">   (A)                                                         </w:t>
      </w:r>
      <w:r w:rsidR="000C57F1">
        <w:rPr>
          <w:rFonts w:hint="eastAsia"/>
          <w:b/>
          <w:bCs/>
          <w:lang w:eastAsia="zh-CN"/>
        </w:rPr>
        <w:t xml:space="preserve">                                              </w:t>
      </w:r>
      <w:r w:rsidRPr="00D06700">
        <w:rPr>
          <w:rFonts w:hint="eastAsia"/>
          <w:b/>
          <w:bCs/>
        </w:rPr>
        <w:t xml:space="preserve">     (B)</w:t>
      </w:r>
    </w:p>
    <w:p w14:paraId="75C8A4B6" w14:textId="77777777" w:rsidR="00D06700" w:rsidRPr="000C57F1" w:rsidRDefault="00D06700" w:rsidP="000C57F1">
      <w:pPr>
        <w:spacing w:before="0" w:after="0"/>
        <w:jc w:val="center"/>
        <w:rPr>
          <w:b/>
          <w:bCs/>
        </w:rPr>
      </w:pPr>
      <w:r w:rsidRPr="0051386A">
        <w:rPr>
          <w:rFonts w:hint="eastAsia"/>
          <w:noProof/>
        </w:rPr>
        <w:lastRenderedPageBreak/>
        <w:drawing>
          <wp:inline distT="0" distB="0" distL="0" distR="0" wp14:anchorId="7D2F9965" wp14:editId="261CB520">
            <wp:extent cx="4152900" cy="4274820"/>
            <wp:effectExtent l="0" t="0" r="0" b="0"/>
            <wp:docPr id="24212711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27117" name="图片 24212711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152900" cy="4274820"/>
                    </a:xfrm>
                    <a:prstGeom prst="rect">
                      <a:avLst/>
                    </a:prstGeom>
                  </pic:spPr>
                </pic:pic>
              </a:graphicData>
            </a:graphic>
          </wp:inline>
        </w:drawing>
      </w:r>
      <w:r w:rsidRPr="0051386A">
        <w:rPr>
          <w:rFonts w:hint="eastAsia"/>
          <w:noProof/>
        </w:rPr>
        <w:drawing>
          <wp:inline distT="0" distB="0" distL="0" distR="0" wp14:anchorId="365D42CD" wp14:editId="32D87276">
            <wp:extent cx="4328160" cy="3802380"/>
            <wp:effectExtent l="0" t="0" r="0" b="7620"/>
            <wp:docPr id="161306712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67123" name="图片 161306712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28160" cy="3802380"/>
                    </a:xfrm>
                    <a:prstGeom prst="rect">
                      <a:avLst/>
                    </a:prstGeom>
                  </pic:spPr>
                </pic:pic>
              </a:graphicData>
            </a:graphic>
          </wp:inline>
        </w:drawing>
      </w:r>
    </w:p>
    <w:p w14:paraId="4A9B51D2" w14:textId="7723C5BF" w:rsidR="000B4FE8" w:rsidRPr="000C57F1" w:rsidRDefault="00D06700" w:rsidP="000C57F1">
      <w:pPr>
        <w:rPr>
          <w:b/>
          <w:bCs/>
          <w:lang w:eastAsia="zh-CN"/>
        </w:rPr>
      </w:pPr>
      <w:r w:rsidRPr="000C57F1">
        <w:rPr>
          <w:rFonts w:hint="eastAsia"/>
          <w:b/>
          <w:bCs/>
        </w:rPr>
        <w:t xml:space="preserve">                                   </w:t>
      </w:r>
      <w:r w:rsidR="000C57F1">
        <w:rPr>
          <w:rFonts w:hint="eastAsia"/>
          <w:b/>
          <w:bCs/>
          <w:lang w:eastAsia="zh-CN"/>
        </w:rPr>
        <w:t xml:space="preserve">                           </w:t>
      </w:r>
      <w:r w:rsidRPr="000C57F1">
        <w:rPr>
          <w:rFonts w:hint="eastAsia"/>
          <w:b/>
          <w:bCs/>
        </w:rPr>
        <w:t xml:space="preserve">   (C)                                                              </w:t>
      </w:r>
      <w:r w:rsidR="000C57F1">
        <w:rPr>
          <w:rFonts w:hint="eastAsia"/>
          <w:b/>
          <w:bCs/>
          <w:lang w:eastAsia="zh-CN"/>
        </w:rPr>
        <w:t xml:space="preserve">                                                </w:t>
      </w:r>
      <w:r w:rsidRPr="000C57F1">
        <w:rPr>
          <w:rFonts w:hint="eastAsia"/>
          <w:b/>
          <w:bCs/>
        </w:rPr>
        <w:t xml:space="preserve">  (D)</w:t>
      </w:r>
    </w:p>
    <w:sectPr w:rsidR="000B4FE8" w:rsidRPr="000C57F1" w:rsidSect="00A55F85">
      <w:headerReference w:type="even" r:id="rId95"/>
      <w:footerReference w:type="even" r:id="rId96"/>
      <w:footerReference w:type="default" r:id="rId97"/>
      <w:headerReference w:type="first" r:id="rId98"/>
      <w:pgSz w:w="16838" w:h="11906" w:orient="landscape" w:code="9"/>
      <w:pgMar w:top="1181" w:right="1138" w:bottom="1282" w:left="113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C4B1F9" w14:textId="77777777" w:rsidR="00B86506" w:rsidRDefault="00B86506" w:rsidP="00117666">
      <w:pPr>
        <w:spacing w:after="0"/>
      </w:pPr>
      <w:r>
        <w:separator/>
      </w:r>
    </w:p>
  </w:endnote>
  <w:endnote w:type="continuationSeparator" w:id="0">
    <w:p w14:paraId="36E344B7" w14:textId="77777777" w:rsidR="00B86506" w:rsidRDefault="00B86506"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ç­‰çº¿">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14AB28" w14:textId="77777777" w:rsidR="00021986"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021986"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021986"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22FF27" w14:textId="77777777" w:rsidR="00021986"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021986"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021986"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4BD32D" w14:textId="77777777" w:rsidR="00B86506" w:rsidRDefault="00B86506" w:rsidP="00117666">
      <w:pPr>
        <w:spacing w:after="0"/>
      </w:pPr>
      <w:r>
        <w:separator/>
      </w:r>
    </w:p>
  </w:footnote>
  <w:footnote w:type="continuationSeparator" w:id="0">
    <w:p w14:paraId="6213EC6E" w14:textId="77777777" w:rsidR="00B86506" w:rsidRDefault="00B86506"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1EDBA" w14:textId="77777777" w:rsidR="00021986"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11A5B" w14:textId="77777777" w:rsidR="00021986"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83CCA332"/>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36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45A34429"/>
    <w:multiLevelType w:val="hybridMultilevel"/>
    <w:tmpl w:val="4EBE3B62"/>
    <w:lvl w:ilvl="0" w:tplc="954C03DA">
      <w:start w:val="1"/>
      <w:numFmt w:val="decimal"/>
      <w:lvlText w:val="%1."/>
      <w:lvlJc w:val="left"/>
      <w:pPr>
        <w:ind w:left="360" w:hanging="360"/>
      </w:pPr>
      <w:rPr>
        <w:rFonts w:hint="default"/>
        <w:b/>
        <w:bCs/>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8" w15:restartNumberingAfterBreak="0">
    <w:nsid w:val="718F4230"/>
    <w:multiLevelType w:val="hybridMultilevel"/>
    <w:tmpl w:val="E050EBF8"/>
    <w:lvl w:ilvl="0" w:tplc="2EEA3C98">
      <w:start w:val="1"/>
      <w:numFmt w:val="upperLetter"/>
      <w:lvlText w:val="(%1)"/>
      <w:lvlJc w:val="left"/>
      <w:pPr>
        <w:ind w:left="4140" w:hanging="360"/>
      </w:pPr>
      <w:rPr>
        <w:rFonts w:hint="default"/>
      </w:rPr>
    </w:lvl>
    <w:lvl w:ilvl="1" w:tplc="04090019" w:tentative="1">
      <w:start w:val="1"/>
      <w:numFmt w:val="lowerLetter"/>
      <w:lvlText w:val="%2)"/>
      <w:lvlJc w:val="left"/>
      <w:pPr>
        <w:ind w:left="4660" w:hanging="440"/>
      </w:pPr>
    </w:lvl>
    <w:lvl w:ilvl="2" w:tplc="0409001B" w:tentative="1">
      <w:start w:val="1"/>
      <w:numFmt w:val="lowerRoman"/>
      <w:lvlText w:val="%3."/>
      <w:lvlJc w:val="right"/>
      <w:pPr>
        <w:ind w:left="5100" w:hanging="440"/>
      </w:pPr>
    </w:lvl>
    <w:lvl w:ilvl="3" w:tplc="0409000F" w:tentative="1">
      <w:start w:val="1"/>
      <w:numFmt w:val="decimal"/>
      <w:lvlText w:val="%4."/>
      <w:lvlJc w:val="left"/>
      <w:pPr>
        <w:ind w:left="5540" w:hanging="440"/>
      </w:pPr>
    </w:lvl>
    <w:lvl w:ilvl="4" w:tplc="04090019" w:tentative="1">
      <w:start w:val="1"/>
      <w:numFmt w:val="lowerLetter"/>
      <w:lvlText w:val="%5)"/>
      <w:lvlJc w:val="left"/>
      <w:pPr>
        <w:ind w:left="5980" w:hanging="440"/>
      </w:pPr>
    </w:lvl>
    <w:lvl w:ilvl="5" w:tplc="0409001B" w:tentative="1">
      <w:start w:val="1"/>
      <w:numFmt w:val="lowerRoman"/>
      <w:lvlText w:val="%6."/>
      <w:lvlJc w:val="right"/>
      <w:pPr>
        <w:ind w:left="6420" w:hanging="440"/>
      </w:pPr>
    </w:lvl>
    <w:lvl w:ilvl="6" w:tplc="0409000F" w:tentative="1">
      <w:start w:val="1"/>
      <w:numFmt w:val="decimal"/>
      <w:lvlText w:val="%7."/>
      <w:lvlJc w:val="left"/>
      <w:pPr>
        <w:ind w:left="6860" w:hanging="440"/>
      </w:pPr>
    </w:lvl>
    <w:lvl w:ilvl="7" w:tplc="04090019" w:tentative="1">
      <w:start w:val="1"/>
      <w:numFmt w:val="lowerLetter"/>
      <w:lvlText w:val="%8)"/>
      <w:lvlJc w:val="left"/>
      <w:pPr>
        <w:ind w:left="7300" w:hanging="440"/>
      </w:pPr>
    </w:lvl>
    <w:lvl w:ilvl="8" w:tplc="0409001B" w:tentative="1">
      <w:start w:val="1"/>
      <w:numFmt w:val="lowerRoman"/>
      <w:lvlText w:val="%9."/>
      <w:lvlJc w:val="right"/>
      <w:pPr>
        <w:ind w:left="7740" w:hanging="440"/>
      </w:pPr>
    </w:lvl>
  </w:abstractNum>
  <w:num w:numId="1" w16cid:durableId="1821115517">
    <w:abstractNumId w:val="0"/>
  </w:num>
  <w:num w:numId="2" w16cid:durableId="1683165481">
    <w:abstractNumId w:val="5"/>
  </w:num>
  <w:num w:numId="3" w16cid:durableId="615480040">
    <w:abstractNumId w:val="1"/>
  </w:num>
  <w:num w:numId="4" w16cid:durableId="1566183234">
    <w:abstractNumId w:val="6"/>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7"/>
  </w:num>
  <w:num w:numId="8" w16cid:durableId="1559510671">
    <w:abstractNumId w:val="7"/>
  </w:num>
  <w:num w:numId="9" w16cid:durableId="1734543462">
    <w:abstractNumId w:val="7"/>
  </w:num>
  <w:num w:numId="10" w16cid:durableId="708839681">
    <w:abstractNumId w:val="7"/>
  </w:num>
  <w:num w:numId="11" w16cid:durableId="2046978920">
    <w:abstractNumId w:val="7"/>
  </w:num>
  <w:num w:numId="12" w16cid:durableId="2124614653">
    <w:abstractNumId w:val="7"/>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lvlOverride w:ilvl="0">
      <w:lvl w:ilvl="0">
        <w:start w:val="1"/>
        <w:numFmt w:val="decimal"/>
        <w:pStyle w:val="1"/>
        <w:lvlText w:val="%1"/>
        <w:lvlJc w:val="left"/>
        <w:pPr>
          <w:tabs>
            <w:tab w:val="num" w:pos="567"/>
          </w:tabs>
          <w:ind w:left="567" w:hanging="567"/>
        </w:pPr>
        <w:rPr>
          <w:rFonts w:hint="default"/>
        </w:rPr>
      </w:lvl>
    </w:lvlOverride>
    <w:lvlOverride w:ilvl="1">
      <w:lvl w:ilvl="1">
        <w:start w:val="1"/>
        <w:numFmt w:val="decimal"/>
        <w:pStyle w:val="2"/>
        <w:lvlText w:val="%1.%2"/>
        <w:lvlJc w:val="left"/>
        <w:pPr>
          <w:tabs>
            <w:tab w:val="num" w:pos="567"/>
          </w:tabs>
          <w:ind w:left="567" w:hanging="567"/>
        </w:pPr>
        <w:rPr>
          <w:rFonts w:hint="default"/>
          <w:b/>
          <w:bCs w:val="0"/>
        </w:rPr>
      </w:lvl>
    </w:lvlOverride>
    <w:lvlOverride w:ilvl="2">
      <w:lvl w:ilvl="2">
        <w:start w:val="1"/>
        <w:numFmt w:val="decimal"/>
        <w:pStyle w:val="3"/>
        <w:lvlText w:val="%1.%2.%3"/>
        <w:lvlJc w:val="left"/>
        <w:pPr>
          <w:tabs>
            <w:tab w:val="num" w:pos="567"/>
          </w:tabs>
          <w:ind w:left="567" w:hanging="567"/>
        </w:pPr>
        <w:rPr>
          <w:rFonts w:hint="default"/>
          <w:b/>
          <w:bCs w:val="0"/>
        </w:rPr>
      </w:lvl>
    </w:lvlOverride>
    <w:lvlOverride w:ilvl="3">
      <w:lvl w:ilvl="3">
        <w:start w:val="1"/>
        <w:numFmt w:val="decimal"/>
        <w:pStyle w:val="4"/>
        <w:lvlText w:val="%1.%2.%3.%4"/>
        <w:lvlJc w:val="left"/>
        <w:pPr>
          <w:tabs>
            <w:tab w:val="num" w:pos="567"/>
          </w:tabs>
          <w:ind w:left="567" w:hanging="567"/>
        </w:pPr>
        <w:rPr>
          <w:rFonts w:hint="default"/>
        </w:rPr>
      </w:lvl>
    </w:lvlOverride>
    <w:lvlOverride w:ilvl="4">
      <w:lvl w:ilvl="4">
        <w:start w:val="1"/>
        <w:numFmt w:val="decimal"/>
        <w:pStyle w:val="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20" w16cid:durableId="993486756">
    <w:abstractNumId w:val="4"/>
  </w:num>
  <w:num w:numId="21" w16cid:durableId="460851857">
    <w:abstractNumId w:val="8"/>
  </w:num>
  <w:num w:numId="22" w16cid:durableId="1443184319">
    <w:abstractNumId w:val="2"/>
    <w:lvlOverride w:ilvl="0">
      <w:startOverride w:val="1"/>
    </w:lvlOverride>
    <w:lvlOverride w:ilvl="1">
      <w:startOverride w:val="3"/>
    </w:lvlOverride>
    <w:lvlOverride w:ilvl="2">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23AB"/>
    <w:rsid w:val="0001436A"/>
    <w:rsid w:val="00021986"/>
    <w:rsid w:val="00034304"/>
    <w:rsid w:val="00035434"/>
    <w:rsid w:val="00052A14"/>
    <w:rsid w:val="00060867"/>
    <w:rsid w:val="00077D53"/>
    <w:rsid w:val="000B4FE8"/>
    <w:rsid w:val="000C57F1"/>
    <w:rsid w:val="00105FD9"/>
    <w:rsid w:val="00117666"/>
    <w:rsid w:val="0013775F"/>
    <w:rsid w:val="001549D3"/>
    <w:rsid w:val="00160065"/>
    <w:rsid w:val="0016444F"/>
    <w:rsid w:val="00177D84"/>
    <w:rsid w:val="001F1CCB"/>
    <w:rsid w:val="002279EA"/>
    <w:rsid w:val="00267D18"/>
    <w:rsid w:val="002868E2"/>
    <w:rsid w:val="002869C3"/>
    <w:rsid w:val="002936E4"/>
    <w:rsid w:val="002A21F9"/>
    <w:rsid w:val="002A3E25"/>
    <w:rsid w:val="002B4A57"/>
    <w:rsid w:val="002C74CA"/>
    <w:rsid w:val="003544FB"/>
    <w:rsid w:val="0037600B"/>
    <w:rsid w:val="003950AC"/>
    <w:rsid w:val="003C35AD"/>
    <w:rsid w:val="003D2D47"/>
    <w:rsid w:val="003D2F2D"/>
    <w:rsid w:val="00401590"/>
    <w:rsid w:val="004233F0"/>
    <w:rsid w:val="00441EE7"/>
    <w:rsid w:val="00447801"/>
    <w:rsid w:val="00452E9C"/>
    <w:rsid w:val="004735C8"/>
    <w:rsid w:val="004917BC"/>
    <w:rsid w:val="004961FF"/>
    <w:rsid w:val="004A4DCA"/>
    <w:rsid w:val="004C480E"/>
    <w:rsid w:val="0050338A"/>
    <w:rsid w:val="00517A89"/>
    <w:rsid w:val="005250F2"/>
    <w:rsid w:val="00535AE1"/>
    <w:rsid w:val="0058372A"/>
    <w:rsid w:val="00593EEA"/>
    <w:rsid w:val="005A5EEE"/>
    <w:rsid w:val="006375C7"/>
    <w:rsid w:val="00637716"/>
    <w:rsid w:val="00654E8F"/>
    <w:rsid w:val="00660D05"/>
    <w:rsid w:val="00670BA8"/>
    <w:rsid w:val="006820B1"/>
    <w:rsid w:val="00690B1C"/>
    <w:rsid w:val="006B33B2"/>
    <w:rsid w:val="006B7D14"/>
    <w:rsid w:val="006C09C5"/>
    <w:rsid w:val="006C5434"/>
    <w:rsid w:val="006E167D"/>
    <w:rsid w:val="00701727"/>
    <w:rsid w:val="0070566C"/>
    <w:rsid w:val="00714C50"/>
    <w:rsid w:val="00725A7D"/>
    <w:rsid w:val="007501BE"/>
    <w:rsid w:val="00790BB3"/>
    <w:rsid w:val="007C206C"/>
    <w:rsid w:val="007D2FF5"/>
    <w:rsid w:val="007D707E"/>
    <w:rsid w:val="00803D24"/>
    <w:rsid w:val="00817DD6"/>
    <w:rsid w:val="00832034"/>
    <w:rsid w:val="00856270"/>
    <w:rsid w:val="008807B5"/>
    <w:rsid w:val="00885156"/>
    <w:rsid w:val="008C2BE1"/>
    <w:rsid w:val="009151AA"/>
    <w:rsid w:val="00923D60"/>
    <w:rsid w:val="0092541F"/>
    <w:rsid w:val="0093429D"/>
    <w:rsid w:val="00943573"/>
    <w:rsid w:val="00970F7D"/>
    <w:rsid w:val="0097332D"/>
    <w:rsid w:val="009874FA"/>
    <w:rsid w:val="00994A3D"/>
    <w:rsid w:val="009A7F7A"/>
    <w:rsid w:val="009B253F"/>
    <w:rsid w:val="009C2B12"/>
    <w:rsid w:val="009C70F3"/>
    <w:rsid w:val="009E0972"/>
    <w:rsid w:val="009F51CA"/>
    <w:rsid w:val="00A174D9"/>
    <w:rsid w:val="00A21833"/>
    <w:rsid w:val="00A54FA9"/>
    <w:rsid w:val="00A55F85"/>
    <w:rsid w:val="00A569CD"/>
    <w:rsid w:val="00A56D51"/>
    <w:rsid w:val="00AB061B"/>
    <w:rsid w:val="00AB5EE2"/>
    <w:rsid w:val="00AB6715"/>
    <w:rsid w:val="00B03320"/>
    <w:rsid w:val="00B1671E"/>
    <w:rsid w:val="00B25EB8"/>
    <w:rsid w:val="00B354E1"/>
    <w:rsid w:val="00B36F06"/>
    <w:rsid w:val="00B37F4D"/>
    <w:rsid w:val="00B86506"/>
    <w:rsid w:val="00C52A7B"/>
    <w:rsid w:val="00C55985"/>
    <w:rsid w:val="00C56BAF"/>
    <w:rsid w:val="00C679AA"/>
    <w:rsid w:val="00C75972"/>
    <w:rsid w:val="00C919D3"/>
    <w:rsid w:val="00CB1648"/>
    <w:rsid w:val="00CB43E3"/>
    <w:rsid w:val="00CC0A3A"/>
    <w:rsid w:val="00CD066B"/>
    <w:rsid w:val="00CE4FEE"/>
    <w:rsid w:val="00CF3C08"/>
    <w:rsid w:val="00CF6F9F"/>
    <w:rsid w:val="00D06700"/>
    <w:rsid w:val="00D11925"/>
    <w:rsid w:val="00D41FB8"/>
    <w:rsid w:val="00D5225A"/>
    <w:rsid w:val="00D631B8"/>
    <w:rsid w:val="00D81276"/>
    <w:rsid w:val="00DB59C3"/>
    <w:rsid w:val="00DC259A"/>
    <w:rsid w:val="00DE23E8"/>
    <w:rsid w:val="00DE2F86"/>
    <w:rsid w:val="00E22A11"/>
    <w:rsid w:val="00E52377"/>
    <w:rsid w:val="00E64E17"/>
    <w:rsid w:val="00E866C9"/>
    <w:rsid w:val="00EA3D3C"/>
    <w:rsid w:val="00EF6C2C"/>
    <w:rsid w:val="00F46900"/>
    <w:rsid w:val="00F54224"/>
    <w:rsid w:val="00F61D89"/>
    <w:rsid w:val="00F74A6D"/>
    <w:rsid w:val="00F7561F"/>
    <w:rsid w:val="00F94394"/>
    <w:rsid w:val="00FB402D"/>
    <w:rsid w:val="00FC5B62"/>
    <w:rsid w:val="00FD70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4"/>
    <w:qFormat/>
    <w:rsid w:val="00AB6715"/>
    <w:pPr>
      <w:numPr>
        <w:numId w:val="13"/>
      </w:numPr>
      <w:ind w:left="1440"/>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paragraph" w:styleId="aff8">
    <w:name w:val="Revision"/>
    <w:hidden/>
    <w:uiPriority w:val="99"/>
    <w:semiHidden/>
    <w:rsid w:val="00803D24"/>
    <w:pPr>
      <w:spacing w:after="0" w:line="240" w:lineRule="auto"/>
    </w:pPr>
    <w:rPr>
      <w:rFonts w:ascii="Times New Roman" w:hAnsi="Times New Roman"/>
      <w:sz w:val="24"/>
    </w:rPr>
  </w:style>
  <w:style w:type="table" w:customStyle="1" w:styleId="11">
    <w:name w:val="网格型1"/>
    <w:basedOn w:val="a2"/>
    <w:next w:val="aff5"/>
    <w:uiPriority w:val="39"/>
    <w:rsid w:val="009874FA"/>
    <w:pPr>
      <w:spacing w:after="0" w:line="240" w:lineRule="auto"/>
    </w:pPr>
    <w:rPr>
      <w:kern w:val="2"/>
      <w:sz w:val="21"/>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Unresolved Mention"/>
    <w:basedOn w:val="a1"/>
    <w:uiPriority w:val="99"/>
    <w:semiHidden/>
    <w:unhideWhenUsed/>
    <w:rsid w:val="009E09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tiff"/><Relationship Id="rId21" Type="http://schemas.openxmlformats.org/officeDocument/2006/relationships/image" Target="media/image9.tiff"/><Relationship Id="rId42" Type="http://schemas.openxmlformats.org/officeDocument/2006/relationships/image" Target="media/image30.tiff"/><Relationship Id="rId47" Type="http://schemas.openxmlformats.org/officeDocument/2006/relationships/image" Target="media/image35.tiff"/><Relationship Id="rId63" Type="http://schemas.openxmlformats.org/officeDocument/2006/relationships/image" Target="media/image51.tiff"/><Relationship Id="rId68" Type="http://schemas.openxmlformats.org/officeDocument/2006/relationships/image" Target="media/image56.tiff"/><Relationship Id="rId84" Type="http://schemas.openxmlformats.org/officeDocument/2006/relationships/image" Target="media/image72.tiff"/><Relationship Id="rId89" Type="http://schemas.openxmlformats.org/officeDocument/2006/relationships/image" Target="media/image77.tiff"/><Relationship Id="rId16" Type="http://schemas.openxmlformats.org/officeDocument/2006/relationships/image" Target="media/image4.tiff"/><Relationship Id="rId11" Type="http://schemas.openxmlformats.org/officeDocument/2006/relationships/endnotes" Target="endnotes.xml"/><Relationship Id="rId32" Type="http://schemas.openxmlformats.org/officeDocument/2006/relationships/image" Target="media/image20.tiff"/><Relationship Id="rId37" Type="http://schemas.openxmlformats.org/officeDocument/2006/relationships/image" Target="media/image25.tiff"/><Relationship Id="rId53" Type="http://schemas.openxmlformats.org/officeDocument/2006/relationships/image" Target="media/image41.tiff"/><Relationship Id="rId58" Type="http://schemas.openxmlformats.org/officeDocument/2006/relationships/image" Target="media/image46.tiff"/><Relationship Id="rId74" Type="http://schemas.openxmlformats.org/officeDocument/2006/relationships/image" Target="media/image62.tiff"/><Relationship Id="rId79" Type="http://schemas.openxmlformats.org/officeDocument/2006/relationships/image" Target="media/image67.tiff"/><Relationship Id="rId5" Type="http://schemas.openxmlformats.org/officeDocument/2006/relationships/customXml" Target="../customXml/item5.xml"/><Relationship Id="rId90" Type="http://schemas.openxmlformats.org/officeDocument/2006/relationships/image" Target="media/image78.tiff"/><Relationship Id="rId95" Type="http://schemas.openxmlformats.org/officeDocument/2006/relationships/header" Target="header1.xml"/><Relationship Id="rId22" Type="http://schemas.openxmlformats.org/officeDocument/2006/relationships/image" Target="media/image10.tiff"/><Relationship Id="rId27" Type="http://schemas.openxmlformats.org/officeDocument/2006/relationships/image" Target="media/image15.tiff"/><Relationship Id="rId43" Type="http://schemas.openxmlformats.org/officeDocument/2006/relationships/image" Target="media/image31.tiff"/><Relationship Id="rId48" Type="http://schemas.openxmlformats.org/officeDocument/2006/relationships/image" Target="media/image36.tiff"/><Relationship Id="rId64" Type="http://schemas.openxmlformats.org/officeDocument/2006/relationships/image" Target="media/image52.tiff"/><Relationship Id="rId69" Type="http://schemas.openxmlformats.org/officeDocument/2006/relationships/image" Target="media/image57.tiff"/><Relationship Id="rId80" Type="http://schemas.openxmlformats.org/officeDocument/2006/relationships/image" Target="media/image68.tiff"/><Relationship Id="rId85" Type="http://schemas.openxmlformats.org/officeDocument/2006/relationships/image" Target="media/image73.tiff"/><Relationship Id="rId3" Type="http://schemas.openxmlformats.org/officeDocument/2006/relationships/customXml" Target="../customXml/item3.xml"/><Relationship Id="rId12" Type="http://schemas.openxmlformats.org/officeDocument/2006/relationships/hyperlink" Target="mailto:320035@hnucm.edu.cn" TargetMode="External"/><Relationship Id="rId17" Type="http://schemas.openxmlformats.org/officeDocument/2006/relationships/image" Target="media/image5.tiff"/><Relationship Id="rId25" Type="http://schemas.openxmlformats.org/officeDocument/2006/relationships/image" Target="media/image13.tiff"/><Relationship Id="rId33" Type="http://schemas.openxmlformats.org/officeDocument/2006/relationships/image" Target="media/image21.tiff"/><Relationship Id="rId38" Type="http://schemas.openxmlformats.org/officeDocument/2006/relationships/image" Target="media/image26.tiff"/><Relationship Id="rId46" Type="http://schemas.openxmlformats.org/officeDocument/2006/relationships/image" Target="media/image34.tiff"/><Relationship Id="rId59" Type="http://schemas.openxmlformats.org/officeDocument/2006/relationships/image" Target="media/image47.tiff"/><Relationship Id="rId67" Type="http://schemas.openxmlformats.org/officeDocument/2006/relationships/image" Target="media/image55.tiff"/><Relationship Id="rId20" Type="http://schemas.openxmlformats.org/officeDocument/2006/relationships/image" Target="media/image8.tiff"/><Relationship Id="rId41" Type="http://schemas.openxmlformats.org/officeDocument/2006/relationships/image" Target="media/image29.tiff"/><Relationship Id="rId54" Type="http://schemas.openxmlformats.org/officeDocument/2006/relationships/image" Target="media/image42.tiff"/><Relationship Id="rId62" Type="http://schemas.openxmlformats.org/officeDocument/2006/relationships/image" Target="media/image50.tiff"/><Relationship Id="rId70" Type="http://schemas.openxmlformats.org/officeDocument/2006/relationships/image" Target="media/image58.tiff"/><Relationship Id="rId75" Type="http://schemas.openxmlformats.org/officeDocument/2006/relationships/image" Target="media/image63.tiff"/><Relationship Id="rId83" Type="http://schemas.openxmlformats.org/officeDocument/2006/relationships/image" Target="media/image71.tiff"/><Relationship Id="rId88" Type="http://schemas.openxmlformats.org/officeDocument/2006/relationships/image" Target="media/image76.tiff"/><Relationship Id="rId91" Type="http://schemas.openxmlformats.org/officeDocument/2006/relationships/image" Target="media/image79.tiff"/><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image" Target="media/image24.tiff"/><Relationship Id="rId49" Type="http://schemas.openxmlformats.org/officeDocument/2006/relationships/image" Target="media/image37.tiff"/><Relationship Id="rId57" Type="http://schemas.openxmlformats.org/officeDocument/2006/relationships/image" Target="media/image45.tiff"/><Relationship Id="rId10" Type="http://schemas.openxmlformats.org/officeDocument/2006/relationships/footnotes" Target="footnotes.xml"/><Relationship Id="rId31" Type="http://schemas.openxmlformats.org/officeDocument/2006/relationships/image" Target="media/image19.tiff"/><Relationship Id="rId44" Type="http://schemas.openxmlformats.org/officeDocument/2006/relationships/image" Target="media/image32.tiff"/><Relationship Id="rId52" Type="http://schemas.openxmlformats.org/officeDocument/2006/relationships/image" Target="media/image40.tiff"/><Relationship Id="rId60" Type="http://schemas.openxmlformats.org/officeDocument/2006/relationships/image" Target="media/image48.tiff"/><Relationship Id="rId65" Type="http://schemas.openxmlformats.org/officeDocument/2006/relationships/image" Target="media/image53.tiff"/><Relationship Id="rId73" Type="http://schemas.openxmlformats.org/officeDocument/2006/relationships/image" Target="media/image61.tiff"/><Relationship Id="rId78" Type="http://schemas.openxmlformats.org/officeDocument/2006/relationships/image" Target="media/image66.tiff"/><Relationship Id="rId81" Type="http://schemas.openxmlformats.org/officeDocument/2006/relationships/image" Target="media/image69.tiff"/><Relationship Id="rId86" Type="http://schemas.openxmlformats.org/officeDocument/2006/relationships/image" Target="media/image74.tiff"/><Relationship Id="rId94" Type="http://schemas.openxmlformats.org/officeDocument/2006/relationships/image" Target="media/image82.tiff"/><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tiff"/><Relationship Id="rId18" Type="http://schemas.openxmlformats.org/officeDocument/2006/relationships/image" Target="media/image6.tiff"/><Relationship Id="rId39" Type="http://schemas.openxmlformats.org/officeDocument/2006/relationships/image" Target="media/image27.tiff"/><Relationship Id="rId34" Type="http://schemas.openxmlformats.org/officeDocument/2006/relationships/image" Target="media/image22.tiff"/><Relationship Id="rId50" Type="http://schemas.openxmlformats.org/officeDocument/2006/relationships/image" Target="media/image38.tiff"/><Relationship Id="rId55" Type="http://schemas.openxmlformats.org/officeDocument/2006/relationships/image" Target="media/image43.tiff"/><Relationship Id="rId76" Type="http://schemas.openxmlformats.org/officeDocument/2006/relationships/image" Target="media/image64.tiff"/><Relationship Id="rId97" Type="http://schemas.openxmlformats.org/officeDocument/2006/relationships/footer" Target="footer2.xml"/><Relationship Id="rId7" Type="http://schemas.openxmlformats.org/officeDocument/2006/relationships/styles" Target="styles.xml"/><Relationship Id="rId71" Type="http://schemas.openxmlformats.org/officeDocument/2006/relationships/image" Target="media/image59.tiff"/><Relationship Id="rId92" Type="http://schemas.openxmlformats.org/officeDocument/2006/relationships/image" Target="media/image80.tiff"/><Relationship Id="rId2" Type="http://schemas.openxmlformats.org/officeDocument/2006/relationships/customXml" Target="../customXml/item2.xml"/><Relationship Id="rId29" Type="http://schemas.openxmlformats.org/officeDocument/2006/relationships/image" Target="media/image17.tiff"/><Relationship Id="rId24" Type="http://schemas.openxmlformats.org/officeDocument/2006/relationships/image" Target="media/image12.tiff"/><Relationship Id="rId40" Type="http://schemas.openxmlformats.org/officeDocument/2006/relationships/image" Target="media/image28.tiff"/><Relationship Id="rId45" Type="http://schemas.openxmlformats.org/officeDocument/2006/relationships/image" Target="media/image33.tiff"/><Relationship Id="rId66" Type="http://schemas.openxmlformats.org/officeDocument/2006/relationships/image" Target="media/image54.tiff"/><Relationship Id="rId87" Type="http://schemas.openxmlformats.org/officeDocument/2006/relationships/image" Target="media/image75.tiff"/><Relationship Id="rId61" Type="http://schemas.openxmlformats.org/officeDocument/2006/relationships/image" Target="media/image49.tiff"/><Relationship Id="rId82" Type="http://schemas.openxmlformats.org/officeDocument/2006/relationships/image" Target="media/image70.tiff"/><Relationship Id="rId19" Type="http://schemas.openxmlformats.org/officeDocument/2006/relationships/image" Target="media/image7.tiff"/><Relationship Id="rId14" Type="http://schemas.openxmlformats.org/officeDocument/2006/relationships/image" Target="media/image2.tiff"/><Relationship Id="rId30" Type="http://schemas.openxmlformats.org/officeDocument/2006/relationships/image" Target="media/image18.tiff"/><Relationship Id="rId35" Type="http://schemas.openxmlformats.org/officeDocument/2006/relationships/image" Target="media/image23.tiff"/><Relationship Id="rId56" Type="http://schemas.openxmlformats.org/officeDocument/2006/relationships/image" Target="media/image44.tiff"/><Relationship Id="rId77" Type="http://schemas.openxmlformats.org/officeDocument/2006/relationships/image" Target="media/image65.tiff"/><Relationship Id="rId100"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9.tiff"/><Relationship Id="rId72" Type="http://schemas.openxmlformats.org/officeDocument/2006/relationships/image" Target="media/image60.tiff"/><Relationship Id="rId93" Type="http://schemas.openxmlformats.org/officeDocument/2006/relationships/image" Target="media/image81.tiff"/><Relationship Id="rId98"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8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2.xml><?xml version="1.0" encoding="utf-8"?>
<b:Sources xmlns:b="http://schemas.openxmlformats.org/officeDocument/2006/bibliography" xmlns="http://schemas.openxmlformats.org/officeDocument/2006/bibliography" SelectedStyle="\CHICAGO.XSL" StyleName="Chicago"/>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2.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3.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4.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5.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76</TotalTime>
  <Pages>53</Pages>
  <Words>4742</Words>
  <Characters>27035</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金银 肖</cp:lastModifiedBy>
  <cp:revision>148</cp:revision>
  <cp:lastPrinted>2013-10-03T12:51:00Z</cp:lastPrinted>
  <dcterms:created xsi:type="dcterms:W3CDTF">2022-11-17T16:58:00Z</dcterms:created>
  <dcterms:modified xsi:type="dcterms:W3CDTF">2024-10-15T10:14:00Z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