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8EFB9" w14:textId="77777777" w:rsidR="004401AE" w:rsidRPr="00057072" w:rsidRDefault="004401AE" w:rsidP="004401AE">
      <w:pPr>
        <w:spacing w:after="0" w:line="240" w:lineRule="auto"/>
        <w:ind w:right="-32"/>
        <w:rPr>
          <w:rFonts w:ascii="Arial" w:hAnsi="Arial" w:cs="Arial"/>
          <w:sz w:val="20"/>
          <w:szCs w:val="20"/>
          <w:lang w:val="en-US"/>
        </w:rPr>
      </w:pPr>
      <w:r w:rsidRPr="00057072">
        <w:rPr>
          <w:rFonts w:ascii="Arial" w:hAnsi="Arial" w:cs="Arial"/>
          <w:sz w:val="20"/>
          <w:szCs w:val="20"/>
          <w:lang w:val="en-US"/>
        </w:rPr>
        <w:t>Table S1. Soil enzymes activities during two seasons (1</w:t>
      </w:r>
      <w:r w:rsidRPr="00057072">
        <w:rPr>
          <w:rFonts w:ascii="Arial" w:hAnsi="Arial" w:cs="Arial"/>
          <w:sz w:val="20"/>
          <w:szCs w:val="20"/>
          <w:vertAlign w:val="superscript"/>
          <w:lang w:val="en-US"/>
        </w:rPr>
        <w:t xml:space="preserve">st </w:t>
      </w:r>
      <w:r w:rsidRPr="00057072">
        <w:rPr>
          <w:rFonts w:ascii="Arial" w:hAnsi="Arial" w:cs="Arial"/>
          <w:sz w:val="20"/>
          <w:szCs w:val="20"/>
          <w:lang w:val="en-US"/>
        </w:rPr>
        <w:t>and 2</w:t>
      </w:r>
      <w:r w:rsidRPr="00057072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 w:rsidRPr="00057072">
        <w:rPr>
          <w:rFonts w:ascii="Arial" w:hAnsi="Arial" w:cs="Arial"/>
          <w:sz w:val="20"/>
          <w:szCs w:val="20"/>
          <w:lang w:val="en-US"/>
        </w:rPr>
        <w:t>) at Santo Antônio de Goiás and Sete Lagoas - Brazil after co-inoculation with B119 and B2084 strains.</w:t>
      </w:r>
    </w:p>
    <w:tbl>
      <w:tblPr>
        <w:tblStyle w:val="Tabelacomgrade3"/>
        <w:tblW w:w="1342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653"/>
        <w:gridCol w:w="11"/>
        <w:gridCol w:w="1434"/>
        <w:gridCol w:w="11"/>
        <w:gridCol w:w="1385"/>
        <w:gridCol w:w="11"/>
        <w:gridCol w:w="1405"/>
        <w:gridCol w:w="11"/>
        <w:gridCol w:w="23"/>
        <w:gridCol w:w="209"/>
        <w:gridCol w:w="11"/>
        <w:gridCol w:w="20"/>
        <w:gridCol w:w="1413"/>
        <w:gridCol w:w="11"/>
        <w:gridCol w:w="1433"/>
        <w:gridCol w:w="11"/>
        <w:gridCol w:w="1486"/>
        <w:gridCol w:w="11"/>
        <w:gridCol w:w="1405"/>
        <w:gridCol w:w="11"/>
        <w:gridCol w:w="39"/>
      </w:tblGrid>
      <w:tr w:rsidR="004401AE" w:rsidRPr="00057072" w14:paraId="5E0D48B2" w14:textId="77777777" w:rsidTr="004401AE">
        <w:trPr>
          <w:gridAfter w:val="2"/>
          <w:wAfter w:w="50" w:type="dxa"/>
          <w:trHeight w:val="347"/>
          <w:jc w:val="center"/>
        </w:trPr>
        <w:tc>
          <w:tcPr>
            <w:tcW w:w="1420" w:type="dxa"/>
            <w:vMerge w:val="restart"/>
            <w:vAlign w:val="center"/>
          </w:tcPr>
          <w:p w14:paraId="4FD14D05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4973A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 xml:space="preserve">Acid </w:t>
            </w:r>
          </w:p>
          <w:p w14:paraId="18AA60D1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072">
              <w:rPr>
                <w:rFonts w:ascii="Arial" w:hAnsi="Arial" w:cs="Arial"/>
                <w:sz w:val="20"/>
                <w:szCs w:val="20"/>
              </w:rPr>
              <w:t>phosphatase</w:t>
            </w:r>
            <w:proofErr w:type="spellEnd"/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50F61C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072">
              <w:rPr>
                <w:rFonts w:ascii="Arial" w:hAnsi="Arial" w:cs="Arial"/>
                <w:sz w:val="20"/>
                <w:szCs w:val="20"/>
              </w:rPr>
              <w:t>Alkaline</w:t>
            </w:r>
            <w:proofErr w:type="spellEnd"/>
          </w:p>
          <w:p w14:paraId="4BFE7540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072">
              <w:rPr>
                <w:rFonts w:ascii="Arial" w:hAnsi="Arial" w:cs="Arial"/>
                <w:sz w:val="20"/>
                <w:szCs w:val="20"/>
              </w:rPr>
              <w:t>phosphatase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BE4F35C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β-</w:t>
            </w:r>
          </w:p>
          <w:p w14:paraId="19590BD5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072">
              <w:rPr>
                <w:rFonts w:ascii="Arial" w:hAnsi="Arial" w:cs="Arial"/>
                <w:sz w:val="20"/>
                <w:szCs w:val="20"/>
              </w:rPr>
              <w:t>glicosidade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27A427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Arilsulfatase</w:t>
            </w:r>
          </w:p>
        </w:tc>
        <w:tc>
          <w:tcPr>
            <w:tcW w:w="243" w:type="dxa"/>
            <w:gridSpan w:val="3"/>
            <w:vAlign w:val="center"/>
          </w:tcPr>
          <w:p w14:paraId="73D1215D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9EBA4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 xml:space="preserve">Acid </w:t>
            </w:r>
          </w:p>
          <w:p w14:paraId="66D1B9FC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072">
              <w:rPr>
                <w:rFonts w:ascii="Arial" w:hAnsi="Arial" w:cs="Arial"/>
                <w:sz w:val="20"/>
                <w:szCs w:val="20"/>
              </w:rPr>
              <w:t>phosphatase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8D65C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072">
              <w:rPr>
                <w:rFonts w:ascii="Arial" w:hAnsi="Arial" w:cs="Arial"/>
                <w:sz w:val="20"/>
                <w:szCs w:val="20"/>
              </w:rPr>
              <w:t>Alkaline</w:t>
            </w:r>
            <w:proofErr w:type="spellEnd"/>
          </w:p>
          <w:p w14:paraId="17A44AC9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072">
              <w:rPr>
                <w:rFonts w:ascii="Arial" w:hAnsi="Arial" w:cs="Arial"/>
                <w:sz w:val="20"/>
                <w:szCs w:val="20"/>
              </w:rPr>
              <w:t>phosphatase</w:t>
            </w:r>
            <w:proofErr w:type="spellEnd"/>
          </w:p>
        </w:tc>
        <w:tc>
          <w:tcPr>
            <w:tcW w:w="1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5BFD0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β-</w:t>
            </w:r>
          </w:p>
          <w:p w14:paraId="672C4A47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072">
              <w:rPr>
                <w:rFonts w:ascii="Arial" w:hAnsi="Arial" w:cs="Arial"/>
                <w:sz w:val="20"/>
                <w:szCs w:val="20"/>
              </w:rPr>
              <w:t>glicosidade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A7D15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Arilsulfatase</w:t>
            </w:r>
          </w:p>
        </w:tc>
      </w:tr>
      <w:tr w:rsidR="004401AE" w:rsidRPr="00057072" w14:paraId="58AEFBC4" w14:textId="77777777" w:rsidTr="009D2EE9">
        <w:trPr>
          <w:trHeight w:val="347"/>
          <w:jc w:val="center"/>
        </w:trPr>
        <w:tc>
          <w:tcPr>
            <w:tcW w:w="1420" w:type="dxa"/>
            <w:vMerge/>
            <w:vAlign w:val="center"/>
          </w:tcPr>
          <w:p w14:paraId="3EAACC1A" w14:textId="77777777" w:rsidR="004401AE" w:rsidRPr="00057072" w:rsidRDefault="004401AE" w:rsidP="00A41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4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964C974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1</w:t>
            </w:r>
            <w:r w:rsidRPr="0005707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40" w:type="dxa"/>
            <w:gridSpan w:val="3"/>
            <w:tcBorders>
              <w:top w:val="nil"/>
              <w:bottom w:val="nil"/>
            </w:tcBorders>
            <w:vAlign w:val="center"/>
          </w:tcPr>
          <w:p w14:paraId="6A912FF8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5EEA2C36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2</w:t>
            </w:r>
            <w:r w:rsidRPr="00057072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</w:tr>
      <w:tr w:rsidR="004401AE" w:rsidRPr="00057072" w14:paraId="647A1D9D" w14:textId="77777777" w:rsidTr="009D2EE9">
        <w:trPr>
          <w:trHeight w:val="510"/>
          <w:jc w:val="center"/>
        </w:trPr>
        <w:tc>
          <w:tcPr>
            <w:tcW w:w="1420" w:type="dxa"/>
            <w:vMerge/>
            <w:tcBorders>
              <w:top w:val="single" w:sz="4" w:space="0" w:color="auto"/>
            </w:tcBorders>
            <w:vAlign w:val="center"/>
          </w:tcPr>
          <w:p w14:paraId="4BFD7A79" w14:textId="77777777" w:rsidR="004401AE" w:rsidRPr="00057072" w:rsidRDefault="004401AE" w:rsidP="00A41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4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14:paraId="56505FDA" w14:textId="6D981404" w:rsidR="004401AE" w:rsidRPr="00057072" w:rsidRDefault="004401AE" w:rsidP="00A41B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07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61125A">
              <w:rPr>
                <w:rFonts w:ascii="Arial" w:hAnsi="Arial" w:cs="Arial"/>
                <w:b/>
                <w:bCs/>
                <w:sz w:val="20"/>
                <w:szCs w:val="20"/>
              </w:rPr>
              <w:t>ant</w:t>
            </w:r>
            <w:r w:rsidRPr="00057072">
              <w:rPr>
                <w:rFonts w:ascii="Arial" w:hAnsi="Arial" w:cs="Arial"/>
                <w:b/>
                <w:bCs/>
                <w:sz w:val="20"/>
                <w:szCs w:val="20"/>
              </w:rPr>
              <w:t>o Ant</w:t>
            </w:r>
            <w:r w:rsidR="0061125A">
              <w:rPr>
                <w:rFonts w:ascii="Arial" w:hAnsi="Arial" w:cs="Arial"/>
                <w:b/>
                <w:bCs/>
                <w:sz w:val="20"/>
                <w:szCs w:val="20"/>
              </w:rPr>
              <w:t>ônio de</w:t>
            </w:r>
            <w:r w:rsidRPr="000570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Goiás</w:t>
            </w:r>
          </w:p>
        </w:tc>
      </w:tr>
      <w:tr w:rsidR="004401AE" w:rsidRPr="00057072" w14:paraId="18BB9307" w14:textId="77777777" w:rsidTr="004401AE">
        <w:trPr>
          <w:gridAfter w:val="1"/>
          <w:wAfter w:w="39" w:type="dxa"/>
          <w:trHeight w:val="347"/>
          <w:jc w:val="center"/>
        </w:trPr>
        <w:tc>
          <w:tcPr>
            <w:tcW w:w="1420" w:type="dxa"/>
            <w:vAlign w:val="center"/>
          </w:tcPr>
          <w:p w14:paraId="3BCEEDB2" w14:textId="77777777" w:rsidR="004401AE" w:rsidRPr="00057072" w:rsidRDefault="004401AE" w:rsidP="00A41B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57072">
              <w:rPr>
                <w:rFonts w:ascii="Arial" w:hAnsi="Arial" w:cs="Arial"/>
                <w:sz w:val="20"/>
                <w:szCs w:val="20"/>
              </w:rPr>
              <w:t>Control</w:t>
            </w:r>
            <w:proofErr w:type="spellEnd"/>
            <w:r w:rsidRPr="00057072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664" w:type="dxa"/>
            <w:gridSpan w:val="2"/>
            <w:vAlign w:val="center"/>
          </w:tcPr>
          <w:p w14:paraId="0C81A174" w14:textId="77777777" w:rsidR="004401AE" w:rsidRPr="00057072" w:rsidRDefault="004401AE" w:rsidP="00A41B6E">
            <w:pPr>
              <w:ind w:firstLine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196.7 b**</w:t>
            </w:r>
          </w:p>
        </w:tc>
        <w:tc>
          <w:tcPr>
            <w:tcW w:w="1445" w:type="dxa"/>
            <w:gridSpan w:val="2"/>
            <w:noWrap/>
            <w:vAlign w:val="center"/>
          </w:tcPr>
          <w:p w14:paraId="641BA62C" w14:textId="77777777" w:rsidR="004401AE" w:rsidRPr="00057072" w:rsidRDefault="004401AE" w:rsidP="00A41B6E">
            <w:pPr>
              <w:ind w:firstLine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77.7 b</w:t>
            </w:r>
          </w:p>
        </w:tc>
        <w:tc>
          <w:tcPr>
            <w:tcW w:w="1396" w:type="dxa"/>
            <w:gridSpan w:val="2"/>
            <w:noWrap/>
            <w:vAlign w:val="center"/>
          </w:tcPr>
          <w:p w14:paraId="13C2C752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36.9 b</w:t>
            </w:r>
          </w:p>
        </w:tc>
        <w:tc>
          <w:tcPr>
            <w:tcW w:w="1416" w:type="dxa"/>
            <w:gridSpan w:val="2"/>
            <w:noWrap/>
            <w:vAlign w:val="center"/>
          </w:tcPr>
          <w:p w14:paraId="32654665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67.3 a</w:t>
            </w:r>
          </w:p>
        </w:tc>
        <w:tc>
          <w:tcPr>
            <w:tcW w:w="243" w:type="dxa"/>
            <w:gridSpan w:val="3"/>
            <w:vAlign w:val="center"/>
          </w:tcPr>
          <w:p w14:paraId="724A4D9B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27902700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128.3 b</w:t>
            </w:r>
          </w:p>
        </w:tc>
        <w:tc>
          <w:tcPr>
            <w:tcW w:w="1444" w:type="dxa"/>
            <w:gridSpan w:val="2"/>
            <w:vAlign w:val="center"/>
          </w:tcPr>
          <w:p w14:paraId="6034EFDC" w14:textId="77777777" w:rsidR="004401AE" w:rsidRPr="00057072" w:rsidRDefault="004401AE" w:rsidP="00A41B6E">
            <w:pPr>
              <w:ind w:firstLine="1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61.9 b</w:t>
            </w:r>
          </w:p>
        </w:tc>
        <w:tc>
          <w:tcPr>
            <w:tcW w:w="1497" w:type="dxa"/>
            <w:gridSpan w:val="2"/>
            <w:vAlign w:val="center"/>
          </w:tcPr>
          <w:p w14:paraId="69E2A1FC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16.8 b</w:t>
            </w:r>
          </w:p>
        </w:tc>
        <w:tc>
          <w:tcPr>
            <w:tcW w:w="1416" w:type="dxa"/>
            <w:gridSpan w:val="2"/>
            <w:vAlign w:val="center"/>
          </w:tcPr>
          <w:p w14:paraId="366D434C" w14:textId="77777777" w:rsidR="004401AE" w:rsidRPr="00057072" w:rsidRDefault="004401AE" w:rsidP="00A41B6E">
            <w:pPr>
              <w:ind w:hanging="8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35.6 b</w:t>
            </w:r>
          </w:p>
        </w:tc>
      </w:tr>
      <w:tr w:rsidR="004401AE" w:rsidRPr="00057072" w14:paraId="1B92A38B" w14:textId="77777777" w:rsidTr="004401AE">
        <w:trPr>
          <w:gridAfter w:val="1"/>
          <w:wAfter w:w="39" w:type="dxa"/>
          <w:trHeight w:val="347"/>
          <w:jc w:val="center"/>
        </w:trPr>
        <w:tc>
          <w:tcPr>
            <w:tcW w:w="1420" w:type="dxa"/>
            <w:vAlign w:val="center"/>
          </w:tcPr>
          <w:p w14:paraId="6F0433E7" w14:textId="77777777" w:rsidR="004401AE" w:rsidRPr="00057072" w:rsidRDefault="004401AE" w:rsidP="00A41B6E">
            <w:pPr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B0</w:t>
            </w:r>
          </w:p>
        </w:tc>
        <w:tc>
          <w:tcPr>
            <w:tcW w:w="1664" w:type="dxa"/>
            <w:gridSpan w:val="2"/>
            <w:vAlign w:val="center"/>
          </w:tcPr>
          <w:p w14:paraId="0F48263F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 xml:space="preserve">223.0 </w:t>
            </w:r>
            <w:proofErr w:type="spellStart"/>
            <w:r w:rsidRPr="00057072">
              <w:rPr>
                <w:rFonts w:ascii="Arial" w:hAnsi="Arial" w:cs="Arial"/>
                <w:sz w:val="20"/>
                <w:szCs w:val="20"/>
              </w:rPr>
              <w:t>ab</w:t>
            </w:r>
            <w:proofErr w:type="spellEnd"/>
          </w:p>
        </w:tc>
        <w:tc>
          <w:tcPr>
            <w:tcW w:w="1445" w:type="dxa"/>
            <w:gridSpan w:val="2"/>
            <w:noWrap/>
            <w:vAlign w:val="center"/>
            <w:hideMark/>
          </w:tcPr>
          <w:p w14:paraId="5DF00624" w14:textId="77777777" w:rsidR="004401AE" w:rsidRPr="00057072" w:rsidRDefault="004401AE" w:rsidP="00A41B6E">
            <w:pPr>
              <w:ind w:firstLine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88.1 b</w:t>
            </w:r>
          </w:p>
        </w:tc>
        <w:tc>
          <w:tcPr>
            <w:tcW w:w="1396" w:type="dxa"/>
            <w:gridSpan w:val="2"/>
            <w:noWrap/>
            <w:vAlign w:val="center"/>
            <w:hideMark/>
          </w:tcPr>
          <w:p w14:paraId="5C288950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41.8 b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14:paraId="1A28B408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76.3 a</w:t>
            </w:r>
          </w:p>
        </w:tc>
        <w:tc>
          <w:tcPr>
            <w:tcW w:w="243" w:type="dxa"/>
            <w:gridSpan w:val="3"/>
            <w:vAlign w:val="center"/>
          </w:tcPr>
          <w:p w14:paraId="268F54F3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63BAB109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145.4 b</w:t>
            </w:r>
          </w:p>
        </w:tc>
        <w:tc>
          <w:tcPr>
            <w:tcW w:w="1444" w:type="dxa"/>
            <w:gridSpan w:val="2"/>
            <w:vAlign w:val="center"/>
          </w:tcPr>
          <w:p w14:paraId="0C26A068" w14:textId="77777777" w:rsidR="004401AE" w:rsidRPr="00057072" w:rsidRDefault="004401AE" w:rsidP="00A41B6E">
            <w:pPr>
              <w:ind w:firstLine="1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70.2 b</w:t>
            </w:r>
          </w:p>
        </w:tc>
        <w:tc>
          <w:tcPr>
            <w:tcW w:w="1497" w:type="dxa"/>
            <w:gridSpan w:val="2"/>
            <w:vAlign w:val="center"/>
          </w:tcPr>
          <w:p w14:paraId="40E46C1B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19.1 b</w:t>
            </w:r>
          </w:p>
        </w:tc>
        <w:tc>
          <w:tcPr>
            <w:tcW w:w="1416" w:type="dxa"/>
            <w:gridSpan w:val="2"/>
            <w:vAlign w:val="center"/>
          </w:tcPr>
          <w:p w14:paraId="161415BD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40.3 </w:t>
            </w:r>
            <w:proofErr w:type="spellStart"/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</w:t>
            </w:r>
            <w:proofErr w:type="spellEnd"/>
          </w:p>
        </w:tc>
      </w:tr>
      <w:tr w:rsidR="004401AE" w:rsidRPr="00057072" w14:paraId="5218DB24" w14:textId="77777777" w:rsidTr="004401AE">
        <w:trPr>
          <w:gridAfter w:val="2"/>
          <w:wAfter w:w="50" w:type="dxa"/>
          <w:trHeight w:val="347"/>
          <w:jc w:val="center"/>
        </w:trPr>
        <w:tc>
          <w:tcPr>
            <w:tcW w:w="1420" w:type="dxa"/>
            <w:vAlign w:val="center"/>
          </w:tcPr>
          <w:p w14:paraId="6398C198" w14:textId="77777777" w:rsidR="004401AE" w:rsidRPr="00057072" w:rsidRDefault="004401AE" w:rsidP="00A41B6E">
            <w:pPr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B119+B2084</w:t>
            </w:r>
          </w:p>
        </w:tc>
        <w:tc>
          <w:tcPr>
            <w:tcW w:w="1653" w:type="dxa"/>
            <w:vAlign w:val="center"/>
          </w:tcPr>
          <w:p w14:paraId="7647C399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264.9 a</w:t>
            </w:r>
          </w:p>
        </w:tc>
        <w:tc>
          <w:tcPr>
            <w:tcW w:w="1445" w:type="dxa"/>
            <w:gridSpan w:val="2"/>
            <w:noWrap/>
            <w:vAlign w:val="center"/>
            <w:hideMark/>
          </w:tcPr>
          <w:p w14:paraId="3A27CD8D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158.8 a</w:t>
            </w:r>
          </w:p>
        </w:tc>
        <w:tc>
          <w:tcPr>
            <w:tcW w:w="1396" w:type="dxa"/>
            <w:gridSpan w:val="2"/>
            <w:noWrap/>
            <w:vAlign w:val="center"/>
            <w:hideMark/>
          </w:tcPr>
          <w:p w14:paraId="24057590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87.5 a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14:paraId="007BD8E7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83.8 a</w:t>
            </w:r>
          </w:p>
        </w:tc>
        <w:tc>
          <w:tcPr>
            <w:tcW w:w="243" w:type="dxa"/>
            <w:gridSpan w:val="3"/>
            <w:vAlign w:val="center"/>
          </w:tcPr>
          <w:p w14:paraId="2A3CC340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781B43F7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226.7 a</w:t>
            </w:r>
          </w:p>
        </w:tc>
        <w:tc>
          <w:tcPr>
            <w:tcW w:w="1444" w:type="dxa"/>
            <w:gridSpan w:val="2"/>
            <w:vAlign w:val="center"/>
          </w:tcPr>
          <w:p w14:paraId="490B5EA4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107.8 a</w:t>
            </w:r>
          </w:p>
        </w:tc>
        <w:tc>
          <w:tcPr>
            <w:tcW w:w="1497" w:type="dxa"/>
            <w:gridSpan w:val="2"/>
            <w:vAlign w:val="center"/>
          </w:tcPr>
          <w:p w14:paraId="543A9E35" w14:textId="77777777" w:rsidR="004401AE" w:rsidRPr="00057072" w:rsidRDefault="004401AE" w:rsidP="00A41B6E">
            <w:pPr>
              <w:ind w:firstLine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51.9 a</w:t>
            </w:r>
          </w:p>
        </w:tc>
        <w:tc>
          <w:tcPr>
            <w:tcW w:w="1416" w:type="dxa"/>
            <w:gridSpan w:val="2"/>
            <w:vAlign w:val="center"/>
          </w:tcPr>
          <w:p w14:paraId="67D42EEB" w14:textId="77777777" w:rsidR="004401AE" w:rsidRPr="00057072" w:rsidRDefault="004401AE" w:rsidP="00A41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45.4 a</w:t>
            </w:r>
          </w:p>
        </w:tc>
      </w:tr>
      <w:tr w:rsidR="004401AE" w:rsidRPr="00057072" w14:paraId="7318A597" w14:textId="77777777" w:rsidTr="004401AE">
        <w:trPr>
          <w:trHeight w:val="526"/>
          <w:jc w:val="center"/>
        </w:trPr>
        <w:tc>
          <w:tcPr>
            <w:tcW w:w="1420" w:type="dxa"/>
            <w:vAlign w:val="center"/>
          </w:tcPr>
          <w:p w14:paraId="1E9BD1E4" w14:textId="77777777" w:rsidR="004401AE" w:rsidRPr="00057072" w:rsidRDefault="004401AE" w:rsidP="00A41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4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14:paraId="5ACFDB30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Sete Lagoas</w:t>
            </w:r>
          </w:p>
        </w:tc>
      </w:tr>
      <w:tr w:rsidR="004401AE" w:rsidRPr="00057072" w14:paraId="5408E1E3" w14:textId="77777777" w:rsidTr="004401AE">
        <w:trPr>
          <w:gridAfter w:val="2"/>
          <w:wAfter w:w="50" w:type="dxa"/>
          <w:trHeight w:val="347"/>
          <w:jc w:val="center"/>
        </w:trPr>
        <w:tc>
          <w:tcPr>
            <w:tcW w:w="1420" w:type="dxa"/>
            <w:vAlign w:val="center"/>
          </w:tcPr>
          <w:p w14:paraId="139573F1" w14:textId="77777777" w:rsidR="004401AE" w:rsidRPr="00057072" w:rsidRDefault="004401AE" w:rsidP="00A41B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057072">
              <w:rPr>
                <w:rFonts w:ascii="Arial" w:hAnsi="Arial" w:cs="Arial"/>
                <w:sz w:val="20"/>
                <w:szCs w:val="20"/>
              </w:rPr>
              <w:t>Control</w:t>
            </w:r>
            <w:proofErr w:type="spellEnd"/>
          </w:p>
        </w:tc>
        <w:tc>
          <w:tcPr>
            <w:tcW w:w="1653" w:type="dxa"/>
            <w:vAlign w:val="center"/>
          </w:tcPr>
          <w:p w14:paraId="678D8F2F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232.0 c</w:t>
            </w:r>
          </w:p>
        </w:tc>
        <w:tc>
          <w:tcPr>
            <w:tcW w:w="1445" w:type="dxa"/>
            <w:gridSpan w:val="2"/>
            <w:noWrap/>
            <w:vAlign w:val="center"/>
            <w:hideMark/>
          </w:tcPr>
          <w:p w14:paraId="3CBAE57A" w14:textId="77777777" w:rsidR="004401AE" w:rsidRPr="00057072" w:rsidRDefault="004401AE" w:rsidP="00A41B6E">
            <w:pPr>
              <w:ind w:firstLine="12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53.1 b</w:t>
            </w:r>
          </w:p>
        </w:tc>
        <w:tc>
          <w:tcPr>
            <w:tcW w:w="1396" w:type="dxa"/>
            <w:gridSpan w:val="2"/>
            <w:noWrap/>
            <w:vAlign w:val="center"/>
            <w:hideMark/>
          </w:tcPr>
          <w:p w14:paraId="69024645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22.4 b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14:paraId="174EB3D0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21.7 b</w:t>
            </w:r>
          </w:p>
        </w:tc>
        <w:tc>
          <w:tcPr>
            <w:tcW w:w="243" w:type="dxa"/>
            <w:gridSpan w:val="3"/>
            <w:vAlign w:val="center"/>
          </w:tcPr>
          <w:p w14:paraId="4154F7DF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73B60086" w14:textId="77777777" w:rsidR="004401AE" w:rsidRPr="00057072" w:rsidRDefault="004401AE" w:rsidP="00A41B6E">
            <w:pPr>
              <w:ind w:firstLine="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81.4 b</w:t>
            </w:r>
          </w:p>
        </w:tc>
        <w:tc>
          <w:tcPr>
            <w:tcW w:w="1444" w:type="dxa"/>
            <w:gridSpan w:val="2"/>
            <w:vAlign w:val="center"/>
          </w:tcPr>
          <w:p w14:paraId="283EFEB4" w14:textId="77777777" w:rsidR="004401AE" w:rsidRPr="00057072" w:rsidRDefault="004401AE" w:rsidP="00A41B6E">
            <w:pPr>
              <w:ind w:firstLine="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46.5 b</w:t>
            </w:r>
          </w:p>
        </w:tc>
        <w:tc>
          <w:tcPr>
            <w:tcW w:w="1497" w:type="dxa"/>
            <w:gridSpan w:val="2"/>
            <w:vAlign w:val="center"/>
          </w:tcPr>
          <w:p w14:paraId="13BE1A22" w14:textId="77777777" w:rsidR="004401AE" w:rsidRPr="00057072" w:rsidRDefault="004401AE" w:rsidP="00A41B6E">
            <w:pPr>
              <w:ind w:firstLine="15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48.3 b</w:t>
            </w:r>
          </w:p>
        </w:tc>
        <w:tc>
          <w:tcPr>
            <w:tcW w:w="1416" w:type="dxa"/>
            <w:gridSpan w:val="2"/>
            <w:vAlign w:val="center"/>
          </w:tcPr>
          <w:p w14:paraId="7EFD3C8D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14.2 b</w:t>
            </w:r>
          </w:p>
        </w:tc>
      </w:tr>
      <w:tr w:rsidR="004401AE" w:rsidRPr="00057072" w14:paraId="43EE060C" w14:textId="77777777" w:rsidTr="004401AE">
        <w:trPr>
          <w:gridAfter w:val="2"/>
          <w:wAfter w:w="50" w:type="dxa"/>
          <w:trHeight w:val="347"/>
          <w:jc w:val="center"/>
        </w:trPr>
        <w:tc>
          <w:tcPr>
            <w:tcW w:w="1420" w:type="dxa"/>
            <w:vAlign w:val="center"/>
          </w:tcPr>
          <w:p w14:paraId="73CE9442" w14:textId="77777777" w:rsidR="004401AE" w:rsidRPr="00057072" w:rsidRDefault="004401AE" w:rsidP="00A41B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B0</w:t>
            </w:r>
          </w:p>
        </w:tc>
        <w:tc>
          <w:tcPr>
            <w:tcW w:w="1653" w:type="dxa"/>
            <w:vAlign w:val="center"/>
          </w:tcPr>
          <w:p w14:paraId="571A9D2A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580.1 b</w:t>
            </w:r>
          </w:p>
        </w:tc>
        <w:tc>
          <w:tcPr>
            <w:tcW w:w="1445" w:type="dxa"/>
            <w:gridSpan w:val="2"/>
            <w:noWrap/>
            <w:vAlign w:val="center"/>
            <w:hideMark/>
          </w:tcPr>
          <w:p w14:paraId="330C3165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132.6 a</w:t>
            </w:r>
          </w:p>
        </w:tc>
        <w:tc>
          <w:tcPr>
            <w:tcW w:w="1396" w:type="dxa"/>
            <w:gridSpan w:val="2"/>
            <w:noWrap/>
            <w:vAlign w:val="center"/>
            <w:hideMark/>
          </w:tcPr>
          <w:p w14:paraId="75CFC110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56.1 a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14:paraId="3E2E66B1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54.4 a</w:t>
            </w:r>
          </w:p>
        </w:tc>
        <w:tc>
          <w:tcPr>
            <w:tcW w:w="243" w:type="dxa"/>
            <w:gridSpan w:val="3"/>
            <w:vAlign w:val="center"/>
          </w:tcPr>
          <w:p w14:paraId="15267317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7F19E436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203.6 a</w:t>
            </w:r>
          </w:p>
        </w:tc>
        <w:tc>
          <w:tcPr>
            <w:tcW w:w="1444" w:type="dxa"/>
            <w:gridSpan w:val="2"/>
            <w:vAlign w:val="center"/>
          </w:tcPr>
          <w:p w14:paraId="1F54E7ED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116.3 a</w:t>
            </w:r>
          </w:p>
        </w:tc>
        <w:tc>
          <w:tcPr>
            <w:tcW w:w="1497" w:type="dxa"/>
            <w:gridSpan w:val="2"/>
            <w:vAlign w:val="center"/>
          </w:tcPr>
          <w:p w14:paraId="17522FC3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120.6 a</w:t>
            </w:r>
          </w:p>
        </w:tc>
        <w:tc>
          <w:tcPr>
            <w:tcW w:w="1416" w:type="dxa"/>
            <w:gridSpan w:val="2"/>
            <w:vAlign w:val="center"/>
          </w:tcPr>
          <w:p w14:paraId="46FF1C50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35.1 a</w:t>
            </w:r>
          </w:p>
        </w:tc>
      </w:tr>
      <w:tr w:rsidR="004401AE" w:rsidRPr="00057072" w14:paraId="6C802B35" w14:textId="77777777" w:rsidTr="004401AE">
        <w:trPr>
          <w:gridAfter w:val="2"/>
          <w:wAfter w:w="50" w:type="dxa"/>
          <w:trHeight w:val="347"/>
          <w:jc w:val="center"/>
        </w:trPr>
        <w:tc>
          <w:tcPr>
            <w:tcW w:w="1420" w:type="dxa"/>
            <w:vAlign w:val="center"/>
          </w:tcPr>
          <w:p w14:paraId="1D6AE429" w14:textId="77777777" w:rsidR="004401AE" w:rsidRPr="00057072" w:rsidRDefault="004401AE" w:rsidP="00A41B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hAnsi="Arial" w:cs="Arial"/>
                <w:sz w:val="20"/>
                <w:szCs w:val="20"/>
              </w:rPr>
              <w:t>B119+B2084</w:t>
            </w:r>
          </w:p>
        </w:tc>
        <w:tc>
          <w:tcPr>
            <w:tcW w:w="1653" w:type="dxa"/>
            <w:vAlign w:val="center"/>
          </w:tcPr>
          <w:p w14:paraId="28BFBEA8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627.5 a</w:t>
            </w:r>
          </w:p>
        </w:tc>
        <w:tc>
          <w:tcPr>
            <w:tcW w:w="1445" w:type="dxa"/>
            <w:gridSpan w:val="2"/>
            <w:noWrap/>
            <w:vAlign w:val="center"/>
            <w:hideMark/>
          </w:tcPr>
          <w:p w14:paraId="5F01EAA0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155.1 a</w:t>
            </w:r>
          </w:p>
        </w:tc>
        <w:tc>
          <w:tcPr>
            <w:tcW w:w="1396" w:type="dxa"/>
            <w:gridSpan w:val="2"/>
            <w:noWrap/>
            <w:vAlign w:val="center"/>
            <w:hideMark/>
          </w:tcPr>
          <w:p w14:paraId="6792F3C9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52.7 a</w:t>
            </w:r>
          </w:p>
        </w:tc>
        <w:tc>
          <w:tcPr>
            <w:tcW w:w="1416" w:type="dxa"/>
            <w:gridSpan w:val="2"/>
            <w:noWrap/>
            <w:vAlign w:val="center"/>
            <w:hideMark/>
          </w:tcPr>
          <w:p w14:paraId="0B9F42EF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59.4 a</w:t>
            </w:r>
          </w:p>
        </w:tc>
        <w:tc>
          <w:tcPr>
            <w:tcW w:w="243" w:type="dxa"/>
            <w:gridSpan w:val="3"/>
            <w:vAlign w:val="center"/>
          </w:tcPr>
          <w:p w14:paraId="77D7874A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44" w:type="dxa"/>
            <w:gridSpan w:val="3"/>
            <w:vAlign w:val="center"/>
          </w:tcPr>
          <w:p w14:paraId="226E1221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210.6 a</w:t>
            </w:r>
          </w:p>
        </w:tc>
        <w:tc>
          <w:tcPr>
            <w:tcW w:w="1444" w:type="dxa"/>
            <w:gridSpan w:val="2"/>
            <w:vAlign w:val="center"/>
          </w:tcPr>
          <w:p w14:paraId="73BA335C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116.8 a</w:t>
            </w:r>
          </w:p>
        </w:tc>
        <w:tc>
          <w:tcPr>
            <w:tcW w:w="1497" w:type="dxa"/>
            <w:gridSpan w:val="2"/>
            <w:vAlign w:val="center"/>
          </w:tcPr>
          <w:p w14:paraId="4951332D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120.8 a</w:t>
            </w:r>
          </w:p>
        </w:tc>
        <w:tc>
          <w:tcPr>
            <w:tcW w:w="1416" w:type="dxa"/>
            <w:gridSpan w:val="2"/>
            <w:vAlign w:val="center"/>
          </w:tcPr>
          <w:p w14:paraId="4B252EC5" w14:textId="77777777" w:rsidR="004401AE" w:rsidRPr="00057072" w:rsidRDefault="004401AE" w:rsidP="00A41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570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32.9 a</w:t>
            </w:r>
          </w:p>
        </w:tc>
      </w:tr>
    </w:tbl>
    <w:p w14:paraId="0C0682D3" w14:textId="77777777" w:rsidR="004401AE" w:rsidRPr="00057072" w:rsidRDefault="004401AE" w:rsidP="004401A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57072">
        <w:rPr>
          <w:rFonts w:ascii="Arial" w:hAnsi="Arial" w:cs="Arial"/>
          <w:sz w:val="20"/>
          <w:szCs w:val="20"/>
          <w:lang w:val="en-US"/>
        </w:rPr>
        <w:t>* Control: no inoculation and zero P fertilizer; B0: no inoculation; B119 (</w:t>
      </w:r>
      <w:r w:rsidRPr="00057072">
        <w:rPr>
          <w:rFonts w:ascii="Arial" w:hAnsi="Arial" w:cs="Arial"/>
          <w:i/>
          <w:iCs/>
          <w:sz w:val="20"/>
          <w:szCs w:val="20"/>
          <w:lang w:val="en-US"/>
        </w:rPr>
        <w:t>Bacillus megaterium</w:t>
      </w:r>
      <w:r w:rsidRPr="00057072">
        <w:rPr>
          <w:rFonts w:ascii="Arial" w:hAnsi="Arial" w:cs="Arial"/>
          <w:sz w:val="20"/>
          <w:szCs w:val="20"/>
          <w:lang w:val="en-US"/>
        </w:rPr>
        <w:t>); B2084 (</w:t>
      </w:r>
      <w:r w:rsidRPr="00057072">
        <w:rPr>
          <w:rFonts w:ascii="Arial" w:hAnsi="Arial" w:cs="Arial"/>
          <w:i/>
          <w:iCs/>
          <w:sz w:val="20"/>
          <w:szCs w:val="20"/>
          <w:lang w:val="en-US"/>
        </w:rPr>
        <w:t>B. subtilis</w:t>
      </w:r>
      <w:r w:rsidRPr="00057072">
        <w:rPr>
          <w:rFonts w:ascii="Arial" w:hAnsi="Arial" w:cs="Arial"/>
          <w:sz w:val="20"/>
          <w:szCs w:val="20"/>
          <w:lang w:val="en-US"/>
        </w:rPr>
        <w:t>).</w:t>
      </w:r>
    </w:p>
    <w:p w14:paraId="70D581C9" w14:textId="77777777" w:rsidR="004401AE" w:rsidRPr="00057072" w:rsidRDefault="004401AE" w:rsidP="004401A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57072">
        <w:rPr>
          <w:rFonts w:ascii="Arial" w:hAnsi="Arial" w:cs="Arial"/>
          <w:sz w:val="20"/>
          <w:szCs w:val="20"/>
          <w:lang w:val="en-US"/>
        </w:rPr>
        <w:t xml:space="preserve">** Means followed by different letters in column are significantly different (Duncan p ≤ 0.05). </w:t>
      </w:r>
    </w:p>
    <w:p w14:paraId="49E0F182" w14:textId="77777777" w:rsidR="004401AE" w:rsidRPr="00057072" w:rsidRDefault="004401AE" w:rsidP="004401AE">
      <w:pPr>
        <w:spacing w:after="0" w:line="240" w:lineRule="auto"/>
        <w:ind w:left="-567" w:right="-710"/>
        <w:rPr>
          <w:rFonts w:ascii="Arial" w:hAnsi="Arial" w:cs="Arial"/>
          <w:sz w:val="20"/>
          <w:szCs w:val="20"/>
          <w:lang w:val="en-US"/>
        </w:rPr>
      </w:pPr>
    </w:p>
    <w:p w14:paraId="2C8089E5" w14:textId="77777777" w:rsidR="006E4B70" w:rsidRPr="004401AE" w:rsidRDefault="006E4B70">
      <w:pPr>
        <w:rPr>
          <w:lang w:val="en-US"/>
        </w:rPr>
      </w:pPr>
    </w:p>
    <w:sectPr w:rsidR="006E4B70" w:rsidRPr="004401AE" w:rsidSect="00435C1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AE"/>
    <w:rsid w:val="00435C1A"/>
    <w:rsid w:val="004401AE"/>
    <w:rsid w:val="0061125A"/>
    <w:rsid w:val="00620028"/>
    <w:rsid w:val="006245D7"/>
    <w:rsid w:val="006E4B70"/>
    <w:rsid w:val="009D2EE9"/>
    <w:rsid w:val="00BD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74E8"/>
  <w15:chartTrackingRefBased/>
  <w15:docId w15:val="{49382F0F-159A-427E-8963-2495D316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1AE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elacomgrade3">
    <w:name w:val="Tabela com grade3"/>
    <w:basedOn w:val="TableNormal"/>
    <w:next w:val="TableGrid"/>
    <w:uiPriority w:val="39"/>
    <w:rsid w:val="00440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DB</cp:lastModifiedBy>
  <cp:revision>3</cp:revision>
  <dcterms:created xsi:type="dcterms:W3CDTF">2024-04-10T23:35:00Z</dcterms:created>
  <dcterms:modified xsi:type="dcterms:W3CDTF">2024-04-10T23:39:00Z</dcterms:modified>
</cp:coreProperties>
</file>