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DD8A2" w14:textId="33C78772" w:rsidR="008277B7" w:rsidRPr="00C40481" w:rsidRDefault="008277B7" w:rsidP="008277B7">
      <w:pPr>
        <w:pStyle w:val="Heading1"/>
        <w:rPr>
          <w:rFonts w:ascii="Times New Roman" w:hAnsi="Times New Roman" w:cs="Times New Roman"/>
        </w:rPr>
      </w:pPr>
      <w:r w:rsidRPr="00C40481">
        <w:rPr>
          <w:rFonts w:ascii="Times New Roman" w:hAnsi="Times New Roman" w:cs="Times New Roman"/>
        </w:rPr>
        <w:t>Supplementary Information</w:t>
      </w:r>
    </w:p>
    <w:p w14:paraId="1DE1275E" w14:textId="39646836" w:rsidR="008277B7" w:rsidRPr="00C40481" w:rsidRDefault="008277B7" w:rsidP="009A5A52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5243542"/>
      <w:r w:rsidRPr="00C40481">
        <w:rPr>
          <w:rFonts w:ascii="Times New Roman" w:hAnsi="Times New Roman" w:cs="Times New Roman"/>
          <w:b/>
          <w:bCs/>
          <w:sz w:val="28"/>
          <w:szCs w:val="28"/>
        </w:rPr>
        <w:t xml:space="preserve">Mobilization of </w:t>
      </w:r>
      <w:proofErr w:type="spellStart"/>
      <w:r w:rsidRPr="00C40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Diaphorobacter</w:t>
      </w:r>
      <w:proofErr w:type="spellEnd"/>
      <w:r w:rsidRPr="00C40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sp</w:t>
      </w:r>
      <w:r w:rsidRPr="00C4048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94F91" w:rsidRPr="00C40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0481">
        <w:rPr>
          <w:rFonts w:ascii="Times New Roman" w:hAnsi="Times New Roman" w:cs="Times New Roman"/>
          <w:b/>
          <w:bCs/>
          <w:sz w:val="28"/>
          <w:szCs w:val="28"/>
        </w:rPr>
        <w:t xml:space="preserve">LW2 mediated by </w:t>
      </w:r>
      <w:r w:rsidRPr="00C40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Pythium </w:t>
      </w:r>
      <w:proofErr w:type="spellStart"/>
      <w:r w:rsidRPr="00C404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ultimum</w:t>
      </w:r>
      <w:proofErr w:type="spellEnd"/>
      <w:r w:rsidRPr="00C40481">
        <w:rPr>
          <w:rFonts w:ascii="Times New Roman" w:hAnsi="Times New Roman" w:cs="Times New Roman"/>
          <w:b/>
          <w:bCs/>
          <w:sz w:val="28"/>
          <w:szCs w:val="28"/>
        </w:rPr>
        <w:t xml:space="preserve"> in soils with different particle size.</w:t>
      </w:r>
    </w:p>
    <w:bookmarkEnd w:id="0"/>
    <w:p w14:paraId="4F6E920E" w14:textId="2B028414" w:rsidR="000637EE" w:rsidRPr="00C40481" w:rsidRDefault="000637EE" w:rsidP="000637EE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proofErr w:type="spellStart"/>
      <w:r w:rsidRPr="00C40481">
        <w:rPr>
          <w:rFonts w:ascii="Times New Roman" w:hAnsi="Times New Roman" w:cs="Times New Roman"/>
          <w:b/>
          <w:sz w:val="22"/>
        </w:rPr>
        <w:t>Jialu</w:t>
      </w:r>
      <w:proofErr w:type="spellEnd"/>
      <w:r w:rsidRPr="00C40481">
        <w:rPr>
          <w:rFonts w:ascii="Times New Roman" w:hAnsi="Times New Roman" w:cs="Times New Roman"/>
          <w:b/>
          <w:sz w:val="22"/>
        </w:rPr>
        <w:t xml:space="preserve"> Li </w:t>
      </w:r>
      <w:r w:rsidRPr="00C40481">
        <w:rPr>
          <w:rFonts w:ascii="Times New Roman" w:hAnsi="Times New Roman" w:cs="Times New Roman" w:hint="eastAsia"/>
          <w:b/>
          <w:sz w:val="22"/>
          <w:vertAlign w:val="superscript"/>
        </w:rPr>
        <w:t>1</w:t>
      </w:r>
      <w:r w:rsidRPr="00C40481">
        <w:rPr>
          <w:rFonts w:ascii="Times New Roman" w:hAnsi="Times New Roman" w:cs="Times New Roman"/>
          <w:b/>
          <w:sz w:val="22"/>
          <w:vertAlign w:val="superscript"/>
        </w:rPr>
        <w:t>, 3</w:t>
      </w:r>
      <w:r w:rsidRPr="00C40481">
        <w:rPr>
          <w:rFonts w:ascii="Times New Roman" w:hAnsi="Times New Roman" w:cs="Times New Roman"/>
          <w:b/>
          <w:sz w:val="22"/>
        </w:rPr>
        <w:t xml:space="preserve">, </w:t>
      </w:r>
      <w:r w:rsidR="00B374A4" w:rsidRPr="00C40481">
        <w:rPr>
          <w:rFonts w:ascii="Times New Roman" w:hAnsi="Times New Roman" w:cs="Times New Roman"/>
          <w:b/>
          <w:sz w:val="22"/>
        </w:rPr>
        <w:t>Mei Hong</w:t>
      </w:r>
      <w:r w:rsidR="00B374A4" w:rsidRPr="00C40481">
        <w:rPr>
          <w:rFonts w:ascii="Times New Roman" w:hAnsi="Times New Roman" w:cs="Times New Roman"/>
          <w:b/>
          <w:sz w:val="22"/>
          <w:vertAlign w:val="superscript"/>
        </w:rPr>
        <w:t xml:space="preserve"> </w:t>
      </w:r>
      <w:r w:rsidR="00B374A4" w:rsidRPr="00C40481">
        <w:rPr>
          <w:rFonts w:ascii="Times New Roman" w:hAnsi="Times New Roman" w:cs="Times New Roman" w:hint="eastAsia"/>
          <w:b/>
          <w:sz w:val="22"/>
          <w:vertAlign w:val="superscript"/>
        </w:rPr>
        <w:t>1</w:t>
      </w:r>
      <w:r w:rsidR="00B374A4" w:rsidRPr="00C40481">
        <w:rPr>
          <w:rFonts w:ascii="Times New Roman" w:hAnsi="Times New Roman" w:cs="Times New Roman"/>
          <w:b/>
          <w:sz w:val="22"/>
          <w:vertAlign w:val="superscript"/>
        </w:rPr>
        <w:t>, 3</w:t>
      </w:r>
      <w:r w:rsidR="00B374A4" w:rsidRPr="00C40481">
        <w:rPr>
          <w:rFonts w:ascii="Times New Roman" w:hAnsi="Times New Roman" w:cs="Times New Roman"/>
          <w:b/>
          <w:sz w:val="22"/>
        </w:rPr>
        <w:t xml:space="preserve">, </w:t>
      </w:r>
      <w:r w:rsidRPr="00C40481">
        <w:rPr>
          <w:rFonts w:ascii="Times New Roman" w:hAnsi="Times New Roman" w:cs="Times New Roman"/>
          <w:b/>
          <w:sz w:val="22"/>
        </w:rPr>
        <w:t>J</w:t>
      </w:r>
      <w:r w:rsidRPr="00C40481">
        <w:rPr>
          <w:rFonts w:ascii="Times New Roman" w:hAnsi="Times New Roman" w:cs="Times New Roman" w:hint="eastAsia"/>
          <w:b/>
          <w:sz w:val="22"/>
        </w:rPr>
        <w:t>ing</w:t>
      </w:r>
      <w:r w:rsidRPr="00C40481">
        <w:rPr>
          <w:rFonts w:ascii="Times New Roman" w:hAnsi="Times New Roman" w:cs="Times New Roman"/>
          <w:b/>
          <w:sz w:val="22"/>
        </w:rPr>
        <w:t xml:space="preserve"> </w:t>
      </w:r>
      <w:proofErr w:type="spellStart"/>
      <w:r w:rsidRPr="00C40481">
        <w:rPr>
          <w:rFonts w:ascii="Times New Roman" w:hAnsi="Times New Roman" w:cs="Times New Roman"/>
          <w:b/>
          <w:sz w:val="22"/>
        </w:rPr>
        <w:t>Lv</w:t>
      </w:r>
      <w:proofErr w:type="spellEnd"/>
      <w:r w:rsidRPr="00C40481">
        <w:rPr>
          <w:rFonts w:ascii="Times New Roman" w:hAnsi="Times New Roman" w:cs="Times New Roman"/>
          <w:b/>
          <w:sz w:val="22"/>
          <w:vertAlign w:val="superscript"/>
        </w:rPr>
        <w:t xml:space="preserve"> </w:t>
      </w:r>
      <w:r w:rsidRPr="00C40481">
        <w:rPr>
          <w:rFonts w:ascii="Times New Roman" w:hAnsi="Times New Roman" w:cs="Times New Roman" w:hint="eastAsia"/>
          <w:b/>
          <w:sz w:val="22"/>
          <w:vertAlign w:val="superscript"/>
        </w:rPr>
        <w:t>1</w:t>
      </w:r>
      <w:r w:rsidRPr="00C40481">
        <w:rPr>
          <w:rFonts w:ascii="Times New Roman" w:hAnsi="Times New Roman" w:cs="Times New Roman"/>
          <w:b/>
          <w:sz w:val="22"/>
          <w:vertAlign w:val="superscript"/>
        </w:rPr>
        <w:t>, 3</w:t>
      </w:r>
      <w:r w:rsidRPr="00C40481">
        <w:rPr>
          <w:rFonts w:ascii="Times New Roman" w:hAnsi="Times New Roman" w:cs="Times New Roman"/>
          <w:b/>
          <w:sz w:val="22"/>
        </w:rPr>
        <w:t>, Rui Tang</w:t>
      </w:r>
      <w:r w:rsidRPr="00C40481">
        <w:rPr>
          <w:rFonts w:ascii="Times New Roman" w:hAnsi="Times New Roman" w:cs="Times New Roman"/>
          <w:b/>
          <w:sz w:val="22"/>
          <w:vertAlign w:val="superscript"/>
        </w:rPr>
        <w:t xml:space="preserve"> </w:t>
      </w:r>
      <w:r w:rsidRPr="00C40481">
        <w:rPr>
          <w:rFonts w:ascii="Times New Roman" w:hAnsi="Times New Roman" w:cs="Times New Roman" w:hint="eastAsia"/>
          <w:b/>
          <w:sz w:val="22"/>
          <w:vertAlign w:val="superscript"/>
        </w:rPr>
        <w:t>1</w:t>
      </w:r>
      <w:r w:rsidRPr="00C40481">
        <w:rPr>
          <w:rFonts w:ascii="Times New Roman" w:hAnsi="Times New Roman" w:cs="Times New Roman"/>
          <w:b/>
          <w:sz w:val="22"/>
          <w:vertAlign w:val="superscript"/>
        </w:rPr>
        <w:t>, 3</w:t>
      </w:r>
      <w:r w:rsidRPr="00C40481">
        <w:rPr>
          <w:rFonts w:ascii="Times New Roman" w:hAnsi="Times New Roman" w:cs="Times New Roman"/>
          <w:b/>
          <w:sz w:val="22"/>
        </w:rPr>
        <w:t xml:space="preserve">, </w:t>
      </w:r>
      <w:proofErr w:type="spellStart"/>
      <w:r w:rsidRPr="00C40481">
        <w:rPr>
          <w:rFonts w:ascii="Times New Roman" w:hAnsi="Times New Roman" w:cs="Times New Roman"/>
          <w:b/>
          <w:sz w:val="22"/>
        </w:rPr>
        <w:t>R</w:t>
      </w:r>
      <w:r w:rsidRPr="00C40481">
        <w:rPr>
          <w:rFonts w:ascii="Times New Roman" w:hAnsi="Times New Roman" w:cs="Times New Roman" w:hint="eastAsia"/>
          <w:b/>
          <w:sz w:val="22"/>
        </w:rPr>
        <w:t>uo</w:t>
      </w:r>
      <w:r w:rsidRPr="00C40481">
        <w:rPr>
          <w:rFonts w:ascii="Times New Roman" w:hAnsi="Times New Roman" w:cs="Times New Roman"/>
          <w:b/>
          <w:sz w:val="22"/>
        </w:rPr>
        <w:t>fan</w:t>
      </w:r>
      <w:proofErr w:type="spellEnd"/>
      <w:r w:rsidRPr="00C40481">
        <w:rPr>
          <w:rFonts w:ascii="Times New Roman" w:hAnsi="Times New Roman" w:cs="Times New Roman"/>
          <w:b/>
          <w:sz w:val="22"/>
        </w:rPr>
        <w:t xml:space="preserve"> Wang</w:t>
      </w:r>
      <w:r w:rsidRPr="00C40481">
        <w:rPr>
          <w:rFonts w:ascii="Times New Roman" w:hAnsi="Times New Roman" w:cs="Times New Roman"/>
          <w:b/>
          <w:sz w:val="22"/>
          <w:vertAlign w:val="superscript"/>
        </w:rPr>
        <w:t xml:space="preserve"> </w:t>
      </w:r>
      <w:r w:rsidRPr="00C40481">
        <w:rPr>
          <w:rFonts w:ascii="Times New Roman" w:hAnsi="Times New Roman" w:cs="Times New Roman" w:hint="eastAsia"/>
          <w:b/>
          <w:sz w:val="22"/>
          <w:vertAlign w:val="superscript"/>
        </w:rPr>
        <w:t>1</w:t>
      </w:r>
      <w:r w:rsidRPr="00C40481">
        <w:rPr>
          <w:rFonts w:ascii="Times New Roman" w:hAnsi="Times New Roman" w:cs="Times New Roman"/>
          <w:b/>
          <w:sz w:val="22"/>
          <w:vertAlign w:val="superscript"/>
        </w:rPr>
        <w:t>, 3</w:t>
      </w:r>
      <w:r w:rsidRPr="00C40481">
        <w:rPr>
          <w:rFonts w:ascii="Times New Roman" w:hAnsi="Times New Roman" w:cs="Times New Roman"/>
          <w:b/>
          <w:sz w:val="22"/>
        </w:rPr>
        <w:t xml:space="preserve">, </w:t>
      </w:r>
      <w:proofErr w:type="spellStart"/>
      <w:r w:rsidRPr="00C40481">
        <w:rPr>
          <w:rFonts w:ascii="Times New Roman" w:hAnsi="Times New Roman" w:cs="Times New Roman"/>
          <w:b/>
          <w:sz w:val="22"/>
        </w:rPr>
        <w:t>Yadong</w:t>
      </w:r>
      <w:proofErr w:type="spellEnd"/>
      <w:r w:rsidRPr="00C40481">
        <w:rPr>
          <w:rFonts w:ascii="Times New Roman" w:hAnsi="Times New Roman" w:cs="Times New Roman"/>
          <w:b/>
          <w:sz w:val="22"/>
        </w:rPr>
        <w:t xml:space="preserve"> Yang </w:t>
      </w:r>
      <w:r w:rsidRPr="00C40481">
        <w:rPr>
          <w:rFonts w:ascii="Times New Roman" w:hAnsi="Times New Roman" w:cs="Times New Roman"/>
          <w:b/>
          <w:sz w:val="22"/>
          <w:vertAlign w:val="superscript"/>
        </w:rPr>
        <w:t>4</w:t>
      </w:r>
      <w:r w:rsidRPr="00C40481">
        <w:rPr>
          <w:rFonts w:ascii="Times New Roman" w:hAnsi="Times New Roman" w:cs="Times New Roman"/>
          <w:b/>
          <w:sz w:val="22"/>
        </w:rPr>
        <w:t>, Na Liu</w:t>
      </w:r>
      <w:bookmarkStart w:id="1" w:name="_Hlk102830404"/>
      <w:r w:rsidRPr="00C40481">
        <w:rPr>
          <w:rFonts w:ascii="Times New Roman" w:hAnsi="Times New Roman" w:cs="Times New Roman"/>
          <w:b/>
          <w:sz w:val="22"/>
          <w:vertAlign w:val="superscript"/>
        </w:rPr>
        <w:t xml:space="preserve"> 2</w:t>
      </w:r>
      <w:r w:rsidRPr="00C40481">
        <w:rPr>
          <w:rFonts w:ascii="Times New Roman" w:hAnsi="Times New Roman" w:cs="Times New Roman"/>
          <w:b/>
          <w:sz w:val="22"/>
        </w:rPr>
        <w:t>*</w:t>
      </w:r>
      <w:bookmarkEnd w:id="1"/>
    </w:p>
    <w:p w14:paraId="5FE5F85A" w14:textId="77777777" w:rsidR="000637EE" w:rsidRPr="00C40481" w:rsidRDefault="000637EE" w:rsidP="000637EE">
      <w:pPr>
        <w:spacing w:line="480" w:lineRule="auto"/>
        <w:rPr>
          <w:rFonts w:ascii="Times New Roman" w:hAnsi="Times New Roman" w:cs="Times New Roman"/>
          <w:i/>
          <w:sz w:val="22"/>
        </w:rPr>
      </w:pPr>
      <w:r w:rsidRPr="00C40481">
        <w:rPr>
          <w:rFonts w:ascii="Times New Roman" w:hAnsi="Times New Roman" w:cs="Times New Roman"/>
          <w:sz w:val="22"/>
          <w:vertAlign w:val="superscript"/>
        </w:rPr>
        <w:t>1</w:t>
      </w:r>
      <w:r w:rsidRPr="00C40481">
        <w:rPr>
          <w:rFonts w:ascii="Times New Roman" w:hAnsi="Times New Roman" w:cs="Times New Roman"/>
          <w:sz w:val="22"/>
        </w:rPr>
        <w:t xml:space="preserve"> </w:t>
      </w:r>
      <w:r w:rsidRPr="00C40481">
        <w:rPr>
          <w:rFonts w:ascii="Times New Roman" w:hAnsi="Times New Roman" w:cs="Times New Roman"/>
          <w:i/>
          <w:sz w:val="22"/>
        </w:rPr>
        <w:t>Key Laboratory of Groundwater Resources and Environment, Ministry of Education, College of New Energy and Environment, Jilin University, Changchun 130021, China</w:t>
      </w:r>
    </w:p>
    <w:p w14:paraId="147589A9" w14:textId="77777777" w:rsidR="000637EE" w:rsidRPr="00C40481" w:rsidRDefault="000637EE" w:rsidP="000637EE">
      <w:pPr>
        <w:spacing w:line="360" w:lineRule="auto"/>
        <w:rPr>
          <w:rFonts w:ascii="Times New Roman" w:hAnsi="Times New Roman" w:cs="Times New Roman"/>
          <w:sz w:val="22"/>
        </w:rPr>
      </w:pPr>
      <w:r w:rsidRPr="00C40481">
        <w:rPr>
          <w:rFonts w:ascii="Times New Roman" w:hAnsi="Times New Roman" w:cs="Times New Roman"/>
          <w:sz w:val="22"/>
          <w:vertAlign w:val="superscript"/>
        </w:rPr>
        <w:t>2</w:t>
      </w:r>
      <w:r w:rsidRPr="00C40481">
        <w:rPr>
          <w:rFonts w:ascii="Times New Roman" w:hAnsi="Times New Roman" w:cs="Times New Roman"/>
          <w:sz w:val="22"/>
        </w:rPr>
        <w:t xml:space="preserve"> </w:t>
      </w:r>
      <w:r w:rsidRPr="00C40481">
        <w:rPr>
          <w:rFonts w:ascii="Times New Roman" w:hAnsi="Times New Roman" w:cs="Times New Roman"/>
          <w:i/>
          <w:sz w:val="22"/>
        </w:rPr>
        <w:t>Department of Ecology, College of Life Science and Technology, Jinan University, Guangzhou, 510632, Guangdong, China</w:t>
      </w:r>
    </w:p>
    <w:p w14:paraId="7C2EE09F" w14:textId="77777777" w:rsidR="000637EE" w:rsidRPr="00C40481" w:rsidRDefault="000637EE" w:rsidP="000637EE">
      <w:pPr>
        <w:spacing w:line="480" w:lineRule="auto"/>
        <w:rPr>
          <w:rFonts w:ascii="Times New Roman" w:hAnsi="Times New Roman" w:cs="Times New Roman"/>
          <w:i/>
          <w:sz w:val="22"/>
        </w:rPr>
      </w:pPr>
      <w:r w:rsidRPr="00C40481">
        <w:rPr>
          <w:rFonts w:ascii="Times New Roman" w:hAnsi="Times New Roman" w:cs="Times New Roman"/>
          <w:iCs/>
          <w:sz w:val="22"/>
          <w:vertAlign w:val="superscript"/>
        </w:rPr>
        <w:t>3</w:t>
      </w:r>
      <w:r w:rsidRPr="00C40481">
        <w:rPr>
          <w:rFonts w:ascii="Times New Roman" w:hAnsi="Times New Roman" w:cs="Times New Roman"/>
          <w:iCs/>
          <w:sz w:val="22"/>
        </w:rPr>
        <w:t xml:space="preserve"> </w:t>
      </w:r>
      <w:r w:rsidRPr="00C40481">
        <w:rPr>
          <w:rFonts w:ascii="Times New Roman" w:hAnsi="Times New Roman" w:cs="Times New Roman" w:hint="eastAsia"/>
          <w:i/>
          <w:sz w:val="22"/>
        </w:rPr>
        <w:t>N</w:t>
      </w:r>
      <w:r w:rsidRPr="00C40481">
        <w:rPr>
          <w:rFonts w:ascii="Times New Roman" w:hAnsi="Times New Roman" w:cs="Times New Roman"/>
          <w:i/>
          <w:sz w:val="22"/>
        </w:rPr>
        <w:t xml:space="preserve">ational and Local Joint Engineering Laboratory for Petrochemical Contaminated Site Control and Remediation Technology, Jilin University, Changchun 130021, China </w:t>
      </w:r>
    </w:p>
    <w:p w14:paraId="2D6C37DD" w14:textId="77777777" w:rsidR="000637EE" w:rsidRPr="00C40481" w:rsidRDefault="000637EE" w:rsidP="000637EE">
      <w:pPr>
        <w:spacing w:line="480" w:lineRule="auto"/>
        <w:rPr>
          <w:rFonts w:ascii="Times New Roman" w:hAnsi="Times New Roman" w:cs="Times New Roman"/>
          <w:i/>
          <w:sz w:val="22"/>
        </w:rPr>
      </w:pPr>
      <w:r w:rsidRPr="00C40481">
        <w:rPr>
          <w:rFonts w:ascii="Times New Roman" w:hAnsi="Times New Roman" w:cs="Times New Roman"/>
          <w:iCs/>
          <w:sz w:val="22"/>
          <w:vertAlign w:val="superscript"/>
        </w:rPr>
        <w:t>4</w:t>
      </w:r>
      <w:r w:rsidRPr="00C40481">
        <w:rPr>
          <w:rFonts w:ascii="Times New Roman" w:hAnsi="Times New Roman" w:cs="Times New Roman"/>
          <w:iCs/>
          <w:sz w:val="22"/>
        </w:rPr>
        <w:t xml:space="preserve"> </w:t>
      </w:r>
      <w:r w:rsidRPr="00C40481">
        <w:rPr>
          <w:rFonts w:ascii="Times New Roman" w:hAnsi="Times New Roman" w:cs="Times New Roman"/>
          <w:i/>
          <w:sz w:val="22"/>
        </w:rPr>
        <w:t xml:space="preserve">School of Environmental Science and Engineering, Jiangsu Engineering Research Center of Biomass Waste Pyrolytic Carbonization &amp; Application, Yancheng </w:t>
      </w:r>
      <w:proofErr w:type="spellStart"/>
      <w:r w:rsidRPr="00C40481">
        <w:rPr>
          <w:rFonts w:ascii="Times New Roman" w:hAnsi="Times New Roman" w:cs="Times New Roman"/>
          <w:i/>
          <w:sz w:val="22"/>
        </w:rPr>
        <w:t>lnstitute</w:t>
      </w:r>
      <w:proofErr w:type="spellEnd"/>
      <w:r w:rsidRPr="00C40481">
        <w:rPr>
          <w:rFonts w:ascii="Times New Roman" w:hAnsi="Times New Roman" w:cs="Times New Roman"/>
          <w:i/>
          <w:sz w:val="22"/>
        </w:rPr>
        <w:t xml:space="preserve"> of Technology, Yancheng 224051, China</w:t>
      </w:r>
    </w:p>
    <w:p w14:paraId="071171D9" w14:textId="77777777" w:rsidR="000637EE" w:rsidRPr="00C40481" w:rsidRDefault="000637EE" w:rsidP="000637EE">
      <w:pPr>
        <w:spacing w:line="480" w:lineRule="auto"/>
        <w:rPr>
          <w:rFonts w:ascii="Times New Roman" w:hAnsi="Times New Roman" w:cs="Times New Roman"/>
          <w:i/>
          <w:sz w:val="22"/>
        </w:rPr>
      </w:pPr>
    </w:p>
    <w:p w14:paraId="7D0D0537" w14:textId="77777777" w:rsidR="004846AD" w:rsidRPr="00C40481" w:rsidRDefault="000637EE" w:rsidP="009A5A52">
      <w:pPr>
        <w:spacing w:line="48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C40481">
        <w:rPr>
          <w:rFonts w:ascii="Times New Roman" w:hAnsi="Times New Roman" w:cs="Times New Roman"/>
          <w:sz w:val="22"/>
          <w:shd w:val="clear" w:color="auto" w:fill="FFFFFF"/>
        </w:rPr>
        <w:t xml:space="preserve">Corresponding author: </w:t>
      </w:r>
    </w:p>
    <w:p w14:paraId="44BEE711" w14:textId="2055222E" w:rsidR="000637EE" w:rsidRPr="00C40481" w:rsidRDefault="000637EE" w:rsidP="009A5A52">
      <w:pPr>
        <w:spacing w:line="48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C40481">
        <w:rPr>
          <w:rFonts w:ascii="Times New Roman" w:hAnsi="Times New Roman" w:cs="Times New Roman"/>
          <w:sz w:val="22"/>
          <w:shd w:val="clear" w:color="auto" w:fill="FFFFFF"/>
        </w:rPr>
        <w:t>Na Liu</w:t>
      </w:r>
    </w:p>
    <w:p w14:paraId="4D6C2CF9" w14:textId="29C21214" w:rsidR="000637EE" w:rsidRPr="00C40481" w:rsidRDefault="000637EE" w:rsidP="000637EE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C40481">
        <w:rPr>
          <w:rFonts w:ascii="Times New Roman" w:hAnsi="Times New Roman" w:cs="Times New Roman"/>
          <w:sz w:val="24"/>
          <w:szCs w:val="28"/>
        </w:rPr>
        <w:t xml:space="preserve">E-mail Address: </w:t>
      </w:r>
      <w:hyperlink r:id="rId7" w:history="1">
        <w:r w:rsidR="004846AD" w:rsidRPr="00C40481">
          <w:rPr>
            <w:rStyle w:val="Hyperlink"/>
            <w:rFonts w:ascii="Times New Roman" w:hAnsi="Times New Roman" w:cs="Times New Roman"/>
            <w:color w:val="auto"/>
            <w:sz w:val="24"/>
            <w:szCs w:val="28"/>
          </w:rPr>
          <w:t>liuna@jnu.edu.cn</w:t>
        </w:r>
      </w:hyperlink>
    </w:p>
    <w:p w14:paraId="4540438C" w14:textId="77777777" w:rsidR="000637EE" w:rsidRPr="00C40481" w:rsidRDefault="000637EE" w:rsidP="009A5A52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</w:p>
    <w:p w14:paraId="2DD239EE" w14:textId="77777777" w:rsidR="008277B7" w:rsidRPr="00C40481" w:rsidRDefault="008277B7">
      <w:pPr>
        <w:widowControl/>
        <w:jc w:val="left"/>
        <w:rPr>
          <w:rFonts w:ascii="Times New Roman" w:eastAsia="SimSun" w:hAnsi="Times New Roman" w:cs="Times New Roman"/>
          <w:b/>
          <w:bCs/>
          <w:kern w:val="44"/>
          <w:sz w:val="24"/>
          <w:szCs w:val="24"/>
        </w:rPr>
      </w:pPr>
      <w:r w:rsidRPr="00C40481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065BE25D" w14:textId="77777777" w:rsidR="008277B7" w:rsidRPr="00C40481" w:rsidRDefault="008277B7" w:rsidP="008277B7">
      <w:pPr>
        <w:pStyle w:val="NormalWeb"/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lastRenderedPageBreak/>
        <w:t>Table S1 Information on soil sample moisture content, organic carbon content, and porosity.</w:t>
      </w:r>
    </w:p>
    <w:tbl>
      <w:tblPr>
        <w:tblW w:w="793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62"/>
        <w:gridCol w:w="2544"/>
        <w:gridCol w:w="1936"/>
        <w:gridCol w:w="2296"/>
      </w:tblGrid>
      <w:tr w:rsidR="00C40481" w:rsidRPr="00C40481" w14:paraId="231DF905" w14:textId="77777777" w:rsidTr="00BD2CD5">
        <w:tc>
          <w:tcPr>
            <w:tcW w:w="18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B7BD17" w14:textId="77777777" w:rsidR="008277B7" w:rsidRPr="00C40481" w:rsidRDefault="008277B7" w:rsidP="00BD2CD5">
            <w:pPr>
              <w:widowControl/>
              <w:jc w:val="left"/>
              <w:rPr>
                <w:rFonts w:ascii="SimSun" w:eastAsia="SimSun" w:hAnsi="SimSun" w:cs="SimSun"/>
                <w:kern w:val="0"/>
                <w:sz w:val="24"/>
                <w:szCs w:val="24"/>
              </w:rPr>
            </w:pPr>
          </w:p>
        </w:tc>
        <w:tc>
          <w:tcPr>
            <w:tcW w:w="41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DDFEA3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Water content </w:t>
            </w:r>
            <w:r w:rsidRPr="00C40481">
              <w:rPr>
                <w:rFonts w:ascii="Times New Roman" w:eastAsia="SimSun" w:hAnsi="Times New Roman" w:cs="Times New Roman"/>
                <w:kern w:val="24"/>
                <w:position w:val="12"/>
                <w:sz w:val="24"/>
                <w:szCs w:val="24"/>
                <w:vertAlign w:val="superscript"/>
              </w:rPr>
              <w:t>a</w:t>
            </w: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wt</w:t>
            </w:r>
            <w:proofErr w:type="spellEnd"/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 %)</w:t>
            </w:r>
          </w:p>
        </w:tc>
        <w:tc>
          <w:tcPr>
            <w:tcW w:w="30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7E809E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C</w:t>
            </w:r>
            <w:r w:rsidRPr="00C40481">
              <w:rPr>
                <w:rFonts w:ascii="Times New Roman" w:eastAsia="SimSun" w:hAnsi="Times New Roman" w:cs="Times New Roman"/>
                <w:kern w:val="24"/>
                <w:position w:val="-10"/>
                <w:sz w:val="24"/>
                <w:szCs w:val="24"/>
                <w:vertAlign w:val="subscript"/>
              </w:rPr>
              <w:t>org</w:t>
            </w: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C40481">
              <w:rPr>
                <w:rFonts w:ascii="Times New Roman" w:eastAsia="SimSun" w:hAnsi="Times New Roman" w:cs="Times New Roman"/>
                <w:kern w:val="24"/>
                <w:position w:val="12"/>
                <w:sz w:val="24"/>
                <w:szCs w:val="24"/>
                <w:vertAlign w:val="superscript"/>
              </w:rPr>
              <w:t>a</w:t>
            </w: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wt</w:t>
            </w:r>
            <w:proofErr w:type="spellEnd"/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 %)</w:t>
            </w:r>
          </w:p>
        </w:tc>
        <w:tc>
          <w:tcPr>
            <w:tcW w:w="36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18F93A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Porosity </w:t>
            </w:r>
            <w:r w:rsidRPr="00C40481">
              <w:rPr>
                <w:rFonts w:ascii="Times New Roman" w:eastAsia="SimSun" w:hAnsi="Times New Roman" w:cs="Times New Roman"/>
                <w:kern w:val="24"/>
                <w:position w:val="12"/>
                <w:sz w:val="24"/>
                <w:szCs w:val="24"/>
                <w:vertAlign w:val="superscript"/>
              </w:rPr>
              <w:t>b</w:t>
            </w: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 </w:t>
            </w:r>
          </w:p>
        </w:tc>
      </w:tr>
      <w:tr w:rsidR="00C40481" w:rsidRPr="00C40481" w14:paraId="7CAEF051" w14:textId="77777777" w:rsidTr="00BD2CD5">
        <w:tc>
          <w:tcPr>
            <w:tcW w:w="18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E6EB37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CS1</w:t>
            </w:r>
          </w:p>
        </w:tc>
        <w:tc>
          <w:tcPr>
            <w:tcW w:w="41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DA71DF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3.18 ± 0.07</w:t>
            </w:r>
          </w:p>
        </w:tc>
        <w:tc>
          <w:tcPr>
            <w:tcW w:w="3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4F7080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0.23 ± 0.02</w:t>
            </w:r>
          </w:p>
        </w:tc>
        <w:tc>
          <w:tcPr>
            <w:tcW w:w="36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9B94F9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0.50 ± 0.01</w:t>
            </w:r>
          </w:p>
        </w:tc>
      </w:tr>
      <w:tr w:rsidR="00C40481" w:rsidRPr="00C40481" w14:paraId="2C0BC00B" w14:textId="77777777" w:rsidTr="00BD2CD5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4647CA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CS2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3CEDAB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 xml:space="preserve">3.33 ± 0.02 </w:t>
            </w: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76986E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0.33 ± 0.01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C28F98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0.49 ± 0.00</w:t>
            </w:r>
          </w:p>
        </w:tc>
      </w:tr>
      <w:tr w:rsidR="00C40481" w:rsidRPr="00C40481" w14:paraId="25BE23B6" w14:textId="77777777" w:rsidTr="00BD2CD5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D3295B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MS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E66D37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3.45 ± 0.02</w:t>
            </w: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F892B2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0.35 ± 0.02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20ADF3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0.49 ± 0.02</w:t>
            </w:r>
          </w:p>
        </w:tc>
      </w:tr>
      <w:tr w:rsidR="00C40481" w:rsidRPr="00C40481" w14:paraId="3749F18C" w14:textId="77777777" w:rsidTr="00BD2CD5"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6CCE31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FS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2EF5CF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3.50 ± 0.03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98CF08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0.45 ± 0.02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4B2EAA" w14:textId="77777777" w:rsidR="008277B7" w:rsidRPr="00C40481" w:rsidRDefault="008277B7" w:rsidP="00BD2CD5">
            <w:pPr>
              <w:widowControl/>
              <w:jc w:val="center"/>
              <w:textAlignment w:val="bottom"/>
              <w:rPr>
                <w:rFonts w:ascii="Arial" w:eastAsia="SimSun" w:hAnsi="Arial" w:cs="Arial"/>
                <w:kern w:val="0"/>
                <w:sz w:val="24"/>
                <w:szCs w:val="24"/>
              </w:rPr>
            </w:pPr>
            <w:r w:rsidRPr="00C40481">
              <w:rPr>
                <w:rFonts w:ascii="Times New Roman" w:eastAsia="SimSun" w:hAnsi="Times New Roman" w:cs="Times New Roman"/>
                <w:kern w:val="24"/>
                <w:sz w:val="24"/>
                <w:szCs w:val="24"/>
              </w:rPr>
              <w:t>0.48 ± 0.01</w:t>
            </w:r>
          </w:p>
        </w:tc>
      </w:tr>
    </w:tbl>
    <w:p w14:paraId="6F17CB14" w14:textId="08AEF8C9" w:rsidR="008277B7" w:rsidRPr="00C40481" w:rsidRDefault="008277B7" w:rsidP="00BD2CD5">
      <w:pPr>
        <w:pStyle w:val="NormalWeb"/>
        <w:spacing w:before="0" w:beforeAutospacing="0" w:after="0" w:afterAutospacing="0" w:line="360" w:lineRule="auto"/>
        <w:rPr>
          <w:sz w:val="21"/>
          <w:szCs w:val="21"/>
        </w:rPr>
      </w:pPr>
      <w:r w:rsidRPr="00C40481">
        <w:rPr>
          <w:rFonts w:ascii="Times New Roman" w:eastAsia="DengXian" w:hAnsi="Times New Roman" w:cs="Times New Roman"/>
          <w:kern w:val="24"/>
          <w:position w:val="11"/>
          <w:sz w:val="21"/>
          <w:szCs w:val="21"/>
          <w:vertAlign w:val="superscript"/>
        </w:rPr>
        <w:t>a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Measured indexes of initial soil.</w:t>
      </w:r>
    </w:p>
    <w:p w14:paraId="7ED6BD6A" w14:textId="405241F4" w:rsidR="008277B7" w:rsidRPr="00C40481" w:rsidRDefault="008277B7" w:rsidP="00BD2CD5">
      <w:pPr>
        <w:pStyle w:val="NormalWeb"/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C40481">
        <w:rPr>
          <w:rFonts w:ascii="Times New Roman" w:eastAsia="DengXian" w:hAnsi="Times New Roman" w:cs="Times New Roman"/>
          <w:kern w:val="24"/>
          <w:position w:val="11"/>
          <w:sz w:val="21"/>
          <w:szCs w:val="21"/>
          <w:vertAlign w:val="superscript"/>
        </w:rPr>
        <w:t>b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In mobilization experiments, soil samples were mixed with 5% (w/w) wheat bran, and the porosities were shown above. The water content of the experimental soil was adjusted to ~10 </w:t>
      </w:r>
      <w:proofErr w:type="spellStart"/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>wt</w:t>
      </w:r>
      <w:proofErr w:type="spellEnd"/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%</w:t>
      </w:r>
      <w:r w:rsidR="009A5A52" w:rsidRPr="00C40481">
        <w:rPr>
          <w:rFonts w:ascii="Times New Roman" w:eastAsia="DengXian" w:hAnsi="Times New Roman" w:cs="Times New Roman" w:hint="eastAsia"/>
          <w:kern w:val="24"/>
          <w:sz w:val="21"/>
          <w:szCs w:val="21"/>
        </w:rPr>
        <w:t>.</w:t>
      </w:r>
    </w:p>
    <w:p w14:paraId="3EDD9ACA" w14:textId="11D3B429" w:rsidR="008277B7" w:rsidRPr="00C40481" w:rsidRDefault="008277B7">
      <w:pPr>
        <w:widowControl/>
        <w:jc w:val="left"/>
      </w:pPr>
      <w:r w:rsidRPr="00C40481">
        <w:br w:type="page"/>
      </w:r>
    </w:p>
    <w:p w14:paraId="7F60C07C" w14:textId="4BD29D1C" w:rsidR="008277B7" w:rsidRPr="00C40481" w:rsidRDefault="004376FC" w:rsidP="008277B7">
      <w:r w:rsidRPr="00C40481">
        <w:rPr>
          <w:noProof/>
        </w:rPr>
        <w:lastRenderedPageBreak/>
        <w:drawing>
          <wp:inline distT="0" distB="0" distL="0" distR="0" wp14:anchorId="1AABED55" wp14:editId="008F3011">
            <wp:extent cx="5274310" cy="2266315"/>
            <wp:effectExtent l="0" t="0" r="2540" b="635"/>
            <wp:docPr id="675272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8709" w14:textId="5F7F3A53" w:rsidR="008277B7" w:rsidRPr="00C40481" w:rsidRDefault="008277B7" w:rsidP="00BD2CD5">
      <w:pPr>
        <w:pStyle w:val="NormalWeb"/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C40481">
        <w:rPr>
          <w:rFonts w:ascii="Times New Roman" w:eastAsia="DengXian" w:hAnsi="Times New Roman" w:cs="Times New Roman"/>
          <w:b/>
          <w:bCs/>
          <w:kern w:val="24"/>
          <w:sz w:val="21"/>
          <w:szCs w:val="21"/>
        </w:rPr>
        <w:t>Fi</w:t>
      </w:r>
      <w:r w:rsidR="004376FC" w:rsidRPr="00C40481">
        <w:rPr>
          <w:rFonts w:ascii="Times New Roman" w:eastAsia="DengXian" w:hAnsi="Times New Roman" w:cs="Times New Roman"/>
          <w:b/>
          <w:bCs/>
          <w:kern w:val="24"/>
          <w:sz w:val="21"/>
          <w:szCs w:val="21"/>
        </w:rPr>
        <w:t>gure</w:t>
      </w:r>
      <w:r w:rsidRPr="00C40481">
        <w:rPr>
          <w:rFonts w:ascii="Times New Roman" w:eastAsia="DengXian" w:hAnsi="Times New Roman" w:cs="Times New Roman"/>
          <w:b/>
          <w:bCs/>
          <w:kern w:val="24"/>
          <w:sz w:val="21"/>
          <w:szCs w:val="21"/>
        </w:rPr>
        <w:t xml:space="preserve"> S1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Photos of glass columns consist of 3cm soil layer of CS1, CS2 and MS cultured for two weeks. "FB" represented column inoculated with LW2 and </w:t>
      </w:r>
      <w:r w:rsidRPr="00C40481">
        <w:rPr>
          <w:rFonts w:ascii="Times New Roman" w:eastAsia="DengXian" w:hAnsi="Times New Roman" w:cs="Times New Roman"/>
          <w:i/>
          <w:iCs/>
          <w:kern w:val="24"/>
          <w:sz w:val="21"/>
          <w:szCs w:val="21"/>
        </w:rPr>
        <w:t xml:space="preserve">Pythium </w:t>
      </w:r>
      <w:proofErr w:type="spellStart"/>
      <w:r w:rsidRPr="00C40481">
        <w:rPr>
          <w:rFonts w:ascii="Times New Roman" w:eastAsia="DengXian" w:hAnsi="Times New Roman" w:cs="Times New Roman"/>
          <w:i/>
          <w:iCs/>
          <w:kern w:val="24"/>
          <w:sz w:val="21"/>
          <w:szCs w:val="21"/>
        </w:rPr>
        <w:t>ultimum</w:t>
      </w:r>
      <w:proofErr w:type="spellEnd"/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. "F" and "B" were controls without bacteria or hyphae. </w:t>
      </w:r>
      <w:r w:rsidR="004376FC" w:rsidRPr="00C40481">
        <w:rPr>
          <w:rFonts w:ascii="Times New Roman" w:eastAsia="DengXian" w:hAnsi="Times New Roman" w:cs="Times New Roman" w:hint="eastAsia"/>
          <w:kern w:val="24"/>
          <w:sz w:val="21"/>
          <w:szCs w:val="21"/>
        </w:rPr>
        <w:t>(</w:t>
      </w:r>
      <w:r w:rsidR="004376FC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A)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, </w:t>
      </w:r>
      <w:r w:rsidR="004376FC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(B)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and </w:t>
      </w:r>
      <w:r w:rsidR="004376FC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(C)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were photos of CS1, CS2 and MS with a height of 3 cm. </w:t>
      </w:r>
      <w:r w:rsidR="004376FC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(D)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was an enlarged image of the yellow dashed area in </w:t>
      </w:r>
      <w:r w:rsidR="006C0A71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(C)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. White hyphae could be clearly observed below the red dashed line in </w:t>
      </w:r>
      <w:r w:rsidR="006C0A71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(D)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>.</w:t>
      </w:r>
    </w:p>
    <w:p w14:paraId="482E0F83" w14:textId="7312AF89" w:rsidR="008277B7" w:rsidRPr="00C40481" w:rsidRDefault="008277B7">
      <w:pPr>
        <w:widowControl/>
        <w:jc w:val="left"/>
      </w:pPr>
      <w:r w:rsidRPr="00C40481">
        <w:br w:type="page"/>
      </w:r>
    </w:p>
    <w:p w14:paraId="2EE51CFF" w14:textId="3E4DC49A" w:rsidR="008277B7" w:rsidRPr="00C40481" w:rsidRDefault="004376FC" w:rsidP="008277B7">
      <w:pPr>
        <w:jc w:val="center"/>
      </w:pPr>
      <w:r w:rsidRPr="00C40481">
        <w:rPr>
          <w:noProof/>
        </w:rPr>
        <w:lastRenderedPageBreak/>
        <w:drawing>
          <wp:inline distT="0" distB="0" distL="0" distR="0" wp14:anchorId="682BDEC5" wp14:editId="09619B4B">
            <wp:extent cx="3230880" cy="3693509"/>
            <wp:effectExtent l="0" t="0" r="7620" b="2540"/>
            <wp:docPr id="2337396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0" cy="37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679C" w14:textId="54CE4CB5" w:rsidR="008277B7" w:rsidRPr="00C40481" w:rsidRDefault="008277B7" w:rsidP="00BD2CD5">
      <w:pPr>
        <w:pStyle w:val="NormalWeb"/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C40481">
        <w:rPr>
          <w:rFonts w:ascii="Times New Roman" w:eastAsia="DengXian" w:hAnsi="Times New Roman" w:cs="Times New Roman"/>
          <w:b/>
          <w:bCs/>
          <w:kern w:val="24"/>
          <w:sz w:val="21"/>
          <w:szCs w:val="21"/>
        </w:rPr>
        <w:t>Fig</w:t>
      </w:r>
      <w:r w:rsidR="004376FC" w:rsidRPr="00C40481">
        <w:rPr>
          <w:rFonts w:ascii="Times New Roman" w:eastAsia="DengXian" w:hAnsi="Times New Roman" w:cs="Times New Roman"/>
          <w:b/>
          <w:bCs/>
          <w:kern w:val="24"/>
          <w:sz w:val="21"/>
          <w:szCs w:val="21"/>
        </w:rPr>
        <w:t>ure</w:t>
      </w:r>
      <w:r w:rsidRPr="00C40481">
        <w:rPr>
          <w:rFonts w:ascii="Times New Roman" w:eastAsia="DengXian" w:hAnsi="Times New Roman" w:cs="Times New Roman"/>
          <w:b/>
          <w:bCs/>
          <w:kern w:val="24"/>
          <w:sz w:val="21"/>
          <w:szCs w:val="21"/>
        </w:rPr>
        <w:t xml:space="preserve"> S2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Photos of </w:t>
      </w:r>
      <w:r w:rsidRPr="00C40481">
        <w:rPr>
          <w:rFonts w:ascii="Times New Roman" w:eastAsia="DengXian" w:hAnsi="Times New Roman" w:cs="Times New Roman"/>
          <w:i/>
          <w:iCs/>
          <w:kern w:val="24"/>
          <w:sz w:val="21"/>
          <w:szCs w:val="21"/>
        </w:rPr>
        <w:t xml:space="preserve">Pythium </w:t>
      </w:r>
      <w:proofErr w:type="spellStart"/>
      <w:r w:rsidRPr="00C40481">
        <w:rPr>
          <w:rFonts w:ascii="Times New Roman" w:eastAsia="DengXian" w:hAnsi="Times New Roman" w:cs="Times New Roman"/>
          <w:i/>
          <w:iCs/>
          <w:kern w:val="24"/>
          <w:sz w:val="21"/>
          <w:szCs w:val="21"/>
        </w:rPr>
        <w:t>ultimum</w:t>
      </w:r>
      <w:proofErr w:type="spellEnd"/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hyphae throughout medium and fine soil. a and b were obtained at third week, and c was captured after four weeks inoculation. The thickness of MS(</w:t>
      </w:r>
      <w:r w:rsidR="004376FC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A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>) and FS(</w:t>
      </w:r>
      <w:r w:rsidR="004376FC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C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) layers was 3cm, while in </w:t>
      </w:r>
      <w:r w:rsidR="004376FC" w:rsidRPr="00C40481">
        <w:rPr>
          <w:rFonts w:ascii="Times New Roman" w:eastAsia="DengXian" w:hAnsi="Times New Roman" w:cs="Times New Roman"/>
          <w:kern w:val="24"/>
          <w:sz w:val="21"/>
          <w:szCs w:val="21"/>
        </w:rPr>
        <w:t>(B)</w:t>
      </w:r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 the soil thickness of FS was 1.5cm. "FB" represented column inoculated with LW2 and </w:t>
      </w:r>
      <w:bookmarkStart w:id="2" w:name="_Hlk165242426"/>
      <w:r w:rsidRPr="00C40481">
        <w:rPr>
          <w:rFonts w:ascii="Times New Roman" w:eastAsia="DengXian" w:hAnsi="Times New Roman" w:cs="Times New Roman"/>
          <w:i/>
          <w:iCs/>
          <w:kern w:val="24"/>
          <w:sz w:val="21"/>
          <w:szCs w:val="21"/>
        </w:rPr>
        <w:t xml:space="preserve">Pythium </w:t>
      </w:r>
      <w:proofErr w:type="spellStart"/>
      <w:r w:rsidRPr="00C40481">
        <w:rPr>
          <w:rFonts w:ascii="Times New Roman" w:eastAsia="DengXian" w:hAnsi="Times New Roman" w:cs="Times New Roman"/>
          <w:i/>
          <w:iCs/>
          <w:kern w:val="24"/>
          <w:sz w:val="21"/>
          <w:szCs w:val="21"/>
        </w:rPr>
        <w:t>ultimum</w:t>
      </w:r>
      <w:bookmarkEnd w:id="2"/>
      <w:proofErr w:type="spellEnd"/>
      <w:r w:rsidRPr="00C40481">
        <w:rPr>
          <w:rFonts w:ascii="Times New Roman" w:eastAsia="DengXian" w:hAnsi="Times New Roman" w:cs="Times New Roman"/>
          <w:kern w:val="24"/>
          <w:sz w:val="21"/>
          <w:szCs w:val="21"/>
        </w:rPr>
        <w:t xml:space="preserve">. "F" and "B" were controls without bacteria or hyphae. </w:t>
      </w:r>
    </w:p>
    <w:p w14:paraId="7A079432" w14:textId="3B17A225" w:rsidR="008277B7" w:rsidRPr="00C40481" w:rsidRDefault="008854E9" w:rsidP="008277B7">
      <w:r w:rsidRPr="00C40481">
        <w:rPr>
          <w:noProof/>
        </w:rPr>
        <w:lastRenderedPageBreak/>
        <w:drawing>
          <wp:inline distT="0" distB="0" distL="0" distR="0" wp14:anchorId="43D22C36" wp14:editId="4A04D7C2">
            <wp:extent cx="5274310" cy="3881755"/>
            <wp:effectExtent l="0" t="0" r="2540" b="4445"/>
            <wp:docPr id="1538680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93E5" w14:textId="77777777" w:rsidR="008854E9" w:rsidRPr="00C40481" w:rsidRDefault="008854E9" w:rsidP="008854E9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Figure S3 </w:t>
      </w:r>
      <w:r w:rsidRPr="00C40481">
        <w:rPr>
          <w:rFonts w:ascii="Times New Roman" w:eastAsia="SimSun" w:hAnsi="Times New Roman" w:cs="Times New Roman"/>
          <w:sz w:val="24"/>
          <w:szCs w:val="24"/>
        </w:rPr>
        <w:t>The adsorption of phenanthrene by unsterilized or sterilized hyphae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14:paraId="6F891796" w14:textId="77777777" w:rsidR="00F4653A" w:rsidRPr="00C40481" w:rsidRDefault="00F4653A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C40481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12AC1687" w14:textId="5CE59B71" w:rsidR="00F4653A" w:rsidRPr="00C40481" w:rsidRDefault="00F4653A" w:rsidP="008854E9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40481">
        <w:rPr>
          <w:noProof/>
        </w:rPr>
        <w:lastRenderedPageBreak/>
        <w:drawing>
          <wp:inline distT="0" distB="0" distL="0" distR="0" wp14:anchorId="4C804B87" wp14:editId="275282D1">
            <wp:extent cx="5274310" cy="4037330"/>
            <wp:effectExtent l="0" t="0" r="2540" b="1270"/>
            <wp:docPr id="15026791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FB7A" w14:textId="50A56756" w:rsidR="00F4653A" w:rsidRPr="00C40481" w:rsidRDefault="00F4653A" w:rsidP="008854E9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Figure S4 </w:t>
      </w:r>
      <w:r w:rsidRPr="00C40481">
        <w:rPr>
          <w:rFonts w:ascii="Times New Roman" w:eastAsia="SimSun" w:hAnsi="Times New Roman" w:cs="Times New Roman"/>
          <w:sz w:val="24"/>
          <w:szCs w:val="24"/>
        </w:rPr>
        <w:t>Longitudinal section diagram of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C40481">
        <w:rPr>
          <w:rFonts w:ascii="Times New Roman" w:eastAsia="SimSun" w:hAnsi="Times New Roman" w:cs="Times New Roman"/>
          <w:sz w:val="24"/>
          <w:szCs w:val="24"/>
        </w:rPr>
        <w:t>CS1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(C</w:t>
      </w:r>
      <w:r w:rsidRPr="00C40481">
        <w:rPr>
          <w:rFonts w:ascii="Times New Roman" w:eastAsia="SimSun" w:hAnsi="Times New Roman" w:cs="Times New Roman"/>
          <w:sz w:val="24"/>
          <w:szCs w:val="24"/>
        </w:rPr>
        <w:t>oarse sand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1, 1-2mm)</w:t>
      </w:r>
      <w:r w:rsidRPr="00C40481">
        <w:rPr>
          <w:rFonts w:ascii="Times New Roman" w:eastAsia="SimSun" w:hAnsi="Times New Roman" w:cs="Times New Roman"/>
          <w:sz w:val="24"/>
          <w:szCs w:val="24"/>
        </w:rPr>
        <w:t>, CS2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(C</w:t>
      </w:r>
      <w:r w:rsidRPr="00C40481">
        <w:rPr>
          <w:rFonts w:ascii="Times New Roman" w:eastAsia="SimSun" w:hAnsi="Times New Roman" w:cs="Times New Roman"/>
          <w:sz w:val="24"/>
          <w:szCs w:val="24"/>
        </w:rPr>
        <w:t>oarse sand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2, 0.5-1 mm),</w:t>
      </w:r>
      <w:r w:rsidRPr="00C40481">
        <w:rPr>
          <w:rFonts w:ascii="Times New Roman" w:eastAsia="SimSun" w:hAnsi="Times New Roman" w:cs="Times New Roman"/>
          <w:sz w:val="24"/>
          <w:szCs w:val="24"/>
        </w:rPr>
        <w:t xml:space="preserve"> MS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(</w:t>
      </w:r>
      <w:r w:rsidRPr="00C40481">
        <w:rPr>
          <w:rFonts w:ascii="Times New Roman" w:eastAsia="SimSun" w:hAnsi="Times New Roman" w:cs="Times New Roman"/>
          <w:sz w:val="24"/>
          <w:szCs w:val="24"/>
        </w:rPr>
        <w:t>Medium sand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, 0.25-0.5 mm) </w:t>
      </w:r>
      <w:r w:rsidRPr="00C40481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FS (Fine sand, 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>＜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>0.25mm).</w:t>
      </w:r>
    </w:p>
    <w:p w14:paraId="1BC98EC5" w14:textId="53D85CCD" w:rsidR="008854E9" w:rsidRPr="00C40481" w:rsidRDefault="00F4653A" w:rsidP="008277B7">
      <w:r w:rsidRPr="00C40481">
        <w:rPr>
          <w:noProof/>
        </w:rPr>
        <w:lastRenderedPageBreak/>
        <w:drawing>
          <wp:inline distT="0" distB="0" distL="0" distR="0" wp14:anchorId="3EA94188" wp14:editId="625D1098">
            <wp:extent cx="5274310" cy="5288280"/>
            <wp:effectExtent l="0" t="0" r="2540" b="7620"/>
            <wp:docPr id="15378597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E59C" w14:textId="4425A7F0" w:rsidR="00F4653A" w:rsidRPr="00C40481" w:rsidRDefault="00F4653A" w:rsidP="00F4653A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bookmarkStart w:id="3" w:name="_Hlk165237814"/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Figure S5 </w:t>
      </w:r>
      <w:bookmarkStart w:id="4" w:name="_Hlk165237805"/>
      <w:bookmarkEnd w:id="3"/>
      <w:r w:rsidRPr="00C40481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C40481">
        <w:rPr>
          <w:rFonts w:ascii="Times New Roman" w:eastAsia="SimSun" w:hAnsi="Times New Roman" w:cs="Times New Roman"/>
          <w:sz w:val="24"/>
          <w:szCs w:val="24"/>
        </w:rPr>
        <w:t>ransverse section diagram of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C40481">
        <w:rPr>
          <w:rFonts w:ascii="Times New Roman" w:eastAsia="SimSun" w:hAnsi="Times New Roman" w:cs="Times New Roman"/>
          <w:sz w:val="24"/>
          <w:szCs w:val="24"/>
        </w:rPr>
        <w:t>CS1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(C</w:t>
      </w:r>
      <w:r w:rsidRPr="00C40481">
        <w:rPr>
          <w:rFonts w:ascii="Times New Roman" w:eastAsia="SimSun" w:hAnsi="Times New Roman" w:cs="Times New Roman"/>
          <w:sz w:val="24"/>
          <w:szCs w:val="24"/>
        </w:rPr>
        <w:t>oarse sand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1, 1-2mm)</w:t>
      </w:r>
      <w:r w:rsidRPr="00C40481">
        <w:rPr>
          <w:rFonts w:ascii="Times New Roman" w:eastAsia="SimSun" w:hAnsi="Times New Roman" w:cs="Times New Roman"/>
          <w:sz w:val="24"/>
          <w:szCs w:val="24"/>
        </w:rPr>
        <w:t>, CS2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(C</w:t>
      </w:r>
      <w:r w:rsidRPr="00C40481">
        <w:rPr>
          <w:rFonts w:ascii="Times New Roman" w:eastAsia="SimSun" w:hAnsi="Times New Roman" w:cs="Times New Roman"/>
          <w:sz w:val="24"/>
          <w:szCs w:val="24"/>
        </w:rPr>
        <w:t>oarse sand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2, 0.5-1 mm),</w:t>
      </w:r>
      <w:r w:rsidRPr="00C40481">
        <w:rPr>
          <w:rFonts w:ascii="Times New Roman" w:eastAsia="SimSun" w:hAnsi="Times New Roman" w:cs="Times New Roman"/>
          <w:sz w:val="24"/>
          <w:szCs w:val="24"/>
        </w:rPr>
        <w:t xml:space="preserve"> MS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 (</w:t>
      </w:r>
      <w:r w:rsidRPr="00C40481">
        <w:rPr>
          <w:rFonts w:ascii="Times New Roman" w:eastAsia="SimSun" w:hAnsi="Times New Roman" w:cs="Times New Roman"/>
          <w:sz w:val="24"/>
          <w:szCs w:val="24"/>
        </w:rPr>
        <w:t>Medium sand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, 0.25-0.5 mm) </w:t>
      </w:r>
      <w:r w:rsidRPr="00C40481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 xml:space="preserve">FS (Fine sand, 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>＜</w:t>
      </w:r>
      <w:r w:rsidRPr="00C40481">
        <w:rPr>
          <w:rFonts w:ascii="Times New Roman" w:eastAsia="SimSun" w:hAnsi="Times New Roman" w:cs="Times New Roman" w:hint="eastAsia"/>
          <w:sz w:val="24"/>
          <w:szCs w:val="24"/>
        </w:rPr>
        <w:t>0.25mm).</w:t>
      </w:r>
      <w:bookmarkEnd w:id="4"/>
    </w:p>
    <w:p w14:paraId="782FAC02" w14:textId="061FFF0F" w:rsidR="004F6FEF" w:rsidRPr="00C40481" w:rsidRDefault="004F6FEF">
      <w:pPr>
        <w:widowControl/>
        <w:jc w:val="left"/>
      </w:pPr>
      <w:r w:rsidRPr="00C40481">
        <w:br w:type="page"/>
      </w:r>
    </w:p>
    <w:p w14:paraId="14889720" w14:textId="2DA9C569" w:rsidR="00F4653A" w:rsidRPr="00C40481" w:rsidRDefault="004F6FEF" w:rsidP="008277B7">
      <w:r w:rsidRPr="00C40481">
        <w:rPr>
          <w:noProof/>
        </w:rPr>
        <w:lastRenderedPageBreak/>
        <w:drawing>
          <wp:inline distT="0" distB="0" distL="0" distR="0" wp14:anchorId="1F3AFB09" wp14:editId="6614E0E6">
            <wp:extent cx="5040000" cy="4046475"/>
            <wp:effectExtent l="0" t="0" r="8255" b="0"/>
            <wp:docPr id="11785944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t="7139" r="6610" b="3254"/>
                    <a:stretch/>
                  </pic:blipFill>
                  <pic:spPr bwMode="auto">
                    <a:xfrm>
                      <a:off x="0" y="0"/>
                      <a:ext cx="5040000" cy="40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BB7F5" w14:textId="77777777" w:rsidR="004840A5" w:rsidRPr="00C40481" w:rsidRDefault="004840A5" w:rsidP="004840A5">
      <w:pPr>
        <w:spacing w:line="360" w:lineRule="auto"/>
        <w:rPr>
          <w:rFonts w:ascii="Times New Roman" w:eastAsia="SimSun" w:hAnsi="Times New Roman" w:cs="Times New Roman"/>
          <w:szCs w:val="21"/>
        </w:rPr>
      </w:pPr>
      <w:r w:rsidRPr="00C40481">
        <w:rPr>
          <w:rFonts w:ascii="Times New Roman" w:eastAsia="SimSun" w:hAnsi="Times New Roman" w:cs="Times New Roman" w:hint="eastAsia"/>
          <w:sz w:val="24"/>
          <w:szCs w:val="24"/>
        </w:rPr>
        <w:t>Figure S6</w:t>
      </w:r>
      <w:r w:rsidRPr="00C40481">
        <w:rPr>
          <w:rFonts w:ascii="Times New Roman" w:eastAsia="SimSun" w:hAnsi="Times New Roman" w:cs="Times New Roman" w:hint="eastAsia"/>
          <w:szCs w:val="21"/>
        </w:rPr>
        <w:t xml:space="preserve"> </w:t>
      </w:r>
      <w:r w:rsidRPr="00C40481">
        <w:rPr>
          <w:rFonts w:ascii="Times New Roman" w:eastAsia="SimSun" w:hAnsi="Times New Roman" w:cs="Times New Roman"/>
          <w:sz w:val="24"/>
          <w:szCs w:val="24"/>
        </w:rPr>
        <w:t xml:space="preserve">The bacterial count of </w:t>
      </w:r>
      <w:bookmarkStart w:id="5" w:name="_Hlk165242449"/>
      <w:proofErr w:type="spellStart"/>
      <w:r w:rsidRPr="00C40481">
        <w:rPr>
          <w:rFonts w:ascii="Times New Roman" w:eastAsia="SimSun" w:hAnsi="Times New Roman" w:cs="Times New Roman"/>
          <w:i/>
          <w:iCs/>
          <w:sz w:val="24"/>
          <w:szCs w:val="24"/>
        </w:rPr>
        <w:t>Diaphoractor</w:t>
      </w:r>
      <w:proofErr w:type="spellEnd"/>
      <w:r w:rsidRPr="00C40481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sp</w:t>
      </w:r>
      <w:r w:rsidRPr="00C40481">
        <w:rPr>
          <w:rFonts w:ascii="Times New Roman" w:eastAsia="SimSun" w:hAnsi="Times New Roman" w:cs="Times New Roman"/>
          <w:sz w:val="24"/>
          <w:szCs w:val="24"/>
        </w:rPr>
        <w:t>.</w:t>
      </w:r>
      <w:bookmarkEnd w:id="5"/>
      <w:r w:rsidRPr="00C40481">
        <w:rPr>
          <w:rFonts w:ascii="Times New Roman" w:eastAsia="SimSun" w:hAnsi="Times New Roman" w:cs="Times New Roman"/>
          <w:sz w:val="24"/>
          <w:szCs w:val="24"/>
        </w:rPr>
        <w:t xml:space="preserve"> LW2 in coarse sand (A: CS1, B: CS2), medium sand (C, MS), and fine sand (D, FS) with or without </w:t>
      </w:r>
      <w:r w:rsidRPr="00C40481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Pythium </w:t>
      </w:r>
      <w:proofErr w:type="spellStart"/>
      <w:r w:rsidRPr="00C40481">
        <w:rPr>
          <w:rFonts w:ascii="Times New Roman" w:eastAsia="SimSun" w:hAnsi="Times New Roman" w:cs="Times New Roman"/>
          <w:i/>
          <w:iCs/>
          <w:sz w:val="24"/>
          <w:szCs w:val="24"/>
        </w:rPr>
        <w:t>ultimum</w:t>
      </w:r>
      <w:proofErr w:type="spellEnd"/>
      <w:r w:rsidRPr="00C40481">
        <w:rPr>
          <w:rFonts w:ascii="Times New Roman" w:eastAsia="SimSun" w:hAnsi="Times New Roman" w:cs="Times New Roman" w:hint="eastAsia"/>
          <w:i/>
          <w:iCs/>
          <w:sz w:val="24"/>
          <w:szCs w:val="24"/>
        </w:rPr>
        <w:t>.</w:t>
      </w:r>
    </w:p>
    <w:p w14:paraId="59956402" w14:textId="77777777" w:rsidR="004F6FEF" w:rsidRPr="00C40481" w:rsidRDefault="004F6FEF" w:rsidP="008277B7"/>
    <w:sectPr w:rsidR="004F6FEF" w:rsidRPr="00C404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77663" w14:textId="77777777" w:rsidR="003014E0" w:rsidRDefault="003014E0" w:rsidP="008277B7">
      <w:r>
        <w:separator/>
      </w:r>
    </w:p>
  </w:endnote>
  <w:endnote w:type="continuationSeparator" w:id="0">
    <w:p w14:paraId="4DB9FA2D" w14:textId="77777777" w:rsidR="003014E0" w:rsidRDefault="003014E0" w:rsidP="00827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DB5C7" w14:textId="77777777" w:rsidR="003014E0" w:rsidRDefault="003014E0" w:rsidP="008277B7">
      <w:r>
        <w:separator/>
      </w:r>
    </w:p>
  </w:footnote>
  <w:footnote w:type="continuationSeparator" w:id="0">
    <w:p w14:paraId="0CAE088D" w14:textId="77777777" w:rsidR="003014E0" w:rsidRDefault="003014E0" w:rsidP="00827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672A5"/>
    <w:multiLevelType w:val="hybridMultilevel"/>
    <w:tmpl w:val="E63E856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2332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5A1"/>
    <w:rsid w:val="00014578"/>
    <w:rsid w:val="000637EE"/>
    <w:rsid w:val="00080BA1"/>
    <w:rsid w:val="00183280"/>
    <w:rsid w:val="00185D65"/>
    <w:rsid w:val="0024540D"/>
    <w:rsid w:val="003014E0"/>
    <w:rsid w:val="00303572"/>
    <w:rsid w:val="0041044E"/>
    <w:rsid w:val="00423780"/>
    <w:rsid w:val="004376FC"/>
    <w:rsid w:val="0044436D"/>
    <w:rsid w:val="004840A5"/>
    <w:rsid w:val="004846AD"/>
    <w:rsid w:val="00494F91"/>
    <w:rsid w:val="004D3740"/>
    <w:rsid w:val="004F6FEF"/>
    <w:rsid w:val="006B4973"/>
    <w:rsid w:val="006C0A71"/>
    <w:rsid w:val="00724FFE"/>
    <w:rsid w:val="007B0D19"/>
    <w:rsid w:val="007B25A1"/>
    <w:rsid w:val="007B2D1D"/>
    <w:rsid w:val="007F5DD9"/>
    <w:rsid w:val="008277B7"/>
    <w:rsid w:val="00860EA3"/>
    <w:rsid w:val="008854E9"/>
    <w:rsid w:val="009A5A52"/>
    <w:rsid w:val="00B374A4"/>
    <w:rsid w:val="00BD2CD5"/>
    <w:rsid w:val="00C40481"/>
    <w:rsid w:val="00CB4F81"/>
    <w:rsid w:val="00D72588"/>
    <w:rsid w:val="00F4653A"/>
    <w:rsid w:val="00FD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1D04F"/>
  <w15:chartTrackingRefBased/>
  <w15:docId w15:val="{F96A6AD5-842D-462E-9644-E3F1F1FA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CD5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277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77B7"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rsid w:val="008277B7"/>
    <w:rPr>
      <w:b/>
      <w:bCs/>
      <w:kern w:val="44"/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8277B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77B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277B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277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277B7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46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4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liuna@jnu.edu.cn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433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佳璐 李</dc:creator>
  <cp:keywords/>
  <dc:description/>
  <cp:lastModifiedBy>Matthew Attwaters</cp:lastModifiedBy>
  <cp:revision>19</cp:revision>
  <dcterms:created xsi:type="dcterms:W3CDTF">2023-10-22T10:11:00Z</dcterms:created>
  <dcterms:modified xsi:type="dcterms:W3CDTF">2024-05-02T14:25:00Z</dcterms:modified>
</cp:coreProperties>
</file>