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679" w:rsidRPr="00A77258" w:rsidRDefault="00612679" w:rsidP="00A77258">
      <w:pPr>
        <w:pStyle w:val="NormalWeb"/>
        <w:jc w:val="center"/>
        <w:rPr>
          <w:i/>
          <w:sz w:val="32"/>
          <w:szCs w:val="32"/>
        </w:rPr>
      </w:pPr>
      <w:r w:rsidRPr="00A77258">
        <w:rPr>
          <w:i/>
          <w:sz w:val="32"/>
          <w:szCs w:val="32"/>
        </w:rPr>
        <w:t xml:space="preserve">Supplementary </w:t>
      </w:r>
      <w:r w:rsidR="00A77258" w:rsidRPr="00A77258">
        <w:rPr>
          <w:i/>
          <w:sz w:val="32"/>
          <w:szCs w:val="32"/>
        </w:rPr>
        <w:t>Material</w:t>
      </w:r>
    </w:p>
    <w:p w:rsidR="005F6EBE" w:rsidRDefault="005F6EBE" w:rsidP="005F6EBE">
      <w:pPr>
        <w:pStyle w:val="Heading1"/>
        <w:numPr>
          <w:ilvl w:val="0"/>
          <w:numId w:val="3"/>
        </w:numPr>
      </w:pPr>
      <w:r>
        <w:t>Supplementary Data</w:t>
      </w:r>
    </w:p>
    <w:p w:rsidR="00612679" w:rsidRPr="00A77258" w:rsidRDefault="00C04CE0" w:rsidP="00612679">
      <w:pPr>
        <w:pStyle w:val="NormalWeb"/>
      </w:pPr>
      <w:r w:rsidRPr="00A77258">
        <w:t xml:space="preserve">This is a </w:t>
      </w:r>
      <w:proofErr w:type="spellStart"/>
      <w:r w:rsidRPr="00A77258">
        <w:t>substudy</w:t>
      </w:r>
      <w:proofErr w:type="spellEnd"/>
      <w:r w:rsidRPr="00A77258">
        <w:t xml:space="preserve"> of a </w:t>
      </w:r>
      <w:r w:rsidR="00E24BB8" w:rsidRPr="00A77258">
        <w:t>project</w:t>
      </w:r>
      <w:r w:rsidRPr="00A77258">
        <w:t xml:space="preserve"> entitled “Evaluation of the association between </w:t>
      </w:r>
      <w:proofErr w:type="spellStart"/>
      <w:r w:rsidRPr="00A77258">
        <w:t>tumour</w:t>
      </w:r>
      <w:proofErr w:type="spellEnd"/>
      <w:r w:rsidRPr="00A77258">
        <w:t xml:space="preserve"> enrichment with M2-macrophages and survival among South African patients with Diffuse Large B-cell Lymphoma”, an inclusion criterion for which </w:t>
      </w:r>
      <w:r w:rsidR="00612679" w:rsidRPr="00A77258">
        <w:t xml:space="preserve">included </w:t>
      </w:r>
      <w:r w:rsidRPr="00A77258">
        <w:t xml:space="preserve">the presence of an </w:t>
      </w:r>
      <w:r w:rsidR="00612679" w:rsidRPr="00A77258">
        <w:t>adequa</w:t>
      </w:r>
      <w:r w:rsidRPr="00A77258">
        <w:t xml:space="preserve">te diagnostic biopsy sample for further </w:t>
      </w:r>
      <w:proofErr w:type="spellStart"/>
      <w:r w:rsidRPr="00A77258">
        <w:t>immunohistochemical</w:t>
      </w:r>
      <w:proofErr w:type="spellEnd"/>
      <w:r w:rsidRPr="00A77258">
        <w:t xml:space="preserve"> work-up</w:t>
      </w:r>
      <w:r w:rsidR="00612679" w:rsidRPr="00A77258">
        <w:t xml:space="preserve">. </w:t>
      </w:r>
      <w:r w:rsidRPr="00A77258">
        <w:t>F</w:t>
      </w:r>
      <w:r w:rsidR="00612679" w:rsidRPr="00A77258">
        <w:t xml:space="preserve">urther blood testing was </w:t>
      </w:r>
      <w:r w:rsidRPr="00A77258">
        <w:t>not possible in a number of</w:t>
      </w:r>
      <w:r w:rsidR="00AC2A7D" w:rsidRPr="00A77258">
        <w:t xml:space="preserve"> patients included in this study</w:t>
      </w:r>
      <w:r w:rsidRPr="00A77258">
        <w:t xml:space="preserve"> </w:t>
      </w:r>
      <w:r w:rsidR="00612679" w:rsidRPr="00A77258">
        <w:t>for several reasons</w:t>
      </w:r>
      <w:r w:rsidR="00A77258">
        <w:t xml:space="preserve"> (summarized in Supplementary Figure 1)</w:t>
      </w:r>
      <w:r w:rsidR="00612679" w:rsidRPr="00A77258">
        <w:t>:</w:t>
      </w:r>
    </w:p>
    <w:p w:rsidR="008075DC" w:rsidRPr="00A77258" w:rsidRDefault="00B30DD3" w:rsidP="00D8118B">
      <w:pPr>
        <w:pStyle w:val="NormalWeb"/>
        <w:numPr>
          <w:ilvl w:val="0"/>
          <w:numId w:val="1"/>
        </w:numPr>
      </w:pPr>
      <w:r w:rsidRPr="00A77258">
        <w:t>Owing to resource constraints, IL6, IL10 and TGF</w:t>
      </w:r>
      <w:r w:rsidR="00E24BB8" w:rsidRPr="00A77258">
        <w:t>β</w:t>
      </w:r>
      <w:r w:rsidRPr="00A77258">
        <w:t xml:space="preserve"> testing was possible in </w:t>
      </w:r>
      <w:r w:rsidR="008075DC" w:rsidRPr="00A77258">
        <w:t xml:space="preserve">only </w:t>
      </w:r>
      <w:r w:rsidRPr="00A77258">
        <w:t xml:space="preserve">36 patients. This was prioritized in patients who </w:t>
      </w:r>
      <w:r w:rsidR="008075DC" w:rsidRPr="00A77258">
        <w:t xml:space="preserve">had </w:t>
      </w:r>
      <w:r w:rsidRPr="00A77258">
        <w:t>either not been commenced on corticosteroids/chemotherapy, or in th</w:t>
      </w:r>
      <w:r w:rsidR="008075DC" w:rsidRPr="00A77258">
        <w:t>o</w:t>
      </w:r>
      <w:r w:rsidRPr="00A77258">
        <w:t>s</w:t>
      </w:r>
      <w:r w:rsidR="008075DC" w:rsidRPr="00A77258">
        <w:t>e</w:t>
      </w:r>
      <w:r w:rsidRPr="00A77258">
        <w:t xml:space="preserve"> who had been initiated on corticosteroid prior to their biopsy</w:t>
      </w:r>
      <w:r w:rsidR="009C3881" w:rsidRPr="00A77258">
        <w:t xml:space="preserve"> (10 patients)</w:t>
      </w:r>
      <w:r w:rsidRPr="00A77258">
        <w:t>. The cytokine levels</w:t>
      </w:r>
      <w:r w:rsidR="008075DC" w:rsidRPr="00A77258">
        <w:t xml:space="preserve">, median survival times and survival rates </w:t>
      </w:r>
      <w:r w:rsidRPr="00A77258">
        <w:t xml:space="preserve">were confirmed to be similar between those on corticosteroids as compared to those who were not.  </w:t>
      </w:r>
      <w:r w:rsidR="008075DC" w:rsidRPr="00A77258">
        <w:t xml:space="preserve">In addition, there was no significant difference in the median survival time or the survival rate in those in whom cytokine levels were </w:t>
      </w:r>
      <w:r w:rsidR="007D27FA" w:rsidRPr="00A77258">
        <w:t>measured</w:t>
      </w:r>
      <w:r w:rsidR="008075DC" w:rsidRPr="00A77258">
        <w:t xml:space="preserve"> as compared to those in whom this was omitted. </w:t>
      </w:r>
    </w:p>
    <w:p w:rsidR="009C3881" w:rsidRPr="00A77258" w:rsidRDefault="008075DC" w:rsidP="00D8118B">
      <w:pPr>
        <w:pStyle w:val="NormalWeb"/>
        <w:numPr>
          <w:ilvl w:val="0"/>
          <w:numId w:val="1"/>
        </w:numPr>
      </w:pPr>
      <w:r w:rsidRPr="00A77258">
        <w:t xml:space="preserve">Access to inpatients was restricted during part of this study due to COVID-19 related measures, so that blood could not be collected specifically for research purposes. As such, the testing was dependent on blood samples submitted for routine diagnostic tests. </w:t>
      </w:r>
    </w:p>
    <w:p w:rsidR="00612679" w:rsidRPr="00A77258" w:rsidRDefault="00612679" w:rsidP="00D8118B">
      <w:pPr>
        <w:pStyle w:val="NormalWeb"/>
        <w:numPr>
          <w:ilvl w:val="0"/>
          <w:numId w:val="1"/>
        </w:numPr>
      </w:pPr>
      <w:r w:rsidRPr="00A77258">
        <w:t xml:space="preserve">Some of the testing was unsuccessful due to random technical errors. </w:t>
      </w:r>
    </w:p>
    <w:p w:rsidR="00612679" w:rsidRDefault="00612679" w:rsidP="00612679">
      <w:pPr>
        <w:pStyle w:val="NormalWeb"/>
        <w:numPr>
          <w:ilvl w:val="0"/>
          <w:numId w:val="1"/>
        </w:numPr>
      </w:pPr>
      <w:r w:rsidRPr="00A77258">
        <w:t xml:space="preserve">Many of the routine tests assessed (such as </w:t>
      </w:r>
      <w:r w:rsidR="008075DC" w:rsidRPr="00A77258">
        <w:t>f</w:t>
      </w:r>
      <w:r w:rsidR="00AC2A7D" w:rsidRPr="00A77258">
        <w:t xml:space="preserve">erritin, CRP, </w:t>
      </w:r>
      <w:r w:rsidRPr="00A77258">
        <w:t xml:space="preserve">LDH, B2-microglobulin, CD4, HIVVL, </w:t>
      </w:r>
      <w:proofErr w:type="spellStart"/>
      <w:r w:rsidRPr="00A77258">
        <w:t>etc</w:t>
      </w:r>
      <w:proofErr w:type="spellEnd"/>
      <w:r w:rsidRPr="00A77258">
        <w:t xml:space="preserve">) were not requested by the attending clinicians.  </w:t>
      </w:r>
    </w:p>
    <w:p w:rsidR="00A77258" w:rsidRDefault="00A77258" w:rsidP="00A77258">
      <w:pPr>
        <w:pStyle w:val="NormalWeb"/>
      </w:pPr>
    </w:p>
    <w:p w:rsidR="005F6EBE" w:rsidRDefault="005F6EBE" w:rsidP="00A77258">
      <w:pPr>
        <w:pStyle w:val="NormalWeb"/>
      </w:pPr>
    </w:p>
    <w:p w:rsidR="00A77258" w:rsidRDefault="00A77258" w:rsidP="00A77258">
      <w:pPr>
        <w:pStyle w:val="NormalWeb"/>
      </w:pPr>
    </w:p>
    <w:p w:rsidR="00A77258" w:rsidRDefault="00A77258" w:rsidP="00A77258">
      <w:pPr>
        <w:pStyle w:val="NormalWeb"/>
      </w:pPr>
    </w:p>
    <w:p w:rsidR="00A77258" w:rsidRPr="00A77258" w:rsidRDefault="00A77258" w:rsidP="00A77258">
      <w:pPr>
        <w:pStyle w:val="NormalWeb"/>
      </w:pPr>
    </w:p>
    <w:p w:rsidR="00930E22" w:rsidRPr="00B30DD3" w:rsidRDefault="005F6EBE">
      <w:pPr>
        <w:rPr>
          <w:rFonts w:cs="Arial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BB3BE9D" wp14:editId="79A46BAB">
                <wp:simplePos x="0" y="0"/>
                <wp:positionH relativeFrom="column">
                  <wp:posOffset>2762250</wp:posOffset>
                </wp:positionH>
                <wp:positionV relativeFrom="paragraph">
                  <wp:posOffset>2190115</wp:posOffset>
                </wp:positionV>
                <wp:extent cx="914400" cy="119062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9A5" w:rsidRPr="005F6EBE" w:rsidRDefault="00E24B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6EBE">
                              <w:rPr>
                                <w:rFonts w:ascii="Times New Roman" w:hAnsi="Times New Roman" w:cs="Times New Roman"/>
                              </w:rPr>
                              <w:t xml:space="preserve">SFLC testing unsuccessful due to </w:t>
                            </w:r>
                            <w:proofErr w:type="spellStart"/>
                            <w:r w:rsidRPr="005F6EBE">
                              <w:rPr>
                                <w:rFonts w:ascii="Times New Roman" w:hAnsi="Times New Roman" w:cs="Times New Roman"/>
                              </w:rPr>
                              <w:t>lipaemia</w:t>
                            </w:r>
                            <w:proofErr w:type="spellEnd"/>
                            <w:r w:rsidRPr="005F6EBE">
                              <w:rPr>
                                <w:rFonts w:ascii="Times New Roman" w:hAnsi="Times New Roman" w:cs="Times New Roman"/>
                              </w:rPr>
                              <w:t xml:space="preserve"> in 1 patient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3BE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7.5pt;margin-top:172.45pt;width:1in;height:93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">
                <v:textbox>
                  <w:txbxContent>
                    <w:p w:rsidR="00DD29A5" w:rsidRPr="005F6EBE" w:rsidRDefault="00E24BB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F6EBE">
                        <w:rPr>
                          <w:rFonts w:ascii="Times New Roman" w:hAnsi="Times New Roman" w:cs="Times New Roman"/>
                        </w:rPr>
                        <w:t xml:space="preserve">SFLC testing unsuccessful due to </w:t>
                      </w:r>
                      <w:proofErr w:type="spellStart"/>
                      <w:r w:rsidRPr="005F6EBE">
                        <w:rPr>
                          <w:rFonts w:ascii="Times New Roman" w:hAnsi="Times New Roman" w:cs="Times New Roman"/>
                        </w:rPr>
                        <w:t>lipaemia</w:t>
                      </w:r>
                      <w:proofErr w:type="spellEnd"/>
                      <w:r w:rsidRPr="005F6EBE">
                        <w:rPr>
                          <w:rFonts w:ascii="Times New Roman" w:hAnsi="Times New Roman" w:cs="Times New Roman"/>
                        </w:rPr>
                        <w:t xml:space="preserve"> in 1 patient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725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96DCE8" wp14:editId="06A56DE0">
                <wp:simplePos x="0" y="0"/>
                <wp:positionH relativeFrom="margin">
                  <wp:align>left</wp:align>
                </wp:positionH>
                <wp:positionV relativeFrom="paragraph">
                  <wp:posOffset>4451350</wp:posOffset>
                </wp:positionV>
                <wp:extent cx="5048250" cy="48895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77258" w:rsidRPr="00A77258" w:rsidRDefault="00A7725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6E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Supplementary Figure 1:</w:t>
                            </w:r>
                            <w:r w:rsidRPr="00A772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Depiction of sample inclusion and exclusion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96DCE8" id="Text Box 1" o:spid="_x0000_s1027" type="#_x0000_t202" style="position:absolute;margin-left:0;margin-top:350.5pt;width:397.5pt;height:38.5pt;z-index:2516889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" fillcolor="white [3201]" strokecolor="white [3212]" strokeweight=".5pt">
                <v:textbox>
                  <w:txbxContent>
                    <w:p w:rsidR="00A77258" w:rsidRPr="00A77258" w:rsidRDefault="00A7725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6EB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Supplementary Figure 1:</w:t>
                      </w:r>
                      <w:r w:rsidRPr="00A772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Depiction of sample inclusion and exclusion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725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74E9B1" wp14:editId="0735F170">
                <wp:simplePos x="0" y="0"/>
                <wp:positionH relativeFrom="column">
                  <wp:posOffset>7702550</wp:posOffset>
                </wp:positionH>
                <wp:positionV relativeFrom="paragraph">
                  <wp:posOffset>3629660</wp:posOffset>
                </wp:positionV>
                <wp:extent cx="1066800" cy="1404620"/>
                <wp:effectExtent l="0" t="0" r="1905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E22" w:rsidRPr="005F6EBE" w:rsidRDefault="00930E22" w:rsidP="00DD29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6EBE">
                              <w:rPr>
                                <w:rFonts w:ascii="Times New Roman" w:hAnsi="Times New Roman" w:cs="Times New Roman"/>
                              </w:rPr>
                              <w:t>Excluded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74E9B1" id="_x0000_s1028" type="#_x0000_t202" style="position:absolute;margin-left:606.5pt;margin-top:285.8pt;width:8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">
                <v:textbox style="mso-fit-shape-to-text:t">
                  <w:txbxContent>
                    <w:p w:rsidR="00930E22" w:rsidRPr="005F6EBE" w:rsidRDefault="00930E22" w:rsidP="00DD29A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F6EBE">
                        <w:rPr>
                          <w:rFonts w:ascii="Times New Roman" w:hAnsi="Times New Roman" w:cs="Times New Roman"/>
                        </w:rPr>
                        <w:t>Excluded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23D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7C09C3" wp14:editId="208F60E6">
                <wp:simplePos x="0" y="0"/>
                <wp:positionH relativeFrom="column">
                  <wp:posOffset>1428750</wp:posOffset>
                </wp:positionH>
                <wp:positionV relativeFrom="paragraph">
                  <wp:posOffset>2258695</wp:posOffset>
                </wp:positionV>
                <wp:extent cx="1181100" cy="12287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4BB8" w:rsidRPr="005F6EBE" w:rsidRDefault="00E24BB8" w:rsidP="00E24B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6EBE">
                              <w:rPr>
                                <w:rFonts w:ascii="Times New Roman" w:hAnsi="Times New Roman" w:cs="Times New Roman"/>
                              </w:rPr>
                              <w:t>Appropriate tube unavailable for SFLC</w:t>
                            </w:r>
                            <w:bookmarkStart w:id="0" w:name="_GoBack"/>
                            <w:r w:rsidR="00B123DD" w:rsidRPr="005F6EBE">
                              <w:rPr>
                                <w:rFonts w:ascii="Times New Roman" w:hAnsi="Times New Roman" w:cs="Times New Roman"/>
                              </w:rPr>
                              <w:t xml:space="preserve"> and IDO</w:t>
                            </w:r>
                            <w:r w:rsidRPr="005F6EBE">
                              <w:rPr>
                                <w:rFonts w:ascii="Times New Roman" w:hAnsi="Times New Roman" w:cs="Times New Roman"/>
                              </w:rPr>
                              <w:t xml:space="preserve"> testing in 12 </w:t>
                            </w:r>
                            <w:r w:rsidR="008A1D03" w:rsidRPr="005F6EBE">
                              <w:rPr>
                                <w:rFonts w:ascii="Times New Roman" w:hAnsi="Times New Roman" w:cs="Times New Roman"/>
                              </w:rPr>
                              <w:t>and 15</w:t>
                            </w:r>
                            <w:r w:rsidR="00B123DD" w:rsidRPr="005F6EB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F6EBE">
                              <w:rPr>
                                <w:rFonts w:ascii="Times New Roman" w:hAnsi="Times New Roman" w:cs="Times New Roman"/>
                              </w:rPr>
                              <w:t>patients</w:t>
                            </w:r>
                            <w:r w:rsidR="00B123DD" w:rsidRPr="005F6EBE">
                              <w:rPr>
                                <w:rFonts w:ascii="Times New Roman" w:hAnsi="Times New Roman" w:cs="Times New Roman"/>
                              </w:rPr>
                              <w:t>, respectively</w:t>
                            </w:r>
                            <w:r w:rsidRPr="005F6EB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bookmarkEnd w:id="0"/>
                          <w:p w:rsidR="00DD29A5" w:rsidRDefault="00DD29A5" w:rsidP="00DD29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C09C3" id="Text Box 9" o:spid="_x0000_s1029" type="#_x0000_t202" style="position:absolute;margin-left:112.5pt;margin-top:177.85pt;width:9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" fillcolor="white [3201]" strokeweight=".5pt">
                <v:textbox>
                  <w:txbxContent>
                    <w:p w:rsidR="00E24BB8" w:rsidRPr="005F6EBE" w:rsidRDefault="00E24BB8" w:rsidP="00E24BB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F6EBE">
                        <w:rPr>
                          <w:rFonts w:ascii="Times New Roman" w:hAnsi="Times New Roman" w:cs="Times New Roman"/>
                        </w:rPr>
                        <w:t>Appropriate tube unavailable for SFLC</w:t>
                      </w:r>
                      <w:bookmarkStart w:id="1" w:name="_GoBack"/>
                      <w:r w:rsidR="00B123DD" w:rsidRPr="005F6EBE">
                        <w:rPr>
                          <w:rFonts w:ascii="Times New Roman" w:hAnsi="Times New Roman" w:cs="Times New Roman"/>
                        </w:rPr>
                        <w:t xml:space="preserve"> and IDO</w:t>
                      </w:r>
                      <w:r w:rsidRPr="005F6EBE">
                        <w:rPr>
                          <w:rFonts w:ascii="Times New Roman" w:hAnsi="Times New Roman" w:cs="Times New Roman"/>
                        </w:rPr>
                        <w:t xml:space="preserve"> testing in 12 </w:t>
                      </w:r>
                      <w:r w:rsidR="008A1D03" w:rsidRPr="005F6EBE">
                        <w:rPr>
                          <w:rFonts w:ascii="Times New Roman" w:hAnsi="Times New Roman" w:cs="Times New Roman"/>
                        </w:rPr>
                        <w:t>and 15</w:t>
                      </w:r>
                      <w:r w:rsidR="00B123DD" w:rsidRPr="005F6EB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F6EBE">
                        <w:rPr>
                          <w:rFonts w:ascii="Times New Roman" w:hAnsi="Times New Roman" w:cs="Times New Roman"/>
                        </w:rPr>
                        <w:t>patients</w:t>
                      </w:r>
                      <w:r w:rsidR="00B123DD" w:rsidRPr="005F6EBE">
                        <w:rPr>
                          <w:rFonts w:ascii="Times New Roman" w:hAnsi="Times New Roman" w:cs="Times New Roman"/>
                        </w:rPr>
                        <w:t>, respectively</w:t>
                      </w:r>
                      <w:r w:rsidRPr="005F6EB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bookmarkEnd w:id="1"/>
                    <w:p w:rsidR="00DD29A5" w:rsidRDefault="00DD29A5" w:rsidP="00DD29A5"/>
                  </w:txbxContent>
                </v:textbox>
              </v:shape>
            </w:pict>
          </mc:Fallback>
        </mc:AlternateContent>
      </w:r>
      <w:r w:rsidR="00E24BB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850FFA" wp14:editId="06C2BB0C">
                <wp:simplePos x="0" y="0"/>
                <wp:positionH relativeFrom="column">
                  <wp:posOffset>6600825</wp:posOffset>
                </wp:positionH>
                <wp:positionV relativeFrom="paragraph">
                  <wp:posOffset>475615</wp:posOffset>
                </wp:positionV>
                <wp:extent cx="523875" cy="342900"/>
                <wp:effectExtent l="0" t="0" r="4762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AE2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519.75pt;margin-top:37.45pt;width:41.25pt;height:27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E24BB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E6AF0" wp14:editId="2DA96024">
                <wp:simplePos x="0" y="0"/>
                <wp:positionH relativeFrom="column">
                  <wp:posOffset>8124191</wp:posOffset>
                </wp:positionH>
                <wp:positionV relativeFrom="paragraph">
                  <wp:posOffset>1990089</wp:posOffset>
                </wp:positionV>
                <wp:extent cx="45719" cy="1495425"/>
                <wp:effectExtent l="38100" t="0" r="69215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495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B7BF0" id="Straight Arrow Connector 4" o:spid="_x0000_s1026" type="#_x0000_t32" style="position:absolute;margin-left:639.7pt;margin-top:156.7pt;width:3.6pt;height:1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E24BB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A0EBB" wp14:editId="29740AFB">
                <wp:simplePos x="0" y="0"/>
                <wp:positionH relativeFrom="column">
                  <wp:posOffset>7143750</wp:posOffset>
                </wp:positionH>
                <wp:positionV relativeFrom="paragraph">
                  <wp:posOffset>925195</wp:posOffset>
                </wp:positionV>
                <wp:extent cx="1733550" cy="9048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0E22" w:rsidRPr="005F6EBE" w:rsidRDefault="006D77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6EBE">
                              <w:rPr>
                                <w:rFonts w:ascii="Times New Roman" w:hAnsi="Times New Roman" w:cs="Times New Roman"/>
                              </w:rPr>
                              <w:t>Approximately 24</w:t>
                            </w:r>
                            <w:r w:rsidR="00930E22" w:rsidRPr="005F6EBE">
                              <w:rPr>
                                <w:rFonts w:ascii="Times New Roman" w:hAnsi="Times New Roman" w:cs="Times New Roman"/>
                              </w:rPr>
                              <w:t xml:space="preserve"> patients did not have an adequate biopsy</w:t>
                            </w:r>
                            <w:r w:rsidRPr="005F6EBE">
                              <w:rPr>
                                <w:rFonts w:ascii="Times New Roman" w:hAnsi="Times New Roman" w:cs="Times New Roman"/>
                              </w:rPr>
                              <w:t xml:space="preserve"> for inclusion in the parent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A0EBB" id="Text Box 3" o:spid="_x0000_s1030" type="#_x0000_t202" style="position:absolute;margin-left:562.5pt;margin-top:72.85pt;width:136.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" fillcolor="white [3201]" strokeweight=".5pt">
                <v:textbox>
                  <w:txbxContent>
                    <w:p w:rsidR="00930E22" w:rsidRPr="005F6EBE" w:rsidRDefault="006D778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F6EBE">
                        <w:rPr>
                          <w:rFonts w:ascii="Times New Roman" w:hAnsi="Times New Roman" w:cs="Times New Roman"/>
                        </w:rPr>
                        <w:t>Approximately 24</w:t>
                      </w:r>
                      <w:r w:rsidR="00930E22" w:rsidRPr="005F6EBE">
                        <w:rPr>
                          <w:rFonts w:ascii="Times New Roman" w:hAnsi="Times New Roman" w:cs="Times New Roman"/>
                        </w:rPr>
                        <w:t xml:space="preserve"> patients did not have an adequate biopsy</w:t>
                      </w:r>
                      <w:r w:rsidRPr="005F6EBE">
                        <w:rPr>
                          <w:rFonts w:ascii="Times New Roman" w:hAnsi="Times New Roman" w:cs="Times New Roman"/>
                        </w:rPr>
                        <w:t xml:space="preserve"> for inclusion in the parent study</w:t>
                      </w:r>
                    </w:p>
                  </w:txbxContent>
                </v:textbox>
              </v:shape>
            </w:pict>
          </mc:Fallback>
        </mc:AlternateContent>
      </w:r>
      <w:r w:rsidR="00E24BB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D5FA00" wp14:editId="22E4C265">
                <wp:simplePos x="0" y="0"/>
                <wp:positionH relativeFrom="column">
                  <wp:posOffset>3228975</wp:posOffset>
                </wp:positionH>
                <wp:positionV relativeFrom="paragraph">
                  <wp:posOffset>561340</wp:posOffset>
                </wp:positionV>
                <wp:extent cx="723900" cy="363220"/>
                <wp:effectExtent l="38100" t="0" r="19050" b="5588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363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1242A" id="Straight Arrow Connector 22" o:spid="_x0000_s1026" type="#_x0000_t32" style="position:absolute;margin-left:254.25pt;margin-top:44.2pt;width:57pt;height:28.6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E24BB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0261DA" wp14:editId="1F70B4C6">
                <wp:simplePos x="0" y="0"/>
                <wp:positionH relativeFrom="column">
                  <wp:posOffset>3324225</wp:posOffset>
                </wp:positionH>
                <wp:positionV relativeFrom="paragraph">
                  <wp:posOffset>1370964</wp:posOffset>
                </wp:positionV>
                <wp:extent cx="933450" cy="619125"/>
                <wp:effectExtent l="0" t="0" r="95250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9B12B" id="Straight Arrow Connector 21" o:spid="_x0000_s1026" type="#_x0000_t32" style="position:absolute;margin-left:261.75pt;margin-top:107.95pt;width:73.5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E24BB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D3DBD5" wp14:editId="77A5544A">
                <wp:simplePos x="0" y="0"/>
                <wp:positionH relativeFrom="column">
                  <wp:posOffset>3007359</wp:posOffset>
                </wp:positionH>
                <wp:positionV relativeFrom="paragraph">
                  <wp:posOffset>1618614</wp:posOffset>
                </wp:positionV>
                <wp:extent cx="69215" cy="447675"/>
                <wp:effectExtent l="0" t="0" r="8318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E8B3E" id="Straight Arrow Connector 20" o:spid="_x0000_s1026" type="#_x0000_t32" style="position:absolute;margin-left:236.8pt;margin-top:127.45pt;width:5.4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E24BB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9F99E4" wp14:editId="31DF6ECF">
                <wp:simplePos x="0" y="0"/>
                <wp:positionH relativeFrom="column">
                  <wp:posOffset>2000249</wp:posOffset>
                </wp:positionH>
                <wp:positionV relativeFrom="paragraph">
                  <wp:posOffset>1599565</wp:posOffset>
                </wp:positionV>
                <wp:extent cx="161925" cy="514350"/>
                <wp:effectExtent l="57150" t="0" r="28575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8AA02" id="Straight Arrow Connector 19" o:spid="_x0000_s1026" type="#_x0000_t32" style="position:absolute;margin-left:157.5pt;margin-top:125.95pt;width:12.75pt;height:40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E24BB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AAD0C4" wp14:editId="2B17D9AE">
                <wp:simplePos x="0" y="0"/>
                <wp:positionH relativeFrom="column">
                  <wp:posOffset>733424</wp:posOffset>
                </wp:positionH>
                <wp:positionV relativeFrom="paragraph">
                  <wp:posOffset>1466215</wp:posOffset>
                </wp:positionV>
                <wp:extent cx="1171575" cy="571500"/>
                <wp:effectExtent l="38100" t="0" r="28575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635F2" id="Straight Arrow Connector 18" o:spid="_x0000_s1026" type="#_x0000_t32" style="position:absolute;margin-left:57.75pt;margin-top:115.45pt;width:92.25pt;height:4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E24B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69FF5" wp14:editId="1233593E">
                <wp:simplePos x="0" y="0"/>
                <wp:positionH relativeFrom="column">
                  <wp:posOffset>1905000</wp:posOffset>
                </wp:positionH>
                <wp:positionV relativeFrom="paragraph">
                  <wp:posOffset>979170</wp:posOffset>
                </wp:positionV>
                <wp:extent cx="1323975" cy="561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0E22" w:rsidRPr="005F6EBE" w:rsidRDefault="00930E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6EBE">
                              <w:rPr>
                                <w:rFonts w:ascii="Times New Roman" w:hAnsi="Times New Roman" w:cs="Times New Roman"/>
                              </w:rPr>
                              <w:t>76 patients had an adequate biopsy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69FF5" id="_x0000_s1031" type="#_x0000_t202" style="position:absolute;margin-left:150pt;margin-top:77.1pt;width:104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" fillcolor="white [3201]" strokeweight=".5pt">
                <v:textbox>
                  <w:txbxContent>
                    <w:p w:rsidR="00930E22" w:rsidRPr="005F6EBE" w:rsidRDefault="00930E2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F6EBE">
                        <w:rPr>
                          <w:rFonts w:ascii="Times New Roman" w:hAnsi="Times New Roman" w:cs="Times New Roman"/>
                        </w:rPr>
                        <w:t>76 patients had an adequate biopsy</w:t>
                      </w:r>
                    </w:p>
                  </w:txbxContent>
                </v:textbox>
              </v:shape>
            </w:pict>
          </mc:Fallback>
        </mc:AlternateContent>
      </w:r>
      <w:r w:rsidR="00E24BB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F34DD4" wp14:editId="4EFDA198">
                <wp:simplePos x="0" y="0"/>
                <wp:positionH relativeFrom="column">
                  <wp:posOffset>-209550</wp:posOffset>
                </wp:positionH>
                <wp:positionV relativeFrom="paragraph">
                  <wp:posOffset>2113915</wp:posOffset>
                </wp:positionV>
                <wp:extent cx="1428750" cy="10572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25F4" w:rsidRPr="005F6EBE" w:rsidRDefault="00B30D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6EBE">
                              <w:rPr>
                                <w:rFonts w:ascii="Times New Roman" w:hAnsi="Times New Roman" w:cs="Times New Roman"/>
                              </w:rPr>
                              <w:t xml:space="preserve">IL6, IL10 and TGFB levels </w:t>
                            </w:r>
                            <w:r w:rsidR="008075DC" w:rsidRPr="005F6EBE">
                              <w:rPr>
                                <w:rFonts w:ascii="Times New Roman" w:hAnsi="Times New Roman" w:cs="Times New Roman"/>
                              </w:rPr>
                              <w:t xml:space="preserve">measured in only 36 patients due to resource constraints.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34DD4" id="Text Box 6" o:spid="_x0000_s1032" type="#_x0000_t202" style="position:absolute;margin-left:-16.5pt;margin-top:166.45pt;width:112.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" fillcolor="white [3201]" strokeweight=".5pt">
                <v:textbox>
                  <w:txbxContent>
                    <w:p w:rsidR="00A425F4" w:rsidRPr="005F6EBE" w:rsidRDefault="00B30DD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F6EBE">
                        <w:rPr>
                          <w:rFonts w:ascii="Times New Roman" w:hAnsi="Times New Roman" w:cs="Times New Roman"/>
                        </w:rPr>
                        <w:t xml:space="preserve">IL6, IL10 and TGFB levels </w:t>
                      </w:r>
                      <w:r w:rsidR="008075DC" w:rsidRPr="005F6EBE">
                        <w:rPr>
                          <w:rFonts w:ascii="Times New Roman" w:hAnsi="Times New Roman" w:cs="Times New Roman"/>
                        </w:rPr>
                        <w:t xml:space="preserve">measured in only 36 patients due to resource constraints. </w:t>
                      </w:r>
                    </w:p>
                  </w:txbxContent>
                </v:textbox>
              </v:shape>
            </w:pict>
          </mc:Fallback>
        </mc:AlternateContent>
      </w:r>
      <w:r w:rsidR="00E24BB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4344E9C" wp14:editId="05B87C6F">
                <wp:simplePos x="0" y="0"/>
                <wp:positionH relativeFrom="column">
                  <wp:posOffset>4010025</wp:posOffset>
                </wp:positionH>
                <wp:positionV relativeFrom="paragraph">
                  <wp:posOffset>2094865</wp:posOffset>
                </wp:positionV>
                <wp:extent cx="1085850" cy="121920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9A5" w:rsidRPr="005F6EBE" w:rsidRDefault="00E24B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6EBE">
                              <w:rPr>
                                <w:rFonts w:ascii="Times New Roman" w:hAnsi="Times New Roman" w:cs="Times New Roman"/>
                              </w:rPr>
                              <w:t>Ferritin and CRP levels were not requested in 15 and 9 patients, respectively.</w:t>
                            </w:r>
                            <w:r w:rsidR="00DD29A5" w:rsidRPr="005F6EB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44E9C" id="_x0000_s1033" type="#_x0000_t202" style="position:absolute;margin-left:315.75pt;margin-top:164.95pt;width:85.5pt;height:9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ElJQIAAE0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">
                <v:textbox>
                  <w:txbxContent>
                    <w:p w:rsidR="00DD29A5" w:rsidRPr="005F6EBE" w:rsidRDefault="00E24BB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F6EBE">
                        <w:rPr>
                          <w:rFonts w:ascii="Times New Roman" w:hAnsi="Times New Roman" w:cs="Times New Roman"/>
                        </w:rPr>
                        <w:t>Ferritin and CRP levels were not requested in 15 and 9 patients, respectively.</w:t>
                      </w:r>
                      <w:r w:rsidR="00DD29A5" w:rsidRPr="005F6EB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2679" w:rsidRPr="00930E22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8A65ED" wp14:editId="0574E009">
                <wp:simplePos x="0" y="0"/>
                <wp:positionH relativeFrom="column">
                  <wp:posOffset>4143375</wp:posOffset>
                </wp:positionH>
                <wp:positionV relativeFrom="paragraph">
                  <wp:posOffset>168910</wp:posOffset>
                </wp:positionV>
                <wp:extent cx="2377440" cy="1404620"/>
                <wp:effectExtent l="0" t="0" r="2286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E22" w:rsidRPr="005F6EBE" w:rsidRDefault="006D778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6EBE">
                              <w:rPr>
                                <w:rFonts w:ascii="Times New Roman" w:hAnsi="Times New Roman" w:cs="Times New Roman"/>
                              </w:rPr>
                              <w:t>Approximately 100</w:t>
                            </w:r>
                            <w:r w:rsidR="00930E22" w:rsidRPr="005F6EBE">
                              <w:rPr>
                                <w:rFonts w:ascii="Times New Roman" w:hAnsi="Times New Roman" w:cs="Times New Roman"/>
                              </w:rPr>
                              <w:t xml:space="preserve"> patients </w:t>
                            </w:r>
                            <w:r w:rsidRPr="005F6EBE">
                              <w:rPr>
                                <w:rFonts w:ascii="Times New Roman" w:hAnsi="Times New Roman" w:cs="Times New Roman"/>
                              </w:rPr>
                              <w:t xml:space="preserve">were </w:t>
                            </w:r>
                            <w:r w:rsidR="00930E22" w:rsidRPr="005F6EBE">
                              <w:rPr>
                                <w:rFonts w:ascii="Times New Roman" w:hAnsi="Times New Roman" w:cs="Times New Roman"/>
                              </w:rPr>
                              <w:t>referred to the CHBAH with DLBCL</w:t>
                            </w:r>
                            <w:r w:rsidRPr="005F6EBE">
                              <w:rPr>
                                <w:rFonts w:ascii="Times New Roman" w:hAnsi="Times New Roman" w:cs="Times New Roman"/>
                              </w:rPr>
                              <w:t xml:space="preserve"> over the study period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8A65ED" id="_x0000_s1034" type="#_x0000_t202" style="position:absolute;margin-left:326.25pt;margin-top:13.3pt;width:187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">
                <v:textbox style="mso-fit-shape-to-text:t">
                  <w:txbxContent>
                    <w:p w:rsidR="00930E22" w:rsidRPr="005F6EBE" w:rsidRDefault="006D778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F6EBE">
                        <w:rPr>
                          <w:rFonts w:ascii="Times New Roman" w:hAnsi="Times New Roman" w:cs="Times New Roman"/>
                        </w:rPr>
                        <w:t>Approximately 100</w:t>
                      </w:r>
                      <w:r w:rsidR="00930E22" w:rsidRPr="005F6EBE">
                        <w:rPr>
                          <w:rFonts w:ascii="Times New Roman" w:hAnsi="Times New Roman" w:cs="Times New Roman"/>
                        </w:rPr>
                        <w:t xml:space="preserve"> patients </w:t>
                      </w:r>
                      <w:r w:rsidRPr="005F6EBE">
                        <w:rPr>
                          <w:rFonts w:ascii="Times New Roman" w:hAnsi="Times New Roman" w:cs="Times New Roman"/>
                        </w:rPr>
                        <w:t xml:space="preserve">were </w:t>
                      </w:r>
                      <w:r w:rsidR="00930E22" w:rsidRPr="005F6EBE">
                        <w:rPr>
                          <w:rFonts w:ascii="Times New Roman" w:hAnsi="Times New Roman" w:cs="Times New Roman"/>
                        </w:rPr>
                        <w:t>referred to the CHBAH with DLBCL</w:t>
                      </w:r>
                      <w:r w:rsidRPr="005F6EBE">
                        <w:rPr>
                          <w:rFonts w:ascii="Times New Roman" w:hAnsi="Times New Roman" w:cs="Times New Roman"/>
                        </w:rPr>
                        <w:t xml:space="preserve"> over the study period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30E22" w:rsidRPr="00B30DD3" w:rsidSect="0050176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54101E29"/>
    <w:multiLevelType w:val="hybridMultilevel"/>
    <w:tmpl w:val="A18E2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22"/>
    <w:rsid w:val="00202398"/>
    <w:rsid w:val="004A6AD1"/>
    <w:rsid w:val="0050176B"/>
    <w:rsid w:val="005F6EBE"/>
    <w:rsid w:val="00612679"/>
    <w:rsid w:val="006D7785"/>
    <w:rsid w:val="00792D1E"/>
    <w:rsid w:val="007D27FA"/>
    <w:rsid w:val="008075DC"/>
    <w:rsid w:val="008A1D03"/>
    <w:rsid w:val="00930E22"/>
    <w:rsid w:val="009C3881"/>
    <w:rsid w:val="00A425F4"/>
    <w:rsid w:val="00A77258"/>
    <w:rsid w:val="00AC2A7D"/>
    <w:rsid w:val="00B123DD"/>
    <w:rsid w:val="00B30DD3"/>
    <w:rsid w:val="00C04CE0"/>
    <w:rsid w:val="00DD29A5"/>
    <w:rsid w:val="00E24BB8"/>
    <w:rsid w:val="00EE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F9CE"/>
  <w15:chartTrackingRefBased/>
  <w15:docId w15:val="{FB3EF57E-25B8-4616-BEE4-61FEFD35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2"/>
    <w:qFormat/>
    <w:rsid w:val="005F6EBE"/>
    <w:pPr>
      <w:numPr>
        <w:numId w:val="2"/>
      </w:numPr>
      <w:spacing w:before="240" w:after="240" w:line="240" w:lineRule="auto"/>
      <w:contextualSpacing w:val="0"/>
      <w:outlineLvl w:val="0"/>
    </w:pPr>
    <w:rPr>
      <w:rFonts w:ascii="Times New Roman" w:eastAsia="Cambria" w:hAnsi="Times New Roman" w:cs="Times New Roman"/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2"/>
    <w:semiHidden/>
    <w:unhideWhenUsed/>
    <w:qFormat/>
    <w:rsid w:val="005F6EBE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5F6EBE"/>
    <w:pPr>
      <w:keepNext/>
      <w:keepLines/>
      <w:numPr>
        <w:ilvl w:val="2"/>
        <w:numId w:val="2"/>
      </w:numPr>
      <w:spacing w:before="40" w:after="12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2"/>
    <w:semiHidden/>
    <w:unhideWhenUsed/>
    <w:qFormat/>
    <w:rsid w:val="005F6EBE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semiHidden/>
    <w:unhideWhenUsed/>
    <w:qFormat/>
    <w:rsid w:val="005F6EBE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26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725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2"/>
    <w:rsid w:val="005F6EBE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5F6EBE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5F6EBE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5F6EBE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5F6EBE"/>
    <w:rPr>
      <w:rFonts w:ascii="Times New Roman" w:eastAsiaTheme="majorEastAsia" w:hAnsi="Times New Roman" w:cstheme="majorBidi"/>
      <w:b/>
      <w:iCs/>
      <w:sz w:val="24"/>
      <w:szCs w:val="24"/>
    </w:rPr>
  </w:style>
  <w:style w:type="numbering" w:customStyle="1" w:styleId="Headings">
    <w:name w:val="Headings"/>
    <w:uiPriority w:val="99"/>
    <w:rsid w:val="005F6EBE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5F6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Health Laboratory Service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Vaughan</dc:creator>
  <cp:keywords/>
  <dc:description/>
  <cp:lastModifiedBy>J Vaughan</cp:lastModifiedBy>
  <cp:revision>8</cp:revision>
  <dcterms:created xsi:type="dcterms:W3CDTF">2023-01-18T15:22:00Z</dcterms:created>
  <dcterms:modified xsi:type="dcterms:W3CDTF">2023-11-15T14:09:00Z</dcterms:modified>
</cp:coreProperties>
</file>