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78E454E" w14:textId="77777777" w:rsidR="009059D4" w:rsidRPr="009059D4" w:rsidRDefault="00994A3D" w:rsidP="009059D4">
      <w:pPr>
        <w:rPr>
          <w:rFonts w:eastAsia="Calibri" w:cs="Times New Roman"/>
          <w:b/>
          <w:szCs w:val="24"/>
        </w:rPr>
      </w:pPr>
      <w:r w:rsidRPr="001549D3">
        <w:rPr>
          <w:rFonts w:cs="Times New Roman"/>
          <w:szCs w:val="24"/>
        </w:rPr>
        <w:t xml:space="preserve">. </w:t>
      </w:r>
      <w:r w:rsidR="009059D4" w:rsidRPr="009059D4">
        <w:rPr>
          <w:rFonts w:eastAsia="Calibri" w:cs="Times New Roman"/>
          <w:b/>
          <w:szCs w:val="24"/>
        </w:rPr>
        <w:t>Appendices</w:t>
      </w:r>
    </w:p>
    <w:p w14:paraId="48059209" w14:textId="77777777" w:rsidR="009059D4" w:rsidRPr="009059D4" w:rsidRDefault="009059D4" w:rsidP="009059D4">
      <w:pPr>
        <w:spacing w:before="0" w:after="160"/>
        <w:rPr>
          <w:rFonts w:eastAsia="Calibri" w:cs="Times New Roman"/>
          <w:b/>
          <w:szCs w:val="24"/>
        </w:rPr>
      </w:pPr>
      <w:r w:rsidRPr="009059D4">
        <w:rPr>
          <w:rFonts w:eastAsia="Calibri" w:cs="Times New Roman"/>
          <w:b/>
          <w:szCs w:val="24"/>
        </w:rPr>
        <w:t>Table A1: Descriptive Statistics of the least competitive African sugar exporting countries</w:t>
      </w:r>
    </w:p>
    <w:tbl>
      <w:tblPr>
        <w:tblW w:w="9027" w:type="dxa"/>
        <w:tblLayout w:type="fixed"/>
        <w:tblLook w:val="04A0" w:firstRow="1" w:lastRow="0" w:firstColumn="1" w:lastColumn="0" w:noHBand="0" w:noVBand="1"/>
      </w:tblPr>
      <w:tblGrid>
        <w:gridCol w:w="1796"/>
        <w:gridCol w:w="9"/>
        <w:gridCol w:w="1787"/>
        <w:gridCol w:w="18"/>
        <w:gridCol w:w="1778"/>
        <w:gridCol w:w="28"/>
        <w:gridCol w:w="1768"/>
        <w:gridCol w:w="37"/>
        <w:gridCol w:w="1759"/>
        <w:gridCol w:w="47"/>
      </w:tblGrid>
      <w:tr w:rsidR="009059D4" w:rsidRPr="009059D4" w14:paraId="14F12CCD" w14:textId="77777777" w:rsidTr="004A16BF">
        <w:trPr>
          <w:gridAfter w:val="1"/>
          <w:wAfter w:w="47" w:type="dxa"/>
          <w:trHeight w:val="300"/>
        </w:trPr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C02ECD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Country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0258C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Mean NRCA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D32BF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Minimum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D0766B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Maximum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BC715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Sigma</w:t>
            </w:r>
          </w:p>
        </w:tc>
      </w:tr>
      <w:tr w:rsidR="009059D4" w:rsidRPr="009059D4" w14:paraId="6E948D3B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627C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Cabo Verde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ED064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-2.40853E-06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5FA7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-8.81652E-06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B538C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-6.44326E-07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FF73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2.20726E-06</w:t>
            </w:r>
          </w:p>
        </w:tc>
      </w:tr>
      <w:tr w:rsidR="009059D4" w:rsidRPr="009059D4" w14:paraId="4721AD9D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B01F3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Lesotho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6A84F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-2.79097E-05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C128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-8.35749E-05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E8EE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1.51791E-05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5E4A7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3.09637E-05</w:t>
            </w:r>
          </w:p>
        </w:tc>
      </w:tr>
      <w:tr w:rsidR="009059D4" w:rsidRPr="009059D4" w14:paraId="28288AEF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3CCB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Rwanda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F3301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-4.6417E-05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7F8F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-0.000470914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74C1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0.001178386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E7DB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0.000426095</w:t>
            </w:r>
          </w:p>
        </w:tc>
      </w:tr>
      <w:tr w:rsidR="009059D4" w:rsidRPr="009059D4" w14:paraId="6D93C092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CC84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Togo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A7B1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-0.000186177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EC92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-0.001168927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6A84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0.000403024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1CC0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0.000401012</w:t>
            </w:r>
          </w:p>
        </w:tc>
      </w:tr>
      <w:tr w:rsidR="009059D4" w:rsidRPr="009059D4" w14:paraId="6B4892F3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FA489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Botswana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1395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-0.000239012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3FF9C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-0.000736149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04A1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-4.35611E-05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4FC3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0.000169827</w:t>
            </w:r>
          </w:p>
        </w:tc>
      </w:tr>
      <w:tr w:rsidR="009059D4" w:rsidRPr="009059D4" w14:paraId="2773F3DE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6D70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Namibia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3C21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-0.000305893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7AAF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-0.001180282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43FF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0.0009993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5EDC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0.000470814</w:t>
            </w:r>
          </w:p>
        </w:tc>
      </w:tr>
      <w:tr w:rsidR="009059D4" w:rsidRPr="009059D4" w14:paraId="5B8CA241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4C3D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Benin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89AB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-0.000452655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1FDD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-0.001089194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4AB6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0.000274332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FF166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0.000387385</w:t>
            </w:r>
          </w:p>
        </w:tc>
      </w:tr>
      <w:tr w:rsidR="009059D4" w:rsidRPr="009059D4" w14:paraId="48B2A97F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8D67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Senegal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27092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-0.000657724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8E2B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-0.000917796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EE80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-0.000163136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670A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0.000196067</w:t>
            </w:r>
          </w:p>
        </w:tc>
      </w:tr>
      <w:tr w:rsidR="009059D4" w:rsidRPr="009059D4" w14:paraId="6E995074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5631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Burkina Faso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03C3D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-0.000689633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D0F7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-0.001283148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487A5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-0.000135793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9EB4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0.000361338</w:t>
            </w:r>
          </w:p>
        </w:tc>
      </w:tr>
      <w:tr w:rsidR="009059D4" w:rsidRPr="009059D4" w14:paraId="42113EE4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7605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Tanzania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454E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-0.000727141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909D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-0.002930864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9141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0.004701154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499F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0.001722152</w:t>
            </w:r>
          </w:p>
        </w:tc>
      </w:tr>
      <w:tr w:rsidR="009059D4" w:rsidRPr="009059D4" w14:paraId="73EB329D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7A69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Tunisia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CFDB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-0.00105761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E9DD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-0.004633809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8CF0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0.007041585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C23C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0.003016423</w:t>
            </w:r>
          </w:p>
        </w:tc>
      </w:tr>
      <w:tr w:rsidR="009059D4" w:rsidRPr="009059D4" w14:paraId="7242B137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A16E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Cameroon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BE1E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-0.001641883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C77D8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-0.002496381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3F03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-0.000782197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09A4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0.000546228</w:t>
            </w:r>
          </w:p>
        </w:tc>
      </w:tr>
      <w:tr w:rsidR="009059D4" w:rsidRPr="009059D4" w14:paraId="56DA10F6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869E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Nigeria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03CA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-0.001986085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0C31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-0.003033803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62EE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-0.0011872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27F8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0.000567383</w:t>
            </w:r>
          </w:p>
        </w:tc>
      </w:tr>
      <w:tr w:rsidR="009059D4" w:rsidRPr="009059D4" w14:paraId="73028FCD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8C3B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Ethiopia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6542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-0.002326965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8D2A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-0.005790069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4539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0.003057107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61B0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0.002248531</w:t>
            </w:r>
          </w:p>
        </w:tc>
      </w:tr>
      <w:tr w:rsidR="009059D4" w:rsidRPr="009059D4" w14:paraId="1511FF7E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396D8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Kenya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C18C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-0.003966651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F2F8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-0.007315663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D0F7F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-0.000788659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81A2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0.001547926</w:t>
            </w:r>
          </w:p>
        </w:tc>
      </w:tr>
      <w:tr w:rsidR="009059D4" w:rsidRPr="009059D4" w14:paraId="3EE80972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DDE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Ghana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5739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-0.004027094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FD01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-0.006519031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DB3ED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-0.002516557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C7D84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0.001154294</w:t>
            </w:r>
          </w:p>
        </w:tc>
      </w:tr>
      <w:tr w:rsidR="009059D4" w:rsidRPr="009059D4" w14:paraId="1142834B" w14:textId="77777777" w:rsidTr="004A16BF">
        <w:trPr>
          <w:trHeight w:val="300"/>
        </w:trPr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BF21BE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Côte d'Ivoire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E733A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-0.009426588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1765EB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-0.013776107</w:t>
            </w:r>
          </w:p>
        </w:tc>
        <w:tc>
          <w:tcPr>
            <w:tcW w:w="18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ADA6CA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-0.006316338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E4529F" w14:textId="77777777" w:rsidR="009059D4" w:rsidRPr="009059D4" w:rsidRDefault="009059D4" w:rsidP="009059D4">
            <w:pPr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0.002291878</w:t>
            </w:r>
          </w:p>
        </w:tc>
      </w:tr>
    </w:tbl>
    <w:p w14:paraId="3FB38C71" w14:textId="77777777" w:rsidR="009059D4" w:rsidRPr="009059D4" w:rsidRDefault="009059D4" w:rsidP="009059D4">
      <w:pPr>
        <w:spacing w:before="0" w:after="160"/>
        <w:rPr>
          <w:rFonts w:eastAsia="Calibri" w:cs="Times New Roman"/>
          <w:b/>
          <w:szCs w:val="24"/>
        </w:rPr>
      </w:pPr>
    </w:p>
    <w:p w14:paraId="661FADBB" w14:textId="1FBC7245" w:rsidR="009059D4" w:rsidRPr="009059D4" w:rsidRDefault="009059D4" w:rsidP="009059D4">
      <w:pPr>
        <w:spacing w:before="0" w:after="160"/>
        <w:rPr>
          <w:rFonts w:eastAsia="Calibri" w:cs="Times New Roman"/>
          <w:b/>
          <w:szCs w:val="24"/>
        </w:rPr>
      </w:pPr>
      <w:r w:rsidRPr="009059D4">
        <w:rPr>
          <w:rFonts w:eastAsia="Calibri" w:cs="Times New Roman"/>
          <w:b/>
          <w:szCs w:val="24"/>
        </w:rPr>
        <w:t>Table A2: Mean NRCA</w:t>
      </w:r>
      <w:r w:rsidR="006A71D2">
        <w:rPr>
          <w:rFonts w:eastAsia="Calibri" w:cs="Times New Roman"/>
          <w:b/>
          <w:szCs w:val="24"/>
        </w:rPr>
        <w:t xml:space="preserve"> </w:t>
      </w:r>
      <w:r w:rsidRPr="009059D4">
        <w:rPr>
          <w:rFonts w:eastAsia="Calibri" w:cs="Times New Roman"/>
          <w:b/>
          <w:szCs w:val="24"/>
        </w:rPr>
        <w:t>Indices</w:t>
      </w:r>
      <w:r w:rsidR="006A71D2">
        <w:rPr>
          <w:rFonts w:eastAsia="Calibri" w:cs="Times New Roman"/>
          <w:b/>
          <w:szCs w:val="24"/>
        </w:rPr>
        <w:t xml:space="preserve"> </w:t>
      </w:r>
      <w:r w:rsidR="006A71D2">
        <w:rPr>
          <w:rFonts w:eastAsia="Calibri" w:cs="Times New Roman"/>
          <w:b/>
          <w:szCs w:val="24"/>
        </w:rPr>
        <w:t>of Top World Sugar Exporting Countries</w:t>
      </w:r>
      <w:r w:rsidRPr="009059D4">
        <w:rPr>
          <w:rFonts w:eastAsia="Calibri" w:cs="Times New Roman"/>
          <w:b/>
          <w:szCs w:val="24"/>
        </w:rPr>
        <w:t>: 2001 to 2021</w:t>
      </w:r>
    </w:p>
    <w:tbl>
      <w:tblPr>
        <w:tblW w:w="9499" w:type="dxa"/>
        <w:tblLook w:val="04A0" w:firstRow="1" w:lastRow="0" w:firstColumn="1" w:lastColumn="0" w:noHBand="0" w:noVBand="1"/>
      </w:tblPr>
      <w:tblGrid>
        <w:gridCol w:w="1426"/>
        <w:gridCol w:w="1154"/>
        <w:gridCol w:w="1154"/>
        <w:gridCol w:w="1153"/>
        <w:gridCol w:w="1153"/>
        <w:gridCol w:w="1153"/>
        <w:gridCol w:w="1153"/>
        <w:gridCol w:w="1153"/>
      </w:tblGrid>
      <w:tr w:rsidR="009059D4" w:rsidRPr="009059D4" w14:paraId="4FDEC1DD" w14:textId="77777777" w:rsidTr="004A16BF">
        <w:trPr>
          <w:trHeight w:val="315"/>
        </w:trPr>
        <w:tc>
          <w:tcPr>
            <w:tcW w:w="142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8C13D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Country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FA26FD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2001-2003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B68BFB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2004-2006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4EE61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2007-2009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9E30A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2010-2012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E7F4BC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2013-2015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A4C51D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2016-2018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AA3E9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b/>
                <w:bCs/>
                <w:color w:val="000000"/>
                <w:sz w:val="22"/>
              </w:rPr>
              <w:t>2019-2021</w:t>
            </w:r>
          </w:p>
        </w:tc>
      </w:tr>
      <w:tr w:rsidR="009059D4" w:rsidRPr="009059D4" w14:paraId="20A8D3D6" w14:textId="77777777" w:rsidTr="004A16BF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192C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Belgium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2774F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-0.011873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81918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-0.003624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903F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-0.035240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5BB9E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-0.046690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B8A9E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-0.033583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1B0BB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-0.027063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5CDE6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-0.022807</w:t>
            </w:r>
          </w:p>
        </w:tc>
      </w:tr>
      <w:tr w:rsidR="009059D4" w:rsidRPr="009059D4" w14:paraId="112EF266" w14:textId="77777777" w:rsidTr="004A16BF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38626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Brazil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E0545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0.400201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FB02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0.536572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7ED9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0.561492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463D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0.941274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724A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0.591914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82E2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0.581239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F7A3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0.405837</w:t>
            </w:r>
          </w:p>
        </w:tc>
      </w:tr>
      <w:tr w:rsidR="009059D4" w:rsidRPr="009059D4" w14:paraId="73F2B626" w14:textId="77777777" w:rsidTr="004A16BF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5DFC9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France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70CB8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0.088857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FBB80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0.057115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CA02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0.032881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8486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-0.017240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ABB55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-0.007403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17DA0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0.001824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D437B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-0.005558</w:t>
            </w:r>
          </w:p>
        </w:tc>
      </w:tr>
      <w:tr w:rsidR="009059D4" w:rsidRPr="009059D4" w14:paraId="66E033CE" w14:textId="77777777" w:rsidTr="004A16BF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2C25F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Germany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78603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-0.021600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CF037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-0.042543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40A0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-0.069080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2160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-0.102623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4567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-0.071700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5EFA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-0.057117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7F81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-0.032300</w:t>
            </w:r>
          </w:p>
        </w:tc>
      </w:tr>
      <w:tr w:rsidR="009059D4" w:rsidRPr="009059D4" w14:paraId="179DB815" w14:textId="77777777" w:rsidTr="004A16BF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04BAA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Guatemala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8CD4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0.042070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7336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0.030903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6C26B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0.037500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80FA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0.049833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9C546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0.060513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1C8BA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0.047847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E4730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0.032698</w:t>
            </w:r>
          </w:p>
        </w:tc>
      </w:tr>
      <w:tr w:rsidR="009059D4" w:rsidRPr="009059D4" w14:paraId="33B439C1" w14:textId="77777777" w:rsidTr="004A16BF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BC796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India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83B0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0.048217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A145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0.005569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3C5F6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0.052503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2570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0.067695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26EE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0.029466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7238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0.040971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AE8E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0.134956</w:t>
            </w:r>
          </w:p>
        </w:tc>
      </w:tr>
      <w:tr w:rsidR="009059D4" w:rsidRPr="009059D4" w14:paraId="0999B9E9" w14:textId="77777777" w:rsidTr="004A16BF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8757C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Mexico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DDC1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-0.025070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B086F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-0.011846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F6391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0.002568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B71F7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0.026955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FE4BA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0.035557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68A43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0.008081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0C40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0.008449</w:t>
            </w:r>
          </w:p>
        </w:tc>
      </w:tr>
      <w:tr w:rsidR="009059D4" w:rsidRPr="009059D4" w14:paraId="0D810831" w14:textId="77777777" w:rsidTr="004A16BF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DE22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Netherlands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AAED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-0.133367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0125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-0.137197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A104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-0.131067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CF41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-0.170103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DA59B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-0.099280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70D69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-0.099300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A3E32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-0.078583</w:t>
            </w:r>
          </w:p>
        </w:tc>
      </w:tr>
      <w:tr w:rsidR="009059D4" w:rsidRPr="009059D4" w14:paraId="0C5588AA" w14:textId="77777777" w:rsidTr="004A16BF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3F560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Poland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38D8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0.001540</w:t>
            </w: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68F8E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0.007570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39A9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-0.010250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0AFE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-0.014557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A332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-0.015833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5E72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-0.016700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3ED7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-0.015687</w:t>
            </w:r>
          </w:p>
        </w:tc>
      </w:tr>
      <w:tr w:rsidR="009059D4" w:rsidRPr="009059D4" w14:paraId="7118C312" w14:textId="77777777" w:rsidTr="004A16BF">
        <w:trPr>
          <w:trHeight w:val="300"/>
        </w:trPr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88AF8" w14:textId="77777777" w:rsidR="009059D4" w:rsidRPr="009059D4" w:rsidRDefault="009059D4" w:rsidP="009059D4">
            <w:pPr>
              <w:spacing w:before="0" w:after="0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Thailand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8222F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0.127848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459F6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0.071387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6C19FF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0.114638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2E0722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0.189282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45F5F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0.156639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5B9172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0.135731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E7A103" w14:textId="77777777" w:rsidR="009059D4" w:rsidRPr="009059D4" w:rsidRDefault="009059D4" w:rsidP="009059D4">
            <w:pPr>
              <w:spacing w:before="0" w:after="0"/>
              <w:jc w:val="right"/>
              <w:rPr>
                <w:rFonts w:eastAsia="Times New Roman" w:cs="Times New Roman"/>
                <w:color w:val="000000"/>
                <w:sz w:val="22"/>
              </w:rPr>
            </w:pPr>
            <w:r w:rsidRPr="009059D4">
              <w:rPr>
                <w:rFonts w:eastAsia="Times New Roman" w:cs="Times New Roman"/>
                <w:color w:val="000000"/>
                <w:sz w:val="22"/>
              </w:rPr>
              <w:t>0.103076</w:t>
            </w:r>
          </w:p>
        </w:tc>
      </w:tr>
    </w:tbl>
    <w:p w14:paraId="3B020E77" w14:textId="53C6F5DB" w:rsidR="00994A3D" w:rsidRPr="002B4A57" w:rsidRDefault="00994A3D" w:rsidP="002B4A57">
      <w:pPr>
        <w:keepNext/>
        <w:rPr>
          <w:rFonts w:cs="Times New Roman"/>
          <w:b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3ED5" w14:textId="77777777" w:rsidR="000B7924" w:rsidRDefault="000B7924" w:rsidP="00117666">
      <w:pPr>
        <w:spacing w:after="0"/>
      </w:pPr>
      <w:r>
        <w:separator/>
      </w:r>
    </w:p>
  </w:endnote>
  <w:endnote w:type="continuationSeparator" w:id="0">
    <w:p w14:paraId="0EEA0F67" w14:textId="77777777" w:rsidR="000B7924" w:rsidRDefault="000B7924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F18FF" w14:textId="77777777" w:rsidR="000B7924" w:rsidRDefault="000B7924" w:rsidP="00117666">
      <w:pPr>
        <w:spacing w:after="0"/>
      </w:pPr>
      <w:r>
        <w:separator/>
      </w:r>
    </w:p>
  </w:footnote>
  <w:footnote w:type="continuationSeparator" w:id="0">
    <w:p w14:paraId="397FE52B" w14:textId="77777777" w:rsidR="000B7924" w:rsidRDefault="000B7924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0B7924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A71D2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059D4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02B03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Mabeta Joshua MSc.</cp:lastModifiedBy>
  <cp:revision>4</cp:revision>
  <cp:lastPrinted>2013-10-03T12:51:00Z</cp:lastPrinted>
  <dcterms:created xsi:type="dcterms:W3CDTF">2023-09-24T22:23:00Z</dcterms:created>
  <dcterms:modified xsi:type="dcterms:W3CDTF">2023-09-25T18:36:00Z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