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C3A4" w14:textId="1B89245B" w:rsidR="0082662A" w:rsidRPr="0082662A" w:rsidRDefault="0082662A" w:rsidP="0082662A">
      <w:pPr>
        <w:pStyle w:val="a8"/>
        <w:keepNext/>
        <w:jc w:val="center"/>
        <w:rPr>
          <w:rFonts w:ascii="Times New Roman" w:hAnsi="Times New Roman" w:cs="Times New Roman"/>
          <w:sz w:val="21"/>
          <w:szCs w:val="21"/>
        </w:rPr>
      </w:pPr>
      <w:r w:rsidRPr="0082662A">
        <w:rPr>
          <w:rFonts w:ascii="Times New Roman" w:hAnsi="Times New Roman" w:cs="Times New Roman"/>
          <w:sz w:val="21"/>
          <w:szCs w:val="21"/>
        </w:rPr>
        <w:t>Appendix</w:t>
      </w:r>
      <w:r>
        <w:rPr>
          <w:rFonts w:ascii="Times New Roman" w:hAnsi="Times New Roman" w:cs="Times New Roman"/>
          <w:sz w:val="21"/>
          <w:szCs w:val="21"/>
        </w:rPr>
        <w:t xml:space="preserve"> table</w:t>
      </w:r>
      <w:r w:rsidRPr="0082662A">
        <w:rPr>
          <w:rFonts w:ascii="Times New Roman" w:hAnsi="Times New Roman" w:cs="Times New Roman"/>
          <w:sz w:val="21"/>
          <w:szCs w:val="21"/>
        </w:rPr>
        <w:t xml:space="preserve"> </w:t>
      </w:r>
      <w:r w:rsidRPr="0082662A">
        <w:rPr>
          <w:rFonts w:ascii="Times New Roman" w:hAnsi="Times New Roman" w:cs="Times New Roman"/>
          <w:sz w:val="21"/>
          <w:szCs w:val="21"/>
        </w:rPr>
        <w:fldChar w:fldCharType="begin"/>
      </w:r>
      <w:r w:rsidRPr="0082662A">
        <w:rPr>
          <w:rFonts w:ascii="Times New Roman" w:hAnsi="Times New Roman" w:cs="Times New Roman"/>
          <w:sz w:val="21"/>
          <w:szCs w:val="21"/>
        </w:rPr>
        <w:instrText xml:space="preserve"> SEQ </w:instrText>
      </w:r>
      <w:r w:rsidRPr="0082662A">
        <w:rPr>
          <w:rFonts w:ascii="Times New Roman" w:hAnsi="Times New Roman" w:cs="Times New Roman"/>
          <w:sz w:val="21"/>
          <w:szCs w:val="21"/>
        </w:rPr>
        <w:instrText>表格</w:instrText>
      </w:r>
      <w:r w:rsidRPr="0082662A">
        <w:rPr>
          <w:rFonts w:ascii="Times New Roman" w:hAnsi="Times New Roman" w:cs="Times New Roman"/>
          <w:sz w:val="21"/>
          <w:szCs w:val="21"/>
        </w:rPr>
        <w:instrText xml:space="preserve"> \* ARABIC </w:instrText>
      </w:r>
      <w:r w:rsidRPr="0082662A">
        <w:rPr>
          <w:rFonts w:ascii="Times New Roman" w:hAnsi="Times New Roman" w:cs="Times New Roman"/>
          <w:sz w:val="21"/>
          <w:szCs w:val="21"/>
        </w:rPr>
        <w:fldChar w:fldCharType="separate"/>
      </w:r>
      <w:r w:rsidRPr="0082662A">
        <w:rPr>
          <w:rFonts w:ascii="Times New Roman" w:hAnsi="Times New Roman" w:cs="Times New Roman"/>
          <w:noProof/>
          <w:sz w:val="21"/>
          <w:szCs w:val="21"/>
        </w:rPr>
        <w:t>1</w:t>
      </w:r>
      <w:r w:rsidRPr="0082662A">
        <w:rPr>
          <w:rFonts w:ascii="Times New Roman" w:hAnsi="Times New Roman" w:cs="Times New Roman"/>
          <w:sz w:val="21"/>
          <w:szCs w:val="21"/>
        </w:rPr>
        <w:fldChar w:fldCharType="end"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82662A">
        <w:rPr>
          <w:rFonts w:ascii="Times New Roman" w:hAnsi="Times New Roman" w:cs="Times New Roman"/>
          <w:sz w:val="21"/>
          <w:szCs w:val="21"/>
        </w:rPr>
        <w:t xml:space="preserve">The </w:t>
      </w:r>
      <w:r>
        <w:rPr>
          <w:rFonts w:ascii="Times New Roman" w:hAnsi="Times New Roman" w:cs="Times New Roman"/>
          <w:sz w:val="21"/>
          <w:szCs w:val="21"/>
        </w:rPr>
        <w:t xml:space="preserve">annual </w:t>
      </w:r>
      <w:r w:rsidRPr="0082662A">
        <w:rPr>
          <w:rFonts w:ascii="Times New Roman" w:hAnsi="Times New Roman" w:cs="Times New Roman"/>
          <w:sz w:val="21"/>
          <w:szCs w:val="21"/>
        </w:rPr>
        <w:t>means of</w:t>
      </w:r>
      <w:r>
        <w:rPr>
          <w:rFonts w:ascii="Times New Roman" w:hAnsi="Times New Roman" w:cs="Times New Roman"/>
          <w:sz w:val="21"/>
          <w:szCs w:val="21"/>
        </w:rPr>
        <w:t xml:space="preserve"> environmental factors of 18 DMUs</w:t>
      </w:r>
    </w:p>
    <w:tbl>
      <w:tblPr>
        <w:tblStyle w:val="a7"/>
        <w:tblW w:w="9634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751"/>
        <w:gridCol w:w="1332"/>
        <w:gridCol w:w="1779"/>
        <w:gridCol w:w="1786"/>
        <w:gridCol w:w="1731"/>
      </w:tblGrid>
      <w:tr w:rsidR="0082662A" w:rsidRPr="0082662A" w14:paraId="3D6686BD" w14:textId="77777777" w:rsidTr="0082662A">
        <w:trPr>
          <w:trHeight w:val="270"/>
          <w:jc w:val="center"/>
        </w:trPr>
        <w:tc>
          <w:tcPr>
            <w:tcW w:w="1255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3BD53B50" w14:textId="77777777" w:rsidR="0082662A" w:rsidRPr="0082662A" w:rsidRDefault="0082662A" w:rsidP="0082662A"/>
        </w:tc>
        <w:tc>
          <w:tcPr>
            <w:tcW w:w="1751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E512FCB" w14:textId="011AB19C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per capita GDP</w:t>
            </w:r>
            <w:r>
              <w:t xml:space="preserve"> </w:t>
            </w:r>
            <w:r w:rsidRPr="0082662A">
              <w:rPr>
                <w:rFonts w:hint="eastAsia"/>
              </w:rPr>
              <w:t>(USA$ 1,000)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0BA386BF" w14:textId="551AB706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urbanization rate</w:t>
            </w:r>
            <w:r w:rsidR="00F9623F">
              <w:t xml:space="preserve"> </w:t>
            </w:r>
            <w:r w:rsidRPr="0082662A">
              <w:rPr>
                <w:rFonts w:hint="eastAsia"/>
              </w:rPr>
              <w:t>(%)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1B74F494" w14:textId="781C6DE2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population density</w:t>
            </w:r>
            <w:r>
              <w:t xml:space="preserve"> </w:t>
            </w:r>
            <w:r w:rsidRPr="0082662A">
              <w:rPr>
                <w:rFonts w:hint="eastAsia"/>
              </w:rPr>
              <w:t>(people/km</w:t>
            </w:r>
            <w:r w:rsidRPr="00F9623F">
              <w:rPr>
                <w:rFonts w:hint="eastAsia"/>
                <w:vertAlign w:val="superscript"/>
              </w:rPr>
              <w:t>2</w:t>
            </w:r>
            <w:r w:rsidRPr="0082662A">
              <w:rPr>
                <w:rFonts w:hint="eastAsia"/>
              </w:rPr>
              <w:t>)</w:t>
            </w:r>
          </w:p>
        </w:tc>
        <w:tc>
          <w:tcPr>
            <w:tcW w:w="1786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0D7852A" w14:textId="61166F6E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proportion of people aged over 65</w:t>
            </w:r>
            <w:r w:rsidR="00F9623F">
              <w:t xml:space="preserve"> (%)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171C8D54" w14:textId="1CEDD41F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proportion of ethnic minorit</w:t>
            </w:r>
            <w:r w:rsidR="003E6074">
              <w:t>y</w:t>
            </w:r>
            <w:r w:rsidRPr="0082662A">
              <w:rPr>
                <w:rFonts w:hint="eastAsia"/>
              </w:rPr>
              <w:t xml:space="preserve"> population</w:t>
            </w:r>
            <w:r w:rsidR="00F9623F">
              <w:t xml:space="preserve"> (%)</w:t>
            </w:r>
          </w:p>
        </w:tc>
      </w:tr>
      <w:tr w:rsidR="0082662A" w:rsidRPr="0082662A" w14:paraId="6273748B" w14:textId="77777777" w:rsidTr="0082662A">
        <w:trPr>
          <w:trHeight w:val="270"/>
          <w:jc w:val="center"/>
        </w:trPr>
        <w:tc>
          <w:tcPr>
            <w:tcW w:w="1255" w:type="dxa"/>
            <w:tcBorders>
              <w:top w:val="single" w:sz="6" w:space="0" w:color="auto"/>
            </w:tcBorders>
            <w:noWrap/>
            <w:hideMark/>
          </w:tcPr>
          <w:p w14:paraId="214BD57B" w14:textId="77777777" w:rsidR="0082662A" w:rsidRPr="0082662A" w:rsidRDefault="0082662A" w:rsidP="0082662A">
            <w:r w:rsidRPr="0082662A">
              <w:rPr>
                <w:rFonts w:hint="eastAsia"/>
              </w:rPr>
              <w:t>Haikou</w:t>
            </w:r>
          </w:p>
        </w:tc>
        <w:tc>
          <w:tcPr>
            <w:tcW w:w="1751" w:type="dxa"/>
            <w:tcBorders>
              <w:top w:val="single" w:sz="6" w:space="0" w:color="auto"/>
            </w:tcBorders>
            <w:noWrap/>
            <w:hideMark/>
          </w:tcPr>
          <w:p w14:paraId="75499AD5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8.35</w:t>
            </w:r>
          </w:p>
        </w:tc>
        <w:tc>
          <w:tcPr>
            <w:tcW w:w="1332" w:type="dxa"/>
            <w:tcBorders>
              <w:top w:val="single" w:sz="6" w:space="0" w:color="auto"/>
            </w:tcBorders>
            <w:noWrap/>
            <w:hideMark/>
          </w:tcPr>
          <w:p w14:paraId="23C5E4B4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77.70</w:t>
            </w:r>
          </w:p>
        </w:tc>
        <w:tc>
          <w:tcPr>
            <w:tcW w:w="1779" w:type="dxa"/>
            <w:tcBorders>
              <w:top w:val="single" w:sz="6" w:space="0" w:color="auto"/>
            </w:tcBorders>
            <w:noWrap/>
            <w:hideMark/>
          </w:tcPr>
          <w:p w14:paraId="79E382A9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1080.30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noWrap/>
            <w:hideMark/>
          </w:tcPr>
          <w:p w14:paraId="28189338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7.53</w:t>
            </w:r>
          </w:p>
        </w:tc>
        <w:tc>
          <w:tcPr>
            <w:tcW w:w="1731" w:type="dxa"/>
            <w:tcBorders>
              <w:top w:val="single" w:sz="6" w:space="0" w:color="auto"/>
            </w:tcBorders>
            <w:noWrap/>
            <w:hideMark/>
          </w:tcPr>
          <w:p w14:paraId="51D48EB4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2.06</w:t>
            </w:r>
          </w:p>
        </w:tc>
      </w:tr>
      <w:tr w:rsidR="0082662A" w:rsidRPr="0082662A" w14:paraId="5C604039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024ADA95" w14:textId="77777777" w:rsidR="0082662A" w:rsidRPr="0082662A" w:rsidRDefault="0082662A" w:rsidP="0082662A">
            <w:r w:rsidRPr="0082662A">
              <w:rPr>
                <w:rFonts w:hint="eastAsia"/>
              </w:rPr>
              <w:t>Sanya</w:t>
            </w:r>
          </w:p>
        </w:tc>
        <w:tc>
          <w:tcPr>
            <w:tcW w:w="1751" w:type="dxa"/>
            <w:noWrap/>
            <w:hideMark/>
          </w:tcPr>
          <w:p w14:paraId="0CB030B1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9.40</w:t>
            </w:r>
          </w:p>
        </w:tc>
        <w:tc>
          <w:tcPr>
            <w:tcW w:w="1332" w:type="dxa"/>
            <w:noWrap/>
            <w:hideMark/>
          </w:tcPr>
          <w:p w14:paraId="5E48B05F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71.42</w:t>
            </w:r>
          </w:p>
        </w:tc>
        <w:tc>
          <w:tcPr>
            <w:tcW w:w="1779" w:type="dxa"/>
            <w:noWrap/>
            <w:hideMark/>
          </w:tcPr>
          <w:p w14:paraId="25A31494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460.52</w:t>
            </w:r>
          </w:p>
        </w:tc>
        <w:tc>
          <w:tcPr>
            <w:tcW w:w="1786" w:type="dxa"/>
            <w:noWrap/>
            <w:hideMark/>
          </w:tcPr>
          <w:p w14:paraId="7C5947C8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5.43</w:t>
            </w:r>
          </w:p>
        </w:tc>
        <w:tc>
          <w:tcPr>
            <w:tcW w:w="1731" w:type="dxa"/>
            <w:noWrap/>
            <w:hideMark/>
          </w:tcPr>
          <w:p w14:paraId="0823B194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41.75</w:t>
            </w:r>
          </w:p>
        </w:tc>
      </w:tr>
      <w:tr w:rsidR="0082662A" w:rsidRPr="0082662A" w14:paraId="11B85FB0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738CB327" w14:textId="77777777" w:rsidR="0082662A" w:rsidRPr="0082662A" w:rsidRDefault="0082662A" w:rsidP="0082662A">
            <w:r w:rsidRPr="0082662A">
              <w:rPr>
                <w:rFonts w:hint="eastAsia"/>
              </w:rPr>
              <w:t>Danzhou</w:t>
            </w:r>
          </w:p>
        </w:tc>
        <w:tc>
          <w:tcPr>
            <w:tcW w:w="1751" w:type="dxa"/>
            <w:noWrap/>
            <w:hideMark/>
          </w:tcPr>
          <w:p w14:paraId="77C1E74F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7.60</w:t>
            </w:r>
          </w:p>
        </w:tc>
        <w:tc>
          <w:tcPr>
            <w:tcW w:w="1332" w:type="dxa"/>
            <w:noWrap/>
            <w:hideMark/>
          </w:tcPr>
          <w:p w14:paraId="64D3C38C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50.88</w:t>
            </w:r>
          </w:p>
        </w:tc>
        <w:tc>
          <w:tcPr>
            <w:tcW w:w="1779" w:type="dxa"/>
            <w:noWrap/>
            <w:hideMark/>
          </w:tcPr>
          <w:p w14:paraId="2B01C9D2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280.54</w:t>
            </w:r>
          </w:p>
        </w:tc>
        <w:tc>
          <w:tcPr>
            <w:tcW w:w="1786" w:type="dxa"/>
            <w:noWrap/>
            <w:hideMark/>
          </w:tcPr>
          <w:p w14:paraId="7EA84FB5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7.96</w:t>
            </w:r>
          </w:p>
        </w:tc>
        <w:tc>
          <w:tcPr>
            <w:tcW w:w="1731" w:type="dxa"/>
            <w:noWrap/>
            <w:hideMark/>
          </w:tcPr>
          <w:p w14:paraId="1A06CB77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8.78</w:t>
            </w:r>
          </w:p>
        </w:tc>
      </w:tr>
      <w:tr w:rsidR="0082662A" w:rsidRPr="0082662A" w14:paraId="574711A5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693B930A" w14:textId="77777777" w:rsidR="0082662A" w:rsidRPr="0082662A" w:rsidRDefault="0082662A" w:rsidP="0082662A">
            <w:r w:rsidRPr="0082662A">
              <w:rPr>
                <w:rFonts w:hint="eastAsia"/>
              </w:rPr>
              <w:t>Wuzhishan</w:t>
            </w:r>
          </w:p>
        </w:tc>
        <w:tc>
          <w:tcPr>
            <w:tcW w:w="1751" w:type="dxa"/>
            <w:noWrap/>
            <w:hideMark/>
          </w:tcPr>
          <w:p w14:paraId="2D84D800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3.51</w:t>
            </w:r>
          </w:p>
        </w:tc>
        <w:tc>
          <w:tcPr>
            <w:tcW w:w="1332" w:type="dxa"/>
            <w:noWrap/>
            <w:hideMark/>
          </w:tcPr>
          <w:p w14:paraId="5C5F4B05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55.59</w:t>
            </w:r>
          </w:p>
        </w:tc>
        <w:tc>
          <w:tcPr>
            <w:tcW w:w="1779" w:type="dxa"/>
            <w:noWrap/>
            <w:hideMark/>
          </w:tcPr>
          <w:p w14:paraId="4ECDE28C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94.59</w:t>
            </w:r>
          </w:p>
        </w:tc>
        <w:tc>
          <w:tcPr>
            <w:tcW w:w="1786" w:type="dxa"/>
            <w:noWrap/>
            <w:hideMark/>
          </w:tcPr>
          <w:p w14:paraId="4B78E5A2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6.78</w:t>
            </w:r>
          </w:p>
        </w:tc>
        <w:tc>
          <w:tcPr>
            <w:tcW w:w="1731" w:type="dxa"/>
            <w:noWrap/>
            <w:hideMark/>
          </w:tcPr>
          <w:p w14:paraId="780E4A58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71.60</w:t>
            </w:r>
          </w:p>
        </w:tc>
      </w:tr>
      <w:tr w:rsidR="0082662A" w:rsidRPr="0082662A" w14:paraId="05F2848F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5C7CD48F" w14:textId="77777777" w:rsidR="0082662A" w:rsidRPr="0082662A" w:rsidRDefault="0082662A" w:rsidP="0082662A">
            <w:r w:rsidRPr="0082662A">
              <w:rPr>
                <w:rFonts w:hint="eastAsia"/>
              </w:rPr>
              <w:t>Qionghai</w:t>
            </w:r>
          </w:p>
        </w:tc>
        <w:tc>
          <w:tcPr>
            <w:tcW w:w="1751" w:type="dxa"/>
            <w:noWrap/>
            <w:hideMark/>
          </w:tcPr>
          <w:p w14:paraId="3BF36830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6.52</w:t>
            </w:r>
          </w:p>
        </w:tc>
        <w:tc>
          <w:tcPr>
            <w:tcW w:w="1332" w:type="dxa"/>
            <w:noWrap/>
            <w:hideMark/>
          </w:tcPr>
          <w:p w14:paraId="03F0C50B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46.60</w:t>
            </w:r>
          </w:p>
        </w:tc>
        <w:tc>
          <w:tcPr>
            <w:tcW w:w="1779" w:type="dxa"/>
            <w:noWrap/>
            <w:hideMark/>
          </w:tcPr>
          <w:p w14:paraId="46C3F509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297.51</w:t>
            </w:r>
          </w:p>
        </w:tc>
        <w:tc>
          <w:tcPr>
            <w:tcW w:w="1786" w:type="dxa"/>
            <w:noWrap/>
            <w:hideMark/>
          </w:tcPr>
          <w:p w14:paraId="669C4364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11.47</w:t>
            </w:r>
          </w:p>
        </w:tc>
        <w:tc>
          <w:tcPr>
            <w:tcW w:w="1731" w:type="dxa"/>
            <w:noWrap/>
            <w:hideMark/>
          </w:tcPr>
          <w:p w14:paraId="13D24D77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3.88</w:t>
            </w:r>
          </w:p>
        </w:tc>
      </w:tr>
      <w:tr w:rsidR="0082662A" w:rsidRPr="0082662A" w14:paraId="28AF5755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43D40983" w14:textId="77777777" w:rsidR="0082662A" w:rsidRPr="0082662A" w:rsidRDefault="0082662A" w:rsidP="0082662A">
            <w:r w:rsidRPr="0082662A">
              <w:rPr>
                <w:rFonts w:hint="eastAsia"/>
              </w:rPr>
              <w:t>Wenchang</w:t>
            </w:r>
          </w:p>
        </w:tc>
        <w:tc>
          <w:tcPr>
            <w:tcW w:w="1751" w:type="dxa"/>
            <w:noWrap/>
            <w:hideMark/>
          </w:tcPr>
          <w:p w14:paraId="387DBCD5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5.32</w:t>
            </w:r>
          </w:p>
        </w:tc>
        <w:tc>
          <w:tcPr>
            <w:tcW w:w="1332" w:type="dxa"/>
            <w:noWrap/>
            <w:hideMark/>
          </w:tcPr>
          <w:p w14:paraId="4AC213D7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52.16</w:t>
            </w:r>
          </w:p>
        </w:tc>
        <w:tc>
          <w:tcPr>
            <w:tcW w:w="1779" w:type="dxa"/>
            <w:noWrap/>
            <w:hideMark/>
          </w:tcPr>
          <w:p w14:paraId="127FFE7E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225.75</w:t>
            </w:r>
          </w:p>
        </w:tc>
        <w:tc>
          <w:tcPr>
            <w:tcW w:w="1786" w:type="dxa"/>
            <w:noWrap/>
            <w:hideMark/>
          </w:tcPr>
          <w:p w14:paraId="5352E404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13.98</w:t>
            </w:r>
          </w:p>
        </w:tc>
        <w:tc>
          <w:tcPr>
            <w:tcW w:w="1731" w:type="dxa"/>
            <w:noWrap/>
            <w:hideMark/>
          </w:tcPr>
          <w:p w14:paraId="2E0248CB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0.88</w:t>
            </w:r>
          </w:p>
        </w:tc>
      </w:tr>
      <w:tr w:rsidR="0082662A" w:rsidRPr="0082662A" w14:paraId="0EF5D68D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69B62B92" w14:textId="77777777" w:rsidR="0082662A" w:rsidRPr="0082662A" w:rsidRDefault="0082662A" w:rsidP="0082662A">
            <w:r w:rsidRPr="0082662A">
              <w:rPr>
                <w:rFonts w:hint="eastAsia"/>
              </w:rPr>
              <w:t>Wanning</w:t>
            </w:r>
          </w:p>
        </w:tc>
        <w:tc>
          <w:tcPr>
            <w:tcW w:w="1751" w:type="dxa"/>
            <w:noWrap/>
            <w:hideMark/>
          </w:tcPr>
          <w:p w14:paraId="0CB27C20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4.90</w:t>
            </w:r>
          </w:p>
        </w:tc>
        <w:tc>
          <w:tcPr>
            <w:tcW w:w="1332" w:type="dxa"/>
            <w:noWrap/>
            <w:hideMark/>
          </w:tcPr>
          <w:p w14:paraId="3650834F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45.10</w:t>
            </w:r>
          </w:p>
        </w:tc>
        <w:tc>
          <w:tcPr>
            <w:tcW w:w="1779" w:type="dxa"/>
            <w:noWrap/>
            <w:hideMark/>
          </w:tcPr>
          <w:p w14:paraId="49CA4391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289.61</w:t>
            </w:r>
          </w:p>
        </w:tc>
        <w:tc>
          <w:tcPr>
            <w:tcW w:w="1786" w:type="dxa"/>
            <w:noWrap/>
            <w:hideMark/>
          </w:tcPr>
          <w:p w14:paraId="6F8EF1A8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9.72</w:t>
            </w:r>
          </w:p>
        </w:tc>
        <w:tc>
          <w:tcPr>
            <w:tcW w:w="1731" w:type="dxa"/>
            <w:noWrap/>
            <w:hideMark/>
          </w:tcPr>
          <w:p w14:paraId="59D9AE05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17.66</w:t>
            </w:r>
          </w:p>
        </w:tc>
      </w:tr>
      <w:tr w:rsidR="0082662A" w:rsidRPr="0082662A" w14:paraId="24D1331D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0834A5CF" w14:textId="77777777" w:rsidR="0082662A" w:rsidRPr="0082662A" w:rsidRDefault="0082662A" w:rsidP="0082662A">
            <w:r w:rsidRPr="0082662A">
              <w:rPr>
                <w:rFonts w:hint="eastAsia"/>
              </w:rPr>
              <w:t>Dongfang</w:t>
            </w:r>
          </w:p>
        </w:tc>
        <w:tc>
          <w:tcPr>
            <w:tcW w:w="1751" w:type="dxa"/>
            <w:noWrap/>
            <w:hideMark/>
          </w:tcPr>
          <w:p w14:paraId="66C9ADB8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5.19</w:t>
            </w:r>
          </w:p>
        </w:tc>
        <w:tc>
          <w:tcPr>
            <w:tcW w:w="1332" w:type="dxa"/>
            <w:noWrap/>
            <w:hideMark/>
          </w:tcPr>
          <w:p w14:paraId="621A5C89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45.84</w:t>
            </w:r>
          </w:p>
        </w:tc>
        <w:tc>
          <w:tcPr>
            <w:tcW w:w="1779" w:type="dxa"/>
            <w:noWrap/>
            <w:hideMark/>
          </w:tcPr>
          <w:p w14:paraId="285CD4CE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190.44</w:t>
            </w:r>
          </w:p>
        </w:tc>
        <w:tc>
          <w:tcPr>
            <w:tcW w:w="1786" w:type="dxa"/>
            <w:noWrap/>
            <w:hideMark/>
          </w:tcPr>
          <w:p w14:paraId="0C5C9EEF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7.56</w:t>
            </w:r>
          </w:p>
        </w:tc>
        <w:tc>
          <w:tcPr>
            <w:tcW w:w="1731" w:type="dxa"/>
            <w:noWrap/>
            <w:hideMark/>
          </w:tcPr>
          <w:p w14:paraId="5849DDDC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20.72</w:t>
            </w:r>
          </w:p>
        </w:tc>
      </w:tr>
      <w:tr w:rsidR="0082662A" w:rsidRPr="0082662A" w14:paraId="4DC01469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08A2B27C" w14:textId="77777777" w:rsidR="0082662A" w:rsidRPr="0082662A" w:rsidRDefault="0082662A" w:rsidP="0082662A">
            <w:r w:rsidRPr="0082662A">
              <w:rPr>
                <w:rFonts w:hint="eastAsia"/>
              </w:rPr>
              <w:t>Ding</w:t>
            </w:r>
            <w:r w:rsidRPr="0082662A">
              <w:rPr>
                <w:rFonts w:hint="eastAsia"/>
              </w:rPr>
              <w:t>’</w:t>
            </w:r>
            <w:r w:rsidRPr="0082662A">
              <w:rPr>
                <w:rFonts w:hint="eastAsia"/>
              </w:rPr>
              <w:t>an</w:t>
            </w:r>
          </w:p>
        </w:tc>
        <w:tc>
          <w:tcPr>
            <w:tcW w:w="1751" w:type="dxa"/>
            <w:noWrap/>
            <w:hideMark/>
          </w:tcPr>
          <w:p w14:paraId="64A5F571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4.14</w:t>
            </w:r>
          </w:p>
        </w:tc>
        <w:tc>
          <w:tcPr>
            <w:tcW w:w="1332" w:type="dxa"/>
            <w:noWrap/>
            <w:hideMark/>
          </w:tcPr>
          <w:p w14:paraId="4DC5EB4F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41.63</w:t>
            </w:r>
          </w:p>
        </w:tc>
        <w:tc>
          <w:tcPr>
            <w:tcW w:w="1779" w:type="dxa"/>
            <w:noWrap/>
            <w:hideMark/>
          </w:tcPr>
          <w:p w14:paraId="3CE107D2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240.37</w:t>
            </w:r>
          </w:p>
        </w:tc>
        <w:tc>
          <w:tcPr>
            <w:tcW w:w="1786" w:type="dxa"/>
            <w:noWrap/>
            <w:hideMark/>
          </w:tcPr>
          <w:p w14:paraId="1FF5E021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11.02</w:t>
            </w:r>
          </w:p>
        </w:tc>
        <w:tc>
          <w:tcPr>
            <w:tcW w:w="1731" w:type="dxa"/>
            <w:noWrap/>
            <w:hideMark/>
          </w:tcPr>
          <w:p w14:paraId="36A4077D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2.18</w:t>
            </w:r>
          </w:p>
        </w:tc>
      </w:tr>
      <w:tr w:rsidR="0082662A" w:rsidRPr="0082662A" w14:paraId="05DBC30D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5CDBDD5B" w14:textId="77777777" w:rsidR="0082662A" w:rsidRPr="0082662A" w:rsidRDefault="0082662A" w:rsidP="0082662A">
            <w:r w:rsidRPr="0082662A">
              <w:rPr>
                <w:rFonts w:hint="eastAsia"/>
              </w:rPr>
              <w:t>Tunchang</w:t>
            </w:r>
          </w:p>
        </w:tc>
        <w:tc>
          <w:tcPr>
            <w:tcW w:w="1751" w:type="dxa"/>
            <w:noWrap/>
            <w:hideMark/>
          </w:tcPr>
          <w:p w14:paraId="79C7C465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3.70</w:t>
            </w:r>
          </w:p>
        </w:tc>
        <w:tc>
          <w:tcPr>
            <w:tcW w:w="1332" w:type="dxa"/>
            <w:noWrap/>
            <w:hideMark/>
          </w:tcPr>
          <w:p w14:paraId="7FC65CCF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43.59</w:t>
            </w:r>
          </w:p>
        </w:tc>
        <w:tc>
          <w:tcPr>
            <w:tcW w:w="1779" w:type="dxa"/>
            <w:noWrap/>
            <w:hideMark/>
          </w:tcPr>
          <w:p w14:paraId="77E376CB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212.87</w:t>
            </w:r>
          </w:p>
        </w:tc>
        <w:tc>
          <w:tcPr>
            <w:tcW w:w="1786" w:type="dxa"/>
            <w:noWrap/>
            <w:hideMark/>
          </w:tcPr>
          <w:p w14:paraId="6C5144DA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9.55</w:t>
            </w:r>
          </w:p>
        </w:tc>
        <w:tc>
          <w:tcPr>
            <w:tcW w:w="1731" w:type="dxa"/>
            <w:noWrap/>
            <w:hideMark/>
          </w:tcPr>
          <w:p w14:paraId="04CB49D2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11.73</w:t>
            </w:r>
          </w:p>
        </w:tc>
      </w:tr>
      <w:tr w:rsidR="0082662A" w:rsidRPr="0082662A" w14:paraId="7178BA76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5AD68151" w14:textId="77777777" w:rsidR="0082662A" w:rsidRPr="0082662A" w:rsidRDefault="0082662A" w:rsidP="0082662A">
            <w:r w:rsidRPr="0082662A">
              <w:rPr>
                <w:rFonts w:hint="eastAsia"/>
              </w:rPr>
              <w:t>Chengmai</w:t>
            </w:r>
          </w:p>
        </w:tc>
        <w:tc>
          <w:tcPr>
            <w:tcW w:w="1751" w:type="dxa"/>
            <w:noWrap/>
            <w:hideMark/>
          </w:tcPr>
          <w:p w14:paraId="722BF815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7.84</w:t>
            </w:r>
          </w:p>
        </w:tc>
        <w:tc>
          <w:tcPr>
            <w:tcW w:w="1332" w:type="dxa"/>
            <w:noWrap/>
            <w:hideMark/>
          </w:tcPr>
          <w:p w14:paraId="1BD940E8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49.79</w:t>
            </w:r>
          </w:p>
        </w:tc>
        <w:tc>
          <w:tcPr>
            <w:tcW w:w="1779" w:type="dxa"/>
            <w:noWrap/>
            <w:hideMark/>
          </w:tcPr>
          <w:p w14:paraId="789BC0BF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236.42</w:t>
            </w:r>
          </w:p>
        </w:tc>
        <w:tc>
          <w:tcPr>
            <w:tcW w:w="1786" w:type="dxa"/>
            <w:noWrap/>
            <w:hideMark/>
          </w:tcPr>
          <w:p w14:paraId="0A3E4FA2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10.35</w:t>
            </w:r>
          </w:p>
        </w:tc>
        <w:tc>
          <w:tcPr>
            <w:tcW w:w="1731" w:type="dxa"/>
            <w:noWrap/>
            <w:hideMark/>
          </w:tcPr>
          <w:p w14:paraId="1381B13A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1.21</w:t>
            </w:r>
          </w:p>
        </w:tc>
      </w:tr>
      <w:tr w:rsidR="0082662A" w:rsidRPr="0082662A" w14:paraId="46565676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3F962A24" w14:textId="77777777" w:rsidR="0082662A" w:rsidRPr="0082662A" w:rsidRDefault="0082662A" w:rsidP="0082662A">
            <w:r w:rsidRPr="0082662A">
              <w:rPr>
                <w:rFonts w:hint="eastAsia"/>
              </w:rPr>
              <w:t>Lingao</w:t>
            </w:r>
          </w:p>
        </w:tc>
        <w:tc>
          <w:tcPr>
            <w:tcW w:w="1751" w:type="dxa"/>
            <w:noWrap/>
            <w:hideMark/>
          </w:tcPr>
          <w:p w14:paraId="7EDB88DB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5.19</w:t>
            </w:r>
          </w:p>
        </w:tc>
        <w:tc>
          <w:tcPr>
            <w:tcW w:w="1332" w:type="dxa"/>
            <w:noWrap/>
            <w:hideMark/>
          </w:tcPr>
          <w:p w14:paraId="471E3B56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43.02</w:t>
            </w:r>
          </w:p>
        </w:tc>
        <w:tc>
          <w:tcPr>
            <w:tcW w:w="1779" w:type="dxa"/>
            <w:noWrap/>
            <w:hideMark/>
          </w:tcPr>
          <w:p w14:paraId="6DD71CCB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323.46</w:t>
            </w:r>
          </w:p>
        </w:tc>
        <w:tc>
          <w:tcPr>
            <w:tcW w:w="1786" w:type="dxa"/>
            <w:noWrap/>
            <w:hideMark/>
          </w:tcPr>
          <w:p w14:paraId="70788DAE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9.45</w:t>
            </w:r>
          </w:p>
        </w:tc>
        <w:tc>
          <w:tcPr>
            <w:tcW w:w="1731" w:type="dxa"/>
            <w:noWrap/>
            <w:hideMark/>
          </w:tcPr>
          <w:p w14:paraId="5BE048D1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0.18</w:t>
            </w:r>
          </w:p>
        </w:tc>
      </w:tr>
      <w:tr w:rsidR="0082662A" w:rsidRPr="0082662A" w14:paraId="1DB690F5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793FD337" w14:textId="77777777" w:rsidR="0082662A" w:rsidRPr="0082662A" w:rsidRDefault="0082662A" w:rsidP="0082662A">
            <w:r w:rsidRPr="0082662A">
              <w:rPr>
                <w:rFonts w:hint="eastAsia"/>
              </w:rPr>
              <w:t>Baisha</w:t>
            </w:r>
          </w:p>
        </w:tc>
        <w:tc>
          <w:tcPr>
            <w:tcW w:w="1751" w:type="dxa"/>
            <w:noWrap/>
            <w:hideMark/>
          </w:tcPr>
          <w:p w14:paraId="2096E9D5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3.87</w:t>
            </w:r>
          </w:p>
        </w:tc>
        <w:tc>
          <w:tcPr>
            <w:tcW w:w="1332" w:type="dxa"/>
            <w:noWrap/>
            <w:hideMark/>
          </w:tcPr>
          <w:p w14:paraId="589545CD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34.08</w:t>
            </w:r>
          </w:p>
        </w:tc>
        <w:tc>
          <w:tcPr>
            <w:tcW w:w="1779" w:type="dxa"/>
            <w:noWrap/>
            <w:hideMark/>
          </w:tcPr>
          <w:p w14:paraId="71A3B6DE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79.91</w:t>
            </w:r>
          </w:p>
        </w:tc>
        <w:tc>
          <w:tcPr>
            <w:tcW w:w="1786" w:type="dxa"/>
            <w:noWrap/>
            <w:hideMark/>
          </w:tcPr>
          <w:p w14:paraId="30AB43FB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7.77</w:t>
            </w:r>
          </w:p>
        </w:tc>
        <w:tc>
          <w:tcPr>
            <w:tcW w:w="1731" w:type="dxa"/>
            <w:noWrap/>
            <w:hideMark/>
          </w:tcPr>
          <w:p w14:paraId="355BCC3A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65.21</w:t>
            </w:r>
          </w:p>
        </w:tc>
      </w:tr>
      <w:tr w:rsidR="0082662A" w:rsidRPr="0082662A" w14:paraId="03FFBAED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7FE3D035" w14:textId="77777777" w:rsidR="0082662A" w:rsidRPr="0082662A" w:rsidRDefault="0082662A" w:rsidP="0082662A">
            <w:r w:rsidRPr="0082662A">
              <w:rPr>
                <w:rFonts w:hint="eastAsia"/>
              </w:rPr>
              <w:t>Changjiang</w:t>
            </w:r>
          </w:p>
        </w:tc>
        <w:tc>
          <w:tcPr>
            <w:tcW w:w="1751" w:type="dxa"/>
            <w:noWrap/>
            <w:hideMark/>
          </w:tcPr>
          <w:p w14:paraId="61B76CD9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6.77</w:t>
            </w:r>
          </w:p>
        </w:tc>
        <w:tc>
          <w:tcPr>
            <w:tcW w:w="1332" w:type="dxa"/>
            <w:noWrap/>
            <w:hideMark/>
          </w:tcPr>
          <w:p w14:paraId="54D7BABD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53.23</w:t>
            </w:r>
          </w:p>
        </w:tc>
        <w:tc>
          <w:tcPr>
            <w:tcW w:w="1779" w:type="dxa"/>
            <w:noWrap/>
            <w:hideMark/>
          </w:tcPr>
          <w:p w14:paraId="7323D2CD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142.51</w:t>
            </w:r>
          </w:p>
        </w:tc>
        <w:tc>
          <w:tcPr>
            <w:tcW w:w="1786" w:type="dxa"/>
            <w:noWrap/>
            <w:hideMark/>
          </w:tcPr>
          <w:p w14:paraId="405B0320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8.80</w:t>
            </w:r>
          </w:p>
        </w:tc>
        <w:tc>
          <w:tcPr>
            <w:tcW w:w="1731" w:type="dxa"/>
            <w:noWrap/>
            <w:hideMark/>
          </w:tcPr>
          <w:p w14:paraId="7E93B7D1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40.86</w:t>
            </w:r>
          </w:p>
        </w:tc>
      </w:tr>
      <w:tr w:rsidR="0082662A" w:rsidRPr="0082662A" w14:paraId="37D80BCD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04B2BC17" w14:textId="77777777" w:rsidR="0082662A" w:rsidRPr="0082662A" w:rsidRDefault="0082662A" w:rsidP="0082662A">
            <w:r w:rsidRPr="0082662A">
              <w:rPr>
                <w:rFonts w:hint="eastAsia"/>
              </w:rPr>
              <w:t>Ledong</w:t>
            </w:r>
          </w:p>
        </w:tc>
        <w:tc>
          <w:tcPr>
            <w:tcW w:w="1751" w:type="dxa"/>
            <w:noWrap/>
            <w:hideMark/>
          </w:tcPr>
          <w:p w14:paraId="57E6755A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3.52</w:t>
            </w:r>
          </w:p>
        </w:tc>
        <w:tc>
          <w:tcPr>
            <w:tcW w:w="1332" w:type="dxa"/>
            <w:noWrap/>
            <w:hideMark/>
          </w:tcPr>
          <w:p w14:paraId="3F30E3F9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33.62</w:t>
            </w:r>
          </w:p>
        </w:tc>
        <w:tc>
          <w:tcPr>
            <w:tcW w:w="1779" w:type="dxa"/>
            <w:noWrap/>
            <w:hideMark/>
          </w:tcPr>
          <w:p w14:paraId="51A69EF9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168.50</w:t>
            </w:r>
          </w:p>
        </w:tc>
        <w:tc>
          <w:tcPr>
            <w:tcW w:w="1786" w:type="dxa"/>
            <w:noWrap/>
            <w:hideMark/>
          </w:tcPr>
          <w:p w14:paraId="002D964B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8.20</w:t>
            </w:r>
          </w:p>
        </w:tc>
        <w:tc>
          <w:tcPr>
            <w:tcW w:w="1731" w:type="dxa"/>
            <w:noWrap/>
            <w:hideMark/>
          </w:tcPr>
          <w:p w14:paraId="6FEB7AEF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38.78</w:t>
            </w:r>
          </w:p>
        </w:tc>
      </w:tr>
      <w:tr w:rsidR="0082662A" w:rsidRPr="0082662A" w14:paraId="2CEFFDD5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76498BC4" w14:textId="77777777" w:rsidR="0082662A" w:rsidRPr="0082662A" w:rsidRDefault="0082662A" w:rsidP="0082662A">
            <w:r w:rsidRPr="0082662A">
              <w:rPr>
                <w:rFonts w:hint="eastAsia"/>
              </w:rPr>
              <w:t>Lingshui</w:t>
            </w:r>
          </w:p>
        </w:tc>
        <w:tc>
          <w:tcPr>
            <w:tcW w:w="1751" w:type="dxa"/>
            <w:noWrap/>
            <w:hideMark/>
          </w:tcPr>
          <w:p w14:paraId="7E83C54D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5.96</w:t>
            </w:r>
          </w:p>
        </w:tc>
        <w:tc>
          <w:tcPr>
            <w:tcW w:w="1332" w:type="dxa"/>
            <w:noWrap/>
            <w:hideMark/>
          </w:tcPr>
          <w:p w14:paraId="203518C8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42.40</w:t>
            </w:r>
          </w:p>
        </w:tc>
        <w:tc>
          <w:tcPr>
            <w:tcW w:w="1779" w:type="dxa"/>
            <w:noWrap/>
            <w:hideMark/>
          </w:tcPr>
          <w:p w14:paraId="3004633C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316.56</w:t>
            </w:r>
          </w:p>
        </w:tc>
        <w:tc>
          <w:tcPr>
            <w:tcW w:w="1786" w:type="dxa"/>
            <w:noWrap/>
            <w:hideMark/>
          </w:tcPr>
          <w:p w14:paraId="335FBF94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8.07</w:t>
            </w:r>
          </w:p>
        </w:tc>
        <w:tc>
          <w:tcPr>
            <w:tcW w:w="1731" w:type="dxa"/>
            <w:noWrap/>
            <w:hideMark/>
          </w:tcPr>
          <w:p w14:paraId="7B454EE1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56.81</w:t>
            </w:r>
          </w:p>
        </w:tc>
      </w:tr>
      <w:tr w:rsidR="0082662A" w:rsidRPr="0082662A" w14:paraId="254476B6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0DE9A408" w14:textId="77777777" w:rsidR="0082662A" w:rsidRPr="0082662A" w:rsidRDefault="0082662A" w:rsidP="0082662A">
            <w:r w:rsidRPr="0082662A">
              <w:rPr>
                <w:rFonts w:hint="eastAsia"/>
              </w:rPr>
              <w:t>Baoting</w:t>
            </w:r>
          </w:p>
        </w:tc>
        <w:tc>
          <w:tcPr>
            <w:tcW w:w="1751" w:type="dxa"/>
            <w:noWrap/>
            <w:hideMark/>
          </w:tcPr>
          <w:p w14:paraId="57467D9A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4.14</w:t>
            </w:r>
          </w:p>
        </w:tc>
        <w:tc>
          <w:tcPr>
            <w:tcW w:w="1332" w:type="dxa"/>
            <w:noWrap/>
            <w:hideMark/>
          </w:tcPr>
          <w:p w14:paraId="464D6DB6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35.95</w:t>
            </w:r>
          </w:p>
        </w:tc>
        <w:tc>
          <w:tcPr>
            <w:tcW w:w="1779" w:type="dxa"/>
            <w:noWrap/>
            <w:hideMark/>
          </w:tcPr>
          <w:p w14:paraId="2376C71F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133.07</w:t>
            </w:r>
          </w:p>
        </w:tc>
        <w:tc>
          <w:tcPr>
            <w:tcW w:w="1786" w:type="dxa"/>
            <w:noWrap/>
            <w:hideMark/>
          </w:tcPr>
          <w:p w14:paraId="1EC1A83C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8.28</w:t>
            </w:r>
          </w:p>
        </w:tc>
        <w:tc>
          <w:tcPr>
            <w:tcW w:w="1731" w:type="dxa"/>
            <w:noWrap/>
            <w:hideMark/>
          </w:tcPr>
          <w:p w14:paraId="065FD394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68.72</w:t>
            </w:r>
          </w:p>
        </w:tc>
      </w:tr>
      <w:tr w:rsidR="0082662A" w:rsidRPr="0082662A" w14:paraId="7F466C7B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4E8AE275" w14:textId="77777777" w:rsidR="0082662A" w:rsidRPr="0082662A" w:rsidRDefault="0082662A" w:rsidP="0082662A">
            <w:r w:rsidRPr="0082662A">
              <w:rPr>
                <w:rFonts w:hint="eastAsia"/>
              </w:rPr>
              <w:t>Qiongzhong</w:t>
            </w:r>
          </w:p>
        </w:tc>
        <w:tc>
          <w:tcPr>
            <w:tcW w:w="1751" w:type="dxa"/>
            <w:noWrap/>
            <w:hideMark/>
          </w:tcPr>
          <w:p w14:paraId="411E8123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3.60</w:t>
            </w:r>
          </w:p>
        </w:tc>
        <w:tc>
          <w:tcPr>
            <w:tcW w:w="1332" w:type="dxa"/>
            <w:noWrap/>
            <w:hideMark/>
          </w:tcPr>
          <w:p w14:paraId="4A4D055D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34.59</w:t>
            </w:r>
          </w:p>
        </w:tc>
        <w:tc>
          <w:tcPr>
            <w:tcW w:w="1779" w:type="dxa"/>
            <w:noWrap/>
            <w:hideMark/>
          </w:tcPr>
          <w:p w14:paraId="07D39EF9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66.74</w:t>
            </w:r>
          </w:p>
        </w:tc>
        <w:tc>
          <w:tcPr>
            <w:tcW w:w="1786" w:type="dxa"/>
            <w:noWrap/>
            <w:hideMark/>
          </w:tcPr>
          <w:p w14:paraId="5C86764B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8.38</w:t>
            </w:r>
          </w:p>
        </w:tc>
        <w:tc>
          <w:tcPr>
            <w:tcW w:w="1731" w:type="dxa"/>
            <w:noWrap/>
            <w:hideMark/>
          </w:tcPr>
          <w:p w14:paraId="2D751229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62.13</w:t>
            </w:r>
          </w:p>
        </w:tc>
      </w:tr>
      <w:tr w:rsidR="0082662A" w:rsidRPr="0082662A" w14:paraId="473C03B9" w14:textId="77777777" w:rsidTr="0082662A">
        <w:trPr>
          <w:trHeight w:val="270"/>
          <w:jc w:val="center"/>
        </w:trPr>
        <w:tc>
          <w:tcPr>
            <w:tcW w:w="1255" w:type="dxa"/>
            <w:noWrap/>
            <w:hideMark/>
          </w:tcPr>
          <w:p w14:paraId="4BBCB6B9" w14:textId="77777777" w:rsidR="0082662A" w:rsidRPr="0082662A" w:rsidRDefault="0082662A" w:rsidP="0082662A">
            <w:r w:rsidRPr="0082662A">
              <w:rPr>
                <w:rFonts w:hint="eastAsia"/>
              </w:rPr>
              <w:t>Mean</w:t>
            </w:r>
          </w:p>
        </w:tc>
        <w:tc>
          <w:tcPr>
            <w:tcW w:w="1751" w:type="dxa"/>
            <w:noWrap/>
            <w:hideMark/>
          </w:tcPr>
          <w:p w14:paraId="21BAC3C8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5.53</w:t>
            </w:r>
          </w:p>
        </w:tc>
        <w:tc>
          <w:tcPr>
            <w:tcW w:w="1332" w:type="dxa"/>
            <w:noWrap/>
            <w:hideMark/>
          </w:tcPr>
          <w:p w14:paraId="14F58AB4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47.62</w:t>
            </w:r>
          </w:p>
        </w:tc>
        <w:tc>
          <w:tcPr>
            <w:tcW w:w="1779" w:type="dxa"/>
            <w:noWrap/>
            <w:hideMark/>
          </w:tcPr>
          <w:p w14:paraId="2AD6D3F7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268.87</w:t>
            </w:r>
          </w:p>
        </w:tc>
        <w:tc>
          <w:tcPr>
            <w:tcW w:w="1786" w:type="dxa"/>
            <w:noWrap/>
            <w:hideMark/>
          </w:tcPr>
          <w:p w14:paraId="0E8E6388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8.91</w:t>
            </w:r>
          </w:p>
        </w:tc>
        <w:tc>
          <w:tcPr>
            <w:tcW w:w="1731" w:type="dxa"/>
            <w:noWrap/>
            <w:hideMark/>
          </w:tcPr>
          <w:p w14:paraId="078CFFBF" w14:textId="77777777" w:rsidR="0082662A" w:rsidRPr="0082662A" w:rsidRDefault="0082662A" w:rsidP="00F9623F">
            <w:pPr>
              <w:jc w:val="center"/>
            </w:pPr>
            <w:r w:rsidRPr="0082662A">
              <w:rPr>
                <w:rFonts w:hint="eastAsia"/>
              </w:rPr>
              <w:t>28.62</w:t>
            </w:r>
          </w:p>
        </w:tc>
      </w:tr>
    </w:tbl>
    <w:p w14:paraId="66E93D58" w14:textId="77777777" w:rsidR="00B5613B" w:rsidRDefault="00B5613B"/>
    <w:sectPr w:rsidR="00B5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DAA2" w14:textId="77777777" w:rsidR="004656E8" w:rsidRDefault="004656E8" w:rsidP="0082662A">
      <w:r>
        <w:separator/>
      </w:r>
    </w:p>
  </w:endnote>
  <w:endnote w:type="continuationSeparator" w:id="0">
    <w:p w14:paraId="7CC1E3F8" w14:textId="77777777" w:rsidR="004656E8" w:rsidRDefault="004656E8" w:rsidP="0082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B50A" w14:textId="77777777" w:rsidR="004656E8" w:rsidRDefault="004656E8" w:rsidP="0082662A">
      <w:r>
        <w:separator/>
      </w:r>
    </w:p>
  </w:footnote>
  <w:footnote w:type="continuationSeparator" w:id="0">
    <w:p w14:paraId="04ACEF85" w14:textId="77777777" w:rsidR="004656E8" w:rsidRDefault="004656E8" w:rsidP="00826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FA"/>
    <w:rsid w:val="003E6074"/>
    <w:rsid w:val="004656E8"/>
    <w:rsid w:val="0082662A"/>
    <w:rsid w:val="00B5613B"/>
    <w:rsid w:val="00BA3B20"/>
    <w:rsid w:val="00E356FA"/>
    <w:rsid w:val="00F9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35617"/>
  <w15:chartTrackingRefBased/>
  <w15:docId w15:val="{FEE63A15-4ADA-4AED-A399-8DA0C04F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66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6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662A"/>
    <w:rPr>
      <w:sz w:val="18"/>
      <w:szCs w:val="18"/>
    </w:rPr>
  </w:style>
  <w:style w:type="table" w:styleId="a7">
    <w:name w:val="Table Grid"/>
    <w:basedOn w:val="a1"/>
    <w:uiPriority w:val="39"/>
    <w:rsid w:val="00826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82662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Peng</dc:creator>
  <cp:keywords/>
  <dc:description/>
  <cp:lastModifiedBy>Jia Peng</cp:lastModifiedBy>
  <cp:revision>4</cp:revision>
  <dcterms:created xsi:type="dcterms:W3CDTF">2023-09-09T07:33:00Z</dcterms:created>
  <dcterms:modified xsi:type="dcterms:W3CDTF">2023-09-12T22:47:00Z</dcterms:modified>
</cp:coreProperties>
</file>