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254" w14:textId="2616AC39" w:rsidR="00B95783" w:rsidRPr="00CF5626" w:rsidRDefault="00DB555D" w:rsidP="00B957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Supplementary </w:t>
      </w:r>
      <w:r w:rsidR="00B95783" w:rsidRPr="00CF5626">
        <w:rPr>
          <w:b/>
          <w:bCs/>
          <w:sz w:val="32"/>
          <w:szCs w:val="32"/>
        </w:rPr>
        <w:t xml:space="preserve">Table </w:t>
      </w:r>
      <w:r w:rsidR="00B95783">
        <w:rPr>
          <w:b/>
          <w:bCs/>
          <w:sz w:val="32"/>
          <w:szCs w:val="32"/>
        </w:rPr>
        <w:t>1</w:t>
      </w:r>
      <w:r w:rsidR="00B95783" w:rsidRPr="00CF5626">
        <w:rPr>
          <w:b/>
          <w:bCs/>
          <w:sz w:val="32"/>
          <w:szCs w:val="32"/>
        </w:rPr>
        <w:t>: Participant psychological and functional measures by SS and without SS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800"/>
        <w:gridCol w:w="1530"/>
        <w:gridCol w:w="1530"/>
        <w:gridCol w:w="1165"/>
      </w:tblGrid>
      <w:tr w:rsidR="00B95783" w:rsidRPr="00CF5626" w14:paraId="4FB24A79" w14:textId="77777777" w:rsidTr="000D34D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8E4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DB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 (</w:t>
            </w:r>
            <w:r w:rsidRPr="00CF56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n</w:t>
            </w: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=693)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BF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No SS </w:t>
            </w:r>
            <w:r w:rsidRPr="00CF56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(n</w:t>
            </w: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=208)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89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SS (</w:t>
            </w:r>
            <w:r w:rsidRPr="00CF56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n</w:t>
            </w: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=485)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5C7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75E6E239" w14:textId="77777777" w:rsidTr="000D34D3">
        <w:trPr>
          <w:trHeight w:val="413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303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BF6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DC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D37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mean (SD)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0F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P </w:t>
            </w: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value (a)</w:t>
            </w:r>
          </w:p>
        </w:tc>
      </w:tr>
      <w:tr w:rsidR="00B95783" w:rsidRPr="00CF5626" w14:paraId="61441CAF" w14:textId="77777777" w:rsidTr="000D34D3">
        <w:trPr>
          <w:trHeight w:val="413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AB21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Barratt Impulsiveness Scale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E5B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85.00 (10.00)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217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87.56 (9.50)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50C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84.51 (9.87)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23F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&lt;0.001</w:t>
            </w:r>
          </w:p>
        </w:tc>
      </w:tr>
      <w:tr w:rsidR="00B95783" w:rsidRPr="00CF5626" w14:paraId="2A68133F" w14:textId="77777777" w:rsidTr="000D34D3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5A3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Eysenck Impulsivity Questionnaire </w:t>
            </w: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2C7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EE0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98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8DF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44BD05ED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04E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Impulsiveness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7E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13.60 (3.70)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EA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14.14 (3.22)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C9C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13.34 (3.89)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6F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0.034</w:t>
            </w:r>
          </w:p>
        </w:tc>
      </w:tr>
      <w:tr w:rsidR="00B95783" w:rsidRPr="00CF5626" w14:paraId="7C216F9E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3E86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Venturesomeness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3F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11.27 (3.07)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09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11.57 (2.93)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08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11.14 (3.13)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D4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0.103</w:t>
            </w:r>
          </w:p>
        </w:tc>
      </w:tr>
      <w:tr w:rsidR="00B95783" w:rsidRPr="00CF5626" w14:paraId="27B01291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0E04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Empathy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E9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11.50 (3.60)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1F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11.54 (3.52)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6B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11.47 (3.68)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9E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0.982</w:t>
            </w:r>
          </w:p>
        </w:tc>
      </w:tr>
      <w:tr w:rsidR="00B95783" w:rsidRPr="00CF5626" w14:paraId="5938058F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18BF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99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1CF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D49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D0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95783" w:rsidRPr="00CF5626" w14:paraId="0AA0937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36FC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Anger, Irritability, and Assault Questionnaire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AF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76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94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DB5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26FA4CB3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209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Irritability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7A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19.00 (6.00)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64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18.89 (6.23)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1D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18.45 (5.99)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E5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0.289</w:t>
            </w:r>
          </w:p>
        </w:tc>
      </w:tr>
      <w:tr w:rsidR="00B95783" w:rsidRPr="00CF5626" w14:paraId="0C2A4820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23A0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Anger Lability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E9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11.80 (4.90)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59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11.54 (4.71)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31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11.98 (4.98)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95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0.338</w:t>
            </w:r>
          </w:p>
        </w:tc>
      </w:tr>
      <w:tr w:rsidR="00B95783" w:rsidRPr="00CF5626" w14:paraId="2C3E8907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A0BB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Direct Assault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D1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18.00 (7.00)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99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18.28 (6.54)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DD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17.17 (7.00)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E9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0.057</w:t>
            </w:r>
          </w:p>
        </w:tc>
      </w:tr>
      <w:tr w:rsidR="00B95783" w:rsidRPr="00CF5626" w14:paraId="37885858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CA7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Verbal Assault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E1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17.00 (5.20)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F0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17.12 (5.57)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7D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16.96 (5.09)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ED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0.364</w:t>
            </w:r>
          </w:p>
        </w:tc>
      </w:tr>
      <w:tr w:rsidR="00B95783" w:rsidRPr="00CF5626" w14:paraId="69333162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ED1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Indirect Assault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90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7.10 (3.60)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FC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6.80 (3.52)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48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7.19 (3.59)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AF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</w:t>
            </w:r>
          </w:p>
        </w:tc>
      </w:tr>
      <w:tr w:rsidR="00B95783" w:rsidRPr="00CF5626" w14:paraId="6AD3185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F48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Beck Depression Inventory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F7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11.00 (9.00)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7B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10.87 (9.43)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BD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11.08 (8.26)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D7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</w:tr>
      <w:tr w:rsidR="00B95783" w:rsidRPr="00CF5626" w14:paraId="626D0A5C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59A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Kessler Psychological Distress Scale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003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FC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4EE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63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075F336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4CFB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FB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 (9.00)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03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14.25 (8.74)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2C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15.22 (8.79)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66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0.150</w:t>
            </w:r>
          </w:p>
        </w:tc>
      </w:tr>
      <w:tr w:rsidR="00B95783" w:rsidRPr="00CF5626" w14:paraId="5CD5599E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BC5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Duke Social Support Scale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BD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BAA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38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35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38247F50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F183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Duke score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D1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24.20 (4.60)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AD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24.10 (4.56)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A1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24.20 (4.58)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81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0.723</w:t>
            </w:r>
          </w:p>
        </w:tc>
      </w:tr>
      <w:tr w:rsidR="00B95783" w:rsidRPr="00CF5626" w14:paraId="525DCEA0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4CE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Quality of Life Short Form Questionnaire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6D6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DD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71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3F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0D24468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C409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Physical component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D6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53.00 (7.00)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CE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52.27 (8.44)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BB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53.55 (6.87)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A8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0.189</w:t>
            </w:r>
          </w:p>
        </w:tc>
      </w:tr>
      <w:tr w:rsidR="00B95783" w:rsidRPr="00CF5626" w14:paraId="3EB46C69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5DB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Mental component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EB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41.00 (12.00)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2B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41.81 (12.49)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99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40.41 (12.33)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FE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0.144</w:t>
            </w:r>
          </w:p>
        </w:tc>
      </w:tr>
      <w:tr w:rsidR="00B95783" w:rsidRPr="00CF5626" w14:paraId="0338D9DE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189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State-Trait Anger Expression Inventory-2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42F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C6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544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53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6AE4E71E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C8EE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State Anger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D8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16.90 (4.50)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82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17.29 (4.64)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A2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16.70 (4.50)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59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0.014</w:t>
            </w:r>
          </w:p>
        </w:tc>
      </w:tr>
      <w:tr w:rsidR="00B95783" w:rsidRPr="00CF5626" w14:paraId="24D04529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4E00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Trait Anger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99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 (7.00)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04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24.92 (6.54)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21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24.87 (6.62)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88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0.688</w:t>
            </w:r>
          </w:p>
        </w:tc>
      </w:tr>
      <w:tr w:rsidR="00B95783" w:rsidRPr="00CF5626" w14:paraId="50A1DC0A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AF0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Anger Expression-out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93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20.60 (5.00)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A7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20.58 (4.83)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D4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20.60 (5.04)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39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0.748</w:t>
            </w:r>
          </w:p>
        </w:tc>
      </w:tr>
      <w:tr w:rsidR="00B95783" w:rsidRPr="00CF5626" w14:paraId="3E8CDF2D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7DE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Anger expression-in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07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19.20 (4.30)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A8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19.57 (4.35)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53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19.09 (4.30)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53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0.088</w:t>
            </w:r>
          </w:p>
        </w:tc>
      </w:tr>
      <w:tr w:rsidR="00B95783" w:rsidRPr="00CF5626" w14:paraId="46BBEB9A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A8AD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Anger control-out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AD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17.40 (4.70)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9E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17.62 (5.00)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80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17.37 (4.57)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F4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0.599</w:t>
            </w:r>
          </w:p>
        </w:tc>
      </w:tr>
      <w:tr w:rsidR="00B95783" w:rsidRPr="00CF5626" w14:paraId="408EFE6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BBD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Anger control-in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E8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18.40 (4.90)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13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18.76 (5.36)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0A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18.18 (4.73)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6A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0.178</w:t>
            </w:r>
          </w:p>
        </w:tc>
      </w:tr>
      <w:tr w:rsidR="00B95783" w:rsidRPr="00CF5626" w14:paraId="08C254F7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55B6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Anger Expression-Index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BF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52.00 (14.00)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5A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51.77 (14.31)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C2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52.14 (13.53)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63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0.859</w:t>
            </w:r>
          </w:p>
        </w:tc>
      </w:tr>
      <w:tr w:rsidR="00B95783" w:rsidRPr="00CF5626" w14:paraId="1A775A4E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2F12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Alcohol Use Disorders Identification Test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6E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11.00 (9.00)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83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9.23 (8.37)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AC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11.72 (8.71)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E3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&lt;0.001</w:t>
            </w:r>
          </w:p>
        </w:tc>
      </w:tr>
      <w:tr w:rsidR="00B95783" w:rsidRPr="00CF5626" w14:paraId="3CC9DBB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744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International Personality Disorder Examination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601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9DC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7C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C8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6313D3BB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8B3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  Borderline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DD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 (47%)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20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 (50%)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8B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 (45%)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5B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0.241 (b)</w:t>
            </w:r>
          </w:p>
        </w:tc>
      </w:tr>
      <w:tr w:rsidR="00B95783" w:rsidRPr="00CF5626" w14:paraId="0649872A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220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Impulsive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C6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 (72%)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66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 (73%)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77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 (72%)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120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0.805 (b)</w:t>
            </w:r>
          </w:p>
        </w:tc>
      </w:tr>
      <w:tr w:rsidR="00B95783" w:rsidRPr="00CF5626" w14:paraId="17DFB0A5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09F5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Dissocial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29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 (46%)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B2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 (54%)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CE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 (43%)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B5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0.005 (b)</w:t>
            </w:r>
          </w:p>
        </w:tc>
      </w:tr>
      <w:tr w:rsidR="00B95783" w:rsidRPr="00CF5626" w14:paraId="4678D066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65F5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Psychiatric assessment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4CD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C6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DC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81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783" w:rsidRPr="00CF5626" w14:paraId="64594AFB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A94E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suicidal Ideation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D6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 (51%)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1A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 (54%)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81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 (49%)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F6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0.270 (b)</w:t>
            </w:r>
          </w:p>
        </w:tc>
      </w:tr>
      <w:tr w:rsidR="00B95783" w:rsidRPr="00CF5626" w14:paraId="6EA2FEAC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CD6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suicidal Attempt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F0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 (25%)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85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 (31%)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9B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 (22%)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8E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0.010 (b)</w:t>
            </w:r>
          </w:p>
        </w:tc>
      </w:tr>
      <w:tr w:rsidR="00B95783" w:rsidRPr="00CF5626" w14:paraId="0E9FD495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D9F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self-harm or Injury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7C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 (24%)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EDB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 (27%)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603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 (23%)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B63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0.309 (b)</w:t>
            </w:r>
          </w:p>
        </w:tc>
      </w:tr>
      <w:tr w:rsidR="00B95783" w:rsidRPr="00CF5626" w14:paraId="7E20044D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3C6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sexual abuse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CE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 (40%)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EA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 (60%)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3B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 (31%)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87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&lt;0.001 (b)</w:t>
            </w:r>
          </w:p>
        </w:tc>
      </w:tr>
      <w:tr w:rsidR="00B95783" w:rsidRPr="00CF5626" w14:paraId="7A7D2B7A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EB4B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76A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FAA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D147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3BBA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95783" w:rsidRPr="00CF5626" w14:paraId="3A61E834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F084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b/>
                <w:bCs/>
                <w:color w:val="000000"/>
              </w:rPr>
              <w:t>Substance Abuse (Current)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C1E8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5D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37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819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0.080 (b)</w:t>
            </w:r>
          </w:p>
        </w:tc>
      </w:tr>
      <w:tr w:rsidR="00B95783" w:rsidRPr="00CF5626" w14:paraId="458B52CC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D9C6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453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333333"/>
              </w:rPr>
              <w:t>570 (82%)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45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333333"/>
              </w:rPr>
              <w:t>163 (78%)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FF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333333"/>
              </w:rPr>
              <w:t>407 (84%)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803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5783" w:rsidRPr="00CF5626" w14:paraId="76799E1B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2F6F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834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333333"/>
              </w:rPr>
              <w:t>123 (18%)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32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333333"/>
              </w:rPr>
              <w:t>45 (22%)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FB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333333"/>
              </w:rPr>
              <w:t>78 (16%)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DF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5783" w:rsidRPr="00CF5626" w14:paraId="0E53C49C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F8A" w14:textId="77777777" w:rsidR="00B95783" w:rsidRPr="00CF5626" w:rsidRDefault="00B95783" w:rsidP="000D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32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195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AC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56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6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5783" w:rsidRPr="00CF5626" w14:paraId="0413903D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5B54" w14:textId="77777777" w:rsidR="00B95783" w:rsidRPr="00CF5626" w:rsidRDefault="00B95783" w:rsidP="000D34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b/>
                <w:bCs/>
                <w:color w:val="000000"/>
              </w:rPr>
              <w:t>Substance Abuse (Former)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8A5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24B9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884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E30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000000"/>
              </w:rPr>
              <w:t>0.433 (b)</w:t>
            </w:r>
          </w:p>
        </w:tc>
      </w:tr>
      <w:tr w:rsidR="00B95783" w:rsidRPr="00CF5626" w14:paraId="38ED0410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1B7E" w14:textId="77777777" w:rsidR="00B95783" w:rsidRPr="00CF5626" w:rsidRDefault="00B95783" w:rsidP="000D34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BED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333333"/>
              </w:rPr>
              <w:t>578 (83%)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2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333333"/>
              </w:rPr>
              <w:t>177 (85%)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98EF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333333"/>
              </w:rPr>
              <w:t>401 (83%)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5F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5783" w:rsidRPr="00CF5626" w14:paraId="1CAAE1A9" w14:textId="77777777" w:rsidTr="000D34D3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BE23" w14:textId="77777777" w:rsidR="00B95783" w:rsidRPr="00CF5626" w:rsidRDefault="00B95783" w:rsidP="000D34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D3C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333333"/>
              </w:rPr>
              <w:t>115 (17%)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CED6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333333"/>
              </w:rPr>
              <w:t>31 (15%)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D1FE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333333"/>
              </w:rPr>
              <w:t>84 (17%)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C6A1" w14:textId="77777777" w:rsidR="00B95783" w:rsidRPr="00CF5626" w:rsidRDefault="00B95783" w:rsidP="000D3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562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29FDBB2" w14:textId="77777777" w:rsidR="00B95783" w:rsidRPr="00CF5626" w:rsidRDefault="00B95783" w:rsidP="00B95783">
      <w:pPr>
        <w:spacing w:line="240" w:lineRule="auto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  <w:r w:rsidRPr="00CF5626">
        <w:t xml:space="preserve">(a) </w:t>
      </w:r>
      <w:r w:rsidRPr="00CF5626">
        <w:rPr>
          <w:rFonts w:ascii="Calibri" w:hAnsi="Calibri" w:cs="Calibri"/>
          <w:color w:val="000000"/>
          <w:shd w:val="clear" w:color="auto" w:fill="FFFFFF"/>
        </w:rPr>
        <w:t xml:space="preserve">One-way ANOVA (equal variance not assured; Bonferroni post Hoc test where significant); </w:t>
      </w:r>
    </w:p>
    <w:p w14:paraId="29BC2A8F" w14:textId="77777777" w:rsidR="00B95783" w:rsidRDefault="00B95783" w:rsidP="00B95783">
      <w:pPr>
        <w:spacing w:line="240" w:lineRule="auto"/>
        <w:contextualSpacing/>
        <w:jc w:val="both"/>
      </w:pPr>
      <w:r w:rsidRPr="00CF5626">
        <w:rPr>
          <w:rFonts w:ascii="Calibri" w:hAnsi="Calibri" w:cs="Calibri"/>
          <w:color w:val="000000"/>
          <w:shd w:val="clear" w:color="auto" w:fill="FFFFFF"/>
        </w:rPr>
        <w:t>(b)</w:t>
      </w:r>
      <w:r w:rsidRPr="00CF5626">
        <w:t xml:space="preserve"> = Hosmer-</w:t>
      </w:r>
      <w:proofErr w:type="spellStart"/>
      <w:r w:rsidRPr="00CF5626">
        <w:t>Lemeshow</w:t>
      </w:r>
      <w:proofErr w:type="spellEnd"/>
      <w:r w:rsidRPr="00CF5626">
        <w:t xml:space="preserve"> Goodness of fit test; SD = Standard deviation. Bold values indicate statistical significance at 0.05 level.</w:t>
      </w:r>
    </w:p>
    <w:p w14:paraId="0DA8D8AC" w14:textId="77777777" w:rsidR="00F82142" w:rsidRDefault="00F82142"/>
    <w:p w14:paraId="76401E64" w14:textId="77777777" w:rsidR="006C2DAD" w:rsidRDefault="006C2DAD"/>
    <w:p w14:paraId="2AD29CEF" w14:textId="77777777" w:rsidR="006C2DAD" w:rsidRDefault="006C2DAD"/>
    <w:p w14:paraId="316E1969" w14:textId="77777777" w:rsidR="006C2DAD" w:rsidRDefault="006C2DAD"/>
    <w:p w14:paraId="70B36190" w14:textId="77777777" w:rsidR="006C2DAD" w:rsidRDefault="006C2DAD"/>
    <w:p w14:paraId="60B56260" w14:textId="77777777" w:rsidR="006C2DAD" w:rsidRDefault="006C2DAD"/>
    <w:p w14:paraId="75A1D1AD" w14:textId="77777777" w:rsidR="006C2DAD" w:rsidRDefault="006C2DAD"/>
    <w:p w14:paraId="7DA1C5BF" w14:textId="77777777" w:rsidR="006C2DAD" w:rsidRDefault="006C2DAD"/>
    <w:p w14:paraId="31CA1FC7" w14:textId="77777777" w:rsidR="006C2DAD" w:rsidRDefault="006C2DAD"/>
    <w:p w14:paraId="3DEF7CB5" w14:textId="77777777" w:rsidR="006C2DAD" w:rsidRDefault="006C2DAD"/>
    <w:p w14:paraId="5CF6B596" w14:textId="77777777" w:rsidR="006C2DAD" w:rsidRDefault="006C2DAD"/>
    <w:p w14:paraId="62714767" w14:textId="77777777" w:rsidR="006C2DAD" w:rsidRDefault="006C2DAD"/>
    <w:p w14:paraId="0DD6AAE9" w14:textId="77777777" w:rsidR="006C2DAD" w:rsidRDefault="006C2DAD"/>
    <w:p w14:paraId="3A63E801" w14:textId="77777777" w:rsidR="006C2DAD" w:rsidRDefault="006C2DAD"/>
    <w:p w14:paraId="1083B92F" w14:textId="77777777" w:rsidR="006C2DAD" w:rsidRDefault="006C2DAD"/>
    <w:p w14:paraId="2096D676" w14:textId="77777777" w:rsidR="006C2DAD" w:rsidRDefault="006C2DAD"/>
    <w:p w14:paraId="174BFCEA" w14:textId="1FA0A103" w:rsidR="006C2DAD" w:rsidRDefault="00DB555D" w:rsidP="00FB189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Supplementary </w:t>
      </w:r>
      <w:r w:rsidR="00FB1892" w:rsidRPr="00B33F60">
        <w:rPr>
          <w:b/>
          <w:bCs/>
          <w:sz w:val="32"/>
          <w:szCs w:val="32"/>
        </w:rPr>
        <w:t xml:space="preserve">Table </w:t>
      </w:r>
      <w:r w:rsidR="00FB1892">
        <w:rPr>
          <w:b/>
          <w:bCs/>
          <w:sz w:val="32"/>
          <w:szCs w:val="32"/>
        </w:rPr>
        <w:t>2</w:t>
      </w:r>
      <w:r w:rsidR="00FB1892" w:rsidRPr="00B33F60">
        <w:rPr>
          <w:b/>
          <w:bCs/>
          <w:sz w:val="32"/>
          <w:szCs w:val="32"/>
        </w:rPr>
        <w:t>: Demographic data by Sniffin Sticks category (n=</w:t>
      </w:r>
      <w:r w:rsidR="00B92E74">
        <w:rPr>
          <w:b/>
          <w:bCs/>
          <w:sz w:val="32"/>
          <w:szCs w:val="32"/>
        </w:rPr>
        <w:t>693</w:t>
      </w:r>
      <w:r w:rsidR="00FB1892" w:rsidRPr="00B33F60">
        <w:rPr>
          <w:b/>
          <w:bCs/>
          <w:sz w:val="32"/>
          <w:szCs w:val="32"/>
        </w:rPr>
        <w:t xml:space="preserve">) 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3235"/>
        <w:gridCol w:w="1980"/>
        <w:gridCol w:w="1710"/>
        <w:gridCol w:w="1620"/>
        <w:gridCol w:w="1350"/>
      </w:tblGrid>
      <w:tr w:rsidR="00A13C63" w:rsidRPr="00E50383" w14:paraId="0B18116F" w14:textId="77777777" w:rsidTr="00DA14E0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B85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70C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 (</w:t>
            </w: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n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=693)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D6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 SS (</w:t>
            </w: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n=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208)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B4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SS (</w:t>
            </w: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n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=485)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079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07203F1A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4F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C1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130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FC1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FC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P</w:t>
            </w: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value (a)</w:t>
            </w:r>
          </w:p>
        </w:tc>
      </w:tr>
      <w:tr w:rsidR="00A13C63" w:rsidRPr="00E50383" w14:paraId="62D92E3A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1B0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347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ED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06B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FD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8C3C619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956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Age in years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22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12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A5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E1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</w:tr>
      <w:tr w:rsidR="00A13C63" w:rsidRPr="00E50383" w14:paraId="212A5B8E" w14:textId="77777777" w:rsidTr="00DA14E0">
        <w:trPr>
          <w:trHeight w:val="321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B18F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18-35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D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 (66%)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3F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 (64%)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19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 (67%)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15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8239A98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9C2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36-55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A0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 (32%)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C0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 (34%)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CD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 (31%)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C1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24A28296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B1EF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&gt;55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2E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(1.9%)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17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(1.4%)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05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(2.1%)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33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253C900E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8126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Ethnicity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B4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1D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7A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40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0.972</w:t>
            </w:r>
          </w:p>
        </w:tc>
      </w:tr>
      <w:tr w:rsidR="00A13C63" w:rsidRPr="00E50383" w14:paraId="5CB56298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3391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Not Abo/TSI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A4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 (85%)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65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 (86%)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8A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 (85%)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68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36D8A4FE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4D31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Aboriginal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0D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 (14%)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83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(13%)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BF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 (14%)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66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4994238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75DF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Torres Strait Islander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E6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(1.2%)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AA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3D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(1.2%)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4C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29487BA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37F5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Both Abo/TSI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52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(0.3%)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F1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C0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(0.4%)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FB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5AF6674C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484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Marital Status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60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6E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51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1A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</w:t>
            </w:r>
          </w:p>
        </w:tc>
      </w:tr>
      <w:tr w:rsidR="00A13C63" w:rsidRPr="00E50383" w14:paraId="2E9B00AC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F14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Single (never married)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9D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 (53%)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D5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 (56%)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45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 (51%)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A0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BAD24B9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96D0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Regular partner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24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 (25%)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CE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 (17%)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B7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 (28%)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F9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EE86FE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CBD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Married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38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 (16%)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C6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 (22%)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7F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 (14%)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D5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52A8B023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5B4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Separated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1A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 (4.8%)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D2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(3.8%)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97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(5.2%)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63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3B2BDD04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034F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Divorced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CA4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(1.6%)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60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82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(1.9%)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8C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D5DFDBD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34E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A7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(0.1%)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FE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8B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(0.2%)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0A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579D3C02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28E9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Number of Children, mean (SD)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FD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1.76 (2.00)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FC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1.86 (2.09)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F6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 (1.97)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12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0.403 (c) </w:t>
            </w:r>
          </w:p>
        </w:tc>
      </w:tr>
      <w:tr w:rsidR="00A13C63" w:rsidRPr="00E50383" w14:paraId="4E8168F2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0FA3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Age at leaving school, mean (SD)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42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15.66 (1.61)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B4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15.60 (1.31)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F1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15.69 (1.72)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94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0.939 (c) </w:t>
            </w:r>
          </w:p>
        </w:tc>
      </w:tr>
      <w:tr w:rsidR="00A13C63" w:rsidRPr="00E50383" w14:paraId="5D7910AF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B56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schools changed before dropping out, mean (SD)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0C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4.51 (4.85)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F9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4.69 (3.09)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43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4.43 (5.43)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7F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0.303 (c) </w:t>
            </w:r>
          </w:p>
        </w:tc>
      </w:tr>
      <w:tr w:rsidR="00A13C63" w:rsidRPr="00E50383" w14:paraId="05C06426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2A1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times suspended from school, mean (SD)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B0E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(18)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4E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12.62 (15.77)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5D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10.88 (19.20)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62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0.007 (c) </w:t>
            </w:r>
          </w:p>
        </w:tc>
      </w:tr>
      <w:tr w:rsidR="00A13C63" w:rsidRPr="00E50383" w14:paraId="0C03591E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CB57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times expelled from school, mean (SD)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1A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2.15 (2.80)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E0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2.25 (3.33)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AD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 (2.53)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A6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0.516 (c) </w:t>
            </w:r>
          </w:p>
        </w:tc>
      </w:tr>
      <w:tr w:rsidR="00A13C63" w:rsidRPr="00E50383" w14:paraId="17F41F93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580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706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408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F5C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BE1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13C63" w:rsidRPr="00E50383" w14:paraId="1686168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175B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WIAT score, mean (SD)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C670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B92E74">
              <w:rPr>
                <w:rFonts w:eastAsia="Times New Roman" w:cstheme="minorHAnsi"/>
                <w:color w:val="000000"/>
                <w:kern w:val="0"/>
                <w14:ligatures w14:val="none"/>
              </w:rPr>
              <w:t>116 (16)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A25C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B92E74">
              <w:rPr>
                <w:rFonts w:cstheme="minorHAnsi"/>
                <w:color w:val="333333"/>
              </w:rPr>
              <w:t>116.36 (14.72)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7DF0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B92E74">
              <w:rPr>
                <w:rFonts w:cstheme="minorHAnsi"/>
                <w:color w:val="333333"/>
              </w:rPr>
              <w:t>116.35 (16.30)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23D8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B92E74">
              <w:rPr>
                <w:rFonts w:cstheme="minorHAnsi"/>
                <w:color w:val="333333"/>
                <w:shd w:val="clear" w:color="auto" w:fill="FFFFFF"/>
              </w:rPr>
              <w:t>0.216 (c)</w:t>
            </w:r>
          </w:p>
        </w:tc>
      </w:tr>
      <w:tr w:rsidR="00A13C63" w:rsidRPr="00E50383" w14:paraId="7D93ADA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D7E2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D976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4DF8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1595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E3F3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13C63" w:rsidRPr="00E50383" w14:paraId="1889411D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6DA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Education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2943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AE6F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898E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CD07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0.702</w:t>
            </w:r>
          </w:p>
        </w:tc>
      </w:tr>
      <w:tr w:rsidR="00A13C63" w:rsidRPr="00E50383" w14:paraId="17E7BA6B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B885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Never attended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EFF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(0.6%)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699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(0.5%)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AA2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(0.6%)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487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59720D5D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5996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Completed primary school only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A9B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(2.0%)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15B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9C1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(2.5%)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5B4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B896DCE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61C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Left school with no qualification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42D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 (33%)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813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 (34%)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D71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 (32%)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F44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8757A4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A53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School certificate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0F9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 (36%)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CBB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 (36%)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EB0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 (36%)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068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953EE07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ED9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HSC/VCE/Leaving certificate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F94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 (10%)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4F3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(9.6%)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35C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 (11%)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52B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45D895E9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110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College certificate/diploma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994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(3.5%)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9A4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(4.8%)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17A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(2.9%)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A8D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1223692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D873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Technical or Trade qualification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E38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 (12%)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E42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(12%)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0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 (13%)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A98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EB7F67C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67F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Degree/tertiary education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6FB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(1.9%)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3F1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(1.9%)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657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(1.9%)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D83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C3E475C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278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CF7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(0.4%)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27D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879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(0.2%)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33D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0CCB733B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A35" w14:textId="77777777" w:rsidR="00A13C63" w:rsidRPr="00B92E74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Employment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1C5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FC6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67D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ECB" w14:textId="77777777" w:rsidR="00A13C63" w:rsidRPr="00B92E74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0.023</w:t>
            </w:r>
          </w:p>
        </w:tc>
      </w:tr>
      <w:tr w:rsidR="00A13C63" w:rsidRPr="00E50383" w14:paraId="2D9949DA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DF8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Unemployed for at least 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47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 (41%)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A4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 (48%)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DA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 (38%)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93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529B35FD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083C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Employed within last 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00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 (58%)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5B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 (51%)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0A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 (61%)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1F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366972C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FE28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6C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(0.3%)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13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(0.5%)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18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(0.2%)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27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73903652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F8E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Accommodation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C1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E1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04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E6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0.666</w:t>
            </w:r>
          </w:p>
        </w:tc>
      </w:tr>
      <w:tr w:rsidR="00A13C63" w:rsidRPr="00E50383" w14:paraId="1F0BF96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E25E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Live 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6A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 (13%)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39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(14%)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43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 (13%)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84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2AA90FA3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BD6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Partner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0E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 (27%)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87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 (27%)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10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 (27%)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E3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B05A669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E84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Mother/father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0A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 (28%)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4B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 (26%)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EB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 (29%)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72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40B8B5C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BC5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Mother/father and partner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7B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(2.0%)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D6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EF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(2.5%)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CC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04821B2A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3C3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Other relatives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36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 (29%)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04C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 (31%)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2F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 (28%)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FC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20EB26A5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D3E2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C5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(0.6%)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C8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0E6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(0.4%)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0F0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4E3BEFAB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A4A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Have you ever attended any special schools/classes?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B7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E9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98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96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0.395</w:t>
            </w:r>
          </w:p>
        </w:tc>
      </w:tr>
      <w:tr w:rsidR="00A13C63" w:rsidRPr="00E50383" w14:paraId="2DE853AE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ABF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33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452 (66%)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40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 (68%)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17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 (65%)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D5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0153F9D3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B35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Yes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7A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 (34%)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4F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 (32%)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FE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 (35%)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2E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69628AB5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F13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Have you ever been expelled from a school?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0F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6B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8E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2E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0.398 (b)</w:t>
            </w:r>
          </w:p>
        </w:tc>
      </w:tr>
      <w:tr w:rsidR="00A13C63" w:rsidRPr="00E50383" w14:paraId="3EA5B7A0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616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5C9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 (59%)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7E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 (57%)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1F5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 (60%)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57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166A1E21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4FDC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Yes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9DB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 (41%)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EA4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 (43%)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09A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 (40%)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1F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4CE68425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89F8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Have you ever been suspended from a school?</w:t>
            </w: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87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27F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682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0EE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</w:tr>
      <w:tr w:rsidR="00A13C63" w:rsidRPr="00E50383" w14:paraId="2D456569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58AE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1D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 (24%)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F48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 (21%)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86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 (26%)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F8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13C63" w:rsidRPr="00E50383" w14:paraId="2EBF0838" w14:textId="77777777" w:rsidTr="00DA14E0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F0A" w14:textId="77777777" w:rsidR="00A13C63" w:rsidRPr="00E50383" w:rsidRDefault="00A13C63" w:rsidP="00DA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Yes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0ED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522 (76%)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C53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 (79%)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907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358 (74%)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951" w14:textId="77777777" w:rsidR="00A13C63" w:rsidRPr="00E50383" w:rsidRDefault="00A13C63" w:rsidP="00DA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503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1AB267B" w14:textId="77777777" w:rsidR="00A13C63" w:rsidRPr="00846FA0" w:rsidRDefault="00A13C63" w:rsidP="00A13C63">
      <w:pPr>
        <w:spacing w:line="240" w:lineRule="auto"/>
        <w:contextualSpacing/>
        <w:jc w:val="both"/>
      </w:pPr>
      <w:r w:rsidRPr="00846FA0">
        <w:t xml:space="preserve"> (a) = Hosmer-</w:t>
      </w:r>
      <w:proofErr w:type="spellStart"/>
      <w:r w:rsidRPr="00846FA0">
        <w:t>Lemeshow</w:t>
      </w:r>
      <w:proofErr w:type="spellEnd"/>
      <w:r w:rsidRPr="00846FA0">
        <w:t xml:space="preserve"> Goodness of fit test; (b) = Fisher's exact test; (c) </w:t>
      </w:r>
      <w:r w:rsidRPr="00846FA0">
        <w:rPr>
          <w:rFonts w:ascii="Calibri" w:hAnsi="Calibri" w:cs="Calibri"/>
          <w:color w:val="000000"/>
          <w:shd w:val="clear" w:color="auto" w:fill="FFFFFF"/>
        </w:rPr>
        <w:t xml:space="preserve">One-way ANOVA (equal variance not assured; Bonferroni post Hoc test where significant); </w:t>
      </w:r>
      <w:r w:rsidRPr="00846FA0">
        <w:t>SD = Standard deviation</w:t>
      </w:r>
      <w:r>
        <w:t xml:space="preserve">. </w:t>
      </w:r>
      <w:r w:rsidRPr="00846FA0">
        <w:t>Bold values indicate statistical significance at 0.05 level.</w:t>
      </w:r>
    </w:p>
    <w:p w14:paraId="0DB2C953" w14:textId="77777777" w:rsidR="00A13C63" w:rsidRDefault="00A13C63"/>
    <w:sectPr w:rsidR="00A1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83"/>
    <w:rsid w:val="005714CA"/>
    <w:rsid w:val="006C2DAD"/>
    <w:rsid w:val="00A13C63"/>
    <w:rsid w:val="00B92E74"/>
    <w:rsid w:val="00B95783"/>
    <w:rsid w:val="00DB555D"/>
    <w:rsid w:val="00F82142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8187"/>
  <w15:chartTrackingRefBased/>
  <w15:docId w15:val="{565B7837-6E76-45DD-9306-D507895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3520</dc:creator>
  <cp:keywords/>
  <dc:description/>
  <cp:lastModifiedBy>Rachael Durham</cp:lastModifiedBy>
  <cp:revision>2</cp:revision>
  <dcterms:created xsi:type="dcterms:W3CDTF">2023-09-12T15:40:00Z</dcterms:created>
  <dcterms:modified xsi:type="dcterms:W3CDTF">2023-09-12T15:40:00Z</dcterms:modified>
</cp:coreProperties>
</file>