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01CDA84" w14:textId="77777777" w:rsidR="00E26156" w:rsidRDefault="00E26156" w:rsidP="0001436A">
      <w:pPr>
        <w:pStyle w:val="AuthorList"/>
        <w:rPr>
          <w:sz w:val="32"/>
          <w:szCs w:val="32"/>
        </w:rPr>
      </w:pPr>
      <w:r w:rsidRPr="00E26156">
        <w:rPr>
          <w:sz w:val="32"/>
          <w:szCs w:val="32"/>
        </w:rPr>
        <w:t>Optimized Methods for Estimating Missing Soil Matric Potential Values in Time Series for Irrigation Management</w:t>
      </w:r>
    </w:p>
    <w:p w14:paraId="49317AB4" w14:textId="53283D56" w:rsidR="00E26156" w:rsidRDefault="00E26156" w:rsidP="00994A3D">
      <w:pPr>
        <w:spacing w:before="240" w:after="0"/>
        <w:rPr>
          <w:rFonts w:cs="Times New Roman"/>
          <w:b/>
          <w:szCs w:val="24"/>
        </w:rPr>
      </w:pPr>
      <w:r w:rsidRPr="00E26156">
        <w:rPr>
          <w:rFonts w:cs="Times New Roman"/>
          <w:b/>
          <w:szCs w:val="24"/>
        </w:rPr>
        <w:t>Mohammad Zeynoddin, Silvio José Gumiere*, Hossein Bonakdari</w:t>
      </w:r>
    </w:p>
    <w:p w14:paraId="217F3AE0" w14:textId="33A3433A" w:rsidR="002868E2" w:rsidRPr="00994A3D" w:rsidRDefault="00E26156" w:rsidP="00E26156">
      <w:pPr>
        <w:spacing w:before="240" w:after="0"/>
        <w:rPr>
          <w:rFonts w:cs="Times New Roman"/>
        </w:rPr>
      </w:pPr>
      <w:r w:rsidRPr="00E26156">
        <w:rPr>
          <w:rFonts w:cs="Times New Roman"/>
          <w:b/>
        </w:rPr>
        <w:t>* Correspondence: Silvio José Gumiere</w:t>
      </w:r>
      <w:r>
        <w:rPr>
          <w:rFonts w:cs="Times New Roman"/>
          <w:b/>
        </w:rPr>
        <w:t xml:space="preserve">, </w:t>
      </w:r>
      <w:r w:rsidRPr="00E26156">
        <w:rPr>
          <w:rFonts w:cs="Times New Roman"/>
          <w:b/>
        </w:rPr>
        <w:t>Silvio-Jose.Gumiere@fsaa.ulaval.ca</w:t>
      </w:r>
    </w:p>
    <w:p w14:paraId="5E584EE8" w14:textId="49C5DE23" w:rsidR="00994A3D" w:rsidRPr="00994A3D" w:rsidRDefault="00654E8F" w:rsidP="0001436A">
      <w:pPr>
        <w:pStyle w:val="Heading1"/>
      </w:pPr>
      <w:r w:rsidRPr="00994A3D">
        <w:t>Supplementary Tables</w:t>
      </w:r>
    </w:p>
    <w:p w14:paraId="5B462CB0" w14:textId="77777777" w:rsidR="00AF71A4" w:rsidRPr="00DB354A" w:rsidRDefault="00AF71A4" w:rsidP="00AF71A4">
      <w:pPr>
        <w:pStyle w:val="Caption"/>
      </w:pPr>
    </w:p>
    <w:p w14:paraId="2E2D334E" w14:textId="77777777" w:rsidR="00AF71A4" w:rsidRPr="00DB354A" w:rsidRDefault="00AF71A4" w:rsidP="00AF71A4">
      <w:pPr>
        <w:pStyle w:val="Caption"/>
      </w:pPr>
      <w:bookmarkStart w:id="0" w:name="_Ref135587601"/>
      <w:r w:rsidRPr="00DB354A">
        <w:t>Table A</w:t>
      </w:r>
      <w:r>
        <w:fldChar w:fldCharType="begin"/>
      </w:r>
      <w:r>
        <w:instrText xml:space="preserve"> SEQ Table_A \* ARABIC </w:instrText>
      </w:r>
      <w:r>
        <w:fldChar w:fldCharType="separate"/>
      </w:r>
      <w:r w:rsidRPr="00DB354A">
        <w:t>1</w:t>
      </w:r>
      <w:r>
        <w:fldChar w:fldCharType="end"/>
      </w:r>
      <w:bookmarkEnd w:id="0"/>
      <w:r w:rsidRPr="00DB354A">
        <w:t xml:space="preserve">. ELM model results for different independent input </w:t>
      </w:r>
      <w:r w:rsidRPr="00DB354A">
        <w:rPr>
          <w:rFonts w:eastAsia="Calibri" w:cs="Arial"/>
        </w:rPr>
        <w:t>subscenarios</w:t>
      </w:r>
      <w:r w:rsidRPr="00DB354A">
        <w:t xml:space="preserve">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p>
        </m:sSubSup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represents the combination input for </w:t>
      </w:r>
      <w:r w:rsidRPr="00C2686E">
        <w:rPr>
          <w:rFonts w:eastAsiaTheme="minorEastAsia"/>
        </w:rPr>
        <w:t>ELM</w:t>
      </w:r>
      <w:r>
        <w:rPr>
          <w:rFonts w:eastAsiaTheme="minorEastAsia"/>
        </w:rPr>
        <w:t xml:space="preserve"> with </w:t>
      </w:r>
      <w:r w:rsidRPr="00161980"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inputs.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denotes Land (L), Meteo (M) or </w:t>
      </w:r>
      <w:proofErr w:type="spellStart"/>
      <w:r>
        <w:rPr>
          <w:rFonts w:eastAsiaTheme="minorEastAsia"/>
        </w:rPr>
        <w:t>Meteo+Land</w:t>
      </w:r>
      <w:proofErr w:type="spellEnd"/>
      <w:r>
        <w:rPr>
          <w:rFonts w:eastAsiaTheme="minorEastAsia"/>
        </w:rPr>
        <w:t xml:space="preserve"> (ML).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436"/>
        <w:gridCol w:w="756"/>
        <w:gridCol w:w="870"/>
        <w:gridCol w:w="756"/>
        <w:gridCol w:w="756"/>
      </w:tblGrid>
      <w:tr w:rsidR="00AF71A4" w:rsidRPr="00DB354A" w14:paraId="436D0ABA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6093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 xml:space="preserve">a. </w:t>
            </w:r>
            <w:proofErr w:type="spellStart"/>
            <w:r w:rsidRPr="00DB354A">
              <w:rPr>
                <w:rFonts w:eastAsia="Times New Roman" w:cs="Times New Roman"/>
                <w:b/>
                <w:bCs/>
                <w:szCs w:val="24"/>
              </w:rPr>
              <w:t>Meteo+Land</w:t>
            </w:r>
            <w:proofErr w:type="spellEnd"/>
            <w:r w:rsidRPr="00DB354A">
              <w:rPr>
                <w:rFonts w:eastAsia="Times New Roman" w:cs="Times New Roman"/>
                <w:b/>
                <w:bCs/>
                <w:szCs w:val="24"/>
              </w:rPr>
              <w:t xml:space="preserve"> Inputs</w:t>
            </w:r>
          </w:p>
        </w:tc>
      </w:tr>
      <w:tr w:rsidR="00AF71A4" w:rsidRPr="00DB354A" w14:paraId="69E3B35B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169C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N. Inputs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83F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Input Comb</w:t>
            </w:r>
            <w:r>
              <w:rPr>
                <w:rFonts w:eastAsia="Times New Roman" w:cs="Times New Roman"/>
                <w:szCs w:val="24"/>
              </w:rPr>
              <w:t>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425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33A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RMSE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B952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MAE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5492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NSE</w:t>
            </w:r>
          </w:p>
        </w:tc>
      </w:tr>
      <w:tr w:rsidR="00AF71A4" w:rsidRPr="00DB354A" w14:paraId="7B9C306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9C9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9758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[1,2,3,4,5,6,7,8,9,10,11,12,13,14]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6A6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0E20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276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F7E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0.967</w:t>
            </w:r>
          </w:p>
        </w:tc>
      </w:tr>
      <w:tr w:rsidR="00AF71A4" w:rsidRPr="00DB354A" w14:paraId="092AAC47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9CC11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6A5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[1,2,3,4,5,6,7,8,9,11,12,13,14]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4DF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E09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E59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375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0.968</w:t>
            </w:r>
          </w:p>
        </w:tc>
      </w:tr>
      <w:tr w:rsidR="00AF71A4" w:rsidRPr="00DB354A" w14:paraId="758576B9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FC9D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EA00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[1,2,3,5,6,7,8,9,11,12,13,14]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E40D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CA7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6C6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B39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0.968</w:t>
            </w:r>
          </w:p>
        </w:tc>
      </w:tr>
      <w:tr w:rsidR="00AF71A4" w:rsidRPr="00DB354A" w14:paraId="703944E5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882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034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[1,2,6,7,8,9,10,11,12,13,14]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717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B92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3DB5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C3A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0.974</w:t>
            </w:r>
          </w:p>
        </w:tc>
      </w:tr>
      <w:tr w:rsidR="00AF71A4" w:rsidRPr="00DB354A" w14:paraId="2170A7C4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F3D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23B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[1,5,7,8,9,10,11,12,13,14]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6FA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590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CD1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8AEA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0.978</w:t>
            </w:r>
          </w:p>
        </w:tc>
      </w:tr>
      <w:tr w:rsidR="00AF71A4" w:rsidRPr="00DB354A" w14:paraId="17D672E0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CA0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D88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[1,5,7,8,9,10,12,13,14]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308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715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65A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6869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0.978</w:t>
            </w:r>
          </w:p>
        </w:tc>
      </w:tr>
      <w:tr w:rsidR="00AF71A4" w:rsidRPr="00DB354A" w14:paraId="0D47E348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C64E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16A6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[1,5,7,8,11,12,13,14]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3FD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C057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D6E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8E5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0.980</w:t>
            </w:r>
          </w:p>
        </w:tc>
      </w:tr>
      <w:tr w:rsidR="00AF71A4" w:rsidRPr="00DB354A" w14:paraId="4B1CEA2F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033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434E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[1,5,6,7,8,12,13]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E2B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AA4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41E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5DB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0.980</w:t>
            </w:r>
          </w:p>
        </w:tc>
      </w:tr>
      <w:tr w:rsidR="00AF71A4" w:rsidRPr="00DB354A" w14:paraId="3F760DCB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F4B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6FE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[2,5,7,8,11,12]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30C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2FE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F3E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F0B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0.982</w:t>
            </w:r>
          </w:p>
        </w:tc>
      </w:tr>
      <w:tr w:rsidR="00AF71A4" w:rsidRPr="00DB354A" w14:paraId="61BFE46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C0DDF" w14:textId="77777777" w:rsidR="00AF71A4" w:rsidRPr="00A07F6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A07F6A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CF7C9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[5,7,8,12,14]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04AA905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1E704DE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5569206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3D0E1EC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0.983</w:t>
            </w:r>
          </w:p>
        </w:tc>
      </w:tr>
      <w:tr w:rsidR="00AF71A4" w:rsidRPr="00DB354A" w14:paraId="70FB55C2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2607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18F8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A4E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059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2DC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172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0.982</w:t>
            </w:r>
          </w:p>
        </w:tc>
      </w:tr>
      <w:tr w:rsidR="00AF71A4" w:rsidRPr="00DB354A" w14:paraId="702FC258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F9D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E15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[7,8,11]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217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E86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F81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F96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0.965</w:t>
            </w:r>
          </w:p>
        </w:tc>
      </w:tr>
      <w:tr w:rsidR="00AF71A4" w:rsidRPr="00DB354A" w14:paraId="11B656EC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FAE7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4044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[7,8]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394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A9F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2E6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6F8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0.936</w:t>
            </w:r>
          </w:p>
        </w:tc>
      </w:tr>
      <w:tr w:rsidR="00AF71A4" w:rsidRPr="00DB354A" w14:paraId="61F8AA14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51E9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17A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805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3EF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FD1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5AA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0.879</w:t>
            </w:r>
          </w:p>
        </w:tc>
      </w:tr>
      <w:tr w:rsidR="00AF71A4" w:rsidRPr="00DB354A" w14:paraId="23BC55FB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1A82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b. Meteo Inputs</w:t>
            </w:r>
          </w:p>
        </w:tc>
      </w:tr>
      <w:tr w:rsidR="00AF71A4" w:rsidRPr="00DB354A" w14:paraId="6D5F9981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B3D0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DE6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2EF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DAC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98A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2E2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0.294</w:t>
            </w:r>
          </w:p>
        </w:tc>
      </w:tr>
      <w:tr w:rsidR="00AF71A4" w:rsidRPr="00DB354A" w14:paraId="61FC394F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CAD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B5E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[1,3,4]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1A6D248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6820452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1.047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0D1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51A5D57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0.328</w:t>
            </w:r>
          </w:p>
        </w:tc>
      </w:tr>
      <w:tr w:rsidR="00AF71A4" w:rsidRPr="00DB354A" w14:paraId="7066AED5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732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2594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705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0C3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5979D78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DEB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0.303</w:t>
            </w:r>
          </w:p>
        </w:tc>
      </w:tr>
      <w:tr w:rsidR="00AF71A4" w:rsidRPr="00DB354A" w14:paraId="4B6CECC1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07B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B6F9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F75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095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257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744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0.129</w:t>
            </w:r>
          </w:p>
        </w:tc>
      </w:tr>
      <w:tr w:rsidR="00AF71A4" w:rsidRPr="00DB354A" w14:paraId="65208B02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38DB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c. Land Inputs</w:t>
            </w:r>
          </w:p>
        </w:tc>
      </w:tr>
      <w:tr w:rsidR="00AF71A4" w:rsidRPr="00DB354A" w14:paraId="23B8B70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AA4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953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A7D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7C3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D16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0F3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0.974</w:t>
            </w:r>
          </w:p>
        </w:tc>
      </w:tr>
      <w:tr w:rsidR="00AF71A4" w:rsidRPr="00DB354A" w14:paraId="3D5FEAC4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5FB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811E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[5,6,7,8,9,10,12,13,14]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433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DC8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82A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352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0.977</w:t>
            </w:r>
          </w:p>
        </w:tc>
      </w:tr>
      <w:tr w:rsidR="00AF71A4" w:rsidRPr="00DB354A" w14:paraId="7F56D6EA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33A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537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[5,6,7,8,9,10,12,13]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145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F6B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A63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B25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0.979</w:t>
            </w:r>
          </w:p>
        </w:tc>
      </w:tr>
      <w:tr w:rsidR="00AF71A4" w:rsidRPr="00DB354A" w14:paraId="1B6802E5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DB2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27E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[5,6,8,9,10,12,14]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A0A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1BA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97D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AED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0.980</w:t>
            </w:r>
          </w:p>
        </w:tc>
      </w:tr>
      <w:tr w:rsidR="00AF71A4" w:rsidRPr="00DB354A" w14:paraId="30C8BCA4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BE1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F78D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310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19B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195AF18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611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0.981</w:t>
            </w:r>
          </w:p>
        </w:tc>
      </w:tr>
      <w:tr w:rsidR="00AF71A4" w:rsidRPr="00DB354A" w14:paraId="1FEB3654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B5E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3F59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[5,7,8,12,14]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7DB2B00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4B17B92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31C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42ADC85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0.983</w:t>
            </w:r>
          </w:p>
        </w:tc>
      </w:tr>
      <w:tr w:rsidR="00AF71A4" w:rsidRPr="00DB354A" w14:paraId="0DBB731E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FF901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4F97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1E7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519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DFD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596E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0.982</w:t>
            </w:r>
          </w:p>
        </w:tc>
      </w:tr>
      <w:tr w:rsidR="00AF71A4" w:rsidRPr="00DB354A" w14:paraId="391C479D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ECC9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7BF4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[7,8,11]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1BBC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383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E3B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74E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0.965</w:t>
            </w:r>
          </w:p>
        </w:tc>
      </w:tr>
      <w:tr w:rsidR="00AF71A4" w:rsidRPr="00DB354A" w14:paraId="0349D2A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246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9C9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[7,8]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2B2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0AC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249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80DE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0.936</w:t>
            </w:r>
          </w:p>
        </w:tc>
      </w:tr>
      <w:tr w:rsidR="00AF71A4" w:rsidRPr="00DB354A" w14:paraId="0198BDF8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F69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888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57B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FBE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4AB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972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0.879</w:t>
            </w:r>
          </w:p>
        </w:tc>
      </w:tr>
    </w:tbl>
    <w:p w14:paraId="5BBC890A" w14:textId="77777777" w:rsidR="00AF71A4" w:rsidRPr="00DB354A" w:rsidRDefault="00AF71A4" w:rsidP="00AF71A4"/>
    <w:p w14:paraId="6AE23C71" w14:textId="77777777" w:rsidR="00AF71A4" w:rsidRPr="00537898" w:rsidRDefault="00AF71A4" w:rsidP="00AF71A4">
      <w:pPr>
        <w:pStyle w:val="Caption"/>
      </w:pPr>
      <w:bookmarkStart w:id="1" w:name="_Ref135587590"/>
      <w:r w:rsidRPr="00DB354A">
        <w:t>Table A</w:t>
      </w:r>
      <w:r>
        <w:fldChar w:fldCharType="begin"/>
      </w:r>
      <w:r>
        <w:instrText xml:space="preserve"> SEQ Table_A \* ARABIC </w:instrText>
      </w:r>
      <w:r>
        <w:fldChar w:fldCharType="separate"/>
      </w:r>
      <w:r w:rsidRPr="00DB354A">
        <w:t>2</w:t>
      </w:r>
      <w:r>
        <w:fldChar w:fldCharType="end"/>
      </w:r>
      <w:bookmarkEnd w:id="1"/>
      <w:r w:rsidRPr="00DB354A">
        <w:t xml:space="preserve">. </w:t>
      </w:r>
      <w:r w:rsidRPr="005A2969">
        <w:rPr>
          <w:i/>
          <w:iCs/>
        </w:rPr>
        <w:t>k</w:t>
      </w:r>
      <w:r w:rsidRPr="005A2969">
        <w:t>NN</w:t>
      </w:r>
      <w:r>
        <w:t xml:space="preserve"> </w:t>
      </w:r>
      <w:r w:rsidRPr="00DB354A">
        <w:t xml:space="preserve">model results for different independent input </w:t>
      </w:r>
      <w:r w:rsidRPr="00DB354A">
        <w:rPr>
          <w:rFonts w:eastAsia="Calibri" w:cs="Arial"/>
        </w:rPr>
        <w:t>subscenarios</w:t>
      </w:r>
      <w:r w:rsidRPr="00DB354A">
        <w:t>.</w:t>
      </w:r>
      <w:r w:rsidRPr="00537898">
        <w:rPr>
          <w:rFonts w:ascii="Cambria Math" w:hAnsi="Cambria Math"/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p>
        </m:sSubSup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represents the combination input for </w:t>
      </w:r>
      <w:r>
        <w:rPr>
          <w:rFonts w:eastAsiaTheme="minorEastAsia"/>
          <w:i/>
          <w:iCs/>
        </w:rPr>
        <w:t>k</w:t>
      </w:r>
      <w:r w:rsidRPr="00C2686E">
        <w:rPr>
          <w:rFonts w:eastAsiaTheme="minorEastAsia"/>
        </w:rPr>
        <w:t>NN</w:t>
      </w:r>
      <w:r>
        <w:rPr>
          <w:rFonts w:eastAsiaTheme="minorEastAsia"/>
        </w:rPr>
        <w:t xml:space="preserve"> with </w:t>
      </w:r>
      <w:r w:rsidRPr="00161980"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inputs. </w:t>
      </w:r>
      <w:proofErr w:type="spellStart"/>
      <w:r>
        <w:rPr>
          <w:rFonts w:eastAsiaTheme="minorEastAsia"/>
          <w:i/>
          <w:iCs/>
        </w:rPr>
        <w:t>i</w:t>
      </w:r>
      <w:proofErr w:type="spellEnd"/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denotes Land (L), Meteo (M) or </w:t>
      </w:r>
      <w:proofErr w:type="spellStart"/>
      <w:r>
        <w:rPr>
          <w:rFonts w:eastAsiaTheme="minorEastAsia"/>
        </w:rPr>
        <w:t>Land+Meteo</w:t>
      </w:r>
      <w:proofErr w:type="spellEnd"/>
      <w:r>
        <w:rPr>
          <w:rFonts w:eastAsiaTheme="minorEastAsia"/>
        </w:rPr>
        <w:t xml:space="preserve"> (LM).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3436"/>
        <w:gridCol w:w="756"/>
        <w:gridCol w:w="870"/>
        <w:gridCol w:w="756"/>
        <w:gridCol w:w="836"/>
      </w:tblGrid>
      <w:tr w:rsidR="00AF71A4" w:rsidRPr="00DB354A" w14:paraId="1AE20F6F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5B15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 xml:space="preserve">a. </w:t>
            </w:r>
            <w:proofErr w:type="spellStart"/>
            <w:r w:rsidRPr="00DB354A">
              <w:rPr>
                <w:rFonts w:eastAsia="Times New Roman" w:cs="Times New Roman"/>
                <w:b/>
                <w:bCs/>
                <w:szCs w:val="24"/>
              </w:rPr>
              <w:t>Meteo+Land</w:t>
            </w:r>
            <w:proofErr w:type="spellEnd"/>
            <w:r w:rsidRPr="00DB354A">
              <w:rPr>
                <w:rFonts w:eastAsia="Times New Roman" w:cs="Times New Roman"/>
                <w:b/>
                <w:bCs/>
                <w:szCs w:val="24"/>
              </w:rPr>
              <w:t xml:space="preserve"> Inputs</w:t>
            </w:r>
          </w:p>
        </w:tc>
      </w:tr>
      <w:tr w:rsidR="00AF71A4" w:rsidRPr="00DB354A" w14:paraId="62A863B7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6D63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N. Inputs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B0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Input Comb</w:t>
            </w:r>
            <w:r>
              <w:rPr>
                <w:rFonts w:eastAsia="Times New Roman" w:cs="Times New Roman"/>
                <w:szCs w:val="24"/>
              </w:rPr>
              <w:t>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995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3C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RMSE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D10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MAE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F78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NSE</w:t>
            </w:r>
          </w:p>
        </w:tc>
      </w:tr>
      <w:tr w:rsidR="00AF71A4" w:rsidRPr="00DB354A" w14:paraId="6AEC60F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6439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B99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[1,2,3,4,5,6,7,8,9,10,11,12,13,14]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8FB3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8EF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DB6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867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0.188</w:t>
            </w:r>
          </w:p>
        </w:tc>
      </w:tr>
      <w:tr w:rsidR="00AF71A4" w:rsidRPr="00DB354A" w14:paraId="51A0A42D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C67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6C7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[1,2,3,4,5,7,8,9,10,11,12,13,14]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273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1B8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4DF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498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0.240</w:t>
            </w:r>
          </w:p>
        </w:tc>
      </w:tr>
      <w:tr w:rsidR="00AF71A4" w:rsidRPr="00DB354A" w14:paraId="7F2333A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73927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848B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[1,2,3,4,5,8,9,10,11,12,13,14]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B3DA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CB9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3CB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544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0.290</w:t>
            </w:r>
          </w:p>
        </w:tc>
      </w:tr>
      <w:tr w:rsidR="00AF71A4" w:rsidRPr="00DB354A" w14:paraId="56BE14E1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1790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59B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[1,2,4,5,8,9,10,11,12,13,14]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763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8A7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4A7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1FB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0.339</w:t>
            </w:r>
          </w:p>
        </w:tc>
      </w:tr>
      <w:tr w:rsidR="00AF71A4" w:rsidRPr="00DB354A" w14:paraId="69CA0CA1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E96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1E2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[1,2,4,5,8,9,10,11,12,13]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1F1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70D3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294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4A13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0.394</w:t>
            </w:r>
          </w:p>
        </w:tc>
      </w:tr>
      <w:tr w:rsidR="00AF71A4" w:rsidRPr="00DB354A" w14:paraId="1478C8FD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5F5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96A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[1,2,4,5,8,9,10,11,12]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FBB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239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898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ED8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0.450</w:t>
            </w:r>
          </w:p>
        </w:tc>
      </w:tr>
      <w:tr w:rsidR="00AF71A4" w:rsidRPr="00DB354A" w14:paraId="3BA2156B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33D11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AA6F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[1,2,4,5,8,9,10,11]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534D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07F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B15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9D2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0.493</w:t>
            </w:r>
          </w:p>
        </w:tc>
      </w:tr>
      <w:tr w:rsidR="00AF71A4" w:rsidRPr="00DB354A" w14:paraId="4BAC5283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C6B3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B91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[1,2,4,5,8,9,10]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E128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8BD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6F6A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161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0.537</w:t>
            </w:r>
          </w:p>
        </w:tc>
      </w:tr>
      <w:tr w:rsidR="00AF71A4" w:rsidRPr="00DB354A" w14:paraId="56ED2C48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643A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61B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[1,4,5,8,9,10]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58D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01E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0EA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BE1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0.587</w:t>
            </w:r>
          </w:p>
        </w:tc>
      </w:tr>
      <w:tr w:rsidR="00AF71A4" w:rsidRPr="00DB354A" w14:paraId="75C98E6A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89B4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B37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[1,4,5,8,9]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5FF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D6C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86A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E0F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0.637</w:t>
            </w:r>
          </w:p>
        </w:tc>
      </w:tr>
      <w:tr w:rsidR="00AF71A4" w:rsidRPr="00DB354A" w14:paraId="6FEA6351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9702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FE9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[4,5,8,9]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6A1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79E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7D6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1698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0.691</w:t>
            </w:r>
          </w:p>
        </w:tc>
      </w:tr>
      <w:tr w:rsidR="00AF71A4" w:rsidRPr="00DB354A" w14:paraId="5525829F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FD4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096EE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[4,8,9]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B0D0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234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1A8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EFC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0.750</w:t>
            </w:r>
          </w:p>
        </w:tc>
      </w:tr>
      <w:tr w:rsidR="00AF71A4" w:rsidRPr="00DB354A" w14:paraId="24925AD2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100D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850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7BF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A61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9C8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5DD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0.821</w:t>
            </w:r>
          </w:p>
        </w:tc>
      </w:tr>
      <w:tr w:rsidR="00AF71A4" w:rsidRPr="00DB354A" w14:paraId="0A705F29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E4B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ML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DCDD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0DCED79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5331D36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398934C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5FBA558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0.873</w:t>
            </w:r>
          </w:p>
        </w:tc>
      </w:tr>
      <w:tr w:rsidR="00AF71A4" w:rsidRPr="00DB354A" w14:paraId="46559DB3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F5B1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b. Meteo Inputs</w:t>
            </w:r>
          </w:p>
        </w:tc>
      </w:tr>
      <w:tr w:rsidR="00AF71A4" w:rsidRPr="00DB354A" w14:paraId="5DA0DBEC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C5E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7FBA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[1,2,3,4]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C2C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446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03C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B38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-0.684</w:t>
            </w:r>
          </w:p>
        </w:tc>
      </w:tr>
      <w:tr w:rsidR="00AF71A4" w:rsidRPr="00DB354A" w14:paraId="150B85C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D37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30D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[1,2,4]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34F022A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971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364A18F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1.211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537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-0.535</w:t>
            </w:r>
          </w:p>
        </w:tc>
      </w:tr>
      <w:tr w:rsidR="00AF71A4" w:rsidRPr="00DB354A" w14:paraId="76BBFA4B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F2F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E49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[1,2]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259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5CE8E16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1.558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0F0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0ED75A9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-0.491</w:t>
            </w:r>
          </w:p>
        </w:tc>
      </w:tr>
      <w:tr w:rsidR="00AF71A4" w:rsidRPr="00DB354A" w14:paraId="442E3AB5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E177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5712C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77973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t>0.303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F0BA5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t>2.132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28D58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t>1.734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953C1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t>-1.790</w:t>
            </w:r>
          </w:p>
        </w:tc>
      </w:tr>
      <w:tr w:rsidR="00AF71A4" w:rsidRPr="00DB354A" w14:paraId="55EAC155" w14:textId="77777777" w:rsidTr="00AF71A4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F062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c. Land Inputs</w:t>
            </w:r>
          </w:p>
        </w:tc>
      </w:tr>
      <w:tr w:rsidR="00AF71A4" w:rsidRPr="00DB354A" w14:paraId="3323C7C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7AD3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C56C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983D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3C8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3DED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B97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0.226</w:t>
            </w:r>
          </w:p>
        </w:tc>
      </w:tr>
      <w:tr w:rsidR="00AF71A4" w:rsidRPr="00DB354A" w14:paraId="4A443A31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EF3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BF2B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D82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069C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925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036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0.288</w:t>
            </w:r>
          </w:p>
        </w:tc>
      </w:tr>
      <w:tr w:rsidR="00AF71A4" w:rsidRPr="00DB354A" w14:paraId="463CEBE9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576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B9A1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[5,7,8,9,10,11,12,14]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EFC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635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9D0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033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0.354</w:t>
            </w:r>
          </w:p>
        </w:tc>
      </w:tr>
      <w:tr w:rsidR="00AF71A4" w:rsidRPr="00DB354A" w14:paraId="10467216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137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F96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[5,7,8,9,10,11,12]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70A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C1A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221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B09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0.423</w:t>
            </w:r>
          </w:p>
        </w:tc>
      </w:tr>
      <w:tr w:rsidR="00AF71A4" w:rsidRPr="00DB354A" w14:paraId="1ABB484E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6D7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A4B6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E05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859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B24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6A31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0.484</w:t>
            </w:r>
          </w:p>
        </w:tc>
      </w:tr>
      <w:tr w:rsidR="00AF71A4" w:rsidRPr="00DB354A" w14:paraId="0DAD70F4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8C7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5B1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9C3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E487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B5D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F7EB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0.552</w:t>
            </w:r>
          </w:p>
        </w:tc>
      </w:tr>
      <w:tr w:rsidR="00AF71A4" w:rsidRPr="00DB354A" w14:paraId="722BA9DC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E9C7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F466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498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343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1944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EBB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0.632</w:t>
            </w:r>
          </w:p>
        </w:tc>
      </w:tr>
      <w:tr w:rsidR="00AF71A4" w:rsidRPr="00DB354A" w14:paraId="58EBA716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3E7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9BB57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DD7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BE1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C04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75A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0.725</w:t>
            </w:r>
          </w:p>
        </w:tc>
      </w:tr>
      <w:tr w:rsidR="00AF71A4" w:rsidRPr="00DB354A" w14:paraId="2A12B277" w14:textId="77777777" w:rsidTr="00AF71A4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5CBA9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F5F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3AA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19C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732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ADA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0.821</w:t>
            </w:r>
          </w:p>
        </w:tc>
      </w:tr>
      <w:tr w:rsidR="00AF71A4" w:rsidRPr="00DB354A" w14:paraId="6F98983B" w14:textId="77777777" w:rsidTr="00AF71A4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4E22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2C18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7FDF61F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37BE4B5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1A5D70A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0DB83A1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0.873</w:t>
            </w:r>
          </w:p>
        </w:tc>
      </w:tr>
    </w:tbl>
    <w:p w14:paraId="4C150B84" w14:textId="77777777" w:rsidR="00AF71A4" w:rsidRPr="00DB354A" w:rsidRDefault="00AF71A4" w:rsidP="00AF71A4">
      <w:pPr>
        <w:pStyle w:val="Caption"/>
      </w:pPr>
    </w:p>
    <w:p w14:paraId="5E679900" w14:textId="77777777" w:rsidR="00AF71A4" w:rsidRPr="00DB354A" w:rsidRDefault="00AF71A4" w:rsidP="00AF71A4"/>
    <w:p w14:paraId="47656ADE" w14:textId="77777777" w:rsidR="00AF71A4" w:rsidRPr="00DB354A" w:rsidRDefault="00AF71A4" w:rsidP="00AF71A4">
      <w:pPr>
        <w:pStyle w:val="Caption"/>
      </w:pPr>
      <w:bookmarkStart w:id="2" w:name="_Ref135587555"/>
      <w:r w:rsidRPr="00DB354A">
        <w:t>Table A</w:t>
      </w:r>
      <w:r>
        <w:fldChar w:fldCharType="begin"/>
      </w:r>
      <w:r>
        <w:instrText xml:space="preserve"> SEQ Table_A \* ARABIC </w:instrText>
      </w:r>
      <w:r>
        <w:fldChar w:fldCharType="separate"/>
      </w:r>
      <w:r w:rsidRPr="00DB354A">
        <w:t>3</w:t>
      </w:r>
      <w:r>
        <w:fldChar w:fldCharType="end"/>
      </w:r>
      <w:bookmarkEnd w:id="2"/>
      <w:r w:rsidRPr="00DB354A">
        <w:t xml:space="preserve">. </w:t>
      </w:r>
      <w:r w:rsidRPr="00F802A8">
        <w:rPr>
          <w:i/>
          <w:iCs/>
        </w:rPr>
        <w:t>ga</w:t>
      </w:r>
      <w:r w:rsidRPr="00F802A8">
        <w:t>IDW</w:t>
      </w:r>
      <w:r>
        <w:t xml:space="preserve"> </w:t>
      </w:r>
      <w:r w:rsidRPr="00DB354A">
        <w:t>model results for different independent input subscenarios.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sup>
        </m:sSubSup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represents the combination input for </w:t>
      </w:r>
      <w:r w:rsidRPr="00537898">
        <w:rPr>
          <w:rFonts w:eastAsiaTheme="minorEastAsia"/>
          <w:i/>
          <w:iCs/>
        </w:rPr>
        <w:t>ga</w:t>
      </w:r>
      <w:r w:rsidRPr="00537898">
        <w:rPr>
          <w:rFonts w:eastAsiaTheme="minorEastAsia"/>
        </w:rPr>
        <w:t>IDW</w:t>
      </w:r>
      <w:r>
        <w:rPr>
          <w:rFonts w:eastAsiaTheme="minorEastAsia"/>
        </w:rPr>
        <w:t xml:space="preserve"> with </w:t>
      </w:r>
      <w:r w:rsidRPr="00C2686E">
        <w:rPr>
          <w:rFonts w:eastAsiaTheme="minorEastAsia"/>
          <w:i/>
          <w:iCs/>
        </w:rPr>
        <w:t>n</w:t>
      </w:r>
      <w:r>
        <w:rPr>
          <w:rFonts w:eastAsiaTheme="minorEastAsia"/>
        </w:rPr>
        <w:t xml:space="preserve"> Land inputs.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2716"/>
        <w:gridCol w:w="756"/>
        <w:gridCol w:w="870"/>
        <w:gridCol w:w="756"/>
        <w:gridCol w:w="836"/>
      </w:tblGrid>
      <w:tr w:rsidR="00AF71A4" w:rsidRPr="00DB354A" w14:paraId="5822627A" w14:textId="77777777" w:rsidTr="00C2686E">
        <w:trPr>
          <w:trHeight w:val="324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1A6A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Land Inputs</w:t>
            </w:r>
          </w:p>
        </w:tc>
      </w:tr>
      <w:tr w:rsidR="00AF71A4" w:rsidRPr="00DB354A" w14:paraId="1B73A655" w14:textId="77777777" w:rsidTr="00C2686E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8C30E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N. Inputs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B6A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Input Comb</w:t>
            </w:r>
            <w:r>
              <w:rPr>
                <w:rFonts w:eastAsia="Times New Roman" w:cs="Times New Roman"/>
                <w:szCs w:val="24"/>
              </w:rPr>
              <w:t>ination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9F9C0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0C30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RMSE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7D11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MAE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DE4E6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NS</w:t>
            </w:r>
            <w:r w:rsidRPr="00C2686E">
              <w:rPr>
                <w:rFonts w:eastAsia="Times New Roman" w:cs="Times New Roman"/>
                <w:szCs w:val="24"/>
                <w:vertAlign w:val="subscript"/>
              </w:rPr>
              <w:t>E</w:t>
            </w:r>
          </w:p>
        </w:tc>
      </w:tr>
      <w:tr w:rsidR="00AF71A4" w:rsidRPr="00DB354A" w14:paraId="16A2B94C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D2B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578F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[5,6,7,8,9,10,11,12,13,14]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B39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E428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1.328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285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1.073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19C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-0.083</w:t>
            </w:r>
          </w:p>
        </w:tc>
      </w:tr>
      <w:tr w:rsidR="00AF71A4" w:rsidRPr="00DB354A" w14:paraId="493E739C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B5AC5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6205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[5,7,8,9,10,11,12,13,14]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9AD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C0F9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DEA3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D15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0.007</w:t>
            </w:r>
          </w:p>
        </w:tc>
      </w:tr>
      <w:tr w:rsidR="00AF71A4" w:rsidRPr="00DB354A" w14:paraId="7DCE37C4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F751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E1D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[5,8,9,10,11,12,13,14]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E32C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BF54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A93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A469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0.093</w:t>
            </w:r>
          </w:p>
        </w:tc>
      </w:tr>
      <w:tr w:rsidR="00AF71A4" w:rsidRPr="00DB354A" w14:paraId="2F800A1D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E626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ABC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[5,8,9,10,11,12,13]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52A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78F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046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FD3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0.178</w:t>
            </w:r>
          </w:p>
        </w:tc>
      </w:tr>
      <w:tr w:rsidR="00AF71A4" w:rsidRPr="00DB354A" w14:paraId="2648CF19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B9E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8633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[5,8,9,10,11,12]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28D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C9E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57D1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CFE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0.268</w:t>
            </w:r>
          </w:p>
        </w:tc>
      </w:tr>
      <w:tr w:rsidR="00AF71A4" w:rsidRPr="00DB354A" w14:paraId="124AA907" w14:textId="77777777" w:rsidTr="00C2686E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C76D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762B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[5,8,9,10,11]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13B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CB0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1.038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443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601A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0.339</w:t>
            </w:r>
          </w:p>
        </w:tc>
      </w:tr>
      <w:tr w:rsidR="00AF71A4" w:rsidRPr="00DB354A" w14:paraId="4FC1558D" w14:textId="77777777" w:rsidTr="00C2686E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33474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027D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[5,8,9,10]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5844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667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D8C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BD5C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0.433</w:t>
            </w:r>
          </w:p>
        </w:tc>
      </w:tr>
      <w:tr w:rsidR="00AF71A4" w:rsidRPr="00DB354A" w14:paraId="45251A84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BE7FA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2EEC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[5,8,9]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EA0E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D827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2B6F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0972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0.557</w:t>
            </w:r>
          </w:p>
        </w:tc>
      </w:tr>
      <w:tr w:rsidR="00AF71A4" w:rsidRPr="00DB354A" w14:paraId="3748201B" w14:textId="77777777" w:rsidTr="00C2686E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0FB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7B80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[8,9]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8DB2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5876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72EB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893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DB354A">
              <w:rPr>
                <w:rFonts w:eastAsia="Times New Roman" w:cs="Times New Roman"/>
                <w:szCs w:val="24"/>
              </w:rPr>
              <w:t>0.707</w:t>
            </w:r>
          </w:p>
        </w:tc>
      </w:tr>
      <w:tr w:rsidR="00AF71A4" w:rsidRPr="00DB354A" w14:paraId="6657BDEF" w14:textId="77777777" w:rsidTr="00C2686E">
        <w:trPr>
          <w:trHeight w:val="324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81E6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bSup>
            </m:oMath>
            <w:r w:rsidRPr="00DB354A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4971" w14:textId="77777777" w:rsidR="00AF71A4" w:rsidRPr="00DB354A" w:rsidRDefault="00AF71A4" w:rsidP="00C2686E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[8]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68265BAD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2297DDC8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reverseDiagStripe" w:color="A9D08E" w:fill="E2EFDA"/>
            <w:noWrap/>
            <w:vAlign w:val="center"/>
            <w:hideMark/>
          </w:tcPr>
          <w:p w14:paraId="372404A5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0.336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thinDiagStripe" w:color="A9D08E" w:fill="E2EFDA"/>
            <w:noWrap/>
            <w:vAlign w:val="center"/>
            <w:hideMark/>
          </w:tcPr>
          <w:p w14:paraId="7BD2F040" w14:textId="77777777" w:rsidR="00AF71A4" w:rsidRPr="00DB354A" w:rsidRDefault="00AF71A4" w:rsidP="00C2686E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B354A">
              <w:rPr>
                <w:rFonts w:eastAsia="Times New Roman" w:cs="Times New Roman"/>
                <w:b/>
                <w:bCs/>
                <w:szCs w:val="24"/>
              </w:rPr>
              <w:t>1.000</w:t>
            </w:r>
          </w:p>
        </w:tc>
      </w:tr>
    </w:tbl>
    <w:p w14:paraId="4F1E6F3C" w14:textId="77777777" w:rsidR="00AF71A4" w:rsidRPr="00376CC5" w:rsidRDefault="00AF71A4" w:rsidP="00AF71A4">
      <w:pPr>
        <w:rPr>
          <w:shd w:val="clear" w:color="auto" w:fill="FFFFFF"/>
        </w:rPr>
      </w:pPr>
    </w:p>
    <w:p w14:paraId="2EB45F50" w14:textId="77777777" w:rsidR="00E26156" w:rsidRPr="00DB354A" w:rsidRDefault="00E26156" w:rsidP="00E26156"/>
    <w:p w14:paraId="58B93EC7" w14:textId="77777777" w:rsidR="00E26156" w:rsidRPr="00376CC5" w:rsidRDefault="00E26156" w:rsidP="00E26156">
      <w:pPr>
        <w:spacing w:before="240" w:after="0"/>
        <w:rPr>
          <w:rFonts w:cs="Times New Roman"/>
          <w:b/>
          <w:szCs w:val="24"/>
        </w:rPr>
      </w:pP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8A6C" w14:textId="77777777" w:rsidR="00F05DF5" w:rsidRDefault="00F05DF5" w:rsidP="00117666">
      <w:pPr>
        <w:spacing w:after="0"/>
      </w:pPr>
      <w:r>
        <w:separator/>
      </w:r>
    </w:p>
  </w:endnote>
  <w:endnote w:type="continuationSeparator" w:id="0">
    <w:p w14:paraId="720A0109" w14:textId="77777777" w:rsidR="00F05DF5" w:rsidRDefault="00F05D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960E" w14:textId="77777777" w:rsidR="00F05DF5" w:rsidRDefault="00F05DF5" w:rsidP="00117666">
      <w:pPr>
        <w:spacing w:after="0"/>
      </w:pPr>
      <w:r>
        <w:separator/>
      </w:r>
    </w:p>
  </w:footnote>
  <w:footnote w:type="continuationSeparator" w:id="0">
    <w:p w14:paraId="559978C8" w14:textId="77777777" w:rsidR="00F05DF5" w:rsidRDefault="00F05D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00292329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MjOxMDM3NTIxtzRV0lEKTi0uzszPAykwqgUAfVXgK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F71A4"/>
    <w:rsid w:val="00B1671E"/>
    <w:rsid w:val="00B25EB8"/>
    <w:rsid w:val="00B354E1"/>
    <w:rsid w:val="00B37F4D"/>
    <w:rsid w:val="00B709E6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26156"/>
    <w:rsid w:val="00E52377"/>
    <w:rsid w:val="00E64E17"/>
    <w:rsid w:val="00E866C9"/>
    <w:rsid w:val="00EA3D3C"/>
    <w:rsid w:val="00F05DF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Mohammad Zeynoddin</cp:lastModifiedBy>
  <cp:revision>4</cp:revision>
  <cp:lastPrinted>2013-10-03T12:51:00Z</cp:lastPrinted>
  <dcterms:created xsi:type="dcterms:W3CDTF">2023-06-08T19:37:00Z</dcterms:created>
  <dcterms:modified xsi:type="dcterms:W3CDTF">2023-07-26T19:23:00Z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