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840F54" w:rsidRDefault="00654E8F" w:rsidP="0001436A">
      <w:pPr>
        <w:pStyle w:val="SupplementaryMaterial"/>
        <w:rPr>
          <w:b w:val="0"/>
        </w:rPr>
      </w:pPr>
      <w:r w:rsidRPr="00840F54">
        <w:t>Supplementary Material</w:t>
      </w:r>
    </w:p>
    <w:p w14:paraId="76059821" w14:textId="77777777" w:rsidR="00037D6E" w:rsidRDefault="00037D6E" w:rsidP="0001436A">
      <w:pPr>
        <w:pStyle w:val="AuthorList"/>
        <w:rPr>
          <w:sz w:val="32"/>
          <w:szCs w:val="32"/>
        </w:rPr>
      </w:pPr>
      <w:r w:rsidRPr="00840F54">
        <w:rPr>
          <w:bCs/>
          <w:sz w:val="32"/>
          <w:szCs w:val="32"/>
        </w:rPr>
        <w:t>Genetic analysis of resistance and virulence characteristics of clinical</w:t>
      </w:r>
      <w:r w:rsidRPr="00840F54">
        <w:rPr>
          <w:sz w:val="32"/>
          <w:szCs w:val="32"/>
        </w:rPr>
        <w:t xml:space="preserve"> </w:t>
      </w:r>
      <w:r w:rsidRPr="00840F54">
        <w:rPr>
          <w:bCs/>
          <w:sz w:val="32"/>
          <w:szCs w:val="32"/>
        </w:rPr>
        <w:t xml:space="preserve">multidrug-resistant </w:t>
      </w:r>
      <w:r w:rsidRPr="00840F54">
        <w:rPr>
          <w:bCs/>
          <w:i/>
          <w:iCs/>
          <w:sz w:val="32"/>
          <w:szCs w:val="32"/>
        </w:rPr>
        <w:t xml:space="preserve">P. mirabilis </w:t>
      </w:r>
      <w:r w:rsidRPr="00840F54">
        <w:rPr>
          <w:bCs/>
          <w:sz w:val="32"/>
          <w:szCs w:val="32"/>
        </w:rPr>
        <w:t>isolates</w:t>
      </w:r>
      <w:r w:rsidRPr="00840F54">
        <w:rPr>
          <w:sz w:val="32"/>
          <w:szCs w:val="32"/>
        </w:rPr>
        <w:t xml:space="preserve"> </w:t>
      </w:r>
    </w:p>
    <w:p w14:paraId="2ECBBED8" w14:textId="77777777" w:rsidR="00727305" w:rsidRPr="00734A17" w:rsidRDefault="00727305" w:rsidP="00727305">
      <w:pPr>
        <w:pStyle w:val="AuthorList"/>
      </w:pPr>
      <w:r w:rsidRPr="00734A17">
        <w:rPr>
          <w:bCs/>
        </w:rPr>
        <w:t>Ying Li</w:t>
      </w:r>
      <w:r w:rsidRPr="00734A17">
        <w:rPr>
          <w:bCs/>
          <w:vertAlign w:val="superscript"/>
        </w:rPr>
        <w:t xml:space="preserve">1 </w:t>
      </w:r>
      <w:r w:rsidRPr="00734A17">
        <w:rPr>
          <w:bCs/>
        </w:rPr>
        <w:t>, M</w:t>
      </w:r>
      <w:r w:rsidRPr="00734A17">
        <w:rPr>
          <w:rFonts w:hint="eastAsia"/>
          <w:bCs/>
        </w:rPr>
        <w:t>ing</w:t>
      </w:r>
      <w:r w:rsidRPr="00734A17">
        <w:rPr>
          <w:bCs/>
        </w:rPr>
        <w:t xml:space="preserve"> Y</w:t>
      </w:r>
      <w:r w:rsidRPr="00734A17">
        <w:rPr>
          <w:rFonts w:hint="eastAsia"/>
          <w:bCs/>
        </w:rPr>
        <w:t>in</w:t>
      </w:r>
      <w:r w:rsidRPr="00734A17">
        <w:rPr>
          <w:bCs/>
          <w:vertAlign w:val="superscript"/>
        </w:rPr>
        <w:t>1</w:t>
      </w:r>
      <w:r w:rsidRPr="00734A17">
        <w:rPr>
          <w:bCs/>
        </w:rPr>
        <w:t xml:space="preserve">, </w:t>
      </w:r>
      <w:proofErr w:type="spellStart"/>
      <w:r w:rsidRPr="00734A17">
        <w:rPr>
          <w:bCs/>
        </w:rPr>
        <w:t>C</w:t>
      </w:r>
      <w:r w:rsidRPr="00734A17">
        <w:rPr>
          <w:rFonts w:hint="eastAsia"/>
          <w:bCs/>
        </w:rPr>
        <w:t>hengju</w:t>
      </w:r>
      <w:proofErr w:type="spellEnd"/>
      <w:r w:rsidRPr="00734A17">
        <w:rPr>
          <w:bCs/>
        </w:rPr>
        <w:t xml:space="preserve"> F</w:t>
      </w:r>
      <w:r w:rsidRPr="00734A17">
        <w:rPr>
          <w:rFonts w:hint="eastAsia"/>
          <w:bCs/>
        </w:rPr>
        <w:t>ang</w:t>
      </w:r>
      <w:r w:rsidRPr="00734A17">
        <w:rPr>
          <w:bCs/>
          <w:vertAlign w:val="superscript"/>
        </w:rPr>
        <w:t>1</w:t>
      </w:r>
      <w:r w:rsidRPr="00734A17">
        <w:rPr>
          <w:rFonts w:hint="eastAsia"/>
          <w:bCs/>
        </w:rPr>
        <w:t>,</w:t>
      </w:r>
      <w:r w:rsidRPr="00734A17">
        <w:rPr>
          <w:bCs/>
        </w:rPr>
        <w:t xml:space="preserve"> Yu Fu</w:t>
      </w:r>
      <w:r w:rsidRPr="00734A17">
        <w:rPr>
          <w:bCs/>
          <w:vertAlign w:val="superscript"/>
        </w:rPr>
        <w:t>1</w:t>
      </w:r>
      <w:r w:rsidRPr="00734A17">
        <w:rPr>
          <w:bCs/>
        </w:rPr>
        <w:t>, Xiaoyi Dai</w:t>
      </w:r>
      <w:r w:rsidRPr="00734A17">
        <w:rPr>
          <w:bCs/>
          <w:vertAlign w:val="superscript"/>
        </w:rPr>
        <w:t>1</w:t>
      </w:r>
      <w:r w:rsidRPr="00734A17">
        <w:rPr>
          <w:bCs/>
        </w:rPr>
        <w:t xml:space="preserve">, </w:t>
      </w:r>
      <w:r w:rsidRPr="00E80A1D">
        <w:rPr>
          <w:bCs/>
        </w:rPr>
        <w:t>Wei Zeng</w:t>
      </w:r>
      <w:r w:rsidRPr="00E80A1D">
        <w:rPr>
          <w:bCs/>
          <w:vertAlign w:val="superscript"/>
        </w:rPr>
        <w:t>2,*</w:t>
      </w:r>
      <w:r w:rsidRPr="00E80A1D">
        <w:rPr>
          <w:bCs/>
        </w:rPr>
        <w:t>,</w:t>
      </w:r>
      <w:r>
        <w:rPr>
          <w:bCs/>
        </w:rPr>
        <w:t xml:space="preserve"> </w:t>
      </w:r>
      <w:proofErr w:type="spellStart"/>
      <w:r w:rsidRPr="00734A17">
        <w:rPr>
          <w:bCs/>
        </w:rPr>
        <w:t>Luhua</w:t>
      </w:r>
      <w:proofErr w:type="spellEnd"/>
      <w:r w:rsidRPr="00734A17">
        <w:rPr>
          <w:bCs/>
        </w:rPr>
        <w:t xml:space="preserve"> Zhang</w:t>
      </w:r>
      <w:r w:rsidRPr="00734A17">
        <w:rPr>
          <w:bCs/>
          <w:vertAlign w:val="superscript"/>
        </w:rPr>
        <w:t>1,*</w:t>
      </w:r>
    </w:p>
    <w:p w14:paraId="5965291A" w14:textId="77777777" w:rsidR="00727305" w:rsidRDefault="00727305" w:rsidP="00727305">
      <w:pPr>
        <w:rPr>
          <w:szCs w:val="24"/>
        </w:rPr>
      </w:pPr>
      <w:r w:rsidRPr="00734A17">
        <w:rPr>
          <w:rFonts w:cs="Times New Roman"/>
          <w:szCs w:val="24"/>
          <w:vertAlign w:val="superscript"/>
        </w:rPr>
        <w:t>1</w:t>
      </w:r>
      <w:r w:rsidRPr="00734A17">
        <w:rPr>
          <w:szCs w:val="24"/>
        </w:rPr>
        <w:t>The School of Basic Medical Science and Public Center of Experimental Technology, Southwest Medical University, Luzhou 646000, Sichuan Province, China</w:t>
      </w:r>
    </w:p>
    <w:p w14:paraId="6442AC8C" w14:textId="08E0DEB9" w:rsidR="00727305" w:rsidRPr="00727305" w:rsidRDefault="00727305" w:rsidP="00727305">
      <w:r w:rsidRPr="00E80A1D">
        <w:rPr>
          <w:rFonts w:hint="eastAsia"/>
          <w:szCs w:val="24"/>
          <w:vertAlign w:val="superscript"/>
          <w:lang w:eastAsia="zh-CN"/>
        </w:rPr>
        <w:t>2</w:t>
      </w:r>
      <w:r>
        <w:rPr>
          <w:szCs w:val="24"/>
          <w:lang w:eastAsia="zh-CN"/>
        </w:rPr>
        <w:t xml:space="preserve"> </w:t>
      </w:r>
      <w:r w:rsidRPr="00AF78A3">
        <w:rPr>
          <w:szCs w:val="24"/>
        </w:rPr>
        <w:t xml:space="preserve">Department of Clinical Laboratory, </w:t>
      </w:r>
      <w:r>
        <w:rPr>
          <w:szCs w:val="24"/>
        </w:rPr>
        <w:t xml:space="preserve">The </w:t>
      </w:r>
      <w:proofErr w:type="spellStart"/>
      <w:r>
        <w:rPr>
          <w:szCs w:val="24"/>
        </w:rPr>
        <w:t>Hejiang</w:t>
      </w:r>
      <w:proofErr w:type="spellEnd"/>
      <w:r>
        <w:rPr>
          <w:szCs w:val="24"/>
        </w:rPr>
        <w:t xml:space="preserve"> </w:t>
      </w:r>
      <w:r w:rsidRPr="008166C1">
        <w:rPr>
          <w:szCs w:val="24"/>
        </w:rPr>
        <w:t>People'</w:t>
      </w:r>
      <w:r>
        <w:rPr>
          <w:szCs w:val="24"/>
        </w:rPr>
        <w:t xml:space="preserve">s </w:t>
      </w:r>
      <w:r w:rsidRPr="008166C1">
        <w:rPr>
          <w:szCs w:val="24"/>
        </w:rPr>
        <w:t xml:space="preserve">hospital, </w:t>
      </w:r>
      <w:proofErr w:type="spellStart"/>
      <w:r>
        <w:rPr>
          <w:szCs w:val="24"/>
        </w:rPr>
        <w:t>Luzhou</w:t>
      </w:r>
      <w:proofErr w:type="spellEnd"/>
      <w:r>
        <w:rPr>
          <w:szCs w:val="24"/>
        </w:rPr>
        <w:t xml:space="preserve"> </w:t>
      </w:r>
      <w:r w:rsidRPr="00A20ED1">
        <w:rPr>
          <w:szCs w:val="24"/>
        </w:rPr>
        <w:t>646000</w:t>
      </w:r>
      <w:r>
        <w:rPr>
          <w:szCs w:val="24"/>
        </w:rPr>
        <w:t xml:space="preserve">, </w:t>
      </w:r>
      <w:r w:rsidRPr="008166C1">
        <w:rPr>
          <w:szCs w:val="24"/>
        </w:rPr>
        <w:t>Sichuan Province</w:t>
      </w:r>
      <w:r>
        <w:rPr>
          <w:szCs w:val="24"/>
        </w:rPr>
        <w:t xml:space="preserve">, </w:t>
      </w:r>
      <w:r w:rsidRPr="008166C1">
        <w:rPr>
          <w:szCs w:val="24"/>
        </w:rPr>
        <w:t>China</w:t>
      </w:r>
    </w:p>
    <w:p w14:paraId="2F9760B2" w14:textId="6F12192F" w:rsidR="00CE0FC5" w:rsidRPr="00840F54" w:rsidRDefault="00037D6E" w:rsidP="00037D6E">
      <w:pPr>
        <w:spacing w:before="240" w:after="0"/>
        <w:rPr>
          <w:rFonts w:cs="Times New Roman"/>
        </w:rPr>
      </w:pPr>
      <w:r w:rsidRPr="00840F54">
        <w:rPr>
          <w:rFonts w:cs="Times New Roman"/>
          <w:b/>
          <w:szCs w:val="24"/>
        </w:rPr>
        <w:t xml:space="preserve">* Correspondence: </w:t>
      </w:r>
      <w:proofErr w:type="spellStart"/>
      <w:r w:rsidRPr="00840F54">
        <w:rPr>
          <w:szCs w:val="24"/>
        </w:rPr>
        <w:t>Luhua</w:t>
      </w:r>
      <w:proofErr w:type="spellEnd"/>
      <w:r w:rsidRPr="00840F54">
        <w:rPr>
          <w:szCs w:val="24"/>
        </w:rPr>
        <w:t xml:space="preserve"> Zhang, </w:t>
      </w:r>
      <w:hyperlink r:id="rId12" w:history="1">
        <w:r w:rsidRPr="00840F54">
          <w:rPr>
            <w:rStyle w:val="Hyperlink"/>
            <w:szCs w:val="24"/>
          </w:rPr>
          <w:t>zhluhua@swmu.edu.cn</w:t>
        </w:r>
      </w:hyperlink>
      <w:r w:rsidR="00727305" w:rsidRPr="00727305">
        <w:rPr>
          <w:rStyle w:val="Hyperlink"/>
          <w:color w:val="auto"/>
          <w:szCs w:val="24"/>
          <w:u w:val="none"/>
        </w:rPr>
        <w:t>,</w:t>
      </w:r>
      <w:r w:rsidR="00727305" w:rsidRPr="00727305">
        <w:rPr>
          <w:rStyle w:val="Hyperlink"/>
          <w:color w:val="auto"/>
          <w:szCs w:val="24"/>
          <w:u w:val="none"/>
          <w:lang w:eastAsia="zh-CN"/>
        </w:rPr>
        <w:t xml:space="preserve"> or</w:t>
      </w:r>
      <w:r w:rsidR="00727305" w:rsidRPr="006B2309">
        <w:rPr>
          <w:rStyle w:val="Hyperlink"/>
          <w:szCs w:val="24"/>
          <w:lang w:eastAsia="zh-CN"/>
        </w:rPr>
        <w:t xml:space="preserve"> </w:t>
      </w:r>
      <w:r w:rsidR="00727305" w:rsidRPr="00E80A1D">
        <w:rPr>
          <w:bCs/>
        </w:rPr>
        <w:t>Wei Zeng</w:t>
      </w:r>
      <w:r w:rsidR="00727305">
        <w:rPr>
          <w:bCs/>
        </w:rPr>
        <w:t>, mercedes600@126.com.</w:t>
      </w:r>
      <w:r w:rsidR="00727305" w:rsidRPr="00840F54">
        <w:rPr>
          <w:rFonts w:cs="Times New Roman"/>
        </w:rPr>
        <w:t xml:space="preserve"> </w:t>
      </w:r>
      <w:r w:rsidR="00CE0FC5" w:rsidRPr="00840F54">
        <w:rPr>
          <w:rFonts w:cs="Times New Roman"/>
        </w:rPr>
        <w:br w:type="page"/>
      </w:r>
    </w:p>
    <w:p w14:paraId="427C3BE3" w14:textId="69C20F32" w:rsidR="00037D6E" w:rsidRPr="00840F54" w:rsidRDefault="00037D6E" w:rsidP="00037D6E">
      <w:pPr>
        <w:widowControl w:val="0"/>
        <w:spacing w:before="0" w:afterLines="50" w:after="120"/>
        <w:jc w:val="both"/>
        <w:rPr>
          <w:rFonts w:eastAsia="KaiTi" w:cs="SimSun"/>
          <w:szCs w:val="24"/>
          <w:vertAlign w:val="superscript"/>
          <w:lang w:eastAsia="zh-CN"/>
        </w:rPr>
      </w:pPr>
      <w:r w:rsidRPr="00840F54">
        <w:rPr>
          <w:rFonts w:eastAsia="KaiTi" w:cs="SimSun" w:hint="eastAsia"/>
          <w:b/>
          <w:szCs w:val="32"/>
          <w:lang w:eastAsia="zh-CN"/>
        </w:rPr>
        <w:lastRenderedPageBreak/>
        <w:t xml:space="preserve">Table </w:t>
      </w:r>
      <w:r w:rsidRPr="00840F54">
        <w:rPr>
          <w:rFonts w:eastAsia="KaiTi" w:cs="SimSun"/>
          <w:b/>
          <w:szCs w:val="32"/>
          <w:lang w:eastAsia="zh-CN"/>
        </w:rPr>
        <w:t>S1</w:t>
      </w:r>
      <w:r w:rsidRPr="00840F54">
        <w:rPr>
          <w:rFonts w:eastAsia="KaiTi" w:cs="SimSun" w:hint="eastAsia"/>
          <w:b/>
          <w:szCs w:val="32"/>
          <w:lang w:eastAsia="zh-CN"/>
        </w:rPr>
        <w:t xml:space="preserve"> </w:t>
      </w:r>
      <w:r w:rsidRPr="00840F54">
        <w:rPr>
          <w:rFonts w:eastAsia="KaiTi" w:cs="SimSun"/>
          <w:b/>
          <w:szCs w:val="24"/>
          <w:lang w:eastAsia="zh-CN"/>
        </w:rPr>
        <w:t>General features of the genomes of</w:t>
      </w:r>
      <w:r w:rsidR="004A33A3" w:rsidRPr="00840F54">
        <w:rPr>
          <w:rFonts w:eastAsia="KaiTi" w:cs="SimSun"/>
          <w:b/>
          <w:bCs/>
          <w:i/>
          <w:iCs/>
          <w:sz w:val="32"/>
          <w:szCs w:val="32"/>
          <w:lang w:eastAsia="zh-CN"/>
        </w:rPr>
        <w:t xml:space="preserve"> </w:t>
      </w:r>
      <w:r w:rsidR="004A33A3" w:rsidRPr="00840F54">
        <w:rPr>
          <w:rFonts w:eastAsia="KaiTi" w:cs="SimSun"/>
          <w:b/>
          <w:bCs/>
          <w:i/>
          <w:iCs/>
          <w:szCs w:val="24"/>
          <w:lang w:eastAsia="zh-CN"/>
        </w:rPr>
        <w:t>P. mirabilis</w:t>
      </w:r>
      <w:r w:rsidRPr="00840F54">
        <w:rPr>
          <w:rFonts w:eastAsia="KaiTi" w:cs="SimSun"/>
          <w:b/>
          <w:szCs w:val="24"/>
          <w:lang w:eastAsia="zh-CN"/>
        </w:rPr>
        <w:t xml:space="preserve"> strains</w:t>
      </w:r>
      <w:r w:rsidRPr="00840F54">
        <w:rPr>
          <w:rFonts w:eastAsia="KaiTi" w:cs="Times New Roman" w:hint="eastAsia"/>
          <w:b/>
          <w:szCs w:val="24"/>
          <w:lang w:eastAsia="zh-CN"/>
        </w:rPr>
        <w:t>.</w:t>
      </w:r>
    </w:p>
    <w:tbl>
      <w:tblPr>
        <w:tblStyle w:val="1"/>
        <w:tblpPr w:leftFromText="180" w:rightFromText="180" w:vertAnchor="text" w:tblpY="1"/>
        <w:tblOverlap w:val="never"/>
        <w:tblW w:w="8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474"/>
        <w:gridCol w:w="993"/>
        <w:gridCol w:w="850"/>
        <w:gridCol w:w="1531"/>
        <w:gridCol w:w="2098"/>
      </w:tblGrid>
      <w:tr w:rsidR="004A33A3" w:rsidRPr="00840F54" w14:paraId="0426755F" w14:textId="77777777" w:rsidTr="004A33A3">
        <w:trPr>
          <w:trHeight w:val="624"/>
        </w:trPr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3125818" w14:textId="77777777" w:rsidR="004A33A3" w:rsidRPr="00840F54" w:rsidRDefault="004A33A3" w:rsidP="00526237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Strain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13655F" w14:textId="77777777" w:rsidR="004A33A3" w:rsidRPr="00840F54" w:rsidRDefault="004A33A3" w:rsidP="00526237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Draft genome size (bp)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C24CB52" w14:textId="77777777" w:rsidR="004A33A3" w:rsidRPr="00840F54" w:rsidRDefault="004A33A3" w:rsidP="00526237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GC content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A98F284" w14:textId="77777777" w:rsidR="004A33A3" w:rsidRPr="00840F54" w:rsidRDefault="004A33A3" w:rsidP="00526237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No. of contigs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89C70BF" w14:textId="77777777" w:rsidR="004A33A3" w:rsidRPr="00840F54" w:rsidRDefault="004A33A3" w:rsidP="00526237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No. of contigs ≥ 1,000 bp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49E0B1C" w14:textId="77777777" w:rsidR="004A33A3" w:rsidRPr="00840F54" w:rsidRDefault="004A33A3" w:rsidP="00526237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GenBank</w:t>
            </w:r>
          </w:p>
          <w:p w14:paraId="0E1CDBBC" w14:textId="77777777" w:rsidR="004A33A3" w:rsidRPr="00840F54" w:rsidRDefault="004A33A3" w:rsidP="00526237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840F54">
              <w:rPr>
                <w:rFonts w:cs="Times New Roman"/>
                <w:b/>
                <w:bCs/>
                <w:sz w:val="21"/>
                <w:szCs w:val="21"/>
              </w:rPr>
              <w:t>accession no.</w:t>
            </w:r>
          </w:p>
        </w:tc>
      </w:tr>
      <w:tr w:rsidR="004A33A3" w:rsidRPr="00840F54" w14:paraId="54727D28" w14:textId="77777777" w:rsidTr="004A33A3">
        <w:trPr>
          <w:trHeight w:val="340"/>
        </w:trPr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52716838" w14:textId="2C1BA0D3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HJP21048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vAlign w:val="center"/>
          </w:tcPr>
          <w:p w14:paraId="28E5A750" w14:textId="430C9DD6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971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515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0D5070D2" w14:textId="607BB549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38.91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6204EA13" w14:textId="48C967CD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 w:hint="eastAsia"/>
                <w:sz w:val="21"/>
                <w:szCs w:val="21"/>
              </w:rPr>
              <w:t>5</w:t>
            </w:r>
            <w:r w:rsidRPr="00840F54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1531" w:type="dxa"/>
            <w:tcBorders>
              <w:top w:val="single" w:sz="8" w:space="0" w:color="auto"/>
            </w:tcBorders>
            <w:vAlign w:val="center"/>
          </w:tcPr>
          <w:p w14:paraId="7194C72C" w14:textId="6CADBD0E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vAlign w:val="center"/>
          </w:tcPr>
          <w:p w14:paraId="73A9CEE1" w14:textId="5914B338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JASKYB000000000</w:t>
            </w:r>
          </w:p>
        </w:tc>
      </w:tr>
      <w:tr w:rsidR="004A33A3" w:rsidRPr="00840F54" w14:paraId="3368FB34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47384544" w14:textId="79C2B8A2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HJP21049</w:t>
            </w:r>
          </w:p>
        </w:tc>
        <w:tc>
          <w:tcPr>
            <w:tcW w:w="1474" w:type="dxa"/>
            <w:vAlign w:val="center"/>
          </w:tcPr>
          <w:p w14:paraId="507185C7" w14:textId="3D4C281F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147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345</w:t>
            </w:r>
          </w:p>
        </w:tc>
        <w:tc>
          <w:tcPr>
            <w:tcW w:w="993" w:type="dxa"/>
            <w:vAlign w:val="center"/>
          </w:tcPr>
          <w:p w14:paraId="2E260500" w14:textId="23A4FEE9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39.08</w:t>
            </w:r>
          </w:p>
        </w:tc>
        <w:tc>
          <w:tcPr>
            <w:tcW w:w="850" w:type="dxa"/>
            <w:vAlign w:val="center"/>
          </w:tcPr>
          <w:p w14:paraId="039AA573" w14:textId="5C03DD92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77</w:t>
            </w:r>
          </w:p>
        </w:tc>
        <w:tc>
          <w:tcPr>
            <w:tcW w:w="1531" w:type="dxa"/>
            <w:vAlign w:val="center"/>
          </w:tcPr>
          <w:p w14:paraId="5EC9D516" w14:textId="1D821EEB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6</w:t>
            </w:r>
            <w:r w:rsidRPr="00840F54">
              <w:rPr>
                <w:rFonts w:eastAsia="SimSun" w:cs="Times New Roman"/>
                <w:sz w:val="21"/>
                <w:szCs w:val="21"/>
              </w:rPr>
              <w:t>2</w:t>
            </w:r>
          </w:p>
        </w:tc>
        <w:tc>
          <w:tcPr>
            <w:tcW w:w="2098" w:type="dxa"/>
            <w:vAlign w:val="center"/>
          </w:tcPr>
          <w:p w14:paraId="0000A28F" w14:textId="3FD191BC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JASKYD000000000</w:t>
            </w:r>
          </w:p>
        </w:tc>
      </w:tr>
      <w:tr w:rsidR="004A33A3" w:rsidRPr="00840F54" w14:paraId="20ED4701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5D79B6A8" w14:textId="238DB175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HJP16012</w:t>
            </w:r>
          </w:p>
        </w:tc>
        <w:tc>
          <w:tcPr>
            <w:tcW w:w="1474" w:type="dxa"/>
            <w:vAlign w:val="center"/>
          </w:tcPr>
          <w:p w14:paraId="2AAA4454" w14:textId="39407D26" w:rsidR="004A33A3" w:rsidRPr="00840F54" w:rsidRDefault="00277E25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973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147</w:t>
            </w:r>
          </w:p>
        </w:tc>
        <w:tc>
          <w:tcPr>
            <w:tcW w:w="993" w:type="dxa"/>
            <w:vAlign w:val="center"/>
          </w:tcPr>
          <w:p w14:paraId="610C0376" w14:textId="1FEF2627" w:rsidR="004A33A3" w:rsidRPr="00840F54" w:rsidRDefault="00277E25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38.83</w:t>
            </w:r>
          </w:p>
        </w:tc>
        <w:tc>
          <w:tcPr>
            <w:tcW w:w="850" w:type="dxa"/>
            <w:vAlign w:val="center"/>
          </w:tcPr>
          <w:p w14:paraId="24EDA182" w14:textId="2F25ABCB" w:rsidR="004A33A3" w:rsidRPr="00840F54" w:rsidRDefault="00277E25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 w:hint="eastAsia"/>
                <w:sz w:val="21"/>
                <w:szCs w:val="21"/>
              </w:rPr>
              <w:t>4</w:t>
            </w:r>
            <w:r w:rsidRPr="00840F54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1531" w:type="dxa"/>
            <w:vAlign w:val="center"/>
          </w:tcPr>
          <w:p w14:paraId="4B59B152" w14:textId="4D285478" w:rsidR="004A33A3" w:rsidRPr="00840F54" w:rsidRDefault="00277E25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3</w:t>
            </w:r>
            <w:r w:rsidRPr="00840F54">
              <w:rPr>
                <w:rFonts w:eastAsia="SimSun" w:cs="Times New Roman"/>
                <w:sz w:val="21"/>
                <w:szCs w:val="21"/>
              </w:rPr>
              <w:t>6</w:t>
            </w:r>
          </w:p>
        </w:tc>
        <w:tc>
          <w:tcPr>
            <w:tcW w:w="2098" w:type="dxa"/>
            <w:vAlign w:val="center"/>
          </w:tcPr>
          <w:p w14:paraId="4AF4805D" w14:textId="2EA71EC3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JASKYA000000000</w:t>
            </w:r>
          </w:p>
        </w:tc>
      </w:tr>
      <w:tr w:rsidR="004A33A3" w:rsidRPr="00840F54" w14:paraId="121AE6EB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51D7F702" w14:textId="0DDD8FCD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HJP22021</w:t>
            </w:r>
          </w:p>
        </w:tc>
        <w:tc>
          <w:tcPr>
            <w:tcW w:w="1474" w:type="dxa"/>
            <w:vAlign w:val="center"/>
          </w:tcPr>
          <w:p w14:paraId="6092FCAC" w14:textId="013634BC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014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628</w:t>
            </w:r>
          </w:p>
        </w:tc>
        <w:tc>
          <w:tcPr>
            <w:tcW w:w="993" w:type="dxa"/>
            <w:vAlign w:val="center"/>
          </w:tcPr>
          <w:p w14:paraId="01F43E03" w14:textId="204811D0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38.80</w:t>
            </w:r>
          </w:p>
        </w:tc>
        <w:tc>
          <w:tcPr>
            <w:tcW w:w="850" w:type="dxa"/>
            <w:vAlign w:val="center"/>
          </w:tcPr>
          <w:p w14:paraId="11FB9F4E" w14:textId="3A1251FE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 w:hint="eastAsia"/>
                <w:sz w:val="21"/>
                <w:szCs w:val="21"/>
              </w:rPr>
              <w:t>5</w:t>
            </w:r>
            <w:r w:rsidRPr="00840F54"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vAlign w:val="center"/>
          </w:tcPr>
          <w:p w14:paraId="7D1B3F3D" w14:textId="175E3203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4</w:t>
            </w:r>
            <w:r w:rsidRPr="00840F54">
              <w:rPr>
                <w:rFonts w:eastAsia="SimSun" w:cs="Times New Roman"/>
                <w:sz w:val="21"/>
                <w:szCs w:val="21"/>
              </w:rPr>
              <w:t>4</w:t>
            </w:r>
          </w:p>
        </w:tc>
        <w:tc>
          <w:tcPr>
            <w:tcW w:w="2098" w:type="dxa"/>
            <w:vAlign w:val="center"/>
          </w:tcPr>
          <w:p w14:paraId="1955F814" w14:textId="7586CD61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JASKYG000000000</w:t>
            </w:r>
          </w:p>
        </w:tc>
      </w:tr>
      <w:tr w:rsidR="004A33A3" w:rsidRPr="00840F54" w14:paraId="11A053FF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5A016259" w14:textId="07E26B17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HJP05004</w:t>
            </w:r>
          </w:p>
        </w:tc>
        <w:tc>
          <w:tcPr>
            <w:tcW w:w="1474" w:type="dxa"/>
            <w:vAlign w:val="center"/>
          </w:tcPr>
          <w:p w14:paraId="276B7189" w14:textId="4D07E080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171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159</w:t>
            </w:r>
          </w:p>
        </w:tc>
        <w:tc>
          <w:tcPr>
            <w:tcW w:w="993" w:type="dxa"/>
            <w:vAlign w:val="center"/>
          </w:tcPr>
          <w:p w14:paraId="5FEF5356" w14:textId="630FA94D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38.95</w:t>
            </w:r>
          </w:p>
        </w:tc>
        <w:tc>
          <w:tcPr>
            <w:tcW w:w="850" w:type="dxa"/>
            <w:vAlign w:val="center"/>
          </w:tcPr>
          <w:p w14:paraId="7B5CEE6B" w14:textId="0470AFB3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 w:hint="eastAsia"/>
                <w:sz w:val="21"/>
                <w:szCs w:val="21"/>
              </w:rPr>
              <w:t>6</w:t>
            </w:r>
            <w:r w:rsidRPr="00840F54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1531" w:type="dxa"/>
            <w:vAlign w:val="center"/>
          </w:tcPr>
          <w:p w14:paraId="37337974" w14:textId="12435B9C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5</w:t>
            </w:r>
            <w:r w:rsidRPr="00840F54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2098" w:type="dxa"/>
            <w:vAlign w:val="center"/>
          </w:tcPr>
          <w:p w14:paraId="4CC73746" w14:textId="554AE407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JASKXX000000000</w:t>
            </w:r>
          </w:p>
        </w:tc>
      </w:tr>
      <w:tr w:rsidR="004A33A3" w:rsidRPr="00840F54" w14:paraId="60D54049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375608C0" w14:textId="14330D00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bookmarkStart w:id="0" w:name="_Hlk131759784"/>
            <w:r w:rsidRPr="00840F54">
              <w:rPr>
                <w:rFonts w:cs="Times New Roman"/>
                <w:color w:val="auto"/>
                <w:sz w:val="21"/>
                <w:szCs w:val="21"/>
                <w:shd w:val="clear" w:color="auto" w:fill="FFFFFF"/>
              </w:rPr>
              <w:t>HJ</w:t>
            </w: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P</w:t>
            </w:r>
            <w:r w:rsidRPr="00840F54">
              <w:rPr>
                <w:rFonts w:cs="Times New Roman"/>
                <w:color w:val="auto"/>
                <w:sz w:val="21"/>
                <w:szCs w:val="21"/>
                <w:shd w:val="clear" w:color="auto" w:fill="FFFFFF"/>
              </w:rPr>
              <w:t>18031</w:t>
            </w:r>
            <w:bookmarkEnd w:id="0"/>
          </w:p>
        </w:tc>
        <w:tc>
          <w:tcPr>
            <w:tcW w:w="1474" w:type="dxa"/>
            <w:vAlign w:val="center"/>
          </w:tcPr>
          <w:p w14:paraId="113A2C9B" w14:textId="23772800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964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688</w:t>
            </w:r>
          </w:p>
        </w:tc>
        <w:tc>
          <w:tcPr>
            <w:tcW w:w="993" w:type="dxa"/>
            <w:vAlign w:val="center"/>
          </w:tcPr>
          <w:p w14:paraId="7FCDED61" w14:textId="3F5314DF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38.74</w:t>
            </w:r>
          </w:p>
        </w:tc>
        <w:tc>
          <w:tcPr>
            <w:tcW w:w="850" w:type="dxa"/>
            <w:vAlign w:val="center"/>
          </w:tcPr>
          <w:p w14:paraId="1A188F7D" w14:textId="553FD3D4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 w:hint="eastAsia"/>
                <w:sz w:val="21"/>
                <w:szCs w:val="21"/>
              </w:rPr>
              <w:t>4</w:t>
            </w:r>
            <w:r w:rsidRPr="00840F54"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vAlign w:val="center"/>
          </w:tcPr>
          <w:p w14:paraId="3B455B98" w14:textId="1602657D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3</w:t>
            </w:r>
            <w:r w:rsidRPr="00840F54">
              <w:rPr>
                <w:rFonts w:eastAsia="SimSun" w:cs="Times New Roman"/>
                <w:sz w:val="21"/>
                <w:szCs w:val="21"/>
              </w:rPr>
              <w:t>4</w:t>
            </w:r>
          </w:p>
        </w:tc>
        <w:tc>
          <w:tcPr>
            <w:tcW w:w="2098" w:type="dxa"/>
            <w:vAlign w:val="center"/>
          </w:tcPr>
          <w:p w14:paraId="6ED79DFF" w14:textId="61A4CE30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JASKXY000000000</w:t>
            </w:r>
          </w:p>
        </w:tc>
      </w:tr>
      <w:tr w:rsidR="004A33A3" w:rsidRPr="00840F54" w14:paraId="3D446BBD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3851F691" w14:textId="058682F5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HJP17012</w:t>
            </w:r>
          </w:p>
        </w:tc>
        <w:tc>
          <w:tcPr>
            <w:tcW w:w="1474" w:type="dxa"/>
            <w:vAlign w:val="center"/>
          </w:tcPr>
          <w:p w14:paraId="5C16B557" w14:textId="7E4CDBFC" w:rsidR="004A33A3" w:rsidRPr="00840F54" w:rsidRDefault="00DF6BC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047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759</w:t>
            </w:r>
          </w:p>
        </w:tc>
        <w:tc>
          <w:tcPr>
            <w:tcW w:w="993" w:type="dxa"/>
            <w:vAlign w:val="center"/>
          </w:tcPr>
          <w:p w14:paraId="6E37BF7E" w14:textId="4648C085" w:rsidR="004A33A3" w:rsidRPr="00840F54" w:rsidRDefault="000A297A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38.97</w:t>
            </w:r>
          </w:p>
        </w:tc>
        <w:tc>
          <w:tcPr>
            <w:tcW w:w="850" w:type="dxa"/>
            <w:vAlign w:val="center"/>
          </w:tcPr>
          <w:p w14:paraId="6BBA2C66" w14:textId="0AAAD003" w:rsidR="004A33A3" w:rsidRPr="00840F54" w:rsidRDefault="000A297A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56</w:t>
            </w:r>
          </w:p>
        </w:tc>
        <w:tc>
          <w:tcPr>
            <w:tcW w:w="1531" w:type="dxa"/>
            <w:vAlign w:val="center"/>
          </w:tcPr>
          <w:p w14:paraId="604626FC" w14:textId="30F1D128" w:rsidR="004A33A3" w:rsidRPr="00840F54" w:rsidRDefault="000A297A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47</w:t>
            </w:r>
          </w:p>
        </w:tc>
        <w:tc>
          <w:tcPr>
            <w:tcW w:w="2098" w:type="dxa"/>
            <w:vAlign w:val="center"/>
          </w:tcPr>
          <w:p w14:paraId="7E527AF8" w14:textId="2C0BD8AC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JASKXZ000000000</w:t>
            </w:r>
          </w:p>
        </w:tc>
      </w:tr>
      <w:tr w:rsidR="004A33A3" w:rsidRPr="00840F54" w14:paraId="7AA95C92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72FC7E59" w14:textId="145AAF33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HJP20004</w:t>
            </w:r>
          </w:p>
        </w:tc>
        <w:tc>
          <w:tcPr>
            <w:tcW w:w="1474" w:type="dxa"/>
            <w:vAlign w:val="center"/>
          </w:tcPr>
          <w:p w14:paraId="0F260C3F" w14:textId="504EBB9F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174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748</w:t>
            </w:r>
          </w:p>
        </w:tc>
        <w:tc>
          <w:tcPr>
            <w:tcW w:w="993" w:type="dxa"/>
            <w:vAlign w:val="center"/>
          </w:tcPr>
          <w:p w14:paraId="41B076FF" w14:textId="0467A164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39.09</w:t>
            </w:r>
          </w:p>
        </w:tc>
        <w:tc>
          <w:tcPr>
            <w:tcW w:w="850" w:type="dxa"/>
            <w:vAlign w:val="center"/>
          </w:tcPr>
          <w:p w14:paraId="29D1F1A0" w14:textId="18703133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57</w:t>
            </w:r>
          </w:p>
        </w:tc>
        <w:tc>
          <w:tcPr>
            <w:tcW w:w="1531" w:type="dxa"/>
            <w:vAlign w:val="center"/>
          </w:tcPr>
          <w:p w14:paraId="762F4A8F" w14:textId="0A3D1D81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46</w:t>
            </w:r>
          </w:p>
        </w:tc>
        <w:tc>
          <w:tcPr>
            <w:tcW w:w="2098" w:type="dxa"/>
            <w:vAlign w:val="center"/>
          </w:tcPr>
          <w:p w14:paraId="0F4C3C13" w14:textId="2DDF681C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JASKYC000000000</w:t>
            </w:r>
          </w:p>
        </w:tc>
      </w:tr>
      <w:tr w:rsidR="004A33A3" w:rsidRPr="00840F54" w14:paraId="3B04C806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7B10009E" w14:textId="75FFE1DC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HJP31006</w:t>
            </w:r>
          </w:p>
        </w:tc>
        <w:tc>
          <w:tcPr>
            <w:tcW w:w="1474" w:type="dxa"/>
            <w:vAlign w:val="center"/>
          </w:tcPr>
          <w:p w14:paraId="57059217" w14:textId="1B43FA49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168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404</w:t>
            </w:r>
          </w:p>
        </w:tc>
        <w:tc>
          <w:tcPr>
            <w:tcW w:w="993" w:type="dxa"/>
            <w:vAlign w:val="center"/>
          </w:tcPr>
          <w:p w14:paraId="0BC26110" w14:textId="2F64A434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38.92</w:t>
            </w:r>
          </w:p>
        </w:tc>
        <w:tc>
          <w:tcPr>
            <w:tcW w:w="850" w:type="dxa"/>
            <w:vAlign w:val="center"/>
          </w:tcPr>
          <w:p w14:paraId="3B125B16" w14:textId="652A7F22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58</w:t>
            </w:r>
          </w:p>
        </w:tc>
        <w:tc>
          <w:tcPr>
            <w:tcW w:w="1531" w:type="dxa"/>
            <w:vAlign w:val="center"/>
          </w:tcPr>
          <w:p w14:paraId="4A3D1E47" w14:textId="2D6E7EE4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5</w:t>
            </w:r>
            <w:r w:rsidRPr="00840F54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2098" w:type="dxa"/>
            <w:vAlign w:val="center"/>
          </w:tcPr>
          <w:p w14:paraId="25BF67FB" w14:textId="11737859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JASKYH000000000</w:t>
            </w:r>
          </w:p>
        </w:tc>
      </w:tr>
      <w:tr w:rsidR="004A33A3" w:rsidRPr="00840F54" w14:paraId="5AAE8587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2483B3B5" w14:textId="7488A6CF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HJP22016</w:t>
            </w:r>
          </w:p>
        </w:tc>
        <w:tc>
          <w:tcPr>
            <w:tcW w:w="1474" w:type="dxa"/>
            <w:vAlign w:val="center"/>
          </w:tcPr>
          <w:p w14:paraId="5833DB29" w14:textId="14007CE5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250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037</w:t>
            </w:r>
          </w:p>
        </w:tc>
        <w:tc>
          <w:tcPr>
            <w:tcW w:w="993" w:type="dxa"/>
            <w:vAlign w:val="center"/>
          </w:tcPr>
          <w:p w14:paraId="586B9F44" w14:textId="3D9BA8F2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38.92</w:t>
            </w:r>
          </w:p>
        </w:tc>
        <w:tc>
          <w:tcPr>
            <w:tcW w:w="850" w:type="dxa"/>
            <w:vAlign w:val="center"/>
          </w:tcPr>
          <w:p w14:paraId="33C9D8B5" w14:textId="2DD7E648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83</w:t>
            </w:r>
          </w:p>
        </w:tc>
        <w:tc>
          <w:tcPr>
            <w:tcW w:w="1531" w:type="dxa"/>
            <w:vAlign w:val="center"/>
          </w:tcPr>
          <w:p w14:paraId="618B6BE6" w14:textId="724435B2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5</w:t>
            </w:r>
            <w:r w:rsidRPr="00840F54">
              <w:rPr>
                <w:rFonts w:eastAsia="SimSun" w:cs="Times New Roman"/>
                <w:sz w:val="21"/>
                <w:szCs w:val="21"/>
              </w:rPr>
              <w:t>0</w:t>
            </w:r>
          </w:p>
        </w:tc>
        <w:tc>
          <w:tcPr>
            <w:tcW w:w="2098" w:type="dxa"/>
            <w:vAlign w:val="center"/>
          </w:tcPr>
          <w:p w14:paraId="3CB72FB8" w14:textId="1ADEB305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JASKYE000000000</w:t>
            </w:r>
          </w:p>
        </w:tc>
      </w:tr>
      <w:tr w:rsidR="004A33A3" w:rsidRPr="00840F54" w14:paraId="5DF1F5A6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30DDA594" w14:textId="39745700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HJP26021</w:t>
            </w:r>
          </w:p>
        </w:tc>
        <w:tc>
          <w:tcPr>
            <w:tcW w:w="1474" w:type="dxa"/>
            <w:vAlign w:val="center"/>
          </w:tcPr>
          <w:p w14:paraId="450A0C21" w14:textId="0DA2D50D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062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598</w:t>
            </w:r>
          </w:p>
        </w:tc>
        <w:tc>
          <w:tcPr>
            <w:tcW w:w="993" w:type="dxa"/>
            <w:vAlign w:val="center"/>
          </w:tcPr>
          <w:p w14:paraId="2D801E76" w14:textId="3273743A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38.97</w:t>
            </w:r>
          </w:p>
        </w:tc>
        <w:tc>
          <w:tcPr>
            <w:tcW w:w="850" w:type="dxa"/>
            <w:vAlign w:val="center"/>
          </w:tcPr>
          <w:p w14:paraId="271D71DB" w14:textId="5E394E79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56</w:t>
            </w:r>
          </w:p>
        </w:tc>
        <w:tc>
          <w:tcPr>
            <w:tcW w:w="1531" w:type="dxa"/>
            <w:vAlign w:val="center"/>
          </w:tcPr>
          <w:p w14:paraId="2FA5A1FF" w14:textId="0A205256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4</w:t>
            </w:r>
            <w:r w:rsidRPr="00840F54">
              <w:rPr>
                <w:rFonts w:eastAsia="SimSun" w:cs="Times New Roman"/>
                <w:sz w:val="21"/>
                <w:szCs w:val="21"/>
              </w:rPr>
              <w:t>6</w:t>
            </w:r>
          </w:p>
        </w:tc>
        <w:tc>
          <w:tcPr>
            <w:tcW w:w="2098" w:type="dxa"/>
            <w:vAlign w:val="center"/>
          </w:tcPr>
          <w:p w14:paraId="00447966" w14:textId="61B5B9C1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JASKYF000000000</w:t>
            </w:r>
          </w:p>
        </w:tc>
      </w:tr>
      <w:tr w:rsidR="004A33A3" w:rsidRPr="00840F54" w14:paraId="08DCBBE0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565E6280" w14:textId="3F3A61F5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HJP31010</w:t>
            </w:r>
          </w:p>
        </w:tc>
        <w:tc>
          <w:tcPr>
            <w:tcW w:w="1474" w:type="dxa"/>
            <w:vAlign w:val="center"/>
          </w:tcPr>
          <w:p w14:paraId="54AC4667" w14:textId="721C8D18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212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070</w:t>
            </w:r>
          </w:p>
        </w:tc>
        <w:tc>
          <w:tcPr>
            <w:tcW w:w="993" w:type="dxa"/>
            <w:vAlign w:val="center"/>
          </w:tcPr>
          <w:p w14:paraId="7015CFAE" w14:textId="6A4CBC10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39.00</w:t>
            </w:r>
          </w:p>
        </w:tc>
        <w:tc>
          <w:tcPr>
            <w:tcW w:w="850" w:type="dxa"/>
            <w:vAlign w:val="center"/>
          </w:tcPr>
          <w:p w14:paraId="0FCD467E" w14:textId="6A454F6F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64</w:t>
            </w:r>
          </w:p>
        </w:tc>
        <w:tc>
          <w:tcPr>
            <w:tcW w:w="1531" w:type="dxa"/>
            <w:vAlign w:val="center"/>
          </w:tcPr>
          <w:p w14:paraId="5116020D" w14:textId="638FFD2D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4</w:t>
            </w:r>
            <w:r w:rsidRPr="00840F54">
              <w:rPr>
                <w:rFonts w:eastAsia="SimSun" w:cs="Times New Roman"/>
                <w:sz w:val="21"/>
                <w:szCs w:val="21"/>
              </w:rPr>
              <w:t>4</w:t>
            </w:r>
          </w:p>
        </w:tc>
        <w:tc>
          <w:tcPr>
            <w:tcW w:w="2098" w:type="dxa"/>
            <w:vAlign w:val="center"/>
          </w:tcPr>
          <w:p w14:paraId="545981FD" w14:textId="5F8601D2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JASKYI000000000</w:t>
            </w:r>
          </w:p>
        </w:tc>
      </w:tr>
      <w:tr w:rsidR="004A33A3" w:rsidRPr="00840F54" w14:paraId="03C5C236" w14:textId="77777777" w:rsidTr="004A33A3">
        <w:trPr>
          <w:trHeight w:val="340"/>
        </w:trPr>
        <w:tc>
          <w:tcPr>
            <w:tcW w:w="1191" w:type="dxa"/>
            <w:vAlign w:val="center"/>
          </w:tcPr>
          <w:p w14:paraId="0865B7D7" w14:textId="3DCCCE5E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HJP31030</w:t>
            </w:r>
          </w:p>
        </w:tc>
        <w:tc>
          <w:tcPr>
            <w:tcW w:w="1474" w:type="dxa"/>
            <w:vAlign w:val="center"/>
          </w:tcPr>
          <w:p w14:paraId="5DFAD78D" w14:textId="458D6504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056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698</w:t>
            </w:r>
          </w:p>
        </w:tc>
        <w:tc>
          <w:tcPr>
            <w:tcW w:w="993" w:type="dxa"/>
            <w:vAlign w:val="center"/>
          </w:tcPr>
          <w:p w14:paraId="7B2C1A08" w14:textId="110796F8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38.97</w:t>
            </w:r>
          </w:p>
        </w:tc>
        <w:tc>
          <w:tcPr>
            <w:tcW w:w="850" w:type="dxa"/>
            <w:vAlign w:val="center"/>
          </w:tcPr>
          <w:p w14:paraId="65EF8EA1" w14:textId="206EB5A9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55</w:t>
            </w:r>
          </w:p>
        </w:tc>
        <w:tc>
          <w:tcPr>
            <w:tcW w:w="1531" w:type="dxa"/>
            <w:vAlign w:val="center"/>
          </w:tcPr>
          <w:p w14:paraId="323F9BB8" w14:textId="5E607A4A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 w:hint="eastAsia"/>
                <w:sz w:val="21"/>
                <w:szCs w:val="21"/>
              </w:rPr>
              <w:t>4</w:t>
            </w:r>
            <w:r w:rsidRPr="00840F54">
              <w:rPr>
                <w:rFonts w:eastAsia="SimSun" w:cs="Times New Roman"/>
                <w:sz w:val="21"/>
                <w:szCs w:val="21"/>
              </w:rPr>
              <w:t>6</w:t>
            </w:r>
          </w:p>
        </w:tc>
        <w:tc>
          <w:tcPr>
            <w:tcW w:w="2098" w:type="dxa"/>
            <w:vAlign w:val="center"/>
          </w:tcPr>
          <w:p w14:paraId="4D45A488" w14:textId="3DFF2754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JASKYJ000000000</w:t>
            </w:r>
          </w:p>
        </w:tc>
      </w:tr>
      <w:tr w:rsidR="004A33A3" w:rsidRPr="00840F54" w14:paraId="7D638B2B" w14:textId="77777777" w:rsidTr="004A33A3">
        <w:trPr>
          <w:trHeight w:val="340"/>
        </w:trPr>
        <w:tc>
          <w:tcPr>
            <w:tcW w:w="1191" w:type="dxa"/>
            <w:tcBorders>
              <w:bottom w:val="single" w:sz="12" w:space="0" w:color="auto"/>
            </w:tcBorders>
            <w:vAlign w:val="center"/>
          </w:tcPr>
          <w:p w14:paraId="70562B61" w14:textId="7515C83B" w:rsidR="004A33A3" w:rsidRPr="00840F54" w:rsidRDefault="004A33A3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  <w:shd w:val="clear" w:color="auto" w:fill="FFFFFF"/>
              </w:rPr>
              <w:t>HJP01027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6FAD7673" w14:textId="4A2071B8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4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066</w:t>
            </w:r>
            <w:r w:rsidR="004B4373" w:rsidRPr="00840F54">
              <w:rPr>
                <w:rFonts w:cs="Times New Roman"/>
                <w:sz w:val="21"/>
                <w:szCs w:val="21"/>
              </w:rPr>
              <w:t>,</w:t>
            </w:r>
            <w:r w:rsidRPr="00840F54">
              <w:rPr>
                <w:rFonts w:cs="Times New Roman"/>
                <w:sz w:val="21"/>
                <w:szCs w:val="21"/>
              </w:rPr>
              <w:t>038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6CA60BD1" w14:textId="2AAFFB89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38.97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9203C73" w14:textId="1C837BB6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840F54">
              <w:rPr>
                <w:rFonts w:cs="Times New Roman"/>
                <w:sz w:val="21"/>
                <w:szCs w:val="21"/>
              </w:rPr>
              <w:t>54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24BBD46E" w14:textId="4EFA424C" w:rsidR="004A33A3" w:rsidRPr="00840F54" w:rsidRDefault="00E10442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46</w:t>
            </w:r>
          </w:p>
        </w:tc>
        <w:tc>
          <w:tcPr>
            <w:tcW w:w="2098" w:type="dxa"/>
            <w:tcBorders>
              <w:bottom w:val="single" w:sz="12" w:space="0" w:color="auto"/>
            </w:tcBorders>
            <w:vAlign w:val="center"/>
          </w:tcPr>
          <w:p w14:paraId="54D152D5" w14:textId="5D0994FF" w:rsidR="004A33A3" w:rsidRPr="00840F54" w:rsidRDefault="00214D3E" w:rsidP="004A33A3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JASKXW000000000</w:t>
            </w:r>
          </w:p>
        </w:tc>
      </w:tr>
    </w:tbl>
    <w:p w14:paraId="2D197C12" w14:textId="77777777" w:rsidR="00037D6E" w:rsidRPr="00840F54" w:rsidRDefault="00037D6E" w:rsidP="00037D6E">
      <w:pPr>
        <w:spacing w:before="240"/>
      </w:pPr>
      <w:r w:rsidRPr="00840F54">
        <w:br w:type="page"/>
      </w:r>
    </w:p>
    <w:p w14:paraId="45B988F1" w14:textId="77777777" w:rsidR="00037D6E" w:rsidRPr="00840F54" w:rsidRDefault="00037D6E" w:rsidP="00037D6E">
      <w:pPr>
        <w:spacing w:before="0" w:afterLines="50" w:after="120"/>
        <w:rPr>
          <w:rFonts w:eastAsia="SimSun" w:cs="Times New Roman"/>
          <w:b/>
          <w:bCs/>
          <w:szCs w:val="24"/>
        </w:rPr>
      </w:pPr>
      <w:r w:rsidRPr="00840F54">
        <w:rPr>
          <w:rFonts w:cs="Times New Roman"/>
          <w:b/>
          <w:bCs/>
          <w:szCs w:val="24"/>
        </w:rPr>
        <w:lastRenderedPageBreak/>
        <w:t xml:space="preserve">Table S2 Detailed information of </w:t>
      </w:r>
      <w:r w:rsidRPr="00840F54">
        <w:rPr>
          <w:rFonts w:cs="Times New Roman"/>
          <w:b/>
          <w:bCs/>
          <w:i/>
          <w:iCs/>
          <w:szCs w:val="24"/>
        </w:rPr>
        <w:t xml:space="preserve">P. mirabilis </w:t>
      </w:r>
      <w:r w:rsidRPr="00840F54">
        <w:rPr>
          <w:rFonts w:cs="Times New Roman" w:hint="eastAsia"/>
          <w:b/>
          <w:bCs/>
          <w:iCs/>
          <w:szCs w:val="24"/>
        </w:rPr>
        <w:t>strains</w:t>
      </w:r>
      <w:r w:rsidRPr="00840F54">
        <w:rPr>
          <w:rFonts w:cs="Times New Roman"/>
          <w:b/>
          <w:bCs/>
          <w:iCs/>
          <w:szCs w:val="24"/>
        </w:rPr>
        <w:t xml:space="preserve"> (from the literature) used in the </w:t>
      </w:r>
      <w:r w:rsidRPr="00840F54">
        <w:rPr>
          <w:rFonts w:eastAsia="SimSun" w:cs="Times New Roman"/>
          <w:b/>
          <w:bCs/>
          <w:szCs w:val="24"/>
        </w:rPr>
        <w:t>phylogenetic tree.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3"/>
        <w:gridCol w:w="1172"/>
        <w:gridCol w:w="2324"/>
        <w:gridCol w:w="901"/>
        <w:gridCol w:w="2083"/>
      </w:tblGrid>
      <w:tr w:rsidR="00037D6E" w:rsidRPr="00840F54" w14:paraId="2406D3FF" w14:textId="77777777" w:rsidTr="00DE6C9F">
        <w:trPr>
          <w:trHeight w:val="454"/>
        </w:trPr>
        <w:tc>
          <w:tcPr>
            <w:tcW w:w="153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9C76D8C" w14:textId="77777777" w:rsidR="00037D6E" w:rsidRPr="00840F54" w:rsidRDefault="00037D6E" w:rsidP="00DE6C9F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840F54">
              <w:rPr>
                <w:rFonts w:hint="eastAsia"/>
                <w:b/>
                <w:bCs/>
                <w:szCs w:val="24"/>
              </w:rPr>
              <w:t>N</w:t>
            </w:r>
            <w:r w:rsidRPr="00840F54">
              <w:rPr>
                <w:b/>
                <w:bCs/>
                <w:szCs w:val="24"/>
              </w:rPr>
              <w:t>ame</w:t>
            </w:r>
          </w:p>
        </w:tc>
        <w:tc>
          <w:tcPr>
            <w:tcW w:w="117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2C2988E" w14:textId="77777777" w:rsidR="00037D6E" w:rsidRPr="00840F54" w:rsidRDefault="00037D6E" w:rsidP="00DE6C9F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840F54">
              <w:rPr>
                <w:b/>
                <w:bCs/>
                <w:szCs w:val="24"/>
              </w:rPr>
              <w:t>Source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E6373CD" w14:textId="77777777" w:rsidR="00037D6E" w:rsidRPr="00840F54" w:rsidRDefault="00037D6E" w:rsidP="00DE6C9F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840F54">
              <w:rPr>
                <w:b/>
                <w:bCs/>
                <w:szCs w:val="24"/>
              </w:rPr>
              <w:t>Locations of China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85E4ED3" w14:textId="77777777" w:rsidR="00037D6E" w:rsidRPr="00840F54" w:rsidRDefault="00037D6E" w:rsidP="00DE6C9F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840F54">
              <w:rPr>
                <w:rFonts w:hint="eastAsia"/>
                <w:b/>
                <w:bCs/>
                <w:szCs w:val="24"/>
              </w:rPr>
              <w:t>Y</w:t>
            </w:r>
            <w:r w:rsidRPr="00840F54">
              <w:rPr>
                <w:b/>
                <w:bCs/>
                <w:szCs w:val="24"/>
              </w:rPr>
              <w:t>ear</w:t>
            </w:r>
          </w:p>
        </w:tc>
        <w:tc>
          <w:tcPr>
            <w:tcW w:w="20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502B5D8" w14:textId="77777777" w:rsidR="00037D6E" w:rsidRPr="00840F54" w:rsidRDefault="00037D6E" w:rsidP="00DE6C9F">
            <w:pPr>
              <w:spacing w:before="0" w:after="0"/>
              <w:jc w:val="center"/>
              <w:rPr>
                <w:b/>
                <w:bCs/>
                <w:szCs w:val="24"/>
              </w:rPr>
            </w:pPr>
            <w:r w:rsidRPr="00840F54">
              <w:rPr>
                <w:rFonts w:hint="eastAsia"/>
                <w:b/>
                <w:bCs/>
                <w:szCs w:val="24"/>
              </w:rPr>
              <w:t>A</w:t>
            </w:r>
            <w:r w:rsidRPr="00840F54">
              <w:rPr>
                <w:b/>
                <w:bCs/>
                <w:szCs w:val="24"/>
              </w:rPr>
              <w:t>ccession no.</w:t>
            </w:r>
          </w:p>
        </w:tc>
      </w:tr>
      <w:tr w:rsidR="00037D6E" w:rsidRPr="00840F54" w14:paraId="66BEC40A" w14:textId="77777777" w:rsidTr="00DE6C9F">
        <w:trPr>
          <w:trHeight w:val="397"/>
        </w:trPr>
        <w:tc>
          <w:tcPr>
            <w:tcW w:w="1533" w:type="dxa"/>
            <w:tcBorders>
              <w:top w:val="single" w:sz="8" w:space="0" w:color="auto"/>
            </w:tcBorders>
            <w:vAlign w:val="center"/>
          </w:tcPr>
          <w:p w14:paraId="34FF9DC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BC11-24</w:t>
            </w:r>
          </w:p>
        </w:tc>
        <w:tc>
          <w:tcPr>
            <w:tcW w:w="1172" w:type="dxa"/>
            <w:tcBorders>
              <w:top w:val="single" w:sz="8" w:space="0" w:color="auto"/>
            </w:tcBorders>
            <w:vAlign w:val="center"/>
          </w:tcPr>
          <w:p w14:paraId="4D54A15A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tcBorders>
              <w:top w:val="single" w:sz="8" w:space="0" w:color="auto"/>
            </w:tcBorders>
            <w:vAlign w:val="center"/>
          </w:tcPr>
          <w:p w14:paraId="42BECD2A" w14:textId="4775A45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Sichuan</w:t>
            </w:r>
          </w:p>
        </w:tc>
        <w:tc>
          <w:tcPr>
            <w:tcW w:w="901" w:type="dxa"/>
            <w:tcBorders>
              <w:top w:val="single" w:sz="8" w:space="0" w:color="auto"/>
            </w:tcBorders>
            <w:vAlign w:val="center"/>
          </w:tcPr>
          <w:p w14:paraId="2CD1AB70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016</w:t>
            </w:r>
          </w:p>
        </w:tc>
        <w:tc>
          <w:tcPr>
            <w:tcW w:w="2083" w:type="dxa"/>
            <w:tcBorders>
              <w:top w:val="single" w:sz="8" w:space="0" w:color="auto"/>
            </w:tcBorders>
            <w:vAlign w:val="center"/>
          </w:tcPr>
          <w:p w14:paraId="02AA9FBD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CP026571</w:t>
            </w:r>
          </w:p>
        </w:tc>
      </w:tr>
      <w:tr w:rsidR="00037D6E" w:rsidRPr="00840F54" w14:paraId="5C75182F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3F739E2F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C</w:t>
            </w:r>
            <w:r w:rsidRPr="00840F54">
              <w:rPr>
                <w:sz w:val="21"/>
                <w:szCs w:val="21"/>
              </w:rPr>
              <w:t>55</w:t>
            </w:r>
          </w:p>
        </w:tc>
        <w:tc>
          <w:tcPr>
            <w:tcW w:w="1172" w:type="dxa"/>
            <w:vAlign w:val="center"/>
          </w:tcPr>
          <w:p w14:paraId="518846C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410ABCA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Shandong</w:t>
            </w:r>
          </w:p>
        </w:tc>
        <w:tc>
          <w:tcPr>
            <w:tcW w:w="901" w:type="dxa"/>
            <w:vAlign w:val="center"/>
          </w:tcPr>
          <w:p w14:paraId="3E9B609D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018</w:t>
            </w:r>
          </w:p>
        </w:tc>
        <w:tc>
          <w:tcPr>
            <w:tcW w:w="2083" w:type="dxa"/>
            <w:vAlign w:val="center"/>
          </w:tcPr>
          <w:p w14:paraId="69D6472A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CP044436</w:t>
            </w:r>
          </w:p>
        </w:tc>
      </w:tr>
      <w:tr w:rsidR="00037D6E" w:rsidRPr="00840F54" w14:paraId="17B31D11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32D9B9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JPM24</w:t>
            </w:r>
          </w:p>
        </w:tc>
        <w:tc>
          <w:tcPr>
            <w:tcW w:w="1172" w:type="dxa"/>
            <w:vAlign w:val="center"/>
          </w:tcPr>
          <w:p w14:paraId="57B5D102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520109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Guangdong</w:t>
            </w:r>
          </w:p>
        </w:tc>
        <w:tc>
          <w:tcPr>
            <w:tcW w:w="901" w:type="dxa"/>
            <w:vAlign w:val="center"/>
          </w:tcPr>
          <w:p w14:paraId="6A28788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017</w:t>
            </w:r>
          </w:p>
        </w:tc>
        <w:tc>
          <w:tcPr>
            <w:tcW w:w="2083" w:type="dxa"/>
            <w:vAlign w:val="center"/>
          </w:tcPr>
          <w:p w14:paraId="2DA46B3F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CP053894</w:t>
            </w:r>
          </w:p>
        </w:tc>
      </w:tr>
      <w:tr w:rsidR="00037D6E" w:rsidRPr="00840F54" w14:paraId="3328614F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4D6ECC1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PmSC1111</w:t>
            </w:r>
          </w:p>
        </w:tc>
        <w:tc>
          <w:tcPr>
            <w:tcW w:w="1172" w:type="dxa"/>
            <w:vAlign w:val="center"/>
          </w:tcPr>
          <w:p w14:paraId="2E98BA64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343369F7" w14:textId="072E7BDE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Sichuan</w:t>
            </w:r>
          </w:p>
        </w:tc>
        <w:tc>
          <w:tcPr>
            <w:tcW w:w="901" w:type="dxa"/>
            <w:vAlign w:val="center"/>
          </w:tcPr>
          <w:p w14:paraId="3375083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017</w:t>
            </w:r>
          </w:p>
        </w:tc>
        <w:tc>
          <w:tcPr>
            <w:tcW w:w="2083" w:type="dxa"/>
            <w:vAlign w:val="center"/>
          </w:tcPr>
          <w:p w14:paraId="2BC80303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CP034090</w:t>
            </w:r>
          </w:p>
        </w:tc>
      </w:tr>
      <w:tr w:rsidR="00037D6E" w:rsidRPr="00840F54" w14:paraId="290F2ED9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2F29D7A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RGF134-1</w:t>
            </w:r>
          </w:p>
        </w:tc>
        <w:tc>
          <w:tcPr>
            <w:tcW w:w="1172" w:type="dxa"/>
            <w:vAlign w:val="center"/>
          </w:tcPr>
          <w:p w14:paraId="73433E9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5C4282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Jiangsu</w:t>
            </w:r>
          </w:p>
        </w:tc>
        <w:tc>
          <w:tcPr>
            <w:tcW w:w="901" w:type="dxa"/>
            <w:vAlign w:val="center"/>
          </w:tcPr>
          <w:p w14:paraId="0145342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019</w:t>
            </w:r>
          </w:p>
        </w:tc>
        <w:tc>
          <w:tcPr>
            <w:tcW w:w="2083" w:type="dxa"/>
            <w:vAlign w:val="center"/>
          </w:tcPr>
          <w:p w14:paraId="56EEFA8F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CP066833</w:t>
            </w:r>
          </w:p>
        </w:tc>
      </w:tr>
      <w:tr w:rsidR="00037D6E" w:rsidRPr="00840F54" w14:paraId="0CA468D8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4684F32E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SNYG35</w:t>
            </w:r>
          </w:p>
        </w:tc>
        <w:tc>
          <w:tcPr>
            <w:tcW w:w="1172" w:type="dxa"/>
            <w:vAlign w:val="center"/>
          </w:tcPr>
          <w:p w14:paraId="7571F5F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2FF5DECC" w14:textId="1D52BA75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Sichuan</w:t>
            </w:r>
          </w:p>
        </w:tc>
        <w:tc>
          <w:tcPr>
            <w:tcW w:w="901" w:type="dxa"/>
            <w:vAlign w:val="center"/>
          </w:tcPr>
          <w:p w14:paraId="0670F87A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018</w:t>
            </w:r>
          </w:p>
        </w:tc>
        <w:tc>
          <w:tcPr>
            <w:tcW w:w="2083" w:type="dxa"/>
            <w:vAlign w:val="center"/>
          </w:tcPr>
          <w:p w14:paraId="36F914EC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CP047589</w:t>
            </w:r>
          </w:p>
        </w:tc>
      </w:tr>
      <w:tr w:rsidR="00037D6E" w:rsidRPr="00840F54" w14:paraId="3165E2FD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A56E86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T21</w:t>
            </w:r>
          </w:p>
        </w:tc>
        <w:tc>
          <w:tcPr>
            <w:tcW w:w="1172" w:type="dxa"/>
            <w:vAlign w:val="center"/>
          </w:tcPr>
          <w:p w14:paraId="131EB1A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1B912AC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Zhejiang</w:t>
            </w:r>
          </w:p>
        </w:tc>
        <w:tc>
          <w:tcPr>
            <w:tcW w:w="901" w:type="dxa"/>
            <w:vAlign w:val="center"/>
          </w:tcPr>
          <w:p w14:paraId="2B23047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013</w:t>
            </w:r>
          </w:p>
        </w:tc>
        <w:tc>
          <w:tcPr>
            <w:tcW w:w="2083" w:type="dxa"/>
            <w:vAlign w:val="center"/>
          </w:tcPr>
          <w:p w14:paraId="796EF97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CP017082</w:t>
            </w:r>
          </w:p>
        </w:tc>
      </w:tr>
      <w:tr w:rsidR="00037D6E" w:rsidRPr="00840F54" w14:paraId="144AFA78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2CC1CEC4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XH1653</w:t>
            </w:r>
          </w:p>
        </w:tc>
        <w:tc>
          <w:tcPr>
            <w:tcW w:w="1172" w:type="dxa"/>
            <w:vAlign w:val="center"/>
          </w:tcPr>
          <w:p w14:paraId="2225FA4A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25FFAE7E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Zhejiang</w:t>
            </w:r>
          </w:p>
        </w:tc>
        <w:tc>
          <w:tcPr>
            <w:tcW w:w="901" w:type="dxa"/>
            <w:vAlign w:val="center"/>
          </w:tcPr>
          <w:p w14:paraId="5CD5E7CC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015</w:t>
            </w:r>
          </w:p>
        </w:tc>
        <w:tc>
          <w:tcPr>
            <w:tcW w:w="2083" w:type="dxa"/>
            <w:vAlign w:val="center"/>
          </w:tcPr>
          <w:p w14:paraId="152A56A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CP065039</w:t>
            </w:r>
          </w:p>
        </w:tc>
      </w:tr>
      <w:tr w:rsidR="00037D6E" w:rsidRPr="00840F54" w14:paraId="5F855863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B77911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YPM35</w:t>
            </w:r>
          </w:p>
        </w:tc>
        <w:tc>
          <w:tcPr>
            <w:tcW w:w="1172" w:type="dxa"/>
            <w:vAlign w:val="center"/>
          </w:tcPr>
          <w:p w14:paraId="5506858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63DB29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Guangdong</w:t>
            </w:r>
          </w:p>
        </w:tc>
        <w:tc>
          <w:tcPr>
            <w:tcW w:w="901" w:type="dxa"/>
            <w:vAlign w:val="center"/>
          </w:tcPr>
          <w:p w14:paraId="37F9DC5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2</w:t>
            </w:r>
            <w:r w:rsidRPr="00840F54">
              <w:rPr>
                <w:sz w:val="21"/>
                <w:szCs w:val="21"/>
              </w:rPr>
              <w:t>017</w:t>
            </w:r>
          </w:p>
        </w:tc>
        <w:tc>
          <w:tcPr>
            <w:tcW w:w="2083" w:type="dxa"/>
            <w:vAlign w:val="center"/>
          </w:tcPr>
          <w:p w14:paraId="0786F583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CP053898</w:t>
            </w:r>
          </w:p>
        </w:tc>
      </w:tr>
      <w:tr w:rsidR="00037D6E" w:rsidRPr="00840F54" w14:paraId="001E9050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99CB7D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ZP3320</w:t>
            </w:r>
          </w:p>
        </w:tc>
        <w:tc>
          <w:tcPr>
            <w:tcW w:w="1172" w:type="dxa"/>
            <w:vAlign w:val="center"/>
          </w:tcPr>
          <w:p w14:paraId="2C457FD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0145E83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71EA7E03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4BF138D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JAMOJM000000000</w:t>
            </w:r>
          </w:p>
        </w:tc>
      </w:tr>
      <w:tr w:rsidR="00037D6E" w:rsidRPr="00840F54" w14:paraId="6A5676E4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2F92F85F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ZP2833</w:t>
            </w:r>
          </w:p>
        </w:tc>
        <w:tc>
          <w:tcPr>
            <w:tcW w:w="1172" w:type="dxa"/>
            <w:vAlign w:val="center"/>
          </w:tcPr>
          <w:p w14:paraId="344F2DE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5CA0D38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20DFCF5E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4522FD2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JAMOJJ000000000</w:t>
            </w:r>
          </w:p>
        </w:tc>
      </w:tr>
      <w:tr w:rsidR="00037D6E" w:rsidRPr="00840F54" w14:paraId="4F3200FE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21BEBBD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ZP2056</w:t>
            </w:r>
          </w:p>
        </w:tc>
        <w:tc>
          <w:tcPr>
            <w:tcW w:w="1172" w:type="dxa"/>
            <w:vAlign w:val="center"/>
          </w:tcPr>
          <w:p w14:paraId="542F5C2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37EED0E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5FD1297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7630F4F3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JAMOBP000000000</w:t>
            </w:r>
          </w:p>
        </w:tc>
      </w:tr>
      <w:tr w:rsidR="00037D6E" w:rsidRPr="00840F54" w14:paraId="5B30895C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4C5CEDB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ZP2936</w:t>
            </w:r>
          </w:p>
        </w:tc>
        <w:tc>
          <w:tcPr>
            <w:tcW w:w="1172" w:type="dxa"/>
            <w:vAlign w:val="center"/>
          </w:tcPr>
          <w:p w14:paraId="24182600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4D76A16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5B1A7FE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22A97D1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CP098447</w:t>
            </w:r>
          </w:p>
        </w:tc>
      </w:tr>
      <w:tr w:rsidR="00037D6E" w:rsidRPr="00840F54" w14:paraId="5F5C3FD8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70127C7D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ZP3105</w:t>
            </w:r>
          </w:p>
        </w:tc>
        <w:tc>
          <w:tcPr>
            <w:tcW w:w="1172" w:type="dxa"/>
            <w:vAlign w:val="center"/>
          </w:tcPr>
          <w:p w14:paraId="103EC119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52828EF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75B333A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76D1880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CP098444</w:t>
            </w:r>
          </w:p>
        </w:tc>
      </w:tr>
      <w:tr w:rsidR="00037D6E" w:rsidRPr="00840F54" w14:paraId="4F22B480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710A306F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ZP4280</w:t>
            </w:r>
          </w:p>
        </w:tc>
        <w:tc>
          <w:tcPr>
            <w:tcW w:w="1172" w:type="dxa"/>
            <w:vAlign w:val="center"/>
          </w:tcPr>
          <w:p w14:paraId="2EF112E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716EF61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48E2D553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411EA167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JAMOJR000000000</w:t>
            </w:r>
          </w:p>
        </w:tc>
      </w:tr>
      <w:tr w:rsidR="00037D6E" w:rsidRPr="00840F54" w14:paraId="357A493A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0173624E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ZP3725</w:t>
            </w:r>
          </w:p>
        </w:tc>
        <w:tc>
          <w:tcPr>
            <w:tcW w:w="1172" w:type="dxa"/>
            <w:vAlign w:val="center"/>
          </w:tcPr>
          <w:p w14:paraId="428EE89B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7F7E6AD5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2FD5619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280DD392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JAMOJP000000000</w:t>
            </w:r>
          </w:p>
        </w:tc>
      </w:tr>
      <w:tr w:rsidR="00037D6E" w:rsidRPr="00840F54" w14:paraId="4C8D3425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2F5810F6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F</w:t>
            </w:r>
            <w:r w:rsidRPr="00840F54">
              <w:rPr>
                <w:sz w:val="21"/>
                <w:szCs w:val="21"/>
                <w:lang w:eastAsia="zh-CN"/>
              </w:rPr>
              <w:t>ZP3406</w:t>
            </w:r>
          </w:p>
        </w:tc>
        <w:tc>
          <w:tcPr>
            <w:tcW w:w="1172" w:type="dxa"/>
            <w:vAlign w:val="center"/>
          </w:tcPr>
          <w:p w14:paraId="608F6D81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7968DA48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468AF5FD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2</w:t>
            </w:r>
            <w:r w:rsidRPr="00840F54"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vAlign w:val="center"/>
          </w:tcPr>
          <w:p w14:paraId="5C0BD23C" w14:textId="77777777" w:rsidR="00037D6E" w:rsidRPr="00840F54" w:rsidRDefault="00037D6E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eastAsia="SimSun" w:cs="Times New Roman"/>
                <w:sz w:val="21"/>
                <w:szCs w:val="21"/>
              </w:rPr>
              <w:t>JAMOJO000000000</w:t>
            </w:r>
          </w:p>
        </w:tc>
      </w:tr>
      <w:tr w:rsidR="00A738E2" w:rsidRPr="00840F54" w14:paraId="40BBC1D6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2553329F" w14:textId="6E0113FA" w:rsidR="00A738E2" w:rsidRPr="00840F54" w:rsidRDefault="00A738E2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Z12</w:t>
            </w:r>
          </w:p>
        </w:tc>
        <w:tc>
          <w:tcPr>
            <w:tcW w:w="1172" w:type="dxa"/>
            <w:vAlign w:val="center"/>
          </w:tcPr>
          <w:p w14:paraId="03C9BB0F" w14:textId="2EE8C139" w:rsidR="00A738E2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6D19D1E3" w14:textId="2B653E7F" w:rsidR="00A738E2" w:rsidRPr="00840F54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1295EE73" w14:textId="69E0A062" w:rsidR="00A738E2" w:rsidRPr="00840F54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1CE9645B" w14:textId="2645D89B" w:rsidR="00A738E2" w:rsidRPr="00840F54" w:rsidRDefault="00A738E2" w:rsidP="00DE6C9F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JAMSBX010000010</w:t>
            </w:r>
          </w:p>
        </w:tc>
      </w:tr>
      <w:tr w:rsidR="00864E44" w:rsidRPr="00840F54" w14:paraId="05D52E1A" w14:textId="77777777" w:rsidTr="008808CB">
        <w:trPr>
          <w:trHeight w:val="397"/>
        </w:trPr>
        <w:tc>
          <w:tcPr>
            <w:tcW w:w="1533" w:type="dxa"/>
            <w:vAlign w:val="center"/>
          </w:tcPr>
          <w:p w14:paraId="2D49A492" w14:textId="7AA4918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Z17</w:t>
            </w:r>
          </w:p>
        </w:tc>
        <w:tc>
          <w:tcPr>
            <w:tcW w:w="1172" w:type="dxa"/>
          </w:tcPr>
          <w:p w14:paraId="7D3B309B" w14:textId="0926159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F911AC"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62C493A8" w14:textId="4103B6F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2A617CDC" w14:textId="468E83E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78FFBBD1" w14:textId="67BE6ABA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JAMSBS010000010</w:t>
            </w:r>
          </w:p>
        </w:tc>
      </w:tr>
      <w:tr w:rsidR="00864E44" w:rsidRPr="00840F54" w14:paraId="275C7C69" w14:textId="77777777" w:rsidTr="008808CB">
        <w:trPr>
          <w:trHeight w:val="397"/>
        </w:trPr>
        <w:tc>
          <w:tcPr>
            <w:tcW w:w="1533" w:type="dxa"/>
            <w:vAlign w:val="center"/>
          </w:tcPr>
          <w:p w14:paraId="33123DC4" w14:textId="11B53FC5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Z18</w:t>
            </w:r>
          </w:p>
        </w:tc>
        <w:tc>
          <w:tcPr>
            <w:tcW w:w="1172" w:type="dxa"/>
          </w:tcPr>
          <w:p w14:paraId="5DD84C76" w14:textId="1687902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F911AC"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4DFA36EA" w14:textId="3A868A0D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13198601" w14:textId="566AECEA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5536836B" w14:textId="66F8A67C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JAMSBR010000010</w:t>
            </w:r>
          </w:p>
        </w:tc>
      </w:tr>
      <w:tr w:rsidR="00864E44" w:rsidRPr="00840F54" w14:paraId="1FB95DA8" w14:textId="77777777" w:rsidTr="004B6B3B">
        <w:trPr>
          <w:trHeight w:val="397"/>
        </w:trPr>
        <w:tc>
          <w:tcPr>
            <w:tcW w:w="1533" w:type="dxa"/>
            <w:vAlign w:val="center"/>
          </w:tcPr>
          <w:p w14:paraId="24E834A4" w14:textId="0A782D96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Z19</w:t>
            </w:r>
          </w:p>
        </w:tc>
        <w:tc>
          <w:tcPr>
            <w:tcW w:w="1172" w:type="dxa"/>
            <w:vAlign w:val="center"/>
          </w:tcPr>
          <w:p w14:paraId="7B3846C6" w14:textId="641A521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390019E8" w14:textId="60CB4C6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53EEBC69" w14:textId="723F4A1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08BEEDE7" w14:textId="02CAF122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JAMSBQ010000100</w:t>
            </w:r>
          </w:p>
        </w:tc>
      </w:tr>
      <w:tr w:rsidR="00864E44" w:rsidRPr="00840F54" w14:paraId="082D6C6A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333D8F4F" w14:textId="50682DC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Z35</w:t>
            </w:r>
          </w:p>
        </w:tc>
        <w:tc>
          <w:tcPr>
            <w:tcW w:w="1172" w:type="dxa"/>
            <w:vAlign w:val="center"/>
          </w:tcPr>
          <w:p w14:paraId="5BAF95C0" w14:textId="010AF89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7A10CE99" w14:textId="1CEF0887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71D2BA57" w14:textId="1926F6D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3C439810" w14:textId="7B4868AB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JAMSBA010000010</w:t>
            </w:r>
          </w:p>
        </w:tc>
      </w:tr>
      <w:tr w:rsidR="00864E44" w:rsidRPr="00840F54" w14:paraId="0F7C948B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4F17D92C" w14:textId="0A1F9658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Z45</w:t>
            </w:r>
          </w:p>
        </w:tc>
        <w:tc>
          <w:tcPr>
            <w:tcW w:w="1172" w:type="dxa"/>
            <w:vAlign w:val="center"/>
          </w:tcPr>
          <w:p w14:paraId="60F34DA4" w14:textId="06D771C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70F6728E" w14:textId="1233AF5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39959398" w14:textId="63D9D9CE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3A4BF82C" w14:textId="28E0D23F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JAMSAQ010000010</w:t>
            </w:r>
          </w:p>
        </w:tc>
      </w:tr>
      <w:tr w:rsidR="00864E44" w:rsidRPr="00840F54" w14:paraId="5E7C8CE4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4EA1A7A2" w14:textId="3253D47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Z48</w:t>
            </w:r>
          </w:p>
        </w:tc>
        <w:tc>
          <w:tcPr>
            <w:tcW w:w="1172" w:type="dxa"/>
            <w:vAlign w:val="center"/>
          </w:tcPr>
          <w:p w14:paraId="2AA8DA74" w14:textId="3785A37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2AD15D7F" w14:textId="1CDC01EA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3CFCA44F" w14:textId="3F423C02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43383601" w14:textId="3EBBA0FD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JAMSAO010000010</w:t>
            </w:r>
          </w:p>
        </w:tc>
      </w:tr>
      <w:tr w:rsidR="00864E44" w:rsidRPr="00840F54" w14:paraId="22315024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D61D033" w14:textId="0FAB229B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Z52</w:t>
            </w:r>
          </w:p>
        </w:tc>
        <w:tc>
          <w:tcPr>
            <w:tcW w:w="1172" w:type="dxa"/>
            <w:vAlign w:val="center"/>
          </w:tcPr>
          <w:p w14:paraId="4C7CF14B" w14:textId="6B04F5EF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7041AFFF" w14:textId="385BD087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2309BD1A" w14:textId="355BAAE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47A864D6" w14:textId="6F19E26C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JAMSAJ010000100</w:t>
            </w:r>
          </w:p>
        </w:tc>
      </w:tr>
      <w:tr w:rsidR="00864E44" w:rsidRPr="00840F54" w14:paraId="138C3C43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624FD2DD" w14:textId="0693BC3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Z53</w:t>
            </w:r>
          </w:p>
        </w:tc>
        <w:tc>
          <w:tcPr>
            <w:tcW w:w="1172" w:type="dxa"/>
            <w:vAlign w:val="center"/>
          </w:tcPr>
          <w:p w14:paraId="2B5958C1" w14:textId="18B7396E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1DAEB03E" w14:textId="4822F392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51AC02FA" w14:textId="7FE7143B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4EFB2376" w14:textId="16CA55C5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JAMSAI010000010</w:t>
            </w:r>
          </w:p>
        </w:tc>
      </w:tr>
      <w:tr w:rsidR="00864E44" w:rsidRPr="00840F54" w14:paraId="3F753C23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3A845686" w14:textId="67D0414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Z56</w:t>
            </w:r>
          </w:p>
        </w:tc>
        <w:tc>
          <w:tcPr>
            <w:tcW w:w="1172" w:type="dxa"/>
            <w:vAlign w:val="center"/>
          </w:tcPr>
          <w:p w14:paraId="01F81C30" w14:textId="5F0026B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265E182F" w14:textId="23DA7AD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02D28624" w14:textId="0FA6AE8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6170CCFF" w14:textId="1B9AADC6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JAMSAG010000010</w:t>
            </w:r>
          </w:p>
        </w:tc>
      </w:tr>
      <w:tr w:rsidR="00864E44" w:rsidRPr="00840F54" w14:paraId="55D4921B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1DCE2A66" w14:textId="76A4A0F1" w:rsidR="00864E4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Z66</w:t>
            </w:r>
          </w:p>
        </w:tc>
        <w:tc>
          <w:tcPr>
            <w:tcW w:w="1172" w:type="dxa"/>
            <w:vAlign w:val="center"/>
          </w:tcPr>
          <w:p w14:paraId="093D4654" w14:textId="0882E5B0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0EBFABA2" w14:textId="20B24697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6A281248" w14:textId="724AC46D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1E524959" w14:textId="3B6F1999" w:rsidR="00864E44" w:rsidRPr="00A738E2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JAMRZW010000010</w:t>
            </w:r>
          </w:p>
        </w:tc>
      </w:tr>
      <w:tr w:rsidR="00864E44" w:rsidRPr="00840F54" w14:paraId="39A86BB8" w14:textId="77777777" w:rsidTr="00DE6C9F">
        <w:trPr>
          <w:trHeight w:val="397"/>
        </w:trPr>
        <w:tc>
          <w:tcPr>
            <w:tcW w:w="1533" w:type="dxa"/>
            <w:vAlign w:val="center"/>
          </w:tcPr>
          <w:p w14:paraId="0F3FD8CA" w14:textId="37D8D84A" w:rsidR="00864E4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J</w:t>
            </w:r>
            <w:r>
              <w:rPr>
                <w:sz w:val="21"/>
                <w:szCs w:val="21"/>
                <w:lang w:eastAsia="zh-CN"/>
              </w:rPr>
              <w:t>Z96</w:t>
            </w:r>
          </w:p>
        </w:tc>
        <w:tc>
          <w:tcPr>
            <w:tcW w:w="1172" w:type="dxa"/>
            <w:vAlign w:val="center"/>
          </w:tcPr>
          <w:p w14:paraId="1F6C689E" w14:textId="395E84EE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vAlign w:val="center"/>
          </w:tcPr>
          <w:p w14:paraId="1CF647D2" w14:textId="7A1E77B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vAlign w:val="center"/>
          </w:tcPr>
          <w:p w14:paraId="2F2E15A3" w14:textId="7DE2F4AD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vAlign w:val="center"/>
          </w:tcPr>
          <w:p w14:paraId="1600D998" w14:textId="71ED480E" w:rsidR="00864E44" w:rsidRPr="00A738E2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JAMRZC010000010</w:t>
            </w:r>
          </w:p>
        </w:tc>
      </w:tr>
      <w:tr w:rsidR="00DE6C9F" w:rsidRPr="00840F54" w14:paraId="3359E918" w14:textId="77777777" w:rsidTr="00864E44">
        <w:trPr>
          <w:trHeight w:val="397"/>
        </w:trPr>
        <w:tc>
          <w:tcPr>
            <w:tcW w:w="1533" w:type="dxa"/>
            <w:tcBorders>
              <w:bottom w:val="nil"/>
            </w:tcBorders>
            <w:vAlign w:val="center"/>
          </w:tcPr>
          <w:p w14:paraId="26C9A17A" w14:textId="5B6EDFEC" w:rsidR="00DE6C9F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t>STP3</w:t>
            </w:r>
          </w:p>
        </w:tc>
        <w:tc>
          <w:tcPr>
            <w:tcW w:w="1172" w:type="dxa"/>
            <w:tcBorders>
              <w:bottom w:val="nil"/>
            </w:tcBorders>
            <w:vAlign w:val="center"/>
          </w:tcPr>
          <w:p w14:paraId="20448A55" w14:textId="5D050F0B" w:rsidR="00DE6C9F" w:rsidRPr="00840F54" w:rsidRDefault="00DE6C9F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bottom w:val="nil"/>
            </w:tcBorders>
            <w:vAlign w:val="center"/>
          </w:tcPr>
          <w:p w14:paraId="007B9D86" w14:textId="261EFEAD" w:rsidR="00DE6C9F" w:rsidRPr="00840F54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tcBorders>
              <w:bottom w:val="nil"/>
            </w:tcBorders>
            <w:vAlign w:val="center"/>
          </w:tcPr>
          <w:p w14:paraId="2156CB77" w14:textId="43238373" w:rsidR="00DE6C9F" w:rsidRPr="00840F54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019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19C84709" w14:textId="14946A1F" w:rsidR="00DE6C9F" w:rsidRPr="00A738E2" w:rsidRDefault="00DE6C9F" w:rsidP="00DE6C9F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CP051260</w:t>
            </w:r>
          </w:p>
        </w:tc>
      </w:tr>
      <w:tr w:rsidR="00864E44" w:rsidRPr="00840F54" w14:paraId="4874A8F4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0C490" w14:textId="6388F796" w:rsidR="00864E4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lastRenderedPageBreak/>
              <w:t>JZ33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1B137" w14:textId="267BC3DB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Food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860D9" w14:textId="751574D5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844D1" w14:textId="53300C22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022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4D38E" w14:textId="550A8BDD" w:rsidR="00864E44" w:rsidRPr="00A738E2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JAMSBC010000010</w:t>
            </w:r>
          </w:p>
        </w:tc>
      </w:tr>
      <w:tr w:rsidR="00DE6C9F" w:rsidRPr="00840F54" w14:paraId="6700DF6E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86509" w14:textId="33C40264" w:rsidR="00DE6C9F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t>PM1-1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B281" w14:textId="5FDA354E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4ED75" w14:textId="59A3DD49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67F3C" w14:textId="32AEA172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29EB" w14:textId="4499757F" w:rsidR="00DE6C9F" w:rsidRPr="00A738E2" w:rsidRDefault="00DE6C9F" w:rsidP="00DE6C9F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JAMKOF010000001</w:t>
            </w:r>
          </w:p>
        </w:tc>
      </w:tr>
      <w:tr w:rsidR="00864E44" w:rsidRPr="00840F54" w14:paraId="49F73D3A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BA7DB" w14:textId="031E890D" w:rsidR="00864E4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t>PM1-4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32C37" w14:textId="22675DE5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018A" w14:textId="7289E1F8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BD085" w14:textId="2EAEE7BF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B396F" w14:textId="7B265C60" w:rsidR="00864E44" w:rsidRPr="00A738E2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JAMKOC010000001</w:t>
            </w:r>
          </w:p>
        </w:tc>
      </w:tr>
      <w:tr w:rsidR="00864E44" w:rsidRPr="00840F54" w14:paraId="46D3225A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2CDFC" w14:textId="5B8B1335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t>PM1-9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538DA" w14:textId="06FD5F96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2EA39" w14:textId="41489EC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05D42" w14:textId="19FF6B32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66A91" w14:textId="6D552543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738E2">
              <w:rPr>
                <w:rFonts w:eastAsia="SimSun" w:cs="Times New Roman"/>
                <w:sz w:val="21"/>
                <w:szCs w:val="21"/>
              </w:rPr>
              <w:t>JAMKNX010000001</w:t>
            </w:r>
          </w:p>
        </w:tc>
      </w:tr>
      <w:tr w:rsidR="00864E44" w:rsidRPr="00840F54" w14:paraId="588C4CF8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4ADEC" w14:textId="31FB51D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738E2">
              <w:rPr>
                <w:sz w:val="21"/>
                <w:szCs w:val="21"/>
                <w:lang w:eastAsia="zh-CN"/>
              </w:rPr>
              <w:t>PM2-1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1106C" w14:textId="76C0142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E955" w14:textId="41D24F2C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74382" w14:textId="3C34229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5C610" w14:textId="200C70B6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JAMKNW010000001</w:t>
            </w:r>
          </w:p>
        </w:tc>
      </w:tr>
      <w:tr w:rsidR="00864E44" w:rsidRPr="00840F54" w14:paraId="3BE2085A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70A4" w14:textId="272F05B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PM2-3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204C5" w14:textId="371F483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DB997" w14:textId="4621D4D2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59D05" w14:textId="1AEE65A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59997" w14:textId="3CE26B52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JAMKNU010000001</w:t>
            </w:r>
          </w:p>
        </w:tc>
      </w:tr>
      <w:tr w:rsidR="00864E44" w:rsidRPr="00840F54" w14:paraId="28BEEBA8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155A0" w14:textId="7E2BF6D9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PM2-8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ECFCA" w14:textId="46BE06E4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64B2D" w14:textId="031B2928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EF28A" w14:textId="44068C38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B4EE8" w14:textId="25C4D185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JAMKNP010000001</w:t>
            </w:r>
          </w:p>
        </w:tc>
      </w:tr>
      <w:tr w:rsidR="00864E44" w:rsidRPr="00840F54" w14:paraId="2EEB889C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62229" w14:textId="48DD1760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PM3-1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94EB1" w14:textId="4A3E0C06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CC74C" w14:textId="49601E3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69723" w14:textId="077319BE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0DC2D" w14:textId="4FAE6032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JAMKNM010000001</w:t>
            </w:r>
          </w:p>
        </w:tc>
      </w:tr>
      <w:tr w:rsidR="00864E44" w:rsidRPr="00840F54" w14:paraId="0B5B7EED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9E89D" w14:textId="75732DEA" w:rsidR="00864E4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PM3-7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DB41E" w14:textId="65AF3CA0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97A6" w14:textId="0EB5C595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Zhejiang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D9059" w14:textId="6E69977A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021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78664" w14:textId="0BBA2F2C" w:rsidR="00864E44" w:rsidRPr="00840F54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JAMKNG010000001</w:t>
            </w:r>
          </w:p>
        </w:tc>
      </w:tr>
      <w:tr w:rsidR="00DE6C9F" w:rsidRPr="00840F54" w14:paraId="7F9C78C6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0C99" w14:textId="16B308A9" w:rsidR="00DE6C9F" w:rsidRDefault="00DE6C9F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PmBJ012-2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E54" w14:textId="67611598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C40B3" w14:textId="242A62CB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Beijing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F81B" w14:textId="670DA3D1" w:rsidR="00DE6C9F" w:rsidRPr="00840F54" w:rsidRDefault="00864E44" w:rsidP="00DE6C9F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017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FEED" w14:textId="78E38DE0" w:rsidR="00DE6C9F" w:rsidRPr="00840F54" w:rsidRDefault="00DE6C9F" w:rsidP="00DE6C9F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CP065148</w:t>
            </w:r>
          </w:p>
        </w:tc>
      </w:tr>
      <w:tr w:rsidR="00864E44" w:rsidRPr="00840F54" w14:paraId="30CD7087" w14:textId="77777777" w:rsidTr="00864E44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0028A" w14:textId="24262192" w:rsidR="00864E44" w:rsidRPr="00A90FE7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PmBJ015-2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E4A38" w14:textId="28733096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1F0E7" w14:textId="661BB83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Beijing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3AE5B" w14:textId="50761780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017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8F61" w14:textId="1418109E" w:rsidR="00864E44" w:rsidRPr="00A90FE7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CP065147</w:t>
            </w:r>
          </w:p>
        </w:tc>
      </w:tr>
      <w:tr w:rsidR="00864E44" w:rsidRPr="00840F54" w14:paraId="2401A556" w14:textId="77777777" w:rsidTr="00E2279A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AE79F" w14:textId="5DD4733E" w:rsidR="00864E44" w:rsidRPr="00A90FE7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PmBJ020-1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49381" w14:textId="5D707253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rFonts w:hint="eastAsia"/>
                <w:sz w:val="21"/>
                <w:szCs w:val="21"/>
              </w:rPr>
              <w:t>H</w:t>
            </w:r>
            <w:r w:rsidRPr="00840F54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A669" w14:textId="3DDEB86A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Style w:val="fontstyle01"/>
              </w:rPr>
              <w:t>Beijing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BEF3A" w14:textId="2455815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017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538D1" w14:textId="7D51E4C8" w:rsidR="00864E44" w:rsidRPr="00A90FE7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CP065146</w:t>
            </w:r>
          </w:p>
        </w:tc>
      </w:tr>
      <w:tr w:rsidR="00864E44" w:rsidRPr="00840F54" w14:paraId="559AAAEC" w14:textId="77777777" w:rsidTr="00E2279A">
        <w:trPr>
          <w:trHeight w:val="397"/>
        </w:trPr>
        <w:tc>
          <w:tcPr>
            <w:tcW w:w="153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5122D8" w14:textId="6FEF02E4" w:rsidR="00864E44" w:rsidRPr="00A90FE7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A90FE7">
              <w:rPr>
                <w:sz w:val="21"/>
                <w:szCs w:val="21"/>
                <w:lang w:eastAsia="zh-CN"/>
              </w:rPr>
              <w:t>ChSC1905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B29515" w14:textId="2906CC86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40F54">
              <w:rPr>
                <w:sz w:val="21"/>
                <w:szCs w:val="21"/>
              </w:rPr>
              <w:t>Animal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0E0D96" w14:textId="04E0E9C7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 w:rsidRPr="00840F54">
              <w:rPr>
                <w:rFonts w:hint="eastAsia"/>
                <w:sz w:val="21"/>
                <w:szCs w:val="21"/>
                <w:lang w:eastAsia="zh-CN"/>
              </w:rPr>
              <w:t>S</w:t>
            </w:r>
            <w:r w:rsidRPr="00840F54">
              <w:rPr>
                <w:sz w:val="21"/>
                <w:szCs w:val="21"/>
                <w:lang w:eastAsia="zh-CN"/>
              </w:rPr>
              <w:t>ichuan</w:t>
            </w:r>
          </w:p>
        </w:tc>
        <w:tc>
          <w:tcPr>
            <w:tcW w:w="9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2C0DDA" w14:textId="43753A81" w:rsidR="00864E44" w:rsidRPr="00840F54" w:rsidRDefault="00864E44" w:rsidP="00864E44">
            <w:pPr>
              <w:spacing w:before="0" w:after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</w:t>
            </w:r>
            <w:r>
              <w:rPr>
                <w:sz w:val="21"/>
                <w:szCs w:val="21"/>
                <w:lang w:eastAsia="zh-CN"/>
              </w:rPr>
              <w:t>019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1C66A5" w14:textId="69395202" w:rsidR="00864E44" w:rsidRPr="00A90FE7" w:rsidRDefault="00864E44" w:rsidP="00864E44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A90FE7">
              <w:rPr>
                <w:rFonts w:eastAsia="SimSun" w:cs="Times New Roman"/>
                <w:sz w:val="21"/>
                <w:szCs w:val="21"/>
              </w:rPr>
              <w:t>CP047929</w:t>
            </w:r>
          </w:p>
        </w:tc>
      </w:tr>
    </w:tbl>
    <w:p w14:paraId="11EC8DA1" w14:textId="26F438A2" w:rsidR="00E2279A" w:rsidRDefault="00A738E2" w:rsidP="00994A3D">
      <w:pPr>
        <w:keepNext/>
        <w:jc w:val="center"/>
        <w:rPr>
          <w:noProof/>
        </w:rPr>
      </w:pPr>
      <w:r>
        <w:rPr>
          <w:noProof/>
        </w:rPr>
        <w:br w:type="textWrapping" w:clear="all"/>
      </w:r>
      <w:r w:rsidR="00E2279A">
        <w:rPr>
          <w:noProof/>
        </w:rPr>
        <w:br w:type="page"/>
      </w:r>
    </w:p>
    <w:p w14:paraId="022D666A" w14:textId="5AE1B5C8" w:rsidR="00994A3D" w:rsidRPr="00840F54" w:rsidRDefault="00E2279A" w:rsidP="00994A3D">
      <w:pPr>
        <w:keepNext/>
        <w:jc w:val="center"/>
        <w:rPr>
          <w:rFonts w:cs="Times New Roman"/>
          <w:szCs w:val="24"/>
        </w:rPr>
      </w:pPr>
      <w:r w:rsidRPr="00840F54">
        <w:rPr>
          <w:noProof/>
        </w:rPr>
        <w:lastRenderedPageBreak/>
        <w:drawing>
          <wp:inline distT="0" distB="0" distL="0" distR="0" wp14:anchorId="200798E4" wp14:editId="477864F3">
            <wp:extent cx="6208395" cy="3785870"/>
            <wp:effectExtent l="0" t="0" r="1905" b="5080"/>
            <wp:docPr id="1008620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0B94AB9E" w:rsidR="001B250E" w:rsidRPr="00840F54" w:rsidRDefault="00994A3D" w:rsidP="002B4A57">
      <w:pPr>
        <w:keepNext/>
        <w:rPr>
          <w:szCs w:val="24"/>
        </w:rPr>
      </w:pPr>
      <w:r w:rsidRPr="00840F54">
        <w:rPr>
          <w:rFonts w:cs="Times New Roman"/>
          <w:b/>
          <w:szCs w:val="24"/>
        </w:rPr>
        <w:t>Figure</w:t>
      </w:r>
      <w:r w:rsidR="00481F3F" w:rsidRPr="00840F54">
        <w:rPr>
          <w:rFonts w:cs="Times New Roman"/>
          <w:b/>
          <w:szCs w:val="24"/>
        </w:rPr>
        <w:t xml:space="preserve"> S</w:t>
      </w:r>
      <w:r w:rsidRPr="00840F54">
        <w:rPr>
          <w:rFonts w:cs="Times New Roman"/>
          <w:b/>
          <w:szCs w:val="24"/>
        </w:rPr>
        <w:fldChar w:fldCharType="begin"/>
      </w:r>
      <w:r w:rsidRPr="00840F54">
        <w:rPr>
          <w:rFonts w:cs="Times New Roman"/>
          <w:b/>
          <w:szCs w:val="24"/>
        </w:rPr>
        <w:instrText xml:space="preserve"> SEQ Figure \* ARABIC </w:instrText>
      </w:r>
      <w:r w:rsidRPr="00840F54">
        <w:rPr>
          <w:rFonts w:cs="Times New Roman"/>
          <w:b/>
          <w:szCs w:val="24"/>
        </w:rPr>
        <w:fldChar w:fldCharType="separate"/>
      </w:r>
      <w:r w:rsidR="00803D24" w:rsidRPr="00840F54">
        <w:rPr>
          <w:rFonts w:cs="Times New Roman"/>
          <w:b/>
          <w:noProof/>
          <w:szCs w:val="24"/>
        </w:rPr>
        <w:t>1</w:t>
      </w:r>
      <w:r w:rsidRPr="00840F54">
        <w:rPr>
          <w:rFonts w:cs="Times New Roman"/>
          <w:b/>
          <w:szCs w:val="24"/>
        </w:rPr>
        <w:fldChar w:fldCharType="end"/>
      </w:r>
      <w:r w:rsidRPr="00840F54">
        <w:rPr>
          <w:rFonts w:cs="Times New Roman"/>
          <w:b/>
          <w:szCs w:val="24"/>
        </w:rPr>
        <w:t>.</w:t>
      </w:r>
      <w:r w:rsidRPr="00840F54">
        <w:rPr>
          <w:rFonts w:cs="Times New Roman"/>
          <w:szCs w:val="24"/>
        </w:rPr>
        <w:t xml:space="preserve"> </w:t>
      </w:r>
      <w:r w:rsidR="00481F3F" w:rsidRPr="00840F54">
        <w:rPr>
          <w:b/>
          <w:bCs/>
          <w:szCs w:val="24"/>
        </w:rPr>
        <w:t xml:space="preserve">Genetic features of the ICEs in MDR </w:t>
      </w:r>
      <w:r w:rsidR="00481F3F" w:rsidRPr="00840F54">
        <w:rPr>
          <w:b/>
          <w:bCs/>
          <w:i/>
          <w:iCs/>
          <w:szCs w:val="24"/>
        </w:rPr>
        <w:t xml:space="preserve">P. mirabilis </w:t>
      </w:r>
      <w:r w:rsidR="00481F3F" w:rsidRPr="00840F54">
        <w:rPr>
          <w:b/>
          <w:bCs/>
          <w:szCs w:val="24"/>
        </w:rPr>
        <w:t>strains.</w:t>
      </w:r>
      <w:r w:rsidR="00481F3F" w:rsidRPr="00840F54">
        <w:rPr>
          <w:szCs w:val="24"/>
        </w:rPr>
        <w:t xml:space="preserve"> Genetic characteristics of HS4 and comparisons to those in ICE</w:t>
      </w:r>
      <w:r w:rsidR="00481F3F" w:rsidRPr="00840F54">
        <w:rPr>
          <w:i/>
          <w:iCs/>
          <w:szCs w:val="24"/>
        </w:rPr>
        <w:t>Pmi</w:t>
      </w:r>
      <w:r w:rsidR="00481F3F" w:rsidRPr="00840F54">
        <w:rPr>
          <w:szCs w:val="24"/>
        </w:rPr>
        <w:t>Chn-HBSZC16 (Accession no. MZ277866), ICE</w:t>
      </w:r>
      <w:r w:rsidR="00481F3F" w:rsidRPr="00840F54">
        <w:rPr>
          <w:i/>
          <w:iCs/>
          <w:szCs w:val="24"/>
        </w:rPr>
        <w:t>Eco</w:t>
      </w:r>
      <w:r w:rsidR="00481F3F" w:rsidRPr="00840F54">
        <w:rPr>
          <w:szCs w:val="24"/>
        </w:rPr>
        <w:t>ChnXH1815 (CP069386), and ICE</w:t>
      </w:r>
      <w:r w:rsidR="00481F3F" w:rsidRPr="00840F54">
        <w:rPr>
          <w:i/>
          <w:iCs/>
          <w:szCs w:val="24"/>
        </w:rPr>
        <w:t>Kpn</w:t>
      </w:r>
      <w:r w:rsidR="00481F3F" w:rsidRPr="00840F54">
        <w:rPr>
          <w:szCs w:val="24"/>
        </w:rPr>
        <w:t>ChnQD23(CP042858). ARGs, insertion sequences and restrictive modification (RM) systems are highlighted in red,</w:t>
      </w:r>
      <w:r w:rsidR="00481F3F" w:rsidRPr="00840F54">
        <w:t xml:space="preserve"> </w:t>
      </w:r>
      <w:r w:rsidR="00481F3F" w:rsidRPr="00840F54">
        <w:rPr>
          <w:szCs w:val="24"/>
        </w:rPr>
        <w:t>olive and blue-green, respectively, except that IS</w:t>
      </w:r>
      <w:r w:rsidR="00481F3F" w:rsidRPr="00840F54">
        <w:rPr>
          <w:i/>
          <w:iCs/>
          <w:szCs w:val="24"/>
        </w:rPr>
        <w:t>26</w:t>
      </w:r>
      <w:r w:rsidR="00481F3F" w:rsidRPr="00840F54">
        <w:rPr>
          <w:szCs w:val="24"/>
        </w:rPr>
        <w:t xml:space="preserve"> is highlighted in yellow. </w:t>
      </w:r>
      <w:bookmarkStart w:id="1" w:name="_Hlk135662400"/>
      <w:r w:rsidR="00481F3F" w:rsidRPr="00840F54">
        <w:rPr>
          <w:szCs w:val="24"/>
        </w:rPr>
        <w:t>Other genes in the insertion regions are indicated by light blue arrows. Δ represents truncated genes</w:t>
      </w:r>
      <w:bookmarkEnd w:id="1"/>
      <w:r w:rsidR="00636FA5" w:rsidRPr="00840F54">
        <w:rPr>
          <w:szCs w:val="24"/>
        </w:rPr>
        <w:t>.</w:t>
      </w:r>
      <w:r w:rsidR="001B250E" w:rsidRPr="00840F54">
        <w:rPr>
          <w:szCs w:val="24"/>
        </w:rPr>
        <w:br w:type="page"/>
      </w:r>
    </w:p>
    <w:p w14:paraId="61887A54" w14:textId="0580E3AC" w:rsidR="00994A3D" w:rsidRPr="00840F54" w:rsidRDefault="001B250E" w:rsidP="002B4A57">
      <w:pPr>
        <w:keepNext/>
        <w:rPr>
          <w:rFonts w:cs="Times New Roman"/>
          <w:b/>
          <w:szCs w:val="24"/>
        </w:rPr>
      </w:pPr>
      <w:r w:rsidRPr="00840F54">
        <w:rPr>
          <w:noProof/>
        </w:rPr>
        <w:lastRenderedPageBreak/>
        <w:drawing>
          <wp:inline distT="0" distB="0" distL="0" distR="0" wp14:anchorId="6130AF47" wp14:editId="3CF45C2C">
            <wp:extent cx="4149090" cy="2833370"/>
            <wp:effectExtent l="0" t="0" r="3810" b="5080"/>
            <wp:docPr id="2145473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5F03A5C7" w:rsidR="001B250E" w:rsidRPr="00840F54" w:rsidRDefault="001B250E" w:rsidP="00654E8F">
      <w:pPr>
        <w:spacing w:before="240"/>
        <w:rPr>
          <w:b/>
          <w:bCs/>
          <w:lang w:eastAsia="zh-CN"/>
        </w:rPr>
      </w:pPr>
      <w:r w:rsidRPr="00840F54">
        <w:rPr>
          <w:rFonts w:hint="eastAsia"/>
          <w:b/>
          <w:bCs/>
          <w:lang w:eastAsia="zh-CN"/>
        </w:rPr>
        <w:t>F</w:t>
      </w:r>
      <w:r w:rsidRPr="00840F54">
        <w:rPr>
          <w:b/>
          <w:bCs/>
          <w:lang w:eastAsia="zh-CN"/>
        </w:rPr>
        <w:t xml:space="preserve">igure  S2 </w:t>
      </w:r>
      <w:r w:rsidR="00E267F0" w:rsidRPr="00840F54">
        <w:rPr>
          <w:b/>
          <w:bCs/>
          <w:szCs w:val="24"/>
        </w:rPr>
        <w:t>Crystalline biofilm assay</w:t>
      </w:r>
      <w:r w:rsidR="00E267F0" w:rsidRPr="00840F54">
        <w:rPr>
          <w:b/>
          <w:bCs/>
          <w:lang w:eastAsia="zh-CN"/>
        </w:rPr>
        <w:t xml:space="preserve"> of </w:t>
      </w:r>
      <w:r w:rsidR="00E267F0" w:rsidRPr="00840F54">
        <w:rPr>
          <w:b/>
          <w:bCs/>
          <w:i/>
          <w:iCs/>
          <w:szCs w:val="24"/>
        </w:rPr>
        <w:t>P. mirabilis</w:t>
      </w:r>
      <w:r w:rsidR="00E267F0" w:rsidRPr="00840F54">
        <w:rPr>
          <w:b/>
          <w:bCs/>
          <w:szCs w:val="24"/>
        </w:rPr>
        <w:t xml:space="preserve"> strains.  </w:t>
      </w:r>
      <w:r w:rsidR="00E267F0" w:rsidRPr="00840F54">
        <w:rPr>
          <w:szCs w:val="24"/>
        </w:rPr>
        <w:t>The cut-off value (</w:t>
      </w:r>
      <w:proofErr w:type="spellStart"/>
      <w:r w:rsidR="00E267F0" w:rsidRPr="00840F54">
        <w:rPr>
          <w:szCs w:val="24"/>
        </w:rPr>
        <w:t>ODc</w:t>
      </w:r>
      <w:proofErr w:type="spellEnd"/>
      <w:r w:rsidR="00E267F0" w:rsidRPr="00840F54">
        <w:rPr>
          <w:szCs w:val="24"/>
        </w:rPr>
        <w:t>) was defined as 3 SD above the mean OD595 of the negative control</w:t>
      </w:r>
      <w:r w:rsidR="00E267F0" w:rsidRPr="00840F54">
        <w:rPr>
          <w:rFonts w:hint="eastAsia"/>
          <w:szCs w:val="24"/>
        </w:rPr>
        <w:t xml:space="preserve">. </w:t>
      </w:r>
      <w:r w:rsidR="00E267F0" w:rsidRPr="00840F54">
        <w:rPr>
          <w:szCs w:val="24"/>
        </w:rPr>
        <w:t xml:space="preserve">If </w:t>
      </w:r>
      <w:r w:rsidR="00E267F0" w:rsidRPr="00840F54">
        <w:rPr>
          <w:rFonts w:hint="eastAsia"/>
          <w:szCs w:val="24"/>
        </w:rPr>
        <w:t>OD595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szCs w:val="24"/>
        </w:rPr>
        <w:t xml:space="preserve">, </w:t>
      </w:r>
      <w:r w:rsidR="00E267F0" w:rsidRPr="00840F54">
        <w:rPr>
          <w:rFonts w:hint="eastAsia"/>
          <w:szCs w:val="24"/>
        </w:rPr>
        <w:t xml:space="preserve">absence of biofilm; </w:t>
      </w:r>
      <w:r w:rsidR="00E267F0" w:rsidRPr="00840F54">
        <w:rPr>
          <w:szCs w:val="24"/>
        </w:rPr>
        <w:t xml:space="preserve">if 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OD595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2</w:t>
      </w:r>
      <w:r w:rsidR="00E267F0" w:rsidRPr="00840F54">
        <w:rPr>
          <w:rFonts w:hint="eastAsia"/>
          <w:szCs w:val="24"/>
        </w:rPr>
        <w:t>×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szCs w:val="24"/>
        </w:rPr>
        <w:t xml:space="preserve">, </w:t>
      </w:r>
      <w:r w:rsidR="00E267F0" w:rsidRPr="00840F54">
        <w:rPr>
          <w:rFonts w:hint="eastAsia"/>
          <w:szCs w:val="24"/>
        </w:rPr>
        <w:t>weak biofilm producer;</w:t>
      </w:r>
      <w:r w:rsidR="00E267F0" w:rsidRPr="00840F54">
        <w:rPr>
          <w:szCs w:val="24"/>
        </w:rPr>
        <w:t xml:space="preserve"> if </w:t>
      </w:r>
      <w:r w:rsidR="00E267F0" w:rsidRPr="00840F54">
        <w:rPr>
          <w:rFonts w:hint="eastAsia"/>
          <w:szCs w:val="24"/>
        </w:rPr>
        <w:t>2</w:t>
      </w:r>
      <w:r w:rsidR="00E267F0" w:rsidRPr="00840F54">
        <w:rPr>
          <w:rFonts w:hint="eastAsia"/>
          <w:szCs w:val="24"/>
        </w:rPr>
        <w:t>×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OD595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4</w:t>
      </w:r>
      <w:r w:rsidR="00E267F0" w:rsidRPr="00840F54">
        <w:rPr>
          <w:rFonts w:hint="eastAsia"/>
          <w:szCs w:val="24"/>
        </w:rPr>
        <w:t>×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szCs w:val="24"/>
        </w:rPr>
        <w:t xml:space="preserve">, </w:t>
      </w:r>
      <w:r w:rsidR="00E267F0" w:rsidRPr="00840F54">
        <w:rPr>
          <w:rFonts w:hint="eastAsia"/>
          <w:szCs w:val="24"/>
        </w:rPr>
        <w:t xml:space="preserve">moderate biofilm producer; </w:t>
      </w:r>
      <w:r w:rsidR="00E267F0" w:rsidRPr="00840F54">
        <w:rPr>
          <w:szCs w:val="24"/>
        </w:rPr>
        <w:t xml:space="preserve">if </w:t>
      </w:r>
      <w:r w:rsidR="00E267F0" w:rsidRPr="00840F54">
        <w:rPr>
          <w:rFonts w:hint="eastAsia"/>
          <w:szCs w:val="24"/>
        </w:rPr>
        <w:t>4</w:t>
      </w:r>
      <w:r w:rsidR="00E267F0" w:rsidRPr="00840F54">
        <w:rPr>
          <w:rFonts w:hint="eastAsia"/>
          <w:szCs w:val="24"/>
        </w:rPr>
        <w:t>×</w:t>
      </w:r>
      <w:r w:rsidR="00E267F0" w:rsidRPr="00840F54">
        <w:rPr>
          <w:rFonts w:hint="eastAsia"/>
          <w:szCs w:val="24"/>
        </w:rPr>
        <w:t>ODc</w:t>
      </w:r>
      <w:r w:rsidR="00E267F0" w:rsidRPr="00840F54">
        <w:rPr>
          <w:rFonts w:hint="eastAsia"/>
          <w:szCs w:val="24"/>
        </w:rPr>
        <w:t>≤</w:t>
      </w:r>
      <w:r w:rsidR="00E267F0" w:rsidRPr="00840F54">
        <w:rPr>
          <w:rFonts w:hint="eastAsia"/>
          <w:szCs w:val="24"/>
        </w:rPr>
        <w:t>OD595</w:t>
      </w:r>
      <w:r w:rsidR="00E267F0" w:rsidRPr="00840F54">
        <w:rPr>
          <w:szCs w:val="24"/>
        </w:rPr>
        <w:t xml:space="preserve">, </w:t>
      </w:r>
      <w:r w:rsidR="00E267F0" w:rsidRPr="00840F54">
        <w:rPr>
          <w:rFonts w:hint="eastAsia"/>
          <w:szCs w:val="24"/>
        </w:rPr>
        <w:t>strong biofilm producer</w:t>
      </w:r>
      <w:r w:rsidR="00E267F0" w:rsidRPr="00840F54">
        <w:rPr>
          <w:szCs w:val="24"/>
        </w:rPr>
        <w:t>.</w:t>
      </w:r>
      <w:r w:rsidRPr="00840F54">
        <w:rPr>
          <w:b/>
          <w:bCs/>
          <w:lang w:eastAsia="zh-CN"/>
        </w:rPr>
        <w:br w:type="page"/>
      </w:r>
    </w:p>
    <w:p w14:paraId="0DFFE0F7" w14:textId="759ED036" w:rsidR="00DE23E8" w:rsidRPr="00840F54" w:rsidRDefault="001B250E" w:rsidP="00654E8F">
      <w:pPr>
        <w:spacing w:before="240"/>
        <w:rPr>
          <w:lang w:eastAsia="zh-CN"/>
        </w:rPr>
      </w:pPr>
      <w:r w:rsidRPr="00840F54">
        <w:rPr>
          <w:noProof/>
        </w:rPr>
        <w:lastRenderedPageBreak/>
        <w:drawing>
          <wp:inline distT="0" distB="0" distL="0" distR="0" wp14:anchorId="76627CF6" wp14:editId="084FB9FD">
            <wp:extent cx="3599180" cy="2668905"/>
            <wp:effectExtent l="0" t="0" r="1270" b="0"/>
            <wp:docPr id="19160969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D4D9" w14:textId="375CDD6C" w:rsidR="001B250E" w:rsidRPr="00840F54" w:rsidRDefault="001B250E" w:rsidP="00654E8F">
      <w:pPr>
        <w:spacing w:before="240"/>
        <w:rPr>
          <w:lang w:eastAsia="zh-CN"/>
        </w:rPr>
      </w:pPr>
      <w:r w:rsidRPr="00840F54">
        <w:rPr>
          <w:rFonts w:hint="eastAsia"/>
          <w:b/>
          <w:bCs/>
          <w:lang w:eastAsia="zh-CN"/>
        </w:rPr>
        <w:t>F</w:t>
      </w:r>
      <w:r w:rsidRPr="00840F54">
        <w:rPr>
          <w:b/>
          <w:bCs/>
          <w:lang w:eastAsia="zh-CN"/>
        </w:rPr>
        <w:t>igure  S3</w:t>
      </w:r>
      <w:r w:rsidR="00E267F0" w:rsidRPr="00840F54">
        <w:rPr>
          <w:b/>
          <w:bCs/>
          <w:lang w:eastAsia="zh-CN"/>
        </w:rPr>
        <w:t xml:space="preserve"> </w:t>
      </w:r>
      <w:r w:rsidR="00E267F0" w:rsidRPr="00840F54">
        <w:rPr>
          <w:b/>
          <w:bCs/>
          <w:szCs w:val="24"/>
        </w:rPr>
        <w:t xml:space="preserve">Urease quantification assay </w:t>
      </w:r>
      <w:r w:rsidR="00E267F0" w:rsidRPr="00840F54">
        <w:rPr>
          <w:b/>
          <w:bCs/>
          <w:lang w:eastAsia="zh-CN"/>
        </w:rPr>
        <w:t xml:space="preserve">of </w:t>
      </w:r>
      <w:r w:rsidR="00E267F0" w:rsidRPr="00840F54">
        <w:rPr>
          <w:b/>
          <w:bCs/>
          <w:i/>
          <w:iCs/>
          <w:szCs w:val="24"/>
        </w:rPr>
        <w:t>P. mirabilis</w:t>
      </w:r>
      <w:r w:rsidR="00E267F0" w:rsidRPr="00840F54">
        <w:rPr>
          <w:b/>
          <w:bCs/>
          <w:szCs w:val="24"/>
        </w:rPr>
        <w:t xml:space="preserve"> strains. </w:t>
      </w:r>
      <w:r w:rsidR="00E267F0" w:rsidRPr="00840F54">
        <w:rPr>
          <w:szCs w:val="24"/>
        </w:rPr>
        <w:t xml:space="preserve">Overnight culture of </w:t>
      </w:r>
      <w:bookmarkStart w:id="2" w:name="_Hlk135732818"/>
      <w:r w:rsidR="00E267F0" w:rsidRPr="00840F54">
        <w:rPr>
          <w:i/>
          <w:iCs/>
          <w:szCs w:val="24"/>
        </w:rPr>
        <w:t>P. mirabilis</w:t>
      </w:r>
      <w:r w:rsidR="00E267F0" w:rsidRPr="00840F54">
        <w:rPr>
          <w:szCs w:val="24"/>
        </w:rPr>
        <w:t xml:space="preserve"> </w:t>
      </w:r>
      <w:bookmarkEnd w:id="2"/>
      <w:r w:rsidR="00E267F0" w:rsidRPr="00840F54">
        <w:rPr>
          <w:szCs w:val="24"/>
        </w:rPr>
        <w:t>was mixed with LB broth containing filter sterilized urea (20 g/L) in the ratio of 1:100. After incubation for 24 h at 37</w:t>
      </w:r>
      <w:r w:rsidR="00E267F0" w:rsidRPr="00840F54">
        <w:rPr>
          <w:rFonts w:cs="Times New Roman"/>
          <w:szCs w:val="24"/>
        </w:rPr>
        <w:t>℃, the color change (orange to pink) was observed by adding</w:t>
      </w:r>
      <w:r w:rsidR="00E267F0" w:rsidRPr="00840F54">
        <w:rPr>
          <w:szCs w:val="24"/>
        </w:rPr>
        <w:t xml:space="preserve"> 0.02% phenol red reagent (pH indicator).</w:t>
      </w:r>
      <w:r w:rsidRPr="00840F54">
        <w:rPr>
          <w:lang w:eastAsia="zh-CN"/>
        </w:rPr>
        <w:br w:type="page"/>
      </w:r>
    </w:p>
    <w:p w14:paraId="1AB1B7FA" w14:textId="10EC8850" w:rsidR="001B250E" w:rsidRPr="00840F54" w:rsidRDefault="001B250E" w:rsidP="00654E8F">
      <w:pPr>
        <w:spacing w:before="240"/>
        <w:rPr>
          <w:lang w:eastAsia="zh-CN"/>
        </w:rPr>
      </w:pPr>
      <w:r w:rsidRPr="00840F54">
        <w:rPr>
          <w:noProof/>
        </w:rPr>
        <w:lastRenderedPageBreak/>
        <w:drawing>
          <wp:inline distT="0" distB="0" distL="0" distR="0" wp14:anchorId="3469A592" wp14:editId="6875E53E">
            <wp:extent cx="6208395" cy="3099435"/>
            <wp:effectExtent l="0" t="0" r="1905" b="5715"/>
            <wp:docPr id="5983545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55B0" w14:textId="5F9CAD5E" w:rsidR="001B250E" w:rsidRPr="00840F54" w:rsidRDefault="001B250E" w:rsidP="00654E8F">
      <w:pPr>
        <w:spacing w:before="240"/>
        <w:rPr>
          <w:b/>
          <w:bCs/>
          <w:lang w:eastAsia="zh-CN"/>
        </w:rPr>
      </w:pPr>
      <w:r w:rsidRPr="00840F54">
        <w:rPr>
          <w:rFonts w:hint="eastAsia"/>
          <w:b/>
          <w:bCs/>
          <w:lang w:eastAsia="zh-CN"/>
        </w:rPr>
        <w:t>Figure</w:t>
      </w:r>
      <w:r w:rsidRPr="00840F54">
        <w:rPr>
          <w:b/>
          <w:bCs/>
          <w:lang w:eastAsia="zh-CN"/>
        </w:rPr>
        <w:t xml:space="preserve"> S4</w:t>
      </w:r>
      <w:r w:rsidR="00E267F0" w:rsidRPr="00840F54">
        <w:rPr>
          <w:b/>
          <w:bCs/>
          <w:lang w:eastAsia="zh-CN"/>
        </w:rPr>
        <w:t xml:space="preserve"> </w:t>
      </w:r>
      <w:r w:rsidR="00E267F0" w:rsidRPr="00840F54">
        <w:rPr>
          <w:b/>
          <w:bCs/>
          <w:szCs w:val="24"/>
        </w:rPr>
        <w:t>Hemolysis assay</w:t>
      </w:r>
      <w:r w:rsidR="00E267F0" w:rsidRPr="00840F54">
        <w:rPr>
          <w:b/>
          <w:bCs/>
          <w:lang w:eastAsia="zh-CN"/>
        </w:rPr>
        <w:t xml:space="preserve"> of </w:t>
      </w:r>
      <w:r w:rsidR="00E267F0" w:rsidRPr="00840F54">
        <w:rPr>
          <w:b/>
          <w:bCs/>
          <w:i/>
          <w:iCs/>
          <w:szCs w:val="24"/>
        </w:rPr>
        <w:t>P. mirabilis</w:t>
      </w:r>
      <w:r w:rsidR="00E267F0" w:rsidRPr="00840F54">
        <w:rPr>
          <w:b/>
          <w:bCs/>
          <w:szCs w:val="24"/>
        </w:rPr>
        <w:t xml:space="preserve"> strains.</w:t>
      </w:r>
      <w:r w:rsidR="00E267F0" w:rsidRPr="00840F54">
        <w:rPr>
          <w:szCs w:val="24"/>
        </w:rPr>
        <w:t xml:space="preserve"> The hemolytic ability of </w:t>
      </w:r>
      <w:r w:rsidR="00E267F0" w:rsidRPr="00840F54">
        <w:rPr>
          <w:i/>
          <w:iCs/>
          <w:szCs w:val="24"/>
        </w:rPr>
        <w:t xml:space="preserve">P. mirabilis </w:t>
      </w:r>
      <w:r w:rsidR="00E267F0" w:rsidRPr="00840F54">
        <w:rPr>
          <w:szCs w:val="24"/>
        </w:rPr>
        <w:t>strains</w:t>
      </w:r>
      <w:r w:rsidR="00E267F0" w:rsidRPr="00840F54">
        <w:rPr>
          <w:i/>
          <w:iCs/>
          <w:szCs w:val="24"/>
        </w:rPr>
        <w:t xml:space="preserve"> </w:t>
      </w:r>
      <w:r w:rsidR="00E267F0" w:rsidRPr="00840F54">
        <w:rPr>
          <w:szCs w:val="24"/>
        </w:rPr>
        <w:t>were determined by culturing on</w:t>
      </w:r>
      <w:r w:rsidR="00E267F0" w:rsidRPr="00840F54">
        <w:t xml:space="preserve"> </w:t>
      </w:r>
      <w:r w:rsidR="00E267F0" w:rsidRPr="00840F54">
        <w:rPr>
          <w:szCs w:val="24"/>
        </w:rPr>
        <w:t>10%</w:t>
      </w:r>
      <w:r w:rsidR="00E267F0" w:rsidRPr="00840F54">
        <w:t xml:space="preserve"> </w:t>
      </w:r>
      <w:r w:rsidR="00E267F0" w:rsidRPr="00840F54">
        <w:rPr>
          <w:szCs w:val="24"/>
        </w:rPr>
        <w:t>sheep blood plate for 24h at 37</w:t>
      </w:r>
      <w:r w:rsidR="00E267F0" w:rsidRPr="00840F54">
        <w:rPr>
          <w:rFonts w:cs="Times New Roman"/>
          <w:szCs w:val="24"/>
        </w:rPr>
        <w:t xml:space="preserve">℃. </w:t>
      </w:r>
      <w:r w:rsidRPr="00840F54">
        <w:rPr>
          <w:b/>
          <w:bCs/>
          <w:lang w:eastAsia="zh-CN"/>
        </w:rPr>
        <w:br w:type="page"/>
      </w:r>
    </w:p>
    <w:p w14:paraId="37FD369A" w14:textId="5075A6D6" w:rsidR="001B250E" w:rsidRPr="00840F54" w:rsidRDefault="001B250E" w:rsidP="00654E8F">
      <w:pPr>
        <w:spacing w:before="240"/>
        <w:rPr>
          <w:lang w:eastAsia="zh-CN"/>
        </w:rPr>
      </w:pPr>
      <w:r w:rsidRPr="00840F54">
        <w:rPr>
          <w:noProof/>
        </w:rPr>
        <w:lastRenderedPageBreak/>
        <w:drawing>
          <wp:inline distT="0" distB="0" distL="0" distR="0" wp14:anchorId="0826E555" wp14:editId="19FB005E">
            <wp:extent cx="6208395" cy="1768475"/>
            <wp:effectExtent l="0" t="0" r="1905" b="3175"/>
            <wp:docPr id="13807380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1EB1" w14:textId="7F26B94E" w:rsidR="001B250E" w:rsidRPr="00840F54" w:rsidRDefault="001B250E" w:rsidP="00654E8F">
      <w:pPr>
        <w:spacing w:before="240"/>
        <w:rPr>
          <w:lang w:eastAsia="zh-CN"/>
        </w:rPr>
      </w:pPr>
      <w:r w:rsidRPr="00840F54">
        <w:rPr>
          <w:rFonts w:hint="eastAsia"/>
          <w:b/>
          <w:bCs/>
          <w:lang w:eastAsia="zh-CN"/>
        </w:rPr>
        <w:t>Figure</w:t>
      </w:r>
      <w:r w:rsidRPr="00840F54">
        <w:rPr>
          <w:b/>
          <w:bCs/>
          <w:lang w:eastAsia="zh-CN"/>
        </w:rPr>
        <w:t xml:space="preserve"> S5</w:t>
      </w:r>
      <w:r w:rsidR="00E267F0" w:rsidRPr="00840F54">
        <w:rPr>
          <w:b/>
          <w:bCs/>
          <w:lang w:eastAsia="zh-CN"/>
        </w:rPr>
        <w:t xml:space="preserve"> </w:t>
      </w:r>
      <w:r w:rsidR="00E267F0" w:rsidRPr="00840F54">
        <w:rPr>
          <w:b/>
          <w:bCs/>
          <w:szCs w:val="24"/>
        </w:rPr>
        <w:t xml:space="preserve">Motility assay of </w:t>
      </w:r>
      <w:r w:rsidR="00E267F0" w:rsidRPr="00840F54">
        <w:rPr>
          <w:b/>
          <w:bCs/>
          <w:i/>
          <w:iCs/>
          <w:szCs w:val="24"/>
        </w:rPr>
        <w:t>P. mirabilis</w:t>
      </w:r>
      <w:r w:rsidR="00E267F0" w:rsidRPr="00840F54">
        <w:rPr>
          <w:b/>
          <w:bCs/>
          <w:szCs w:val="24"/>
        </w:rPr>
        <w:t xml:space="preserve"> strains. </w:t>
      </w:r>
      <w:r w:rsidR="00E267F0" w:rsidRPr="00840F54">
        <w:rPr>
          <w:szCs w:val="24"/>
        </w:rPr>
        <w:t xml:space="preserve">1 </w:t>
      </w:r>
      <w:r w:rsidR="00E267F0" w:rsidRPr="00840F54">
        <w:rPr>
          <w:rFonts w:cs="Times New Roman" w:hint="eastAsia"/>
          <w:szCs w:val="24"/>
        </w:rPr>
        <w:t>µ</w:t>
      </w:r>
      <w:r w:rsidR="00E267F0" w:rsidRPr="00840F54">
        <w:rPr>
          <w:rFonts w:cs="Times New Roman"/>
          <w:szCs w:val="24"/>
        </w:rPr>
        <w:t>l</w:t>
      </w:r>
      <w:r w:rsidR="00E267F0" w:rsidRPr="00840F54">
        <w:rPr>
          <w:szCs w:val="24"/>
        </w:rPr>
        <w:t xml:space="preserve"> of culture were point inoculated on to the surface center of the solid LB agar plates. After incubation for 24 h at 37</w:t>
      </w:r>
      <w:r w:rsidR="00E267F0" w:rsidRPr="00840F54">
        <w:rPr>
          <w:rFonts w:cs="Times New Roman"/>
          <w:szCs w:val="24"/>
        </w:rPr>
        <w:t>℃ in a lid-side-up position, motility was measured as the diameter across which</w:t>
      </w:r>
      <w:r w:rsidR="00E267F0" w:rsidRPr="00840F54">
        <w:rPr>
          <w:rFonts w:cs="Times New Roman"/>
          <w:i/>
          <w:iCs/>
          <w:szCs w:val="24"/>
        </w:rPr>
        <w:t xml:space="preserve"> P. mirabilis</w:t>
      </w:r>
      <w:r w:rsidR="00E267F0" w:rsidRPr="00840F54">
        <w:rPr>
          <w:rFonts w:cs="Times New Roman"/>
          <w:szCs w:val="24"/>
        </w:rPr>
        <w:t xml:space="preserve"> grew.</w:t>
      </w:r>
    </w:p>
    <w:sectPr w:rsidR="001B250E" w:rsidRPr="00840F54" w:rsidSect="00307B02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2B31F" w14:textId="77777777" w:rsidR="00193271" w:rsidRDefault="00193271" w:rsidP="00117666">
      <w:pPr>
        <w:spacing w:after="0"/>
      </w:pPr>
      <w:r>
        <w:separator/>
      </w:r>
    </w:p>
  </w:endnote>
  <w:endnote w:type="continuationSeparator" w:id="0">
    <w:p w14:paraId="3E5EC5C5" w14:textId="77777777" w:rsidR="00193271" w:rsidRDefault="0019327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MinionPro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848992"/>
      <w:docPartObj>
        <w:docPartGallery w:val="Page Numbers (Bottom of Page)"/>
        <w:docPartUnique/>
      </w:docPartObj>
    </w:sdtPr>
    <w:sdtContent>
      <w:p w14:paraId="488DC9A0" w14:textId="658A1D4E" w:rsidR="008A6660" w:rsidRDefault="008A66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314AB28" w14:textId="72E4A4A9" w:rsidR="00E41D07" w:rsidRPr="00577C4C" w:rsidRDefault="00E41D07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E41D0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E41D0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4598194"/>
      <w:docPartObj>
        <w:docPartGallery w:val="Page Numbers (Bottom of Page)"/>
        <w:docPartUnique/>
      </w:docPartObj>
    </w:sdtPr>
    <w:sdtContent>
      <w:p w14:paraId="7C086145" w14:textId="62BBF104" w:rsidR="008A6660" w:rsidRDefault="008A66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3C56668A" w14:textId="77777777" w:rsidR="008A6660" w:rsidRDefault="008A6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1C5DE" w14:textId="77777777" w:rsidR="00193271" w:rsidRDefault="00193271" w:rsidP="00117666">
      <w:pPr>
        <w:spacing w:after="0"/>
      </w:pPr>
      <w:r>
        <w:separator/>
      </w:r>
    </w:p>
  </w:footnote>
  <w:footnote w:type="continuationSeparator" w:id="0">
    <w:p w14:paraId="42FF2023" w14:textId="77777777" w:rsidR="00193271" w:rsidRDefault="0019327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E41D0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E41D0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37D6E"/>
    <w:rsid w:val="00052A14"/>
    <w:rsid w:val="00077D53"/>
    <w:rsid w:val="000A297A"/>
    <w:rsid w:val="00105FD9"/>
    <w:rsid w:val="00117666"/>
    <w:rsid w:val="001549D3"/>
    <w:rsid w:val="00160065"/>
    <w:rsid w:val="00177D84"/>
    <w:rsid w:val="00193271"/>
    <w:rsid w:val="001B250E"/>
    <w:rsid w:val="00214D3E"/>
    <w:rsid w:val="00267D18"/>
    <w:rsid w:val="00277E25"/>
    <w:rsid w:val="002868E2"/>
    <w:rsid w:val="002869C3"/>
    <w:rsid w:val="002936E4"/>
    <w:rsid w:val="002B4A57"/>
    <w:rsid w:val="002C74CA"/>
    <w:rsid w:val="002F13E2"/>
    <w:rsid w:val="00307B02"/>
    <w:rsid w:val="003544FB"/>
    <w:rsid w:val="003D2F2D"/>
    <w:rsid w:val="00401590"/>
    <w:rsid w:val="00447801"/>
    <w:rsid w:val="00452E9C"/>
    <w:rsid w:val="004735C8"/>
    <w:rsid w:val="00481F3F"/>
    <w:rsid w:val="004961FF"/>
    <w:rsid w:val="004A33A3"/>
    <w:rsid w:val="004B4373"/>
    <w:rsid w:val="00517A89"/>
    <w:rsid w:val="005250F2"/>
    <w:rsid w:val="00593EEA"/>
    <w:rsid w:val="005A5EEE"/>
    <w:rsid w:val="005F7275"/>
    <w:rsid w:val="00636FA5"/>
    <w:rsid w:val="006375C7"/>
    <w:rsid w:val="00654E8F"/>
    <w:rsid w:val="00660D05"/>
    <w:rsid w:val="006820B1"/>
    <w:rsid w:val="006935F1"/>
    <w:rsid w:val="006B7D14"/>
    <w:rsid w:val="00701727"/>
    <w:rsid w:val="0070566C"/>
    <w:rsid w:val="00714C50"/>
    <w:rsid w:val="00725A7D"/>
    <w:rsid w:val="00727305"/>
    <w:rsid w:val="007501BE"/>
    <w:rsid w:val="00790BB3"/>
    <w:rsid w:val="007C206C"/>
    <w:rsid w:val="00803D24"/>
    <w:rsid w:val="00817DD6"/>
    <w:rsid w:val="00840F54"/>
    <w:rsid w:val="00864E44"/>
    <w:rsid w:val="00885156"/>
    <w:rsid w:val="008A6660"/>
    <w:rsid w:val="009151AA"/>
    <w:rsid w:val="00925DA5"/>
    <w:rsid w:val="0093429D"/>
    <w:rsid w:val="00943573"/>
    <w:rsid w:val="00970F7D"/>
    <w:rsid w:val="00994A3D"/>
    <w:rsid w:val="009C2B12"/>
    <w:rsid w:val="009C70F3"/>
    <w:rsid w:val="00A174D9"/>
    <w:rsid w:val="00A569CD"/>
    <w:rsid w:val="00A738E2"/>
    <w:rsid w:val="00A90FE7"/>
    <w:rsid w:val="00AB0D2C"/>
    <w:rsid w:val="00AB6715"/>
    <w:rsid w:val="00B1671E"/>
    <w:rsid w:val="00B25EB8"/>
    <w:rsid w:val="00B354E1"/>
    <w:rsid w:val="00B37F4D"/>
    <w:rsid w:val="00B87101"/>
    <w:rsid w:val="00BD647A"/>
    <w:rsid w:val="00C43FEB"/>
    <w:rsid w:val="00C52A7B"/>
    <w:rsid w:val="00C56BAF"/>
    <w:rsid w:val="00C679AA"/>
    <w:rsid w:val="00C75972"/>
    <w:rsid w:val="00CC0A3A"/>
    <w:rsid w:val="00CD066B"/>
    <w:rsid w:val="00CD7786"/>
    <w:rsid w:val="00CE0FC5"/>
    <w:rsid w:val="00CE4FEE"/>
    <w:rsid w:val="00DB59C3"/>
    <w:rsid w:val="00DC259A"/>
    <w:rsid w:val="00DE23E8"/>
    <w:rsid w:val="00DE6C9F"/>
    <w:rsid w:val="00DF6BC2"/>
    <w:rsid w:val="00E10442"/>
    <w:rsid w:val="00E2279A"/>
    <w:rsid w:val="00E267F0"/>
    <w:rsid w:val="00E41D07"/>
    <w:rsid w:val="00E52377"/>
    <w:rsid w:val="00E64E17"/>
    <w:rsid w:val="00E866C9"/>
    <w:rsid w:val="00EA3D3C"/>
    <w:rsid w:val="00F01107"/>
    <w:rsid w:val="00F31F2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网格型1"/>
    <w:basedOn w:val="TableNormal"/>
    <w:next w:val="TableGrid"/>
    <w:uiPriority w:val="39"/>
    <w:rsid w:val="00037D6E"/>
    <w:pPr>
      <w:spacing w:after="0" w:line="240" w:lineRule="auto"/>
    </w:pPr>
    <w:rPr>
      <w:rFonts w:ascii="Times New Roman" w:eastAsia="KaiTi" w:hAnsi="Times New Roman" w:cs="SimSun"/>
      <w:color w:val="000000"/>
      <w:sz w:val="27"/>
      <w:szCs w:val="27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864E44"/>
    <w:rPr>
      <w:rFonts w:ascii="MinionPro-Regular" w:hAnsi="MinionPro-Regular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zhluhua@swmu.edu.cn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Victoria Mpofu</cp:lastModifiedBy>
  <cp:revision>27</cp:revision>
  <cp:lastPrinted>2013-10-03T12:51:00Z</cp:lastPrinted>
  <dcterms:created xsi:type="dcterms:W3CDTF">2022-11-17T16:58:00Z</dcterms:created>
  <dcterms:modified xsi:type="dcterms:W3CDTF">2023-08-08T05:28:00Z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