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63B14F" w14:textId="7153C539" w:rsidR="00FD2933" w:rsidRPr="00376CC5" w:rsidRDefault="00FD2933" w:rsidP="00FD2933">
      <w:pPr>
        <w:pStyle w:val="Title"/>
      </w:pPr>
      <w:r w:rsidRPr="009633C1">
        <w:t xml:space="preserve">Infant formula containing large, milk phospholipid-coated lipid droplets and dairy lipids affects cognitive performance at school </w:t>
      </w:r>
      <w:proofErr w:type="gramStart"/>
      <w:r w:rsidRPr="009633C1">
        <w:t>age</w:t>
      </w:r>
      <w:proofErr w:type="gramEnd"/>
      <w:r w:rsidRPr="00376CC5">
        <w:t xml:space="preserve"> </w:t>
      </w:r>
    </w:p>
    <w:p w14:paraId="57960960" w14:textId="77777777" w:rsidR="00FD2933" w:rsidRPr="00376CC5" w:rsidRDefault="00FD2933" w:rsidP="00FD2933">
      <w:pPr>
        <w:pStyle w:val="AuthorList"/>
      </w:pPr>
      <w:r w:rsidRPr="00AA3287">
        <w:t>Lidewij Schipper</w:t>
      </w:r>
      <w:r w:rsidRPr="00AA3287">
        <w:rPr>
          <w:vertAlign w:val="superscript"/>
        </w:rPr>
        <w:t>1</w:t>
      </w:r>
      <w:r>
        <w:rPr>
          <w:vertAlign w:val="superscript"/>
        </w:rPr>
        <w:t>*</w:t>
      </w:r>
      <w:r w:rsidRPr="00AA3287">
        <w:t>, Nana Bartke</w:t>
      </w:r>
      <w:r w:rsidRPr="00AA3287">
        <w:rPr>
          <w:vertAlign w:val="superscript"/>
        </w:rPr>
        <w:t>1</w:t>
      </w:r>
      <w:r>
        <w:t xml:space="preserve">, </w:t>
      </w:r>
      <w:r w:rsidRPr="00AA3287">
        <w:t>Maya Marintcheva-Petrova</w:t>
      </w:r>
      <w:r w:rsidRPr="00AA3287">
        <w:rPr>
          <w:vertAlign w:val="superscript"/>
        </w:rPr>
        <w:t>1</w:t>
      </w:r>
      <w:r w:rsidRPr="00AA3287">
        <w:t xml:space="preserve">, </w:t>
      </w:r>
      <w:r>
        <w:t>S</w:t>
      </w:r>
      <w:r w:rsidRPr="00AA3287">
        <w:t>tefanie Schoen</w:t>
      </w:r>
      <w:r w:rsidRPr="00AA3287">
        <w:rPr>
          <w:vertAlign w:val="superscript"/>
        </w:rPr>
        <w:t>1</w:t>
      </w:r>
      <w:r w:rsidRPr="00AA3287">
        <w:t>, Yvan Vandenplas</w:t>
      </w:r>
      <w:r>
        <w:rPr>
          <w:vertAlign w:val="superscript"/>
        </w:rPr>
        <w:t>2</w:t>
      </w:r>
      <w:r w:rsidRPr="00AA3287">
        <w:t>, Anita C.S. Hokken-Koelega</w:t>
      </w:r>
      <w:r>
        <w:rPr>
          <w:vertAlign w:val="superscript"/>
        </w:rPr>
        <w:t>3</w:t>
      </w:r>
    </w:p>
    <w:p w14:paraId="31F2945F" w14:textId="77777777" w:rsidR="00FD2933" w:rsidRPr="00376CC5" w:rsidRDefault="00FD2933" w:rsidP="00FD2933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>
        <w:rPr>
          <w:rFonts w:cs="Times New Roman"/>
          <w:szCs w:val="24"/>
          <w:vertAlign w:val="superscript"/>
        </w:rPr>
        <w:t xml:space="preserve"> </w:t>
      </w:r>
      <w:r w:rsidRPr="00E81A89">
        <w:rPr>
          <w:rFonts w:cs="Times New Roman"/>
          <w:szCs w:val="24"/>
          <w:lang w:val="nl-NL"/>
        </w:rPr>
        <w:t>Danone Nutricia Research, Utrecht, The Netherlands</w:t>
      </w:r>
      <w:r w:rsidRPr="00376CC5">
        <w:rPr>
          <w:rFonts w:cs="Times New Roman"/>
          <w:szCs w:val="24"/>
        </w:rPr>
        <w:t xml:space="preserve"> </w:t>
      </w:r>
    </w:p>
    <w:p w14:paraId="4232DAF3" w14:textId="77777777" w:rsidR="00FD2933" w:rsidRDefault="00FD2933" w:rsidP="00FD2933">
      <w:pPr>
        <w:spacing w:after="0"/>
        <w:rPr>
          <w:rFonts w:cs="Times New Roman"/>
          <w:i/>
          <w:iCs/>
          <w:szCs w:val="24"/>
          <w:lang w:val="nl-NL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DC6024">
        <w:rPr>
          <w:rFonts w:cs="Times New Roman"/>
          <w:i/>
          <w:iCs/>
          <w:szCs w:val="24"/>
          <w:lang w:val="nl-NL"/>
        </w:rPr>
        <w:t xml:space="preserve"> </w:t>
      </w:r>
      <w:r w:rsidRPr="00DC6024">
        <w:rPr>
          <w:rFonts w:cs="Times New Roman"/>
          <w:szCs w:val="24"/>
          <w:lang w:val="nl-NL"/>
        </w:rPr>
        <w:t>Universitair Ziekenhuis (UZ) Brussel, Brussel, Belgium</w:t>
      </w:r>
    </w:p>
    <w:p w14:paraId="34067F55" w14:textId="77777777" w:rsidR="00FD2933" w:rsidRPr="00DC6024" w:rsidRDefault="00FD2933" w:rsidP="00FD2933">
      <w:pPr>
        <w:spacing w:after="0"/>
        <w:rPr>
          <w:rFonts w:cs="Times New Roman"/>
          <w:b/>
          <w:iCs/>
          <w:szCs w:val="24"/>
        </w:rPr>
      </w:pPr>
      <w:r w:rsidRPr="00DC6024">
        <w:rPr>
          <w:rFonts w:cs="Times New Roman"/>
          <w:iCs/>
          <w:szCs w:val="24"/>
          <w:vertAlign w:val="superscript"/>
          <w:lang w:val="nl-NL"/>
        </w:rPr>
        <w:t>3</w:t>
      </w:r>
      <w:r>
        <w:rPr>
          <w:rFonts w:cs="Times New Roman"/>
          <w:iCs/>
          <w:szCs w:val="24"/>
          <w:vertAlign w:val="superscript"/>
          <w:lang w:val="nl-NL"/>
        </w:rPr>
        <w:t xml:space="preserve"> </w:t>
      </w:r>
      <w:r w:rsidRPr="00DC6024">
        <w:rPr>
          <w:rFonts w:cs="Times New Roman"/>
          <w:iCs/>
          <w:szCs w:val="24"/>
          <w:lang w:val="nl-NL"/>
        </w:rPr>
        <w:t>Erasmus Medisch Centrum -Sophia Kinderziekenhuis, Rotterdam, The Netherlands</w:t>
      </w:r>
      <w:r w:rsidRPr="00DC6024">
        <w:rPr>
          <w:rFonts w:cs="Times New Roman"/>
          <w:iCs/>
          <w:szCs w:val="24"/>
        </w:rPr>
        <w:t xml:space="preserve"> </w:t>
      </w:r>
    </w:p>
    <w:p w14:paraId="115E63F2" w14:textId="2D8F2826" w:rsidR="002F4F07" w:rsidRPr="002F4F07" w:rsidRDefault="00FD2933" w:rsidP="002F4F07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Lidewij Schipper</w:t>
      </w:r>
      <w:r w:rsidRPr="00376CC5">
        <w:rPr>
          <w:rFonts w:cs="Times New Roman"/>
          <w:szCs w:val="24"/>
        </w:rPr>
        <w:br/>
      </w:r>
      <w:r>
        <w:rPr>
          <w:rFonts w:cs="Times New Roman"/>
          <w:szCs w:val="24"/>
        </w:rPr>
        <w:t>lidewij.schipper</w:t>
      </w:r>
      <w:r w:rsidRPr="00376CC5">
        <w:rPr>
          <w:rFonts w:cs="Times New Roman"/>
          <w:szCs w:val="24"/>
        </w:rPr>
        <w:t>@</w:t>
      </w:r>
      <w:r>
        <w:rPr>
          <w:rFonts w:cs="Times New Roman"/>
          <w:szCs w:val="24"/>
        </w:rPr>
        <w:t>danone</w:t>
      </w:r>
      <w:r w:rsidRPr="00376CC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com</w:t>
      </w:r>
    </w:p>
    <w:p w14:paraId="7A9EBFBA" w14:textId="77777777" w:rsidR="001760FB" w:rsidRDefault="001760FB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7CD80DD1" w14:textId="2D499377" w:rsidR="00994A3D" w:rsidRPr="002F4F07" w:rsidRDefault="00654E8F" w:rsidP="002F4F07">
      <w:pPr>
        <w:pStyle w:val="Heading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 w:rsidR="002F4F07">
        <w:t>T</w:t>
      </w:r>
      <w:r w:rsidR="00FD2933">
        <w:t xml:space="preserve">able </w:t>
      </w:r>
      <w:r w:rsidR="002865B2">
        <w:t>1</w:t>
      </w:r>
      <w:r w:rsidR="004715EA">
        <w:t xml:space="preserve">. </w:t>
      </w:r>
      <w:r w:rsidR="00B2410C">
        <w:t>Fatty acid c</w:t>
      </w:r>
      <w:r w:rsidR="002F4F07" w:rsidRPr="002F4F07">
        <w:t>omposition of the intervention products</w:t>
      </w:r>
    </w:p>
    <w:tbl>
      <w:tblPr>
        <w:tblW w:w="8771" w:type="dxa"/>
        <w:tblLook w:val="04A0" w:firstRow="1" w:lastRow="0" w:firstColumn="1" w:lastColumn="0" w:noHBand="0" w:noVBand="1"/>
      </w:tblPr>
      <w:tblGrid>
        <w:gridCol w:w="1319"/>
        <w:gridCol w:w="2580"/>
        <w:gridCol w:w="1754"/>
        <w:gridCol w:w="1559"/>
        <w:gridCol w:w="1559"/>
      </w:tblGrid>
      <w:tr w:rsidR="00BF32E3" w:rsidRPr="009C3751" w14:paraId="3A5EB895" w14:textId="77777777" w:rsidTr="0074452B">
        <w:trPr>
          <w:trHeight w:hRule="exact" w:val="400"/>
        </w:trPr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18F2" w14:textId="77777777" w:rsidR="00BF32E3" w:rsidRPr="009C3751" w:rsidRDefault="00BF32E3" w:rsidP="00BF32E3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C86A" w14:textId="77777777" w:rsidR="00BF32E3" w:rsidRPr="009C3751" w:rsidRDefault="00BF32E3" w:rsidP="00BF32E3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75CF" w14:textId="77777777" w:rsidR="00BF32E3" w:rsidRPr="009C3751" w:rsidRDefault="00BF32E3" w:rsidP="00BF32E3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Per 100 ml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3DDF" w14:textId="77777777" w:rsidR="00BF32E3" w:rsidRPr="009C3751" w:rsidRDefault="00BF32E3" w:rsidP="00BF32E3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Standard IF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6C47" w14:textId="77777777" w:rsidR="00BF32E3" w:rsidRPr="009C3751" w:rsidRDefault="00BF32E3" w:rsidP="00BF32E3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Concept IF</w:t>
            </w:r>
          </w:p>
        </w:tc>
      </w:tr>
      <w:tr w:rsidR="0074452B" w:rsidRPr="009C3751" w14:paraId="2EA2366B" w14:textId="77777777" w:rsidTr="005948F5">
        <w:trPr>
          <w:trHeight w:hRule="exact" w:val="400"/>
        </w:trPr>
        <w:tc>
          <w:tcPr>
            <w:tcW w:w="3899" w:type="dxa"/>
            <w:gridSpan w:val="2"/>
            <w:shd w:val="clear" w:color="auto" w:fill="auto"/>
            <w:noWrap/>
            <w:vAlign w:val="center"/>
          </w:tcPr>
          <w:p w14:paraId="1612AFC9" w14:textId="689798D7" w:rsidR="0074452B" w:rsidRPr="009C3751" w:rsidRDefault="002F4A9D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Fatty </w:t>
            </w:r>
            <w:r w:rsidR="009131ED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acids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7408" w14:textId="510C9024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7E631B9" w14:textId="32A49D38" w:rsidR="0074452B" w:rsidRPr="009C3751" w:rsidRDefault="009131ED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50E3F61" w14:textId="7A2D88C1" w:rsidR="0074452B" w:rsidRPr="009C3751" w:rsidRDefault="009131ED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3.4</w:t>
            </w:r>
          </w:p>
        </w:tc>
      </w:tr>
      <w:tr w:rsidR="0074452B" w:rsidRPr="009C3751" w14:paraId="533DA523" w14:textId="77777777" w:rsidTr="005948F5">
        <w:trPr>
          <w:trHeight w:hRule="exact" w:val="400"/>
        </w:trPr>
        <w:tc>
          <w:tcPr>
            <w:tcW w:w="3899" w:type="dxa"/>
            <w:gridSpan w:val="2"/>
            <w:shd w:val="clear" w:color="auto" w:fill="auto"/>
            <w:noWrap/>
            <w:vAlign w:val="center"/>
            <w:hideMark/>
          </w:tcPr>
          <w:p w14:paraId="375CE3D8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Saturated (SFA)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6FF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9BB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799B0B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1.4</w:t>
            </w:r>
          </w:p>
        </w:tc>
      </w:tr>
      <w:tr w:rsidR="0074452B" w:rsidRPr="009C3751" w14:paraId="702BF980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EF51161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1AA8C0B5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C4:0 Butyric 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D01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E39E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FAFF97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</w:tr>
      <w:tr w:rsidR="0074452B" w:rsidRPr="009C3751" w14:paraId="0C36DB66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20FA5CC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D587E85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C6:0 Caproic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6E04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3DB0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5A3F2F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</w:tr>
      <w:tr w:rsidR="0074452B" w:rsidRPr="009C3751" w14:paraId="3542B621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2F8B8C0E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1788D12D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C8:0 Caprylic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7E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6AD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CAD463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</w:tr>
      <w:tr w:rsidR="0074452B" w:rsidRPr="009C3751" w14:paraId="793DA630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5B51D37F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D2BA239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C10:0 Capric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4E9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1064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90ACAF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</w:tr>
      <w:tr w:rsidR="0074452B" w:rsidRPr="009C3751" w14:paraId="55A6469C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4D1D7FF0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FC207CE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C12:0 Lauric acid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6012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4A8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9ED02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169</w:t>
            </w:r>
          </w:p>
        </w:tc>
      </w:tr>
      <w:tr w:rsidR="0074452B" w:rsidRPr="009C3751" w14:paraId="60A89BEC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6EFA330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12546472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C14:0 Myristic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347E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9FC3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0DDB72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</w:tr>
      <w:tr w:rsidR="0074452B" w:rsidRPr="009C3751" w14:paraId="4ABA69C2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3F72A213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BC0779D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C16:0 Palmitic (PA)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8B2B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AEE4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6E1221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566</w:t>
            </w:r>
          </w:p>
        </w:tc>
      </w:tr>
      <w:tr w:rsidR="0074452B" w:rsidRPr="009C3751" w14:paraId="4BC762FB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C781549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5D57B3E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     of which sn-2 PA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DEC0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54CE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85096D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</w:tr>
      <w:tr w:rsidR="0074452B" w:rsidRPr="009C3751" w14:paraId="2BD7BF79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3B2D137F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B51C095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C18:0 Stearic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FEFB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768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7461C6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</w:tr>
      <w:tr w:rsidR="0074452B" w:rsidRPr="009C3751" w14:paraId="46EFF68F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ED956EF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2E8B75C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C20:0 Arachidic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2886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904B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767193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74452B" w:rsidRPr="009C3751" w14:paraId="054F6757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ED2A3D6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1E44B6A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C22:0 Behenic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1951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235A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8.6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EEEE3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9.9</w:t>
            </w:r>
          </w:p>
        </w:tc>
      </w:tr>
      <w:tr w:rsidR="0074452B" w:rsidRPr="009C3751" w14:paraId="382E4B18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523C2529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686A6458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C24:0 Lignoceric acid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64A0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3419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30AB73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2.8</w:t>
            </w:r>
          </w:p>
        </w:tc>
      </w:tr>
      <w:tr w:rsidR="0074452B" w:rsidRPr="009C3751" w14:paraId="0EA1F295" w14:textId="77777777" w:rsidTr="005948F5">
        <w:trPr>
          <w:trHeight w:hRule="exact" w:val="400"/>
        </w:trPr>
        <w:tc>
          <w:tcPr>
            <w:tcW w:w="3899" w:type="dxa"/>
            <w:gridSpan w:val="2"/>
            <w:shd w:val="clear" w:color="auto" w:fill="auto"/>
            <w:noWrap/>
            <w:vAlign w:val="center"/>
            <w:hideMark/>
          </w:tcPr>
          <w:p w14:paraId="6303BC58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Monounsaturated (MUFA)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7A00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969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C18898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</w:tr>
      <w:tr w:rsidR="0074452B" w:rsidRPr="009C3751" w14:paraId="30C83C94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5E3FCEA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466AA574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C18:1n-9 Oleic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424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3A1E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A75DD9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sz w:val="18"/>
                <w:szCs w:val="18"/>
                <w:lang w:val="en-GB" w:eastAsia="en-GB"/>
              </w:rPr>
              <w:t>1111</w:t>
            </w:r>
          </w:p>
        </w:tc>
      </w:tr>
      <w:tr w:rsidR="0074452B" w:rsidRPr="009C3751" w14:paraId="706098F2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CC8BF3A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C5CD629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C20:1n-9 </w:t>
            </w:r>
            <w:proofErr w:type="spellStart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Eicosaenoic</w:t>
            </w:r>
            <w:proofErr w:type="spellEnd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9E50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3E7A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798E0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</w:tr>
      <w:tr w:rsidR="0074452B" w:rsidRPr="009C3751" w14:paraId="71F8AAD3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44D8785F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F8EA31D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C22:1n-9 Erucic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57C4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7F0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A3F4F2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3.2</w:t>
            </w:r>
          </w:p>
        </w:tc>
      </w:tr>
      <w:tr w:rsidR="0074452B" w:rsidRPr="009C3751" w14:paraId="3294CEED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6BBE425B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D0497DD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C24:1n-9 </w:t>
            </w:r>
            <w:proofErr w:type="spellStart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Nervoic</w:t>
            </w:r>
            <w:proofErr w:type="spellEnd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E66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54D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2C6113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1.8</w:t>
            </w:r>
          </w:p>
        </w:tc>
      </w:tr>
      <w:tr w:rsidR="0074452B" w:rsidRPr="009C3751" w14:paraId="637AF6E1" w14:textId="77777777" w:rsidTr="005948F5">
        <w:trPr>
          <w:trHeight w:hRule="exact" w:val="400"/>
        </w:trPr>
        <w:tc>
          <w:tcPr>
            <w:tcW w:w="3899" w:type="dxa"/>
            <w:gridSpan w:val="2"/>
            <w:shd w:val="clear" w:color="auto" w:fill="auto"/>
            <w:noWrap/>
            <w:vAlign w:val="center"/>
            <w:hideMark/>
          </w:tcPr>
          <w:p w14:paraId="11D31658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Polyunsaturated (PUFA)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F1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181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F0FF32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0.6</w:t>
            </w:r>
          </w:p>
        </w:tc>
      </w:tr>
      <w:tr w:rsidR="0074452B" w:rsidRPr="009C3751" w14:paraId="176EB342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7F5E0E25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6519DAC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C18:2n-6 Linoleic (LA)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F9F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BF6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D84DB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447</w:t>
            </w:r>
          </w:p>
        </w:tc>
      </w:tr>
      <w:tr w:rsidR="0074452B" w:rsidRPr="009C3751" w14:paraId="45E2CC07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0CDF9B75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795B9EFB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C18:3n-3 Alpha-linolenic (ALA)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E5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6BD4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069082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83</w:t>
            </w:r>
          </w:p>
        </w:tc>
      </w:tr>
      <w:tr w:rsidR="0074452B" w:rsidRPr="009C3751" w14:paraId="3D748A21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28BA0BAD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045EAB3E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C18:3n-6 Gamma linolenic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04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B0A9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E0077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</w:t>
            </w:r>
          </w:p>
        </w:tc>
      </w:tr>
      <w:tr w:rsidR="0074452B" w:rsidRPr="009C3751" w14:paraId="3FE07499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3AE3F6F8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6865FE9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C18:4n3 </w:t>
            </w:r>
            <w:proofErr w:type="spellStart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Stearidonic</w:t>
            </w:r>
            <w:proofErr w:type="spellEnd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acid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42FC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B97B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4067F2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2.3</w:t>
            </w:r>
          </w:p>
        </w:tc>
      </w:tr>
      <w:tr w:rsidR="0074452B" w:rsidRPr="009C3751" w14:paraId="5B54498B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20E5E893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2F1824D2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C20:3n-6 </w:t>
            </w:r>
            <w:proofErr w:type="spellStart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Dihomo</w:t>
            </w:r>
            <w:proofErr w:type="spellEnd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gamma-linolenic (DGLA)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8D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4D01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61FDD9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1.2</w:t>
            </w:r>
          </w:p>
        </w:tc>
      </w:tr>
      <w:tr w:rsidR="0074452B" w:rsidRPr="009C3751" w14:paraId="62AC8BE7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4B963FEC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5E1F2630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C20:4n-6 Arachidonic acid (ARA)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D707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E59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E927E6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</w:tr>
      <w:tr w:rsidR="0074452B" w:rsidRPr="009C3751" w14:paraId="16035DD3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10800599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1A63688B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C20:5n-3 Eicosapentaenoic (EPA)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6B8B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58A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BB644B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1.8</w:t>
            </w:r>
          </w:p>
        </w:tc>
      </w:tr>
      <w:tr w:rsidR="0074452B" w:rsidRPr="009C3751" w14:paraId="2A4541CC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1A33338F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94DA880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C22:5n-3 </w:t>
            </w:r>
            <w:proofErr w:type="spellStart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Docosapentaenoic</w:t>
            </w:r>
            <w:proofErr w:type="spellEnd"/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 (n3DPA)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0F2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AD58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9FE16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74452B" w:rsidRPr="009C3751" w14:paraId="3D678965" w14:textId="77777777" w:rsidTr="0074452B">
        <w:trPr>
          <w:trHeight w:hRule="exact" w:val="400"/>
        </w:trPr>
        <w:tc>
          <w:tcPr>
            <w:tcW w:w="1319" w:type="dxa"/>
            <w:shd w:val="clear" w:color="auto" w:fill="auto"/>
            <w:noWrap/>
            <w:vAlign w:val="center"/>
            <w:hideMark/>
          </w:tcPr>
          <w:p w14:paraId="3DFA049A" w14:textId="77777777" w:rsidR="0074452B" w:rsidRPr="009C3751" w:rsidRDefault="0074452B" w:rsidP="0074452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14:paraId="3B8F6B7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 xml:space="preserve">C22:6n-3 Docosahexaenoic acid (DHA) </w:t>
            </w: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D03" w14:textId="77777777" w:rsidR="0074452B" w:rsidRPr="009C3751" w:rsidRDefault="0074452B" w:rsidP="0074452B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mg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1495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7E96AF" w14:textId="77777777" w:rsidR="0074452B" w:rsidRPr="009C3751" w:rsidRDefault="0074452B" w:rsidP="0074452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C3751">
              <w:rPr>
                <w:rFonts w:eastAsia="Times New Roman" w:cs="Times New Roman"/>
                <w:color w:val="000000"/>
                <w:sz w:val="18"/>
                <w:szCs w:val="18"/>
                <w:lang w:val="en-GB" w:eastAsia="en-GB"/>
              </w:rPr>
              <w:t>6.6</w:t>
            </w:r>
          </w:p>
        </w:tc>
      </w:tr>
    </w:tbl>
    <w:p w14:paraId="1D6826A3" w14:textId="77777777" w:rsidR="001760FB" w:rsidRDefault="001760FB" w:rsidP="00B22252">
      <w:pPr>
        <w:pStyle w:val="Heading1"/>
        <w:numPr>
          <w:ilvl w:val="0"/>
          <w:numId w:val="0"/>
        </w:numPr>
      </w:pPr>
    </w:p>
    <w:sectPr w:rsidR="001760F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6D9F" w14:textId="77777777" w:rsidR="009C24C6" w:rsidRDefault="009C24C6" w:rsidP="00117666">
      <w:pPr>
        <w:spacing w:after="0"/>
      </w:pPr>
      <w:r>
        <w:separator/>
      </w:r>
    </w:p>
  </w:endnote>
  <w:endnote w:type="continuationSeparator" w:id="0">
    <w:p w14:paraId="77810B23" w14:textId="77777777" w:rsidR="009C24C6" w:rsidRDefault="009C24C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E035" w14:textId="77777777" w:rsidR="009C24C6" w:rsidRDefault="009C24C6" w:rsidP="00117666">
      <w:pPr>
        <w:spacing w:after="0"/>
      </w:pPr>
      <w:r>
        <w:separator/>
      </w:r>
    </w:p>
  </w:footnote>
  <w:footnote w:type="continuationSeparator" w:id="0">
    <w:p w14:paraId="273BEA6E" w14:textId="77777777" w:rsidR="009C24C6" w:rsidRDefault="009C24C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348F"/>
    <w:rsid w:val="00034304"/>
    <w:rsid w:val="00035434"/>
    <w:rsid w:val="00052A14"/>
    <w:rsid w:val="00061D4F"/>
    <w:rsid w:val="00074435"/>
    <w:rsid w:val="00077D53"/>
    <w:rsid w:val="000D02CD"/>
    <w:rsid w:val="000F5004"/>
    <w:rsid w:val="00105FD9"/>
    <w:rsid w:val="00117666"/>
    <w:rsid w:val="00135FB3"/>
    <w:rsid w:val="001549D3"/>
    <w:rsid w:val="00160065"/>
    <w:rsid w:val="001713FE"/>
    <w:rsid w:val="001760FB"/>
    <w:rsid w:val="00177D84"/>
    <w:rsid w:val="00194EF0"/>
    <w:rsid w:val="001E23E0"/>
    <w:rsid w:val="00267D18"/>
    <w:rsid w:val="0027623A"/>
    <w:rsid w:val="00277B2E"/>
    <w:rsid w:val="002865B2"/>
    <w:rsid w:val="002868E2"/>
    <w:rsid w:val="002869C3"/>
    <w:rsid w:val="002921EE"/>
    <w:rsid w:val="002936E4"/>
    <w:rsid w:val="002A39B6"/>
    <w:rsid w:val="002B4A57"/>
    <w:rsid w:val="002C62DC"/>
    <w:rsid w:val="002C74CA"/>
    <w:rsid w:val="002F4A9D"/>
    <w:rsid w:val="002F4F07"/>
    <w:rsid w:val="0033328A"/>
    <w:rsid w:val="00353261"/>
    <w:rsid w:val="003544FB"/>
    <w:rsid w:val="00365055"/>
    <w:rsid w:val="00371B52"/>
    <w:rsid w:val="00395FD6"/>
    <w:rsid w:val="003B3882"/>
    <w:rsid w:val="003D2F2D"/>
    <w:rsid w:val="00401590"/>
    <w:rsid w:val="00420B96"/>
    <w:rsid w:val="00442126"/>
    <w:rsid w:val="00444EBF"/>
    <w:rsid w:val="00447801"/>
    <w:rsid w:val="00452E9C"/>
    <w:rsid w:val="004715EA"/>
    <w:rsid w:val="004735C8"/>
    <w:rsid w:val="004770F0"/>
    <w:rsid w:val="004961FF"/>
    <w:rsid w:val="004A09D5"/>
    <w:rsid w:val="004B40AE"/>
    <w:rsid w:val="004B7AFC"/>
    <w:rsid w:val="00517A89"/>
    <w:rsid w:val="005250F2"/>
    <w:rsid w:val="00593EEA"/>
    <w:rsid w:val="005948F5"/>
    <w:rsid w:val="005A5EEE"/>
    <w:rsid w:val="0062106F"/>
    <w:rsid w:val="006375C7"/>
    <w:rsid w:val="00651A11"/>
    <w:rsid w:val="00654E8F"/>
    <w:rsid w:val="00660D05"/>
    <w:rsid w:val="006744B8"/>
    <w:rsid w:val="006820B1"/>
    <w:rsid w:val="006A6A87"/>
    <w:rsid w:val="006B7D14"/>
    <w:rsid w:val="00701727"/>
    <w:rsid w:val="0070566C"/>
    <w:rsid w:val="00714C50"/>
    <w:rsid w:val="00725A7D"/>
    <w:rsid w:val="0074452B"/>
    <w:rsid w:val="007501BE"/>
    <w:rsid w:val="00761183"/>
    <w:rsid w:val="00790BB3"/>
    <w:rsid w:val="007971E7"/>
    <w:rsid w:val="007B5326"/>
    <w:rsid w:val="007C206C"/>
    <w:rsid w:val="007E13F5"/>
    <w:rsid w:val="007E7F29"/>
    <w:rsid w:val="00803D24"/>
    <w:rsid w:val="00817DD6"/>
    <w:rsid w:val="00832644"/>
    <w:rsid w:val="00871BE7"/>
    <w:rsid w:val="00885156"/>
    <w:rsid w:val="008A0A01"/>
    <w:rsid w:val="008A344E"/>
    <w:rsid w:val="008F6CFD"/>
    <w:rsid w:val="009131ED"/>
    <w:rsid w:val="00913DA7"/>
    <w:rsid w:val="009151AA"/>
    <w:rsid w:val="009161A4"/>
    <w:rsid w:val="0093429D"/>
    <w:rsid w:val="00943573"/>
    <w:rsid w:val="009475DF"/>
    <w:rsid w:val="00970F7D"/>
    <w:rsid w:val="00994A3D"/>
    <w:rsid w:val="009A5489"/>
    <w:rsid w:val="009B5E7D"/>
    <w:rsid w:val="009C24C6"/>
    <w:rsid w:val="009C2B12"/>
    <w:rsid w:val="009C3751"/>
    <w:rsid w:val="009C70F3"/>
    <w:rsid w:val="009C727D"/>
    <w:rsid w:val="009E2A8F"/>
    <w:rsid w:val="00A174D9"/>
    <w:rsid w:val="00A569CD"/>
    <w:rsid w:val="00A62F23"/>
    <w:rsid w:val="00AB2B46"/>
    <w:rsid w:val="00AB312A"/>
    <w:rsid w:val="00AB6715"/>
    <w:rsid w:val="00B1671E"/>
    <w:rsid w:val="00B22252"/>
    <w:rsid w:val="00B2410C"/>
    <w:rsid w:val="00B25EB8"/>
    <w:rsid w:val="00B354E1"/>
    <w:rsid w:val="00B37F4D"/>
    <w:rsid w:val="00B55171"/>
    <w:rsid w:val="00BA21CC"/>
    <w:rsid w:val="00BB06DE"/>
    <w:rsid w:val="00BF32E3"/>
    <w:rsid w:val="00C23CB1"/>
    <w:rsid w:val="00C315C0"/>
    <w:rsid w:val="00C52A7B"/>
    <w:rsid w:val="00C56BAF"/>
    <w:rsid w:val="00C679AA"/>
    <w:rsid w:val="00C75972"/>
    <w:rsid w:val="00C80821"/>
    <w:rsid w:val="00C8147D"/>
    <w:rsid w:val="00CA0ED8"/>
    <w:rsid w:val="00CC0A3A"/>
    <w:rsid w:val="00CC4E09"/>
    <w:rsid w:val="00CD066B"/>
    <w:rsid w:val="00CE4FEE"/>
    <w:rsid w:val="00D14F2D"/>
    <w:rsid w:val="00D54F48"/>
    <w:rsid w:val="00DB0A6E"/>
    <w:rsid w:val="00DB59C3"/>
    <w:rsid w:val="00DC11B2"/>
    <w:rsid w:val="00DC259A"/>
    <w:rsid w:val="00DC6793"/>
    <w:rsid w:val="00DE23E8"/>
    <w:rsid w:val="00DE747D"/>
    <w:rsid w:val="00DF01C5"/>
    <w:rsid w:val="00E52377"/>
    <w:rsid w:val="00E64E17"/>
    <w:rsid w:val="00E866C9"/>
    <w:rsid w:val="00EA3D3C"/>
    <w:rsid w:val="00F01B65"/>
    <w:rsid w:val="00F113A9"/>
    <w:rsid w:val="00F46900"/>
    <w:rsid w:val="00F50DA7"/>
    <w:rsid w:val="00F61D89"/>
    <w:rsid w:val="00FD2933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Lidewij Schipper</cp:lastModifiedBy>
  <cp:revision>55</cp:revision>
  <cp:lastPrinted>2013-10-03T12:51:00Z</cp:lastPrinted>
  <dcterms:created xsi:type="dcterms:W3CDTF">2023-08-05T12:03:00Z</dcterms:created>
  <dcterms:modified xsi:type="dcterms:W3CDTF">2023-08-23T07:12:00Z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