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2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3075" w:rsidRPr="00313D47" w14:paraId="3FAC1573" w14:textId="77777777" w:rsidTr="00E82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bottom w:val="single" w:sz="4" w:space="0" w:color="auto"/>
            </w:tcBorders>
          </w:tcPr>
          <w:p w14:paraId="79835DA2" w14:textId="77777777" w:rsidR="00FC3075" w:rsidRDefault="00FC3075" w:rsidP="00E828C1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br/>
            </w:r>
          </w:p>
        </w:tc>
      </w:tr>
      <w:tr w:rsidR="00FC3075" w14:paraId="24094683" w14:textId="77777777" w:rsidTr="00E8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B185" w14:textId="77777777" w:rsidR="00FC3075" w:rsidRPr="004D4C21" w:rsidRDefault="00FC3075" w:rsidP="00E828C1">
            <w:pPr>
              <w:pStyle w:val="Default"/>
              <w:spacing w:line="260" w:lineRule="exact"/>
              <w:rPr>
                <w:sz w:val="18"/>
                <w:szCs w:val="18"/>
              </w:rPr>
            </w:pPr>
            <w:proofErr w:type="spellStart"/>
            <w:r w:rsidRPr="004D4C21">
              <w:rPr>
                <w:bCs w:val="0"/>
                <w:sz w:val="18"/>
                <w:szCs w:val="18"/>
              </w:rPr>
              <w:t>Introduction</w:t>
            </w:r>
            <w:proofErr w:type="spellEnd"/>
          </w:p>
          <w:p w14:paraId="422B0026" w14:textId="7A9B678D" w:rsidR="00FC3075" w:rsidRPr="00FC3075" w:rsidRDefault="00FC3075" w:rsidP="00FC3075">
            <w:pPr>
              <w:pStyle w:val="Default"/>
              <w:numPr>
                <w:ilvl w:val="0"/>
                <w:numId w:val="1"/>
              </w:numPr>
              <w:spacing w:line="260" w:lineRule="exact"/>
              <w:ind w:left="0"/>
              <w:rPr>
                <w:b w:val="0"/>
                <w:sz w:val="18"/>
                <w:szCs w:val="18"/>
                <w:lang w:val="en-US"/>
              </w:rPr>
            </w:pPr>
            <w:r w:rsidRPr="00FC3075">
              <w:rPr>
                <w:b w:val="0"/>
                <w:sz w:val="18"/>
                <w:szCs w:val="18"/>
                <w:lang w:val="en-US"/>
              </w:rPr>
              <w:t xml:space="preserve">Explanation definitions (mild intellectual </w:t>
            </w:r>
            <w:r>
              <w:rPr>
                <w:b w:val="0"/>
                <w:sz w:val="18"/>
                <w:szCs w:val="18"/>
                <w:lang w:val="en-US"/>
              </w:rPr>
              <w:t>disability or borderline intellectual functioning, severe mental health problems)</w:t>
            </w:r>
          </w:p>
          <w:p w14:paraId="405B745D" w14:textId="77777777" w:rsidR="00FC3075" w:rsidRPr="004D4C21" w:rsidRDefault="00FC3075" w:rsidP="00FC3075">
            <w:pPr>
              <w:pStyle w:val="Default"/>
              <w:numPr>
                <w:ilvl w:val="0"/>
                <w:numId w:val="1"/>
              </w:numPr>
              <w:spacing w:line="260" w:lineRule="exact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4D4C21">
              <w:rPr>
                <w:b w:val="0"/>
                <w:sz w:val="18"/>
                <w:szCs w:val="18"/>
              </w:rPr>
              <w:t>Explanation</w:t>
            </w:r>
            <w:proofErr w:type="spellEnd"/>
            <w:r w:rsidRPr="004D4C21">
              <w:rPr>
                <w:b w:val="0"/>
                <w:sz w:val="18"/>
                <w:szCs w:val="18"/>
              </w:rPr>
              <w:t xml:space="preserve"> research </w:t>
            </w:r>
          </w:p>
          <w:p w14:paraId="0F8BEEE7" w14:textId="77777777" w:rsidR="00FC3075" w:rsidRPr="004D4C21" w:rsidRDefault="00FC3075" w:rsidP="00FC3075">
            <w:pPr>
              <w:pStyle w:val="Default"/>
              <w:numPr>
                <w:ilvl w:val="0"/>
                <w:numId w:val="1"/>
              </w:numPr>
              <w:spacing w:line="260" w:lineRule="exact"/>
              <w:ind w:left="0"/>
              <w:rPr>
                <w:b w:val="0"/>
                <w:sz w:val="18"/>
                <w:szCs w:val="18"/>
              </w:rPr>
            </w:pPr>
            <w:r w:rsidRPr="004D4C21">
              <w:rPr>
                <w:b w:val="0"/>
                <w:sz w:val="18"/>
                <w:szCs w:val="18"/>
              </w:rPr>
              <w:t xml:space="preserve">Reading break </w:t>
            </w:r>
            <w:r w:rsidRPr="005D0F3B">
              <w:rPr>
                <w:b w:val="0"/>
                <w:sz w:val="18"/>
                <w:szCs w:val="18"/>
                <w:lang w:val="en-US"/>
              </w:rPr>
              <w:t>intervention</w:t>
            </w:r>
          </w:p>
          <w:p w14:paraId="0658C29A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bCs w:val="0"/>
                <w:sz w:val="18"/>
                <w:szCs w:val="18"/>
              </w:rPr>
            </w:pPr>
          </w:p>
          <w:p w14:paraId="162E47A5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sz w:val="18"/>
                <w:szCs w:val="18"/>
              </w:rPr>
            </w:pPr>
          </w:p>
          <w:p w14:paraId="087F332D" w14:textId="77777777" w:rsidR="00FC3075" w:rsidRPr="004D4C21" w:rsidRDefault="00FC3075" w:rsidP="00E828C1">
            <w:pPr>
              <w:pStyle w:val="Default"/>
              <w:spacing w:line="260" w:lineRule="exact"/>
              <w:rPr>
                <w:sz w:val="18"/>
                <w:szCs w:val="18"/>
                <w:lang w:val="en-GB"/>
              </w:rPr>
            </w:pPr>
            <w:r w:rsidRPr="004D4C21">
              <w:rPr>
                <w:sz w:val="18"/>
                <w:szCs w:val="18"/>
                <w:lang w:val="en-GB"/>
              </w:rPr>
              <w:t>Key questions (four main themes)</w:t>
            </w:r>
          </w:p>
          <w:p w14:paraId="12DAFB99" w14:textId="77777777" w:rsidR="00FC3075" w:rsidRPr="004D4C21" w:rsidRDefault="00FC3075" w:rsidP="005D0F3B">
            <w:pPr>
              <w:pStyle w:val="Default"/>
              <w:numPr>
                <w:ilvl w:val="0"/>
                <w:numId w:val="5"/>
              </w:numPr>
              <w:spacing w:line="260" w:lineRule="exact"/>
              <w:rPr>
                <w:b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sz w:val="18"/>
                <w:szCs w:val="18"/>
                <w:lang w:val="en-GB"/>
              </w:rPr>
              <w:t>Content</w:t>
            </w:r>
          </w:p>
          <w:p w14:paraId="75F2E389" w14:textId="77777777" w:rsidR="00FC3075" w:rsidRPr="00F05E88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sz w:val="18"/>
                <w:szCs w:val="18"/>
                <w:lang w:val="en-GB"/>
              </w:rPr>
              <w:t>Talking about recovery: which items are important and should be included?</w:t>
            </w:r>
          </w:p>
          <w:p w14:paraId="020FFF80" w14:textId="77777777" w:rsidR="00FC3075" w:rsidRPr="004D4C21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bCs w:val="0"/>
                <w:sz w:val="18"/>
                <w:szCs w:val="18"/>
                <w:lang w:val="en-GB"/>
              </w:rPr>
              <w:t>Points of improvement</w:t>
            </w:r>
          </w:p>
          <w:p w14:paraId="3AC98760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sz w:val="18"/>
                <w:szCs w:val="18"/>
                <w:lang w:val="en-GB"/>
              </w:rPr>
            </w:pPr>
          </w:p>
          <w:p w14:paraId="605B385B" w14:textId="77777777" w:rsidR="00FC3075" w:rsidRPr="004D4C21" w:rsidRDefault="00FC3075" w:rsidP="005D0F3B">
            <w:pPr>
              <w:pStyle w:val="Default"/>
              <w:numPr>
                <w:ilvl w:val="0"/>
                <w:numId w:val="5"/>
              </w:numPr>
              <w:spacing w:line="260" w:lineRule="exact"/>
              <w:rPr>
                <w:b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sz w:val="18"/>
                <w:szCs w:val="18"/>
                <w:lang w:val="en-GB"/>
              </w:rPr>
              <w:t>Assignments/exercises</w:t>
            </w:r>
          </w:p>
          <w:p w14:paraId="268DDAAB" w14:textId="77777777" w:rsidR="00FC3075" w:rsidRPr="004D4C21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sz w:val="18"/>
                <w:szCs w:val="18"/>
                <w:lang w:val="en-GB"/>
              </w:rPr>
              <w:t>Which assignments fit within this intervention and are educational/fun/challenging/appealing?</w:t>
            </w:r>
          </w:p>
          <w:p w14:paraId="2B0AA345" w14:textId="77777777" w:rsidR="00FC3075" w:rsidRPr="004D4C21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bCs w:val="0"/>
                <w:sz w:val="18"/>
                <w:szCs w:val="18"/>
                <w:lang w:val="en-GB"/>
              </w:rPr>
              <w:t>Points of improvement</w:t>
            </w:r>
          </w:p>
          <w:p w14:paraId="52265D0A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sz w:val="18"/>
                <w:szCs w:val="18"/>
                <w:lang w:val="en-GB"/>
              </w:rPr>
            </w:pPr>
          </w:p>
          <w:p w14:paraId="24CC33B5" w14:textId="77777777" w:rsidR="00FC3075" w:rsidRPr="004D4C21" w:rsidRDefault="00FC3075" w:rsidP="005D0F3B">
            <w:pPr>
              <w:pStyle w:val="Default"/>
              <w:numPr>
                <w:ilvl w:val="0"/>
                <w:numId w:val="5"/>
              </w:numPr>
              <w:spacing w:line="260" w:lineRule="exac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4D4C21">
              <w:rPr>
                <w:b w:val="0"/>
                <w:bCs w:val="0"/>
                <w:sz w:val="18"/>
                <w:szCs w:val="18"/>
              </w:rPr>
              <w:t>Understandable</w:t>
            </w:r>
            <w:proofErr w:type="spellEnd"/>
            <w:r w:rsidRPr="004D4C21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4D4C21">
              <w:rPr>
                <w:b w:val="0"/>
                <w:bCs w:val="0"/>
                <w:sz w:val="18"/>
                <w:szCs w:val="18"/>
              </w:rPr>
              <w:t>language</w:t>
            </w:r>
            <w:proofErr w:type="spellEnd"/>
          </w:p>
          <w:p w14:paraId="48E86FE2" w14:textId="77777777" w:rsidR="00FC3075" w:rsidRPr="004D4C21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sz w:val="18"/>
                <w:szCs w:val="18"/>
                <w:lang w:val="en-GB"/>
              </w:rPr>
              <w:t>Which language use is appropriate for this intervention?</w:t>
            </w:r>
          </w:p>
          <w:p w14:paraId="181915BC" w14:textId="77777777" w:rsidR="00FC3075" w:rsidRPr="004D4C21" w:rsidRDefault="00FC3075" w:rsidP="00FC3075">
            <w:pPr>
              <w:pStyle w:val="Default"/>
              <w:numPr>
                <w:ilvl w:val="0"/>
                <w:numId w:val="2"/>
              </w:numPr>
              <w:spacing w:line="260" w:lineRule="exact"/>
              <w:ind w:left="0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bCs w:val="0"/>
                <w:sz w:val="18"/>
                <w:szCs w:val="18"/>
                <w:lang w:val="en-GB"/>
              </w:rPr>
              <w:t>Points of improvement</w:t>
            </w:r>
          </w:p>
          <w:p w14:paraId="15637E9A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bCs w:val="0"/>
                <w:sz w:val="18"/>
                <w:szCs w:val="18"/>
                <w:lang w:val="en-GB"/>
              </w:rPr>
            </w:pPr>
          </w:p>
          <w:p w14:paraId="24FCA15B" w14:textId="77777777" w:rsidR="00FC3075" w:rsidRPr="004D4C21" w:rsidRDefault="00FC3075" w:rsidP="005D0F3B">
            <w:pPr>
              <w:pStyle w:val="ListParagraph"/>
              <w:numPr>
                <w:ilvl w:val="0"/>
                <w:numId w:val="5"/>
              </w:numPr>
              <w:spacing w:line="260" w:lineRule="exac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4D4C21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Visual support</w:t>
            </w:r>
          </w:p>
          <w:p w14:paraId="0AC6D782" w14:textId="77777777" w:rsidR="00FC3075" w:rsidRPr="004D4C21" w:rsidRDefault="00FC3075" w:rsidP="00FC3075">
            <w:pPr>
              <w:pStyle w:val="ListParagraph"/>
              <w:numPr>
                <w:ilvl w:val="0"/>
                <w:numId w:val="3"/>
              </w:numPr>
              <w:spacing w:line="260" w:lineRule="exact"/>
              <w:ind w:left="0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  <w:r w:rsidRPr="004D4C21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At what time does visual support add value and do the pictures support the text?</w:t>
            </w:r>
          </w:p>
          <w:p w14:paraId="09465997" w14:textId="77777777" w:rsidR="00FC3075" w:rsidRPr="004D4C21" w:rsidRDefault="00FC3075" w:rsidP="00FC3075">
            <w:pPr>
              <w:pStyle w:val="Default"/>
              <w:numPr>
                <w:ilvl w:val="0"/>
                <w:numId w:val="3"/>
              </w:numPr>
              <w:spacing w:line="260" w:lineRule="exact"/>
              <w:ind w:left="0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bCs w:val="0"/>
                <w:sz w:val="18"/>
                <w:szCs w:val="18"/>
                <w:lang w:val="en-GB"/>
              </w:rPr>
              <w:t>Points of improvement</w:t>
            </w:r>
          </w:p>
          <w:p w14:paraId="6AE7B4A5" w14:textId="77777777" w:rsidR="00FC3075" w:rsidRPr="004D4C21" w:rsidRDefault="00FC3075" w:rsidP="00E828C1">
            <w:pPr>
              <w:spacing w:line="260" w:lineRule="exact"/>
              <w:rPr>
                <w:rFonts w:ascii="Arial" w:hAnsi="Arial" w:cs="Arial"/>
                <w:b w:val="0"/>
                <w:sz w:val="18"/>
                <w:szCs w:val="18"/>
                <w:lang w:val="en-GB"/>
              </w:rPr>
            </w:pPr>
          </w:p>
          <w:p w14:paraId="560A0006" w14:textId="77777777" w:rsidR="00FC3075" w:rsidRPr="004D4C21" w:rsidRDefault="00FC3075" w:rsidP="00E828C1">
            <w:pPr>
              <w:spacing w:line="260" w:lineRule="exac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D4C21">
              <w:rPr>
                <w:rFonts w:ascii="Arial" w:hAnsi="Arial" w:cs="Arial"/>
                <w:sz w:val="18"/>
                <w:szCs w:val="18"/>
              </w:rPr>
              <w:t>Structure</w:t>
            </w:r>
            <w:proofErr w:type="spellEnd"/>
            <w:r w:rsidRPr="004D4C21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D4C21">
              <w:rPr>
                <w:rFonts w:ascii="Arial" w:hAnsi="Arial" w:cs="Arial"/>
                <w:sz w:val="18"/>
                <w:szCs w:val="18"/>
              </w:rPr>
              <w:t>and</w:t>
            </w:r>
            <w:proofErr w:type="spellEnd"/>
            <w:r w:rsidRPr="004D4C21">
              <w:rPr>
                <w:rFonts w:ascii="Arial" w:hAnsi="Arial" w:cs="Arial"/>
                <w:sz w:val="18"/>
                <w:szCs w:val="18"/>
              </w:rPr>
              <w:t xml:space="preserve"> lay-out</w:t>
            </w:r>
          </w:p>
          <w:p w14:paraId="58AFB72D" w14:textId="77777777" w:rsidR="00FC3075" w:rsidRPr="004D4C21" w:rsidRDefault="00FC3075" w:rsidP="00FC3075">
            <w:pPr>
              <w:pStyle w:val="Default"/>
              <w:numPr>
                <w:ilvl w:val="0"/>
                <w:numId w:val="3"/>
              </w:numPr>
              <w:spacing w:line="260" w:lineRule="exact"/>
              <w:ind w:left="0"/>
              <w:rPr>
                <w:b w:val="0"/>
                <w:bCs w:val="0"/>
                <w:sz w:val="18"/>
                <w:szCs w:val="18"/>
                <w:lang w:val="en-GB"/>
              </w:rPr>
            </w:pPr>
            <w:r w:rsidRPr="004D4C21">
              <w:rPr>
                <w:b w:val="0"/>
                <w:bCs w:val="0"/>
                <w:sz w:val="18"/>
                <w:szCs w:val="18"/>
                <w:lang w:val="en-GB"/>
              </w:rPr>
              <w:t>Points of improvement</w:t>
            </w:r>
          </w:p>
          <w:p w14:paraId="681320BF" w14:textId="77777777" w:rsidR="00FC3075" w:rsidRPr="004D4C21" w:rsidRDefault="00FC3075" w:rsidP="00E828C1">
            <w:pPr>
              <w:pStyle w:val="Default"/>
              <w:spacing w:line="260" w:lineRule="exact"/>
              <w:rPr>
                <w:b w:val="0"/>
                <w:bCs w:val="0"/>
                <w:sz w:val="18"/>
                <w:szCs w:val="18"/>
              </w:rPr>
            </w:pPr>
          </w:p>
          <w:p w14:paraId="40DC32B4" w14:textId="77777777" w:rsidR="00FC3075" w:rsidRPr="004D4C21" w:rsidRDefault="00FC3075" w:rsidP="00E828C1">
            <w:pPr>
              <w:pStyle w:val="Default"/>
              <w:spacing w:line="260" w:lineRule="exact"/>
              <w:rPr>
                <w:sz w:val="18"/>
                <w:szCs w:val="18"/>
              </w:rPr>
            </w:pPr>
            <w:proofErr w:type="spellStart"/>
            <w:r w:rsidRPr="004D4C21">
              <w:rPr>
                <w:sz w:val="18"/>
                <w:szCs w:val="18"/>
              </w:rPr>
              <w:t>Closing</w:t>
            </w:r>
            <w:proofErr w:type="spellEnd"/>
            <w:r w:rsidRPr="004D4C21">
              <w:rPr>
                <w:sz w:val="18"/>
                <w:szCs w:val="18"/>
              </w:rPr>
              <w:t xml:space="preserve"> </w:t>
            </w:r>
            <w:proofErr w:type="spellStart"/>
            <w:r w:rsidRPr="004D4C21">
              <w:rPr>
                <w:sz w:val="18"/>
                <w:szCs w:val="18"/>
              </w:rPr>
              <w:t>questions</w:t>
            </w:r>
            <w:proofErr w:type="spellEnd"/>
          </w:p>
          <w:p w14:paraId="5A91EBC5" w14:textId="77777777" w:rsidR="00FC3075" w:rsidRPr="005544F6" w:rsidRDefault="00FC3075" w:rsidP="00FC3075">
            <w:pPr>
              <w:pStyle w:val="Default"/>
              <w:numPr>
                <w:ilvl w:val="0"/>
                <w:numId w:val="4"/>
              </w:numPr>
              <w:spacing w:line="260" w:lineRule="exact"/>
              <w:ind w:left="0"/>
              <w:rPr>
                <w:b w:val="0"/>
                <w:sz w:val="18"/>
                <w:szCs w:val="18"/>
              </w:rPr>
            </w:pPr>
            <w:r w:rsidRPr="004D4C21">
              <w:rPr>
                <w:b w:val="0"/>
                <w:sz w:val="18"/>
                <w:szCs w:val="18"/>
              </w:rPr>
              <w:t xml:space="preserve">Important topics </w:t>
            </w:r>
            <w:proofErr w:type="spellStart"/>
            <w:r w:rsidRPr="004D4C21">
              <w:rPr>
                <w:b w:val="0"/>
                <w:sz w:val="18"/>
                <w:szCs w:val="18"/>
              </w:rPr>
              <w:t>not</w:t>
            </w:r>
            <w:proofErr w:type="spellEnd"/>
            <w:r w:rsidRPr="004D4C21">
              <w:rPr>
                <w:b w:val="0"/>
                <w:sz w:val="18"/>
                <w:szCs w:val="18"/>
              </w:rPr>
              <w:t xml:space="preserve"> </w:t>
            </w:r>
            <w:proofErr w:type="spellStart"/>
            <w:r w:rsidRPr="004D4C21">
              <w:rPr>
                <w:b w:val="0"/>
                <w:sz w:val="18"/>
                <w:szCs w:val="18"/>
              </w:rPr>
              <w:t>covered</w:t>
            </w:r>
            <w:proofErr w:type="spellEnd"/>
          </w:p>
          <w:p w14:paraId="2B0ED03D" w14:textId="77777777" w:rsidR="00FC3075" w:rsidRPr="004D4C21" w:rsidRDefault="00FC3075" w:rsidP="00FC3075">
            <w:pPr>
              <w:pStyle w:val="Default"/>
              <w:numPr>
                <w:ilvl w:val="0"/>
                <w:numId w:val="4"/>
              </w:numPr>
              <w:spacing w:line="260" w:lineRule="exact"/>
              <w:ind w:left="0"/>
              <w:rPr>
                <w:b w:val="0"/>
                <w:sz w:val="18"/>
                <w:szCs w:val="18"/>
              </w:rPr>
            </w:pPr>
            <w:r w:rsidRPr="004D4C21">
              <w:rPr>
                <w:b w:val="0"/>
                <w:sz w:val="18"/>
                <w:szCs w:val="18"/>
              </w:rPr>
              <w:t>Resume</w:t>
            </w:r>
          </w:p>
          <w:p w14:paraId="72578EAC" w14:textId="77777777" w:rsidR="00FC3075" w:rsidRDefault="00FC3075" w:rsidP="00E828C1">
            <w:pPr>
              <w:spacing w:line="260" w:lineRule="exact"/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</w:tr>
    </w:tbl>
    <w:p w14:paraId="12E2C3F8" w14:textId="77777777" w:rsidR="00FC3075" w:rsidRPr="003D090A" w:rsidRDefault="00FC3075" w:rsidP="00FC3075">
      <w:pPr>
        <w:spacing w:after="0"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Supplementary Material 2. topic list used in focus groups and interviews with participants</w:t>
      </w:r>
    </w:p>
    <w:p w14:paraId="7F5A7352" w14:textId="73074B3C" w:rsidR="00877F87" w:rsidRPr="00FC3075" w:rsidRDefault="00877F87">
      <w:pPr>
        <w:rPr>
          <w:lang w:val="en-GB"/>
        </w:rPr>
      </w:pPr>
    </w:p>
    <w:sectPr w:rsidR="00877F87" w:rsidRPr="00FC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03718"/>
    <w:multiLevelType w:val="hybridMultilevel"/>
    <w:tmpl w:val="BA365C1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94433"/>
    <w:multiLevelType w:val="hybridMultilevel"/>
    <w:tmpl w:val="8CC014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4D44"/>
    <w:multiLevelType w:val="hybridMultilevel"/>
    <w:tmpl w:val="EBACA78E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47D44"/>
    <w:multiLevelType w:val="hybridMultilevel"/>
    <w:tmpl w:val="9B663ED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10292"/>
    <w:multiLevelType w:val="hybridMultilevel"/>
    <w:tmpl w:val="AECA2BE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798291">
    <w:abstractNumId w:val="0"/>
  </w:num>
  <w:num w:numId="2" w16cid:durableId="1100881471">
    <w:abstractNumId w:val="3"/>
  </w:num>
  <w:num w:numId="3" w16cid:durableId="667949834">
    <w:abstractNumId w:val="4"/>
  </w:num>
  <w:num w:numId="4" w16cid:durableId="351758895">
    <w:abstractNumId w:val="2"/>
  </w:num>
  <w:num w:numId="5" w16cid:durableId="1556430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3075"/>
    <w:rsid w:val="000672FF"/>
    <w:rsid w:val="0058323A"/>
    <w:rsid w:val="005D0F3B"/>
    <w:rsid w:val="00877F87"/>
    <w:rsid w:val="00A4364D"/>
    <w:rsid w:val="00FC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39E9"/>
  <w15:chartTrackingRefBased/>
  <w15:docId w15:val="{9F5AB0F1-5844-450B-8CEC-2E77BA641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075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75"/>
    <w:pPr>
      <w:ind w:left="720"/>
      <w:contextualSpacing/>
    </w:pPr>
  </w:style>
  <w:style w:type="paragraph" w:customStyle="1" w:styleId="Default">
    <w:name w:val="Default"/>
    <w:rsid w:val="00FC3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2-Accent1">
    <w:name w:val="Grid Table 2 Accent 1"/>
    <w:basedOn w:val="TableNormal"/>
    <w:uiPriority w:val="47"/>
    <w:rsid w:val="00FC3075"/>
    <w:pPr>
      <w:spacing w:after="0" w:line="240" w:lineRule="auto"/>
    </w:pPr>
    <w:rPr>
      <w:sz w:val="22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>Parnassia Groep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Berger</dc:creator>
  <cp:keywords/>
  <dc:description/>
  <cp:lastModifiedBy>Juliana Mazarello</cp:lastModifiedBy>
  <cp:revision>3</cp:revision>
  <dcterms:created xsi:type="dcterms:W3CDTF">2023-04-12T18:21:00Z</dcterms:created>
  <dcterms:modified xsi:type="dcterms:W3CDTF">2023-06-22T15:04:00Z</dcterms:modified>
</cp:coreProperties>
</file>