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3675" w:type="dxa"/>
        <w:tblLayout w:type="fixed"/>
        <w:tblLook w:val="04A0" w:firstRow="1" w:lastRow="0" w:firstColumn="1" w:lastColumn="0" w:noHBand="0" w:noVBand="1"/>
      </w:tblPr>
      <w:tblGrid>
        <w:gridCol w:w="2070"/>
        <w:gridCol w:w="2340"/>
        <w:gridCol w:w="2430"/>
        <w:gridCol w:w="2533"/>
        <w:gridCol w:w="1771"/>
        <w:gridCol w:w="2531"/>
      </w:tblGrid>
      <w:tr w:rsidR="008904BB" w:rsidRPr="00D353CF" w14:paraId="5437BB12" w14:textId="77777777" w:rsidTr="0085679A">
        <w:tc>
          <w:tcPr>
            <w:tcW w:w="1367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1D9E127B" w14:textId="780F87B9" w:rsidR="008904BB" w:rsidRPr="00D353CF" w:rsidRDefault="008904BB" w:rsidP="003853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Table </w:t>
            </w:r>
            <w:r w:rsidR="008B77C6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  <w:r w:rsidR="000F45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Evidence Integration Summary Judgment:  </w:t>
            </w:r>
            <w:r w:rsidR="00447AF0">
              <w:rPr>
                <w:rFonts w:ascii="Times New Roman" w:hAnsi="Times New Roman" w:cs="Times New Roman"/>
                <w:b/>
                <w:sz w:val="24"/>
                <w:szCs w:val="24"/>
              </w:rPr>
              <w:t>Endometrial</w:t>
            </w: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and Cervical </w:t>
            </w: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Cancer</w:t>
            </w:r>
          </w:p>
        </w:tc>
      </w:tr>
      <w:tr w:rsidR="008904BB" w:rsidRPr="00D353CF" w14:paraId="5BE0F8C0" w14:textId="77777777" w:rsidTr="0085679A">
        <w:tc>
          <w:tcPr>
            <w:tcW w:w="11144" w:type="dxa"/>
            <w:gridSpan w:val="5"/>
            <w:tcBorders>
              <w:bottom w:val="single" w:sz="4" w:space="0" w:color="auto"/>
            </w:tcBorders>
            <w:vAlign w:val="center"/>
          </w:tcPr>
          <w:p w14:paraId="791078D4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Summary of Animal, Human, and Mechanistic Evidence</w:t>
            </w:r>
          </w:p>
        </w:tc>
        <w:tc>
          <w:tcPr>
            <w:tcW w:w="2531" w:type="dxa"/>
            <w:vAlign w:val="center"/>
          </w:tcPr>
          <w:p w14:paraId="07F84E50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Inference across evidence streams</w:t>
            </w:r>
          </w:p>
        </w:tc>
      </w:tr>
      <w:tr w:rsidR="008904BB" w:rsidRPr="00D353CF" w14:paraId="0196B496" w14:textId="77777777" w:rsidTr="0085679A">
        <w:tc>
          <w:tcPr>
            <w:tcW w:w="11144" w:type="dxa"/>
            <w:gridSpan w:val="5"/>
            <w:shd w:val="clear" w:color="auto" w:fill="D9D9D9" w:themeFill="background1" w:themeFillShade="D9"/>
            <w:vAlign w:val="center"/>
          </w:tcPr>
          <w:p w14:paraId="60B3C599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Evidence from Studies of Exposed Humans</w:t>
            </w:r>
          </w:p>
        </w:tc>
        <w:tc>
          <w:tcPr>
            <w:tcW w:w="2531" w:type="dxa"/>
            <w:vMerge w:val="restart"/>
          </w:tcPr>
          <w:p w14:paraId="6BB07557" w14:textId="73B6301C" w:rsidR="008904BB" w:rsidRPr="008743EE" w:rsidRDefault="008904BB" w:rsidP="0085679A">
            <w:pPr>
              <w:pStyle w:val="ListParagraph"/>
              <w:ind w:left="451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743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Suggestive Evidence of no association</w:t>
            </w:r>
            <w:r w:rsidR="00671F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(endometrial)</w:t>
            </w:r>
          </w:p>
          <w:p w14:paraId="6B9286FC" w14:textId="77777777" w:rsidR="008904BB" w:rsidRPr="00D353CF" w:rsidRDefault="008904BB" w:rsidP="008904BB">
            <w:pPr>
              <w:pStyle w:val="ListParagraph"/>
              <w:numPr>
                <w:ilvl w:val="0"/>
                <w:numId w:val="9"/>
              </w:numPr>
              <w:ind w:left="3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Higher quality cohort studies largely null</w:t>
            </w:r>
          </w:p>
          <w:p w14:paraId="6F515F77" w14:textId="77777777" w:rsidR="008904BB" w:rsidRPr="00D353CF" w:rsidRDefault="008904BB" w:rsidP="008904BB">
            <w:pPr>
              <w:pStyle w:val="ListParagraph"/>
              <w:numPr>
                <w:ilvl w:val="0"/>
                <w:numId w:val="9"/>
              </w:numPr>
              <w:ind w:left="3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Positive findings limited substantially by recall </w:t>
            </w:r>
            <w:proofErr w:type="gramStart"/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bias</w:t>
            </w:r>
            <w:proofErr w:type="gramEnd"/>
          </w:p>
          <w:p w14:paraId="1FC8440E" w14:textId="68F418B7" w:rsidR="008904BB" w:rsidRPr="00D353CF" w:rsidRDefault="008904BB" w:rsidP="008904BB">
            <w:pPr>
              <w:pStyle w:val="ListParagraph"/>
              <w:numPr>
                <w:ilvl w:val="0"/>
                <w:numId w:val="9"/>
              </w:numPr>
              <w:ind w:left="3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uterine</w:t>
            </w:r>
            <w:r w:rsidR="00B168F1">
              <w:rPr>
                <w:rFonts w:ascii="Times New Roman" w:hAnsi="Times New Roman" w:cs="Times New Roman"/>
                <w:sz w:val="24"/>
                <w:szCs w:val="24"/>
              </w:rPr>
              <w:t>/cervical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lesions or tumors in animal models</w:t>
            </w:r>
          </w:p>
          <w:p w14:paraId="60E78F3F" w14:textId="77777777" w:rsidR="008904BB" w:rsidRPr="00D353CF" w:rsidRDefault="008904BB" w:rsidP="0085679A">
            <w:pPr>
              <w:pStyle w:val="List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F4CA3" w14:textId="77777777" w:rsidR="008904BB" w:rsidRPr="00D353CF" w:rsidRDefault="008904BB" w:rsidP="0085679A">
            <w:pPr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Other inferences</w:t>
            </w:r>
            <w:r w:rsidRPr="00D353CF"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  <w:t>:</w:t>
            </w:r>
          </w:p>
          <w:p w14:paraId="7EDBE081" w14:textId="77777777" w:rsidR="008904BB" w:rsidRPr="00D353CF" w:rsidRDefault="008904BB" w:rsidP="0085679A">
            <w:pPr>
              <w:keepNext/>
              <w:keepLines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40A627" w14:textId="77777777" w:rsidR="008904BB" w:rsidRPr="00D353CF" w:rsidRDefault="008904BB" w:rsidP="008904BB">
            <w:pPr>
              <w:pStyle w:val="ListParagraph"/>
              <w:numPr>
                <w:ilvl w:val="0"/>
                <w:numId w:val="7"/>
              </w:numPr>
              <w:ind w:left="3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Several animal studies show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little</w:t>
            </w: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translocation of talc from </w:t>
            </w:r>
            <w:proofErr w:type="gramStart"/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perineum</w:t>
            </w:r>
            <w:proofErr w:type="gramEnd"/>
          </w:p>
          <w:p w14:paraId="4F331895" w14:textId="77777777" w:rsidR="008904BB" w:rsidRPr="00D353CF" w:rsidRDefault="008904BB" w:rsidP="008904BB">
            <w:pPr>
              <w:pStyle w:val="ListParagraph"/>
              <w:numPr>
                <w:ilvl w:val="0"/>
                <w:numId w:val="7"/>
              </w:numPr>
              <w:ind w:left="37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Talc is not DNA </w:t>
            </w:r>
            <w:proofErr w:type="gramStart"/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reactive</w:t>
            </w:r>
            <w:proofErr w:type="gramEnd"/>
          </w:p>
          <w:p w14:paraId="672E004B" w14:textId="77777777" w:rsidR="008904BB" w:rsidRPr="00671F53" w:rsidRDefault="008904BB" w:rsidP="008904BB">
            <w:pPr>
              <w:pStyle w:val="ListParagraph"/>
              <w:numPr>
                <w:ilvl w:val="0"/>
                <w:numId w:val="7"/>
              </w:numPr>
              <w:ind w:left="376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Insufficient evidence supporting an MOA for ovarian </w:t>
            </w:r>
            <w:proofErr w:type="gramStart"/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carcinogenesis</w:t>
            </w:r>
            <w:proofErr w:type="gramEnd"/>
          </w:p>
          <w:p w14:paraId="473FA85C" w14:textId="77777777" w:rsidR="00671F53" w:rsidRDefault="00671F53" w:rsidP="00671F53">
            <w:pPr>
              <w:pStyle w:val="ListParagraph"/>
              <w:ind w:left="451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14:paraId="08B88881" w14:textId="4787F25F" w:rsidR="00671F53" w:rsidRPr="008743EE" w:rsidRDefault="00671F53" w:rsidP="00671F53">
            <w:pPr>
              <w:pStyle w:val="ListParagraph"/>
              <w:ind w:left="451"/>
              <w:jc w:val="lef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Insufficient</w:t>
            </w:r>
            <w:r w:rsidRPr="008743E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Evidence</w:t>
            </w:r>
            <w:r w:rsidR="00CD3AF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to determine whether a causal association exists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(</w:t>
            </w:r>
            <w:r w:rsidR="005211A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cervical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)</w:t>
            </w:r>
          </w:p>
          <w:p w14:paraId="58607608" w14:textId="49A3458A" w:rsidR="00C90FD9" w:rsidRDefault="00C90FD9" w:rsidP="00C90FD9">
            <w:pPr>
              <w:pStyle w:val="ListParagraph"/>
              <w:numPr>
                <w:ilvl w:val="0"/>
                <w:numId w:val="9"/>
              </w:numPr>
              <w:ind w:left="3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Null but very limited body of literature (single epidemiological study)</w:t>
            </w:r>
          </w:p>
          <w:p w14:paraId="17AFAAF5" w14:textId="0AA6FCDE" w:rsidR="00B168F1" w:rsidRDefault="00B168F1" w:rsidP="00C90FD9">
            <w:pPr>
              <w:pStyle w:val="ListParagraph"/>
              <w:numPr>
                <w:ilvl w:val="0"/>
                <w:numId w:val="9"/>
              </w:numPr>
              <w:ind w:left="3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uterine/cervical tumors in animals</w:t>
            </w:r>
          </w:p>
          <w:p w14:paraId="433F949C" w14:textId="77777777" w:rsidR="00B168F1" w:rsidRDefault="00B168F1" w:rsidP="00B168F1">
            <w:pPr>
              <w:pStyle w:val="ListParagraph"/>
              <w:ind w:left="3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577924" w14:textId="7FA1E9F1" w:rsidR="00B168F1" w:rsidRDefault="00B168F1" w:rsidP="00B168F1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Inferences:</w:t>
            </w:r>
          </w:p>
          <w:p w14:paraId="0198BCEA" w14:textId="77777777" w:rsidR="00B168F1" w:rsidRPr="00B168F1" w:rsidRDefault="00B168F1" w:rsidP="00B168F1">
            <w:pPr>
              <w:ind w:left="-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D7C6A" w14:textId="34ED31BC" w:rsidR="00B168F1" w:rsidRPr="00D353CF" w:rsidRDefault="00B168F1" w:rsidP="00C90FD9">
            <w:pPr>
              <w:pStyle w:val="ListParagraph"/>
              <w:numPr>
                <w:ilvl w:val="0"/>
                <w:numId w:val="9"/>
              </w:numPr>
              <w:ind w:left="3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168F1">
              <w:rPr>
                <w:rFonts w:ascii="Times New Roman" w:hAnsi="Times New Roman" w:cs="Times New Roman"/>
                <w:sz w:val="24"/>
                <w:szCs w:val="24"/>
              </w:rPr>
              <w:t>No evidence of translocation to cervix from perineum</w:t>
            </w:r>
          </w:p>
          <w:p w14:paraId="7642F3FA" w14:textId="27A7B095" w:rsidR="00671F53" w:rsidRPr="00671F53" w:rsidRDefault="00671F53" w:rsidP="00671F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04BB" w:rsidRPr="00D353CF" w14:paraId="26078B93" w14:textId="77777777" w:rsidTr="0085679A">
        <w:tc>
          <w:tcPr>
            <w:tcW w:w="2070" w:type="dxa"/>
            <w:vAlign w:val="center"/>
          </w:tcPr>
          <w:p w14:paraId="0D9A8E3A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Studies, </w:t>
            </w:r>
            <w:proofErr w:type="gramStart"/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outcome</w:t>
            </w:r>
            <w:proofErr w:type="gramEnd"/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confidence</w:t>
            </w:r>
          </w:p>
        </w:tc>
        <w:tc>
          <w:tcPr>
            <w:tcW w:w="2340" w:type="dxa"/>
            <w:vAlign w:val="center"/>
          </w:tcPr>
          <w:p w14:paraId="7D4EEF3B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Key Findings</w:t>
            </w:r>
          </w:p>
        </w:tc>
        <w:tc>
          <w:tcPr>
            <w:tcW w:w="2430" w:type="dxa"/>
            <w:vAlign w:val="center"/>
          </w:tcPr>
          <w:p w14:paraId="583C9D8F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Factors that increase certainty</w:t>
            </w:r>
          </w:p>
        </w:tc>
        <w:tc>
          <w:tcPr>
            <w:tcW w:w="2533" w:type="dxa"/>
            <w:vAlign w:val="center"/>
          </w:tcPr>
          <w:p w14:paraId="28756791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Factors that decrease certainty</w:t>
            </w:r>
          </w:p>
        </w:tc>
        <w:tc>
          <w:tcPr>
            <w:tcW w:w="177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5"/>
            </w:tblGrid>
            <w:tr w:rsidR="008904BB" w:rsidRPr="00D353CF" w14:paraId="62E9DC3C" w14:textId="77777777" w:rsidTr="0085679A">
              <w:trPr>
                <w:trHeight w:val="873"/>
              </w:trPr>
              <w:tc>
                <w:tcPr>
                  <w:tcW w:w="1555" w:type="dxa"/>
                </w:tcPr>
                <w:p w14:paraId="3B12FFBD" w14:textId="77777777" w:rsidR="008904BB" w:rsidRPr="00D353CF" w:rsidRDefault="008904BB" w:rsidP="0085679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53C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Summary strength of evidence judgment</w:t>
                  </w:r>
                </w:p>
              </w:tc>
            </w:tr>
          </w:tbl>
          <w:p w14:paraId="40B2DD30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14:paraId="28DC49CA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BB" w:rsidRPr="00D353CF" w14:paraId="22675915" w14:textId="77777777" w:rsidTr="0085679A">
        <w:trPr>
          <w:trHeight w:val="1988"/>
        </w:trPr>
        <w:tc>
          <w:tcPr>
            <w:tcW w:w="2070" w:type="dxa"/>
          </w:tcPr>
          <w:p w14:paraId="0A823AEE" w14:textId="77777777" w:rsidR="008904BB" w:rsidRPr="00992BF7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BF7">
              <w:rPr>
                <w:rFonts w:ascii="Times New Roman" w:hAnsi="Times New Roman" w:cs="Times New Roman"/>
                <w:i/>
                <w:sz w:val="24"/>
                <w:szCs w:val="24"/>
              </w:rPr>
              <w:t>Four high-quality</w:t>
            </w:r>
            <w:r w:rsidRPr="00992BF7">
              <w:rPr>
                <w:rFonts w:ascii="Times New Roman" w:hAnsi="Times New Roman" w:cs="Times New Roman"/>
                <w:sz w:val="24"/>
                <w:szCs w:val="24"/>
              </w:rPr>
              <w:t xml:space="preserve"> cohort studies and one </w:t>
            </w:r>
            <w:r w:rsidRPr="00992BF7">
              <w:rPr>
                <w:rFonts w:ascii="Times New Roman" w:hAnsi="Times New Roman" w:cs="Times New Roman"/>
                <w:i/>
                <w:sz w:val="24"/>
                <w:szCs w:val="24"/>
              </w:rPr>
              <w:t>low-quality</w:t>
            </w:r>
            <w:r w:rsidRPr="00992BF7">
              <w:rPr>
                <w:rFonts w:ascii="Times New Roman" w:hAnsi="Times New Roman" w:cs="Times New Roman"/>
                <w:sz w:val="24"/>
                <w:szCs w:val="24"/>
              </w:rPr>
              <w:t xml:space="preserve"> case control study</w:t>
            </w:r>
          </w:p>
        </w:tc>
        <w:tc>
          <w:tcPr>
            <w:tcW w:w="2340" w:type="dxa"/>
          </w:tcPr>
          <w:p w14:paraId="411B7C9A" w14:textId="77777777" w:rsidR="008904BB" w:rsidRDefault="008904BB" w:rsidP="008904BB">
            <w:pPr>
              <w:pStyle w:val="ListParagraph"/>
              <w:numPr>
                <w:ilvl w:val="0"/>
                <w:numId w:val="10"/>
              </w:numPr>
              <w:ind w:left="256" w:hanging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overall associations between talc and uterine or cervical cancer</w:t>
            </w:r>
          </w:p>
          <w:p w14:paraId="5687E601" w14:textId="77777777" w:rsidR="008904BB" w:rsidRPr="00AD4976" w:rsidRDefault="008904BB" w:rsidP="008904BB">
            <w:pPr>
              <w:pStyle w:val="ListParagraph"/>
              <w:numPr>
                <w:ilvl w:val="0"/>
                <w:numId w:val="10"/>
              </w:numPr>
              <w:ind w:left="256" w:hanging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Subgroup analyses identified at least one statistically significant but weak finding </w:t>
            </w:r>
          </w:p>
        </w:tc>
        <w:tc>
          <w:tcPr>
            <w:tcW w:w="2430" w:type="dxa"/>
          </w:tcPr>
          <w:p w14:paraId="368F87D6" w14:textId="77777777" w:rsidR="008904BB" w:rsidRDefault="008904BB" w:rsidP="008904BB">
            <w:pPr>
              <w:pStyle w:val="ListParagraph"/>
              <w:numPr>
                <w:ilvl w:val="0"/>
                <w:numId w:val="3"/>
              </w:numPr>
              <w:ind w:left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Relatively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high quality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485">
              <w:rPr>
                <w:rFonts w:ascii="Times New Roman" w:hAnsi="Times New Roman" w:cs="Times New Roman"/>
                <w:sz w:val="24"/>
                <w:szCs w:val="24"/>
              </w:rPr>
              <w:t>cohort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studies </w:t>
            </w:r>
          </w:p>
          <w:p w14:paraId="3B5ADD8E" w14:textId="77777777" w:rsidR="008904BB" w:rsidRDefault="008904BB" w:rsidP="008904BB">
            <w:pPr>
              <w:pStyle w:val="ListParagraph"/>
              <w:numPr>
                <w:ilvl w:val="0"/>
                <w:numId w:val="3"/>
              </w:numPr>
              <w:ind w:left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Positive results largely limited to ever v. never talc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  <w:proofErr w:type="gramEnd"/>
          </w:p>
          <w:p w14:paraId="27F26EFF" w14:textId="77777777" w:rsidR="008904BB" w:rsidRPr="0024025F" w:rsidRDefault="008904BB" w:rsidP="0085679A">
            <w:pPr>
              <w:pStyle w:val="ListParagraph"/>
              <w:ind w:left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1A990162" w14:textId="77777777" w:rsidR="008904BB" w:rsidRPr="0024025F" w:rsidRDefault="008904BB" w:rsidP="008904BB">
            <w:pPr>
              <w:pStyle w:val="ListParagraph"/>
              <w:numPr>
                <w:ilvl w:val="0"/>
                <w:numId w:val="3"/>
              </w:numPr>
              <w:ind w:left="346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Recall bias likely in the case control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gramEnd"/>
          </w:p>
          <w:p w14:paraId="7AD6D0C8" w14:textId="77777777" w:rsidR="008904BB" w:rsidRPr="0024025F" w:rsidRDefault="008904BB" w:rsidP="008904BB">
            <w:pPr>
              <w:pStyle w:val="ListParagraph"/>
              <w:numPr>
                <w:ilvl w:val="0"/>
                <w:numId w:val="3"/>
              </w:numPr>
              <w:ind w:left="346"/>
              <w:jc w:val="left"/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few studies available; including a single study for cervical cancer</w:t>
            </w:r>
          </w:p>
        </w:tc>
        <w:tc>
          <w:tcPr>
            <w:tcW w:w="1771" w:type="dxa"/>
          </w:tcPr>
          <w:p w14:paraId="1E14941A" w14:textId="77777777" w:rsidR="008904BB" w:rsidRPr="00D353CF" w:rsidRDefault="008904BB" w:rsidP="0085679A">
            <w:pPr>
              <w:rPr>
                <w:rFonts w:ascii="Times New Roman" w:hAnsi="Times New Roman" w:cs="Times New Roman"/>
                <w:color w:val="4472C4" w:themeColor="accent5"/>
                <w:sz w:val="24"/>
                <w:szCs w:val="24"/>
              </w:rPr>
            </w:pPr>
            <w:r w:rsidRPr="00992BF7">
              <w:rPr>
                <w:rFonts w:ascii="Times New Roman" w:hAnsi="Times New Roman" w:cs="Times New Roman"/>
                <w:sz w:val="24"/>
                <w:szCs w:val="24"/>
              </w:rPr>
              <w:t>Limited evidence of no association</w:t>
            </w:r>
          </w:p>
        </w:tc>
        <w:tc>
          <w:tcPr>
            <w:tcW w:w="2531" w:type="dxa"/>
            <w:vMerge/>
          </w:tcPr>
          <w:p w14:paraId="16825E46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BB" w:rsidRPr="00D353CF" w14:paraId="1EF4442A" w14:textId="77777777" w:rsidTr="0085679A">
        <w:tc>
          <w:tcPr>
            <w:tcW w:w="11144" w:type="dxa"/>
            <w:gridSpan w:val="5"/>
            <w:shd w:val="clear" w:color="auto" w:fill="D9D9D9" w:themeFill="background1" w:themeFillShade="D9"/>
          </w:tcPr>
          <w:p w14:paraId="71D13033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Evidence from </w:t>
            </w:r>
            <w:r w:rsidRPr="00D353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 Vivo</w:t>
            </w: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Animal Studies</w:t>
            </w:r>
          </w:p>
        </w:tc>
        <w:tc>
          <w:tcPr>
            <w:tcW w:w="2531" w:type="dxa"/>
            <w:vMerge/>
          </w:tcPr>
          <w:p w14:paraId="01330FDD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BB" w:rsidRPr="00D353CF" w14:paraId="17EF53FF" w14:textId="77777777" w:rsidTr="0085679A">
        <w:tc>
          <w:tcPr>
            <w:tcW w:w="2070" w:type="dxa"/>
          </w:tcPr>
          <w:p w14:paraId="1BE7BF8D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Studies, outcomes, and confidence</w:t>
            </w:r>
          </w:p>
        </w:tc>
        <w:tc>
          <w:tcPr>
            <w:tcW w:w="2340" w:type="dxa"/>
          </w:tcPr>
          <w:p w14:paraId="24AC3D5C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Key Factors</w:t>
            </w:r>
          </w:p>
        </w:tc>
        <w:tc>
          <w:tcPr>
            <w:tcW w:w="2430" w:type="dxa"/>
          </w:tcPr>
          <w:p w14:paraId="7EBAA5EE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Factors that increase certainty</w:t>
            </w:r>
          </w:p>
        </w:tc>
        <w:tc>
          <w:tcPr>
            <w:tcW w:w="2533" w:type="dxa"/>
          </w:tcPr>
          <w:p w14:paraId="597CAA29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Factors that decrease certainty</w:t>
            </w:r>
          </w:p>
        </w:tc>
        <w:tc>
          <w:tcPr>
            <w:tcW w:w="1771" w:type="dxa"/>
          </w:tcPr>
          <w:p w14:paraId="1E98D185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Summary strength of evidence judgment</w:t>
            </w:r>
          </w:p>
        </w:tc>
        <w:tc>
          <w:tcPr>
            <w:tcW w:w="2531" w:type="dxa"/>
            <w:vMerge/>
          </w:tcPr>
          <w:p w14:paraId="67AAA0FF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BB" w:rsidRPr="00D353CF" w14:paraId="0E47034D" w14:textId="77777777" w:rsidTr="0085679A">
        <w:trPr>
          <w:trHeight w:val="1088"/>
        </w:trPr>
        <w:tc>
          <w:tcPr>
            <w:tcW w:w="2070" w:type="dxa"/>
          </w:tcPr>
          <w:p w14:paraId="53760CB1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D353CF">
              <w:rPr>
                <w:rFonts w:ascii="Times New Roman" w:hAnsi="Times New Roman" w:cs="Times New Roman"/>
                <w:i/>
                <w:sz w:val="24"/>
                <w:szCs w:val="24"/>
              </w:rPr>
              <w:t>high-quality</w:t>
            </w: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studies in rats and mice</w:t>
            </w:r>
          </w:p>
        </w:tc>
        <w:tc>
          <w:tcPr>
            <w:tcW w:w="2340" w:type="dxa"/>
          </w:tcPr>
          <w:p w14:paraId="72D1BED6" w14:textId="77777777" w:rsidR="008904BB" w:rsidRPr="00D353CF" w:rsidRDefault="008904BB" w:rsidP="008904BB">
            <w:pPr>
              <w:pStyle w:val="ListParagraph"/>
              <w:numPr>
                <w:ilvl w:val="0"/>
                <w:numId w:val="2"/>
              </w:numPr>
              <w:spacing w:after="120"/>
              <w:ind w:left="245" w:hanging="24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uterine tumors</w:t>
            </w:r>
          </w:p>
          <w:p w14:paraId="7392FE17" w14:textId="77777777" w:rsidR="008904BB" w:rsidRPr="00D353CF" w:rsidRDefault="008904BB" w:rsidP="008904BB">
            <w:pPr>
              <w:pStyle w:val="ListParagraph"/>
              <w:numPr>
                <w:ilvl w:val="0"/>
                <w:numId w:val="2"/>
              </w:numPr>
              <w:spacing w:after="120"/>
              <w:ind w:left="245" w:hanging="245"/>
              <w:contextualSpacing w:val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Lung tumors observed in one species in one of four studies</w:t>
            </w:r>
          </w:p>
        </w:tc>
        <w:tc>
          <w:tcPr>
            <w:tcW w:w="2430" w:type="dxa"/>
          </w:tcPr>
          <w:p w14:paraId="692ABD5A" w14:textId="77777777" w:rsidR="008904BB" w:rsidRPr="00D353CF" w:rsidRDefault="008904BB" w:rsidP="008904BB">
            <w:pPr>
              <w:pStyle w:val="ListParagraph"/>
              <w:numPr>
                <w:ilvl w:val="0"/>
                <w:numId w:val="1"/>
              </w:numPr>
              <w:ind w:left="34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Relatively </w:t>
            </w:r>
            <w:proofErr w:type="gramStart"/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high quality</w:t>
            </w:r>
            <w:proofErr w:type="gramEnd"/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studies </w:t>
            </w:r>
          </w:p>
          <w:p w14:paraId="27AF0F6C" w14:textId="77777777" w:rsidR="008904BB" w:rsidRPr="00D353CF" w:rsidRDefault="008904BB" w:rsidP="008904BB">
            <w:pPr>
              <w:pStyle w:val="ListParagraph"/>
              <w:numPr>
                <w:ilvl w:val="0"/>
                <w:numId w:val="1"/>
              </w:numPr>
              <w:ind w:left="34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Consistently null findings for the target organ of interest</w:t>
            </w:r>
          </w:p>
          <w:p w14:paraId="01EF6107" w14:textId="77777777" w:rsidR="008904BB" w:rsidRPr="00D353CF" w:rsidRDefault="008904BB" w:rsidP="008904BB">
            <w:pPr>
              <w:pStyle w:val="ListParagraph"/>
              <w:numPr>
                <w:ilvl w:val="0"/>
                <w:numId w:val="1"/>
              </w:numPr>
              <w:ind w:left="34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t</w:t>
            </w: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umors found largely at </w:t>
            </w:r>
            <w:r w:rsidRPr="00D35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doses exceeding MTD</w:t>
            </w:r>
          </w:p>
        </w:tc>
        <w:tc>
          <w:tcPr>
            <w:tcW w:w="2533" w:type="dxa"/>
          </w:tcPr>
          <w:p w14:paraId="576A0542" w14:textId="77777777" w:rsidR="008904BB" w:rsidRPr="00D353CF" w:rsidRDefault="008904BB" w:rsidP="008904BB">
            <w:pPr>
              <w:pStyle w:val="ListParagraph"/>
              <w:numPr>
                <w:ilvl w:val="0"/>
                <w:numId w:val="1"/>
              </w:numPr>
              <w:ind w:left="256" w:hanging="2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Carcinogenicity at other sites (lung, other tumors w/high spontaneous rates)</w:t>
            </w:r>
          </w:p>
        </w:tc>
        <w:tc>
          <w:tcPr>
            <w:tcW w:w="1771" w:type="dxa"/>
          </w:tcPr>
          <w:p w14:paraId="1958AC44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Evidence against</w:t>
            </w:r>
          </w:p>
        </w:tc>
        <w:tc>
          <w:tcPr>
            <w:tcW w:w="2531" w:type="dxa"/>
            <w:vMerge/>
          </w:tcPr>
          <w:p w14:paraId="79D57DC6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BB" w:rsidRPr="00D353CF" w14:paraId="066D0EE6" w14:textId="77777777" w:rsidTr="0085679A">
        <w:tc>
          <w:tcPr>
            <w:tcW w:w="11144" w:type="dxa"/>
            <w:gridSpan w:val="5"/>
            <w:shd w:val="clear" w:color="auto" w:fill="D9D9D9" w:themeFill="background1" w:themeFillShade="D9"/>
          </w:tcPr>
          <w:p w14:paraId="555669E0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Mechanistic Evidence or Supplemental Information</w:t>
            </w:r>
          </w:p>
        </w:tc>
        <w:tc>
          <w:tcPr>
            <w:tcW w:w="2531" w:type="dxa"/>
            <w:vMerge/>
          </w:tcPr>
          <w:p w14:paraId="6F28AC76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BB" w:rsidRPr="00D353CF" w14:paraId="28074FBA" w14:textId="77777777" w:rsidTr="0085679A">
        <w:tc>
          <w:tcPr>
            <w:tcW w:w="2070" w:type="dxa"/>
            <w:vAlign w:val="center"/>
          </w:tcPr>
          <w:p w14:paraId="20E153EA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Biological events or pathways (or other information category)</w:t>
            </w:r>
          </w:p>
        </w:tc>
        <w:tc>
          <w:tcPr>
            <w:tcW w:w="2340" w:type="dxa"/>
            <w:vAlign w:val="center"/>
          </w:tcPr>
          <w:p w14:paraId="7F5D00FC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Primary evidence evaluated</w:t>
            </w:r>
          </w:p>
        </w:tc>
        <w:tc>
          <w:tcPr>
            <w:tcW w:w="2430" w:type="dxa"/>
            <w:vAlign w:val="center"/>
          </w:tcPr>
          <w:p w14:paraId="2DFBC09B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Key findings, interpretation, and limitations</w:t>
            </w:r>
          </w:p>
        </w:tc>
        <w:tc>
          <w:tcPr>
            <w:tcW w:w="4304" w:type="dxa"/>
            <w:gridSpan w:val="2"/>
            <w:vAlign w:val="center"/>
          </w:tcPr>
          <w:p w14:paraId="2E18B3EE" w14:textId="77777777" w:rsidR="008904BB" w:rsidRPr="00D353CF" w:rsidRDefault="008904BB" w:rsidP="00856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b/>
                <w:sz w:val="24"/>
                <w:szCs w:val="24"/>
              </w:rPr>
              <w:t>Evidence stream summary</w:t>
            </w:r>
          </w:p>
        </w:tc>
        <w:tc>
          <w:tcPr>
            <w:tcW w:w="2531" w:type="dxa"/>
            <w:vMerge/>
          </w:tcPr>
          <w:p w14:paraId="04BB7F17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BB" w:rsidRPr="00D353CF" w14:paraId="125406AB" w14:textId="77777777" w:rsidTr="0085679A">
        <w:trPr>
          <w:trHeight w:val="540"/>
        </w:trPr>
        <w:tc>
          <w:tcPr>
            <w:tcW w:w="2070" w:type="dxa"/>
          </w:tcPr>
          <w:p w14:paraId="3B8A5927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Talc translocation from external application into the reproductive tract</w:t>
            </w:r>
          </w:p>
        </w:tc>
        <w:tc>
          <w:tcPr>
            <w:tcW w:w="2340" w:type="dxa"/>
          </w:tcPr>
          <w:p w14:paraId="458B0B0E" w14:textId="77777777" w:rsidR="008904BB" w:rsidRPr="00D353CF" w:rsidRDefault="008904BB" w:rsidP="008904BB">
            <w:pPr>
              <w:pStyle w:val="ListParagraph"/>
              <w:numPr>
                <w:ilvl w:val="0"/>
                <w:numId w:val="1"/>
              </w:numPr>
              <w:ind w:left="211" w:hanging="2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4 animal studies of intravaginal or intrauterine administration</w:t>
            </w:r>
          </w:p>
          <w:p w14:paraId="0233E26B" w14:textId="77777777" w:rsidR="008904BB" w:rsidRPr="00D353CF" w:rsidRDefault="008904BB" w:rsidP="0085679A">
            <w:pPr>
              <w:pStyle w:val="ListParagraph"/>
              <w:ind w:left="2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14:paraId="1B81DD8B" w14:textId="77777777" w:rsidR="008904BB" w:rsidRPr="004459D6" w:rsidRDefault="008904BB" w:rsidP="008904BB">
            <w:pPr>
              <w:pStyle w:val="ListParagraph"/>
              <w:numPr>
                <w:ilvl w:val="0"/>
                <w:numId w:val="5"/>
              </w:numPr>
              <w:ind w:left="256" w:hanging="2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Vaginal/perineal application in animals: no translocation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uterus</w:t>
            </w: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in monkeys, rats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some translocation to cervix in monkeys </w:t>
            </w:r>
          </w:p>
        </w:tc>
        <w:tc>
          <w:tcPr>
            <w:tcW w:w="4304" w:type="dxa"/>
            <w:gridSpan w:val="2"/>
            <w:vMerge w:val="restart"/>
          </w:tcPr>
          <w:p w14:paraId="601CD997" w14:textId="77777777" w:rsidR="008904BB" w:rsidRPr="00D353CF" w:rsidRDefault="008904BB" w:rsidP="008904BB">
            <w:pPr>
              <w:pStyle w:val="ListParagraph"/>
              <w:numPr>
                <w:ilvl w:val="0"/>
                <w:numId w:val="6"/>
              </w:numPr>
              <w:ind w:left="25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Animal studies indicate no substantial amounts of externally applied talc will reach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uterus; some detection of talc in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cervix</w:t>
            </w:r>
            <w:proofErr w:type="gramEnd"/>
          </w:p>
          <w:p w14:paraId="4DD45A42" w14:textId="77777777" w:rsidR="008904BB" w:rsidRPr="00D353CF" w:rsidRDefault="008904BB" w:rsidP="008904BB">
            <w:pPr>
              <w:pStyle w:val="ListParagraph"/>
              <w:numPr>
                <w:ilvl w:val="0"/>
                <w:numId w:val="6"/>
              </w:numPr>
              <w:ind w:left="25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Human evidence of talc burden limited/not associated with usage </w:t>
            </w:r>
            <w:proofErr w:type="gramStart"/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patterns</w:t>
            </w:r>
            <w:proofErr w:type="gramEnd"/>
          </w:p>
          <w:p w14:paraId="66977F19" w14:textId="77777777" w:rsidR="008904BB" w:rsidRPr="00D353CF" w:rsidRDefault="008904BB" w:rsidP="008904BB">
            <w:pPr>
              <w:pStyle w:val="ListParagraph"/>
              <w:numPr>
                <w:ilvl w:val="0"/>
                <w:numId w:val="6"/>
              </w:numPr>
              <w:ind w:left="25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Available mechanistic evidence insufficient to support any mode (or modes) of action for talc and reproductive cancers</w:t>
            </w:r>
          </w:p>
        </w:tc>
        <w:tc>
          <w:tcPr>
            <w:tcW w:w="2531" w:type="dxa"/>
            <w:vMerge/>
          </w:tcPr>
          <w:p w14:paraId="5CF3DC37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4BB" w:rsidRPr="00D353CF" w14:paraId="2CD8D2A7" w14:textId="77777777" w:rsidTr="0085679A">
        <w:trPr>
          <w:trHeight w:val="2942"/>
        </w:trPr>
        <w:tc>
          <w:tcPr>
            <w:tcW w:w="2070" w:type="dxa"/>
          </w:tcPr>
          <w:p w14:paraId="3C909C0C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Carcinogenic Mechanisms:</w:t>
            </w:r>
          </w:p>
          <w:p w14:paraId="12BF4E9B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Chronic Inflammation and genotoxicity</w:t>
            </w:r>
          </w:p>
        </w:tc>
        <w:tc>
          <w:tcPr>
            <w:tcW w:w="2340" w:type="dxa"/>
          </w:tcPr>
          <w:p w14:paraId="50374668" w14:textId="77777777" w:rsidR="008904BB" w:rsidRPr="00D353CF" w:rsidRDefault="008904BB" w:rsidP="008904BB">
            <w:pPr>
              <w:pStyle w:val="ListParagraph"/>
              <w:numPr>
                <w:ilvl w:val="0"/>
                <w:numId w:val="6"/>
              </w:numPr>
              <w:ind w:left="25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3 GLP/</w:t>
            </w:r>
            <w:r w:rsidRPr="00D353CF">
              <w:rPr>
                <w:rFonts w:ascii="Times New Roman" w:hAnsi="Times New Roman" w:cs="Times New Roman"/>
                <w:i/>
                <w:sz w:val="24"/>
                <w:szCs w:val="24"/>
              </w:rPr>
              <w:t>guideline (K=1</w:t>
            </w:r>
            <w:proofErr w:type="gramStart"/>
            <w:r w:rsidRPr="00D353C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 genotoxicity</w:t>
            </w:r>
            <w:proofErr w:type="gramEnd"/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studies</w:t>
            </w:r>
          </w:p>
          <w:p w14:paraId="7394E32A" w14:textId="77777777" w:rsidR="008904BB" w:rsidRPr="00D353CF" w:rsidRDefault="008904BB" w:rsidP="008904BB">
            <w:pPr>
              <w:pStyle w:val="ListParagraph"/>
              <w:numPr>
                <w:ilvl w:val="0"/>
                <w:numId w:val="6"/>
              </w:numPr>
              <w:ind w:left="25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2 medium quality (K=2) </w:t>
            </w:r>
            <w:r w:rsidRPr="00D353CF">
              <w:rPr>
                <w:rFonts w:ascii="Times New Roman" w:hAnsi="Times New Roman" w:cs="Times New Roman"/>
                <w:i/>
                <w:sz w:val="24"/>
                <w:szCs w:val="24"/>
              </w:rPr>
              <w:t>in vitro</w:t>
            </w: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mechanistic studies in normal and cancerous ovarian cells</w:t>
            </w:r>
          </w:p>
        </w:tc>
        <w:tc>
          <w:tcPr>
            <w:tcW w:w="2430" w:type="dxa"/>
          </w:tcPr>
          <w:p w14:paraId="31DBA4DD" w14:textId="77777777" w:rsidR="008904BB" w:rsidRPr="00D353CF" w:rsidRDefault="008904BB" w:rsidP="008904BB">
            <w:pPr>
              <w:pStyle w:val="ListParagraph"/>
              <w:numPr>
                <w:ilvl w:val="0"/>
                <w:numId w:val="5"/>
              </w:numPr>
              <w:ind w:left="25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Not genotoxic</w:t>
            </w:r>
          </w:p>
          <w:p w14:paraId="52508D9F" w14:textId="77777777" w:rsidR="008904BB" w:rsidRPr="00D353CF" w:rsidRDefault="008904BB" w:rsidP="008904BB">
            <w:pPr>
              <w:pStyle w:val="ListParagraph"/>
              <w:numPr>
                <w:ilvl w:val="0"/>
                <w:numId w:val="5"/>
              </w:numPr>
              <w:ind w:left="25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Causes </w:t>
            </w:r>
            <w:proofErr w:type="gramStart"/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inflammation</w:t>
            </w:r>
            <w:proofErr w:type="gramEnd"/>
          </w:p>
          <w:p w14:paraId="7755F6B5" w14:textId="77777777" w:rsidR="008904BB" w:rsidRPr="00D353CF" w:rsidRDefault="008904BB" w:rsidP="008904BB">
            <w:pPr>
              <w:pStyle w:val="ListParagraph"/>
              <w:numPr>
                <w:ilvl w:val="0"/>
                <w:numId w:val="5"/>
              </w:numPr>
              <w:ind w:left="25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>High cellular doses &gt; exposure scenarios in humans</w:t>
            </w:r>
          </w:p>
          <w:p w14:paraId="37E677D0" w14:textId="77777777" w:rsidR="008904BB" w:rsidRPr="00D353CF" w:rsidRDefault="008904BB" w:rsidP="008904BB">
            <w:pPr>
              <w:pStyle w:val="ListParagraph"/>
              <w:numPr>
                <w:ilvl w:val="0"/>
                <w:numId w:val="5"/>
              </w:numPr>
              <w:ind w:left="256" w:hanging="2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D353CF">
              <w:rPr>
                <w:rFonts w:ascii="Times New Roman" w:hAnsi="Times New Roman" w:cs="Times New Roman"/>
                <w:i/>
                <w:sz w:val="24"/>
                <w:szCs w:val="24"/>
              </w:rPr>
              <w:t>in vivo</w:t>
            </w:r>
            <w:r w:rsidRPr="00D353CF">
              <w:rPr>
                <w:rFonts w:ascii="Times New Roman" w:hAnsi="Times New Roman" w:cs="Times New Roman"/>
                <w:sz w:val="24"/>
                <w:szCs w:val="24"/>
              </w:rPr>
              <w:t xml:space="preserve"> studies of inflammation or immune-related mechanisms</w:t>
            </w:r>
          </w:p>
        </w:tc>
        <w:tc>
          <w:tcPr>
            <w:tcW w:w="4304" w:type="dxa"/>
            <w:gridSpan w:val="2"/>
            <w:vMerge/>
          </w:tcPr>
          <w:p w14:paraId="1F8F3C5C" w14:textId="77777777" w:rsidR="008904BB" w:rsidRPr="00D353CF" w:rsidRDefault="008904BB" w:rsidP="008904BB">
            <w:pPr>
              <w:pStyle w:val="ListParagraph"/>
              <w:numPr>
                <w:ilvl w:val="0"/>
                <w:numId w:val="6"/>
              </w:numPr>
              <w:ind w:left="52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vMerge/>
          </w:tcPr>
          <w:p w14:paraId="550B4813" w14:textId="77777777" w:rsidR="008904BB" w:rsidRPr="00D353CF" w:rsidRDefault="008904BB" w:rsidP="008567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758D10" w14:textId="77777777" w:rsidR="008904BB" w:rsidRPr="00D353CF" w:rsidRDefault="008904BB" w:rsidP="008904BB">
      <w:pPr>
        <w:spacing w:after="180" w:line="240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AB17116" w14:textId="77777777" w:rsidR="008904BB" w:rsidRDefault="008904BB"/>
    <w:sectPr w:rsidR="008904BB" w:rsidSect="008904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B5FB5" w14:textId="77777777" w:rsidR="00B168F1" w:rsidRDefault="00B168F1" w:rsidP="00B168F1">
      <w:pPr>
        <w:spacing w:after="0" w:line="240" w:lineRule="auto"/>
      </w:pPr>
      <w:r>
        <w:separator/>
      </w:r>
    </w:p>
  </w:endnote>
  <w:endnote w:type="continuationSeparator" w:id="0">
    <w:p w14:paraId="146306E7" w14:textId="77777777" w:rsidR="00B168F1" w:rsidRDefault="00B168F1" w:rsidP="00B1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BB9E" w14:textId="77777777" w:rsidR="00B168F1" w:rsidRDefault="00B168F1" w:rsidP="00B168F1">
      <w:pPr>
        <w:spacing w:after="0" w:line="240" w:lineRule="auto"/>
      </w:pPr>
      <w:r>
        <w:separator/>
      </w:r>
    </w:p>
  </w:footnote>
  <w:footnote w:type="continuationSeparator" w:id="0">
    <w:p w14:paraId="4C2E7556" w14:textId="77777777" w:rsidR="00B168F1" w:rsidRDefault="00B168F1" w:rsidP="00B16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407A"/>
    <w:multiLevelType w:val="hybridMultilevel"/>
    <w:tmpl w:val="E4A05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702A2"/>
    <w:multiLevelType w:val="hybridMultilevel"/>
    <w:tmpl w:val="74D452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7177711"/>
    <w:multiLevelType w:val="hybridMultilevel"/>
    <w:tmpl w:val="542A25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2265B"/>
    <w:multiLevelType w:val="hybridMultilevel"/>
    <w:tmpl w:val="3110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807B9"/>
    <w:multiLevelType w:val="hybridMultilevel"/>
    <w:tmpl w:val="3F42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17C97"/>
    <w:multiLevelType w:val="hybridMultilevel"/>
    <w:tmpl w:val="BFB0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2102E8"/>
    <w:multiLevelType w:val="hybridMultilevel"/>
    <w:tmpl w:val="6EE603D0"/>
    <w:lvl w:ilvl="0" w:tplc="04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7" w15:restartNumberingAfterBreak="0">
    <w:nsid w:val="6F387ACD"/>
    <w:multiLevelType w:val="hybridMultilevel"/>
    <w:tmpl w:val="4B161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C5781"/>
    <w:multiLevelType w:val="hybridMultilevel"/>
    <w:tmpl w:val="5438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C34F7"/>
    <w:multiLevelType w:val="hybridMultilevel"/>
    <w:tmpl w:val="CB88C508"/>
    <w:lvl w:ilvl="0" w:tplc="69E4E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418959">
    <w:abstractNumId w:val="3"/>
  </w:num>
  <w:num w:numId="2" w16cid:durableId="1445996527">
    <w:abstractNumId w:val="4"/>
  </w:num>
  <w:num w:numId="3" w16cid:durableId="1053772532">
    <w:abstractNumId w:val="9"/>
  </w:num>
  <w:num w:numId="4" w16cid:durableId="1458453290">
    <w:abstractNumId w:val="2"/>
  </w:num>
  <w:num w:numId="5" w16cid:durableId="404107833">
    <w:abstractNumId w:val="0"/>
  </w:num>
  <w:num w:numId="6" w16cid:durableId="1774009996">
    <w:abstractNumId w:val="5"/>
  </w:num>
  <w:num w:numId="7" w16cid:durableId="1036807928">
    <w:abstractNumId w:val="1"/>
  </w:num>
  <w:num w:numId="8" w16cid:durableId="1573463140">
    <w:abstractNumId w:val="8"/>
  </w:num>
  <w:num w:numId="9" w16cid:durableId="2072383081">
    <w:abstractNumId w:val="7"/>
  </w:num>
  <w:num w:numId="10" w16cid:durableId="6608947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4BB"/>
    <w:rsid w:val="000E0230"/>
    <w:rsid w:val="000F4503"/>
    <w:rsid w:val="00186AA3"/>
    <w:rsid w:val="001E2485"/>
    <w:rsid w:val="002332E3"/>
    <w:rsid w:val="0038319A"/>
    <w:rsid w:val="00385304"/>
    <w:rsid w:val="00447AF0"/>
    <w:rsid w:val="005211A9"/>
    <w:rsid w:val="00671F53"/>
    <w:rsid w:val="008904BB"/>
    <w:rsid w:val="008B77C6"/>
    <w:rsid w:val="00970AA0"/>
    <w:rsid w:val="00AC2B3D"/>
    <w:rsid w:val="00B168F1"/>
    <w:rsid w:val="00BC118D"/>
    <w:rsid w:val="00C90FD9"/>
    <w:rsid w:val="00CD3AF6"/>
    <w:rsid w:val="00CE40F9"/>
    <w:rsid w:val="00D44E63"/>
    <w:rsid w:val="00E1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C870B2"/>
  <w15:chartTrackingRefBased/>
  <w15:docId w15:val="{A7C108B8-092A-4313-8902-A6C560A6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04BB"/>
    <w:pPr>
      <w:spacing w:after="0" w:line="240" w:lineRule="auto"/>
      <w:ind w:left="720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890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4BB"/>
    <w:pPr>
      <w:spacing w:after="0" w:line="240" w:lineRule="auto"/>
      <w:jc w:val="both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4BB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9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F60AB-E8AC-4BA9-968C-BD96372B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2765</Characters>
  <Application>Microsoft Office Word</Application>
  <DocSecurity>0</DocSecurity>
  <Lines>212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Cardno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Lynch</dc:creator>
  <cp:keywords/>
  <dc:description/>
  <cp:lastModifiedBy>Lauer, Daniel</cp:lastModifiedBy>
  <cp:revision>4</cp:revision>
  <dcterms:created xsi:type="dcterms:W3CDTF">2023-05-30T22:38:00Z</dcterms:created>
  <dcterms:modified xsi:type="dcterms:W3CDTF">2023-05-30T23:23:00Z</dcterms:modified>
</cp:coreProperties>
</file>