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BA88" w14:textId="7B7D38B6" w:rsidR="00561359" w:rsidRPr="00BC795A" w:rsidRDefault="00AC6EDC" w:rsidP="00334341">
      <w:pPr>
        <w:tabs>
          <w:tab w:val="left" w:pos="145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C795A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1924B6F3" w14:textId="050804F6" w:rsidR="00120AEE" w:rsidRPr="00BC795A" w:rsidRDefault="00120AEE" w:rsidP="00120AEE">
      <w:pPr>
        <w:tabs>
          <w:tab w:val="left" w:pos="14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7C09B4" w14:textId="57D4D8D8" w:rsidR="000540BD" w:rsidRPr="00EC1134" w:rsidRDefault="000540BD" w:rsidP="000540BD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Hlk118042889"/>
      <w:r w:rsidRPr="00BC795A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795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134" w:rsidRPr="00EC1134">
        <w:rPr>
          <w:rFonts w:ascii="Times New Roman" w:eastAsia="宋体" w:hAnsi="Times New Roman" w:cs="Times New Roman"/>
          <w:sz w:val="24"/>
          <w:szCs w:val="24"/>
        </w:rPr>
        <w:t xml:space="preserve">Composition and content of volatile constituents in </w:t>
      </w:r>
      <w:r w:rsidR="00EC1134">
        <w:rPr>
          <w:rFonts w:ascii="Times New Roman" w:eastAsia="宋体" w:hAnsi="Times New Roman" w:cs="Times New Roman"/>
          <w:sz w:val="24"/>
          <w:szCs w:val="24"/>
        </w:rPr>
        <w:t>WPEO</w:t>
      </w:r>
    </w:p>
    <w:p w14:paraId="5503BF4D" w14:textId="77777777" w:rsidR="000540BD" w:rsidRDefault="000540BD" w:rsidP="000540B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237" w:type="dxa"/>
        <w:tblLook w:val="04A0" w:firstRow="1" w:lastRow="0" w:firstColumn="1" w:lastColumn="0" w:noHBand="0" w:noVBand="1"/>
      </w:tblPr>
      <w:tblGrid>
        <w:gridCol w:w="625"/>
        <w:gridCol w:w="1708"/>
        <w:gridCol w:w="2629"/>
        <w:gridCol w:w="1417"/>
        <w:gridCol w:w="1858"/>
      </w:tblGrid>
      <w:tr w:rsidR="00004688" w:rsidRPr="00CA0709" w14:paraId="07E03588" w14:textId="77777777" w:rsidTr="009B7D56">
        <w:trPr>
          <w:trHeight w:val="324"/>
        </w:trPr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1845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E8BD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A493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Compounds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83B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Retention index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643D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mass concentration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mg/ml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04688" w:rsidRPr="00CA0709" w14:paraId="1A90AF6D" w14:textId="77777777" w:rsidTr="009B7D56">
        <w:trPr>
          <w:trHeight w:val="312"/>
        </w:trPr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4CD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C06D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7785-26-4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C88C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α-Pinene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907B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8EA2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0.0531</w:t>
            </w:r>
          </w:p>
        </w:tc>
      </w:tr>
      <w:tr w:rsidR="00004688" w:rsidRPr="00CA0709" w14:paraId="2EEEFCD6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A28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8B75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13466-78-9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B164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3-Carene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1169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CFEF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0.0726</w:t>
            </w:r>
          </w:p>
        </w:tc>
      </w:tr>
      <w:tr w:rsidR="00004688" w:rsidRPr="00CA0709" w14:paraId="784B0E19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5EA2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2BDD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9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138-86-3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44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Limonene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A5FD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BC78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0.076</w:t>
            </w:r>
          </w:p>
        </w:tc>
      </w:tr>
      <w:tr w:rsidR="00004688" w:rsidRPr="00CA0709" w14:paraId="41612470" w14:textId="77777777" w:rsidTr="00004688">
        <w:trPr>
          <w:trHeight w:val="937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D25C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83C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0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10579-93-8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C687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Bicyclo</w:t>
            </w:r>
            <w:proofErr w:type="spellEnd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proofErr w:type="gramEnd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7.2.0]undec-4-ene, 4,11,11-trimethyl-8-methylene-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15FD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68CC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0.0679</w:t>
            </w:r>
          </w:p>
        </w:tc>
      </w:tr>
      <w:tr w:rsidR="00004688" w:rsidRPr="00CA0709" w14:paraId="23FE2B02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BDB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1E4D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1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95-48-7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3D60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proofErr w:type="spell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Methylphenol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57B5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6756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0.0558</w:t>
            </w:r>
          </w:p>
        </w:tc>
      </w:tr>
      <w:tr w:rsidR="00004688" w:rsidRPr="00CA0709" w14:paraId="4BFA765B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A8A4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8F44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2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99-86-5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0EED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α-Terpinene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12A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4A4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0.0628</w:t>
            </w:r>
          </w:p>
        </w:tc>
      </w:tr>
      <w:tr w:rsidR="00004688" w:rsidRPr="00CA0709" w14:paraId="7F3F61BB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67C9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64FB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3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17627-40-6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DEA7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Caryophyllene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950C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A1CE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0.1237</w:t>
            </w:r>
          </w:p>
        </w:tc>
      </w:tr>
      <w:tr w:rsidR="00004688" w:rsidRPr="00CA0709" w14:paraId="362D4B3D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338D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825D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4" w:tgtFrame="_blank" w:tooltip="219379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6753-98-6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F0F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Humulene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22FF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86B9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0.0704</w:t>
            </w:r>
          </w:p>
        </w:tc>
      </w:tr>
      <w:tr w:rsidR="00004688" w:rsidRPr="00CA0709" w14:paraId="37CB33DC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2972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BC6E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5" w:tgtFrame="_blank" w:tooltip="411445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29350-73-0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7C6A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Cadinene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BEAE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00AF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0.0718</w:t>
            </w:r>
          </w:p>
        </w:tc>
      </w:tr>
      <w:tr w:rsidR="00004688" w:rsidRPr="00CA0709" w14:paraId="5A99107A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432F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27C2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6" w:tgtFrame="_blank" w:tooltip="362438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17627-43-9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147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Caryophyllene oxide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150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F0A1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0.0687</w:t>
            </w:r>
          </w:p>
        </w:tc>
      </w:tr>
      <w:tr w:rsidR="00004688" w:rsidRPr="00CA0709" w14:paraId="05D9752A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F6C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188D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7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77171-55-2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994A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(-)-</w:t>
            </w:r>
            <w:proofErr w:type="spell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Spathulenol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6AFA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AA0C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0.069</w:t>
            </w:r>
          </w:p>
        </w:tc>
      </w:tr>
      <w:tr w:rsidR="00004688" w:rsidRPr="00CA0709" w14:paraId="14AD7C62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87D4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9301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8" w:tgtFrame="_blank" w:tooltip="177503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19670-49-6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4FAD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Octanoic acid, 2,3-dihydroxypropyl ester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872D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8F55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0.0508</w:t>
            </w:r>
          </w:p>
        </w:tc>
      </w:tr>
      <w:tr w:rsidR="00004688" w:rsidRPr="00CA0709" w14:paraId="48D55FB9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8089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E5CE" w14:textId="77777777" w:rsidR="00CA0709" w:rsidRPr="00CA0709" w:rsidRDefault="00000000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9" w:tgtFrame="_blank" w:history="1">
              <w:r w:rsidR="00CA0709" w:rsidRPr="00CA0709">
                <w:rPr>
                  <w:rFonts w:ascii="Times New Roman" w:eastAsia="等线" w:hAnsi="Times New Roman" w:cs="Times New Roman"/>
                  <w:color w:val="000000"/>
                  <w:kern w:val="0"/>
                  <w:sz w:val="24"/>
                  <w:szCs w:val="24"/>
                </w:rPr>
                <w:t>88395-46-4</w:t>
              </w:r>
            </w:hyperlink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E81A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Isospathulenol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063D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F00" w14:textId="17278780" w:rsidR="00CA0709" w:rsidRPr="00CA0709" w:rsidRDefault="00004688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.0528</w:t>
            </w:r>
          </w:p>
        </w:tc>
      </w:tr>
      <w:tr w:rsidR="00004688" w:rsidRPr="00CA0709" w14:paraId="479CA312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0543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B90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3376-48-5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10C9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Decanoic acid, 2,3-dihydroxypropyl ester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DC6B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AFD8" w14:textId="49A7048C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  <w:r w:rsidR="000046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04688" w:rsidRPr="00CA0709" w14:paraId="74D70004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CCD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619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18836-52-7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AF43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2,4-Decadienamide, N-isobutyl-, (</w:t>
            </w:r>
            <w:proofErr w:type="gram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E,E</w:t>
            </w:r>
            <w:proofErr w:type="gramEnd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E0B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1765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D862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0.0575</w:t>
            </w:r>
          </w:p>
        </w:tc>
      </w:tr>
      <w:tr w:rsidR="00004688" w:rsidRPr="00CA0709" w14:paraId="7915E0FD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802D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3FBF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28474-90-0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76E6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l-(+)-Ascorbic acid 2,6-dihexadecanoate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40B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097E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0.0603</w:t>
            </w:r>
          </w:p>
        </w:tc>
      </w:tr>
      <w:tr w:rsidR="00004688" w:rsidRPr="00CA0709" w14:paraId="68D4E666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4F4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634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1678-45-1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B119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Dodecanoic acid, 2-hydroxy-1-(hydroxymethyl)ethyl ester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F429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87D6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0.0698</w:t>
            </w:r>
          </w:p>
        </w:tc>
      </w:tr>
      <w:tr w:rsidR="00004688" w:rsidRPr="00CA0709" w14:paraId="41870774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B6BD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48C7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5422-81-1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C52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Piperidine, 1-(1-oxo-3-phenyl-2-propenyl)-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07E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7B97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0.0531</w:t>
            </w:r>
          </w:p>
        </w:tc>
      </w:tr>
      <w:tr w:rsidR="00004688" w:rsidRPr="00CA0709" w14:paraId="2D55B41E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BE6F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AB99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78910-33-5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EF6B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2,4-Decadien-1-one, 1-(1-pyrrolidinyl)-, (2E,4E)-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7F6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D68E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0.0545</w:t>
            </w:r>
          </w:p>
        </w:tc>
      </w:tr>
      <w:tr w:rsidR="00004688" w:rsidRPr="00CA0709" w14:paraId="6985909D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B50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5DA7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88855-41-8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AB88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9-Octadecenoic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4E69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C8FD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0.0564</w:t>
            </w:r>
          </w:p>
        </w:tc>
      </w:tr>
      <w:tr w:rsidR="00004688" w:rsidRPr="00CA0709" w14:paraId="306E1CE5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B6D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48B3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112248-30-3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E40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Eicosen-1-ol, cis-9-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C03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2318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0.0597</w:t>
            </w:r>
          </w:p>
        </w:tc>
      </w:tr>
      <w:tr w:rsidR="00004688" w:rsidRPr="00CA0709" w14:paraId="32F16D2F" w14:textId="77777777" w:rsidTr="00004688">
        <w:trPr>
          <w:trHeight w:val="937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5A7B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D9A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3443-83-2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D12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Tetradecanoic</w:t>
            </w:r>
            <w:proofErr w:type="spellEnd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acid, 2-hydroxy-1-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(hydroxymethyl)ethyl ester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9815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4734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0.0639</w:t>
            </w:r>
          </w:p>
        </w:tc>
      </w:tr>
      <w:tr w:rsidR="00004688" w:rsidRPr="00CA0709" w14:paraId="79271659" w14:textId="77777777" w:rsidTr="00004688">
        <w:trPr>
          <w:trHeight w:val="3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6F00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456A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60514-48-9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DB6F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1,2-Dioctanoin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08C4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2423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012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0.0449</w:t>
            </w:r>
          </w:p>
        </w:tc>
      </w:tr>
      <w:tr w:rsidR="00004688" w:rsidRPr="00CA0709" w14:paraId="5891D082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3CE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662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119-47-1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C5F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Phenol, 2,2'-methylenebis[6-(1,1-dimethylethyl)-4-methyl-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1A47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2788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A3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0.0589</w:t>
            </w:r>
          </w:p>
        </w:tc>
      </w:tr>
      <w:tr w:rsidR="00004688" w:rsidRPr="00CA0709" w14:paraId="028E4419" w14:textId="77777777" w:rsidTr="00004688">
        <w:trPr>
          <w:trHeight w:val="937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0056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DFC6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23470-00-0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8493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Hexadecanoic</w:t>
            </w:r>
            <w:proofErr w:type="spellEnd"/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acid, 2-hydroxy-1-(hydroxymethyl)ethyl ester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C67B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2498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36AC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0.0692</w:t>
            </w:r>
          </w:p>
        </w:tc>
      </w:tr>
      <w:tr w:rsidR="00004688" w:rsidRPr="00CA0709" w14:paraId="7D3B887D" w14:textId="77777777" w:rsidTr="00004688">
        <w:trPr>
          <w:trHeight w:val="625"/>
        </w:trPr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D71DD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9CA1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93980-84-8</w:t>
            </w:r>
          </w:p>
        </w:tc>
        <w:tc>
          <w:tcPr>
            <w:tcW w:w="26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0281D6" w14:textId="28768EC5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Decanoic acid, 2-hydroxy-3-[(1-oxooctyl)</w:t>
            </w:r>
            <w:r w:rsidR="000046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oxy]</w:t>
            </w:r>
            <w:r w:rsidR="000046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propyl ester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D52C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2606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B81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0.0575</w:t>
            </w:r>
          </w:p>
        </w:tc>
      </w:tr>
      <w:tr w:rsidR="00004688" w:rsidRPr="00CA0709" w14:paraId="49382A42" w14:textId="77777777" w:rsidTr="00004688">
        <w:trPr>
          <w:trHeight w:val="324"/>
        </w:trPr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F03093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5955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693-80-1</w:t>
            </w:r>
          </w:p>
        </w:tc>
        <w:tc>
          <w:tcPr>
            <w:tcW w:w="2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FB4E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9-Octadecen-1-ol, acetate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A8B2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2185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617A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004688" w:rsidRPr="00CA0709" w14:paraId="4CB8B634" w14:textId="77777777" w:rsidTr="009B7D56">
        <w:trPr>
          <w:trHeight w:val="637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A14E0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8242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93980-84-8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4F040" w14:textId="77777777" w:rsidR="00CA0709" w:rsidRPr="00CA0709" w:rsidRDefault="00CA0709" w:rsidP="00CA07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Decanoic acid, 2-hydroxy-1,3-propanediyl 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8BA9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A603" w14:textId="77777777" w:rsidR="00CA0709" w:rsidRPr="00CA0709" w:rsidRDefault="00CA0709" w:rsidP="000046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7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0.0522</w:t>
            </w:r>
          </w:p>
        </w:tc>
      </w:tr>
      <w:bookmarkEnd w:id="0"/>
    </w:tbl>
    <w:p w14:paraId="0DBD3534" w14:textId="30ED6C9A" w:rsidR="002F2B0D" w:rsidRPr="00BC795A" w:rsidRDefault="002F2B0D">
      <w:pPr>
        <w:rPr>
          <w:rFonts w:ascii="Times New Roman" w:hAnsi="Times New Roman" w:cs="Times New Roman"/>
          <w:sz w:val="24"/>
          <w:szCs w:val="24"/>
        </w:rPr>
      </w:pPr>
      <w:r w:rsidRPr="00BC795A">
        <w:rPr>
          <w:rFonts w:ascii="Times New Roman" w:hAnsi="Times New Roman" w:cs="Times New Roman"/>
          <w:sz w:val="24"/>
          <w:szCs w:val="24"/>
        </w:rPr>
        <w:br w:type="page"/>
      </w:r>
    </w:p>
    <w:p w14:paraId="315682D6" w14:textId="37E1FD92" w:rsidR="00786BFE" w:rsidRPr="00BC795A" w:rsidRDefault="000540BD" w:rsidP="002F4B47">
      <w:pPr>
        <w:pStyle w:val="2"/>
        <w:numPr>
          <w:ilvl w:val="0"/>
          <w:numId w:val="0"/>
        </w:numPr>
        <w:ind w:left="567" w:hanging="567"/>
      </w:pPr>
      <w:r w:rsidRPr="000540BD">
        <w:rPr>
          <w:bCs/>
        </w:rPr>
        <w:lastRenderedPageBreak/>
        <w:t>Analysis of WPEO composition</w:t>
      </w:r>
    </w:p>
    <w:p w14:paraId="3AC45EC3" w14:textId="5999ED36" w:rsidR="00786BFE" w:rsidRPr="00BC795A" w:rsidRDefault="000540BD" w:rsidP="00786BFE">
      <w:pPr>
        <w:rPr>
          <w:rFonts w:ascii="Times New Roman" w:hAnsi="Times New Roman" w:cs="Times New Roman"/>
          <w:sz w:val="24"/>
          <w:szCs w:val="24"/>
        </w:rPr>
      </w:pPr>
      <w:r w:rsidRPr="000540BD">
        <w:rPr>
          <w:rFonts w:ascii="Times New Roman" w:hAnsi="Times New Roman" w:cs="Times New Roman"/>
          <w:sz w:val="24"/>
          <w:szCs w:val="24"/>
        </w:rPr>
        <w:t xml:space="preserve">The WPEO composition was </w:t>
      </w:r>
      <w:proofErr w:type="spellStart"/>
      <w:r w:rsidRPr="000540BD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0540BD">
        <w:rPr>
          <w:rFonts w:ascii="Times New Roman" w:hAnsi="Times New Roman" w:cs="Times New Roman"/>
          <w:sz w:val="24"/>
          <w:szCs w:val="24"/>
        </w:rPr>
        <w:t xml:space="preserve"> by the method of </w:t>
      </w:r>
      <w:proofErr w:type="spellStart"/>
      <w:r w:rsidRPr="000540BD">
        <w:rPr>
          <w:rFonts w:ascii="Times New Roman" w:hAnsi="Times New Roman" w:cs="Times New Roman"/>
          <w:sz w:val="24"/>
          <w:szCs w:val="24"/>
        </w:rPr>
        <w:t>Amalraj</w:t>
      </w:r>
      <w:proofErr w:type="spellEnd"/>
      <w:r w:rsidRPr="000540BD">
        <w:rPr>
          <w:rFonts w:ascii="Times New Roman" w:hAnsi="Times New Roman" w:cs="Times New Roman"/>
          <w:sz w:val="24"/>
          <w:szCs w:val="24"/>
        </w:rPr>
        <w:t xml:space="preserve"> et al</w:t>
      </w:r>
      <w:r w:rsidR="0037655E">
        <w:rPr>
          <w:rFonts w:ascii="Times New Roman" w:hAnsi="Times New Roman" w:cs="Times New Roman" w:hint="eastAsia"/>
          <w:sz w:val="24"/>
          <w:szCs w:val="24"/>
        </w:rPr>
        <w:t>.</w:t>
      </w:r>
      <w:r w:rsidRPr="000540BD">
        <w:rPr>
          <w:rFonts w:ascii="Times New Roman" w:hAnsi="Times New Roman" w:cs="Times New Roman"/>
          <w:sz w:val="24"/>
          <w:szCs w:val="24"/>
        </w:rPr>
        <w:t xml:space="preserve"> </w:t>
      </w:r>
      <w:r w:rsidRPr="0037655E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37655E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Pr="0037655E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0540BD">
        <w:rPr>
          <w:rFonts w:ascii="Times New Roman" w:hAnsi="Times New Roman" w:cs="Times New Roman"/>
          <w:sz w:val="24"/>
          <w:szCs w:val="24"/>
        </w:rPr>
        <w:t xml:space="preserve"> with minor modifications.100 </w:t>
      </w:r>
      <w:proofErr w:type="spellStart"/>
      <w:r w:rsidRPr="000540BD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0540BD">
        <w:rPr>
          <w:rFonts w:ascii="Times New Roman" w:hAnsi="Times New Roman" w:cs="Times New Roman"/>
          <w:sz w:val="24"/>
          <w:szCs w:val="24"/>
        </w:rPr>
        <w:t xml:space="preserve"> of essential oil was mixed with 25 µL of cyclohexanone at 0.05 mg/mL as internal standard and fixed with hexane to 5 </w:t>
      </w:r>
      <w:proofErr w:type="spellStart"/>
      <w:r w:rsidRPr="000540BD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0540BD">
        <w:rPr>
          <w:rFonts w:ascii="Times New Roman" w:hAnsi="Times New Roman" w:cs="Times New Roman"/>
          <w:sz w:val="24"/>
          <w:szCs w:val="24"/>
        </w:rPr>
        <w:t xml:space="preserve"> The analysis was performed by GC-MS (Trace ISQ, </w:t>
      </w:r>
      <w:proofErr w:type="spellStart"/>
      <w:r w:rsidRPr="000540BD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0540BD">
        <w:rPr>
          <w:rFonts w:ascii="Times New Roman" w:hAnsi="Times New Roman" w:cs="Times New Roman"/>
          <w:sz w:val="24"/>
          <w:szCs w:val="24"/>
        </w:rPr>
        <w:t xml:space="preserve"> Fisher Scientific Co. The temperature was held at 90°C for 2 minutes, then set the first column temperature ramp to 150°C at a rate of 8°C/min and maintained for 10 minutes, and set the second column temperature ramp to 230°C at a rate of 5°C/min and increased the final temperature to 280°C at a rate of 20°C/min and kept for 15 minutes. Helium was used as the carrier gas at a 1 mL/min flow rate and a 1 µL injection volume without splitting. WPEO components were identified using the National Institute of Standards and Technology - Mass Spectrometry Search Library version 2.0 (NIST 14).</w:t>
      </w:r>
    </w:p>
    <w:p w14:paraId="6C499845" w14:textId="5007B838" w:rsidR="002D3C3F" w:rsidRPr="00BC795A" w:rsidRDefault="002D3C3F" w:rsidP="002D3C3F">
      <w:pPr>
        <w:pStyle w:val="2"/>
        <w:numPr>
          <w:ilvl w:val="0"/>
          <w:numId w:val="0"/>
        </w:numPr>
        <w:ind w:left="567" w:hanging="567"/>
      </w:pPr>
      <w:r w:rsidRPr="00BC795A">
        <w:rPr>
          <w:bCs/>
        </w:rPr>
        <w:t>R</w:t>
      </w:r>
      <w:r w:rsidR="00017DCC" w:rsidRPr="00BC795A">
        <w:rPr>
          <w:bCs/>
        </w:rPr>
        <w:t>eference</w:t>
      </w:r>
    </w:p>
    <w:p w14:paraId="489C1708" w14:textId="3DAD24D5" w:rsidR="008700B3" w:rsidRPr="00BC795A" w:rsidRDefault="001F7CBC" w:rsidP="00A839F2">
      <w:pPr>
        <w:rPr>
          <w:rFonts w:ascii="Times New Roman" w:hAnsi="Times New Roman" w:cs="Times New Roman" w:hint="eastAsia"/>
          <w:sz w:val="24"/>
          <w:szCs w:val="24"/>
        </w:rPr>
      </w:pPr>
      <w:r w:rsidRPr="00BC795A">
        <w:rPr>
          <w:rFonts w:ascii="Times New Roman" w:hAnsi="Times New Roman" w:cs="Times New Roman"/>
          <w:sz w:val="24"/>
          <w:szCs w:val="24"/>
        </w:rPr>
        <w:t>(</w:t>
      </w:r>
      <w:r w:rsidRPr="00BC795A">
        <w:rPr>
          <w:rFonts w:ascii="Times New Roman" w:hAnsi="Times New Roman" w:cs="Times New Roman" w:hint="eastAsia"/>
          <w:sz w:val="24"/>
          <w:szCs w:val="24"/>
        </w:rPr>
        <w:t>1</w:t>
      </w:r>
      <w:r w:rsidRPr="00BC79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40BD" w:rsidRPr="00B7608B">
        <w:rPr>
          <w:rFonts w:ascii="Times New Roman" w:hAnsi="Times New Roman" w:cs="Times New Roman"/>
          <w:sz w:val="24"/>
          <w:szCs w:val="24"/>
        </w:rPr>
        <w:t>Amalraj</w:t>
      </w:r>
      <w:proofErr w:type="spellEnd"/>
      <w:r w:rsidR="000540BD" w:rsidRPr="00B7608B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0540BD" w:rsidRPr="00B7608B">
        <w:rPr>
          <w:rFonts w:ascii="Times New Roman" w:hAnsi="Times New Roman" w:cs="Times New Roman"/>
          <w:sz w:val="24"/>
          <w:szCs w:val="24"/>
        </w:rPr>
        <w:t>Haponiuk</w:t>
      </w:r>
      <w:proofErr w:type="spellEnd"/>
      <w:r w:rsidR="000540BD" w:rsidRPr="00B7608B">
        <w:rPr>
          <w:rFonts w:ascii="Times New Roman" w:hAnsi="Times New Roman" w:cs="Times New Roman"/>
          <w:sz w:val="24"/>
          <w:szCs w:val="24"/>
        </w:rPr>
        <w:t xml:space="preserve">, J.T., Thomas, S., Gopi, S. (2020). Preparation, characterization and antimicrobial activity of polyvinyl alcohol/gum </w:t>
      </w:r>
      <w:proofErr w:type="spellStart"/>
      <w:r w:rsidR="000540BD" w:rsidRPr="00B7608B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="000540BD" w:rsidRPr="00B7608B">
        <w:rPr>
          <w:rFonts w:ascii="Times New Roman" w:hAnsi="Times New Roman" w:cs="Times New Roman"/>
          <w:sz w:val="24"/>
          <w:szCs w:val="24"/>
        </w:rPr>
        <w:t xml:space="preserve">/chitosan composite films incorporated with black pepper essential oil and ginger essential oil. Int J Biol </w:t>
      </w:r>
      <w:proofErr w:type="spellStart"/>
      <w:r w:rsidR="000540BD" w:rsidRPr="00B7608B">
        <w:rPr>
          <w:rFonts w:ascii="Times New Roman" w:hAnsi="Times New Roman" w:cs="Times New Roman"/>
          <w:sz w:val="24"/>
          <w:szCs w:val="24"/>
        </w:rPr>
        <w:t>Macromol</w:t>
      </w:r>
      <w:proofErr w:type="spellEnd"/>
      <w:r w:rsidR="000540BD" w:rsidRPr="00B7608B">
        <w:rPr>
          <w:rFonts w:ascii="Times New Roman" w:hAnsi="Times New Roman" w:cs="Times New Roman"/>
          <w:sz w:val="24"/>
          <w:szCs w:val="24"/>
        </w:rPr>
        <w:t xml:space="preserve"> 151, 366-375. https://doi.org/ 10.1016/j.ijbiomac.2020.02.176.</w:t>
      </w:r>
    </w:p>
    <w:sectPr w:rsidR="008700B3" w:rsidRPr="00BC795A" w:rsidSect="005303F0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0D33" w14:textId="77777777" w:rsidR="00E82504" w:rsidRDefault="00E82504" w:rsidP="00F761A0">
      <w:r>
        <w:separator/>
      </w:r>
    </w:p>
  </w:endnote>
  <w:endnote w:type="continuationSeparator" w:id="0">
    <w:p w14:paraId="3EFA4C94" w14:textId="77777777" w:rsidR="00E82504" w:rsidRDefault="00E82504" w:rsidP="00F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1B1B" w14:textId="0F23090A" w:rsidR="00FE0C85" w:rsidRDefault="00FE0C85" w:rsidP="00FE0C85">
    <w:pPr>
      <w:pStyle w:val="a6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Version:</w:t>
    </w:r>
    <w:r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DATE \@ "d-MMM-yy" </w:instrText>
    </w:r>
    <w:r>
      <w:rPr>
        <w:rFonts w:ascii="Arial" w:hAnsi="Arial" w:cs="Arial"/>
        <w:i/>
        <w:sz w:val="20"/>
        <w:szCs w:val="20"/>
      </w:rPr>
      <w:fldChar w:fldCharType="separate"/>
    </w:r>
    <w:r w:rsidR="00A92947">
      <w:rPr>
        <w:rFonts w:ascii="Arial" w:hAnsi="Arial" w:cs="Arial"/>
        <w:i/>
        <w:noProof/>
        <w:sz w:val="20"/>
        <w:szCs w:val="20"/>
      </w:rPr>
      <w:t>31-Oct-22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389390936"/>
      </w:sdtPr>
      <w:sdtEndPr>
        <w:rPr>
          <w:sz w:val="14"/>
        </w:rPr>
      </w:sdtEndPr>
      <w:sdtContent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b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i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b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i/>
            <w:sz w:val="20"/>
            <w:szCs w:val="20"/>
          </w:rPr>
          <w:t>1</w:t>
        </w:r>
        <w:r>
          <w:rPr>
            <w:rFonts w:ascii="Arial" w:hAnsi="Arial" w:cs="Arial"/>
            <w:b/>
            <w:i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C69D" w14:textId="77777777" w:rsidR="00E82504" w:rsidRDefault="00E82504" w:rsidP="00F761A0">
      <w:r>
        <w:separator/>
      </w:r>
    </w:p>
  </w:footnote>
  <w:footnote w:type="continuationSeparator" w:id="0">
    <w:p w14:paraId="311BDD42" w14:textId="77777777" w:rsidR="00E82504" w:rsidRDefault="00E82504" w:rsidP="00F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9908" w14:textId="323A3202" w:rsidR="00561F85" w:rsidRPr="00E751F9" w:rsidRDefault="00561F85" w:rsidP="00561F85">
    <w:pPr>
      <w:pStyle w:val="a4"/>
      <w:pBdr>
        <w:bottom w:val="none" w:sz="0" w:space="0" w:color="auto"/>
      </w:pBdr>
      <w:jc w:val="left"/>
      <w:rPr>
        <w:rFonts w:ascii="Times New Roman" w:hAnsi="Times New Roman" w:cs="Times New Roman"/>
        <w:b/>
        <w:bCs/>
        <w:i/>
        <w:sz w:val="20"/>
        <w:szCs w:val="20"/>
      </w:rPr>
    </w:pPr>
    <w:r w:rsidRPr="00E751F9">
      <w:rPr>
        <w:rFonts w:ascii="Times New Roman" w:hAnsi="Times New Roman" w:cs="Times New Roman"/>
        <w:iCs/>
        <w:sz w:val="20"/>
        <w:szCs w:val="20"/>
      </w:rPr>
      <w:t>For submission to:</w:t>
    </w:r>
    <w:r w:rsidRPr="00E751F9">
      <w:rPr>
        <w:rFonts w:ascii="Times New Roman" w:hAnsi="Times New Roman" w:cs="Times New Roman"/>
        <w:i/>
        <w:sz w:val="20"/>
        <w:szCs w:val="20"/>
      </w:rPr>
      <w:tab/>
    </w:r>
    <w:r w:rsidRPr="00E751F9">
      <w:rPr>
        <w:rFonts w:ascii="Times New Roman" w:hAnsi="Times New Roman" w:cs="Times New Roman"/>
        <w:i/>
        <w:sz w:val="20"/>
        <w:szCs w:val="20"/>
      </w:rPr>
      <w:tab/>
    </w:r>
    <w:r w:rsidR="00A87141" w:rsidRPr="00A87141">
      <w:rPr>
        <w:rFonts w:ascii="Times New Roman" w:hAnsi="Times New Roman" w:cs="Times New Roman"/>
        <w:i/>
        <w:sz w:val="20"/>
        <w:szCs w:val="20"/>
      </w:rPr>
      <w:t>Frontiers in Nutrition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50193292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2091344313">
    <w:abstractNumId w:val="1"/>
  </w:num>
  <w:num w:numId="3" w16cid:durableId="83618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6"/>
    <w:rsid w:val="00004688"/>
    <w:rsid w:val="000104CA"/>
    <w:rsid w:val="00017DCC"/>
    <w:rsid w:val="00024E53"/>
    <w:rsid w:val="00031805"/>
    <w:rsid w:val="000369FA"/>
    <w:rsid w:val="00037811"/>
    <w:rsid w:val="00041CEB"/>
    <w:rsid w:val="000540BD"/>
    <w:rsid w:val="00055575"/>
    <w:rsid w:val="000724D9"/>
    <w:rsid w:val="00083A46"/>
    <w:rsid w:val="00092553"/>
    <w:rsid w:val="00094A23"/>
    <w:rsid w:val="00095158"/>
    <w:rsid w:val="000A0658"/>
    <w:rsid w:val="000A4931"/>
    <w:rsid w:val="000A6585"/>
    <w:rsid w:val="000B17A2"/>
    <w:rsid w:val="000B37A1"/>
    <w:rsid w:val="000B5986"/>
    <w:rsid w:val="000B7BD4"/>
    <w:rsid w:val="000C29BD"/>
    <w:rsid w:val="000C3770"/>
    <w:rsid w:val="000C46BB"/>
    <w:rsid w:val="000D030A"/>
    <w:rsid w:val="000D4926"/>
    <w:rsid w:val="000D52D9"/>
    <w:rsid w:val="000F2BD8"/>
    <w:rsid w:val="000F3BC5"/>
    <w:rsid w:val="000F7D4B"/>
    <w:rsid w:val="001013AB"/>
    <w:rsid w:val="00104031"/>
    <w:rsid w:val="00115919"/>
    <w:rsid w:val="00120AEE"/>
    <w:rsid w:val="00130DAE"/>
    <w:rsid w:val="00133CD2"/>
    <w:rsid w:val="001405F2"/>
    <w:rsid w:val="001469FF"/>
    <w:rsid w:val="001477CE"/>
    <w:rsid w:val="00156F4A"/>
    <w:rsid w:val="001612A0"/>
    <w:rsid w:val="001613E2"/>
    <w:rsid w:val="00166EBA"/>
    <w:rsid w:val="001723FE"/>
    <w:rsid w:val="00185267"/>
    <w:rsid w:val="0019389F"/>
    <w:rsid w:val="001A05DD"/>
    <w:rsid w:val="001A0E8A"/>
    <w:rsid w:val="001A7073"/>
    <w:rsid w:val="001A71DB"/>
    <w:rsid w:val="001B2857"/>
    <w:rsid w:val="001D261E"/>
    <w:rsid w:val="001E0207"/>
    <w:rsid w:val="001F7CBC"/>
    <w:rsid w:val="00202790"/>
    <w:rsid w:val="00207AE1"/>
    <w:rsid w:val="00214859"/>
    <w:rsid w:val="00233E5D"/>
    <w:rsid w:val="0024051B"/>
    <w:rsid w:val="0024146F"/>
    <w:rsid w:val="00247408"/>
    <w:rsid w:val="00252B71"/>
    <w:rsid w:val="00263953"/>
    <w:rsid w:val="00276729"/>
    <w:rsid w:val="00291F1A"/>
    <w:rsid w:val="00297136"/>
    <w:rsid w:val="002A05E2"/>
    <w:rsid w:val="002A29FB"/>
    <w:rsid w:val="002A3C3C"/>
    <w:rsid w:val="002C3025"/>
    <w:rsid w:val="002C491B"/>
    <w:rsid w:val="002D175C"/>
    <w:rsid w:val="002D3C3F"/>
    <w:rsid w:val="002E09EF"/>
    <w:rsid w:val="002F2B0D"/>
    <w:rsid w:val="002F4B47"/>
    <w:rsid w:val="002F6729"/>
    <w:rsid w:val="002F7402"/>
    <w:rsid w:val="0032398E"/>
    <w:rsid w:val="003261D2"/>
    <w:rsid w:val="0032799D"/>
    <w:rsid w:val="00334341"/>
    <w:rsid w:val="00340694"/>
    <w:rsid w:val="00351595"/>
    <w:rsid w:val="00361C77"/>
    <w:rsid w:val="0037655E"/>
    <w:rsid w:val="00381B8A"/>
    <w:rsid w:val="00385815"/>
    <w:rsid w:val="00385AF9"/>
    <w:rsid w:val="00391BA5"/>
    <w:rsid w:val="00392E52"/>
    <w:rsid w:val="003A0A1F"/>
    <w:rsid w:val="003A3D84"/>
    <w:rsid w:val="003A654A"/>
    <w:rsid w:val="003B7862"/>
    <w:rsid w:val="003D2841"/>
    <w:rsid w:val="003E7B8C"/>
    <w:rsid w:val="003F3217"/>
    <w:rsid w:val="0040039A"/>
    <w:rsid w:val="004050F1"/>
    <w:rsid w:val="00407E3F"/>
    <w:rsid w:val="00412023"/>
    <w:rsid w:val="004167BD"/>
    <w:rsid w:val="00427CF5"/>
    <w:rsid w:val="00431ED4"/>
    <w:rsid w:val="004323EE"/>
    <w:rsid w:val="00432F57"/>
    <w:rsid w:val="004346CF"/>
    <w:rsid w:val="00435DD8"/>
    <w:rsid w:val="00463C4F"/>
    <w:rsid w:val="004641B4"/>
    <w:rsid w:val="00464DBA"/>
    <w:rsid w:val="00482536"/>
    <w:rsid w:val="00485C2B"/>
    <w:rsid w:val="004913CA"/>
    <w:rsid w:val="00496017"/>
    <w:rsid w:val="004A230C"/>
    <w:rsid w:val="004A5852"/>
    <w:rsid w:val="004B7EA3"/>
    <w:rsid w:val="004C6134"/>
    <w:rsid w:val="004C694C"/>
    <w:rsid w:val="004E671A"/>
    <w:rsid w:val="004F3178"/>
    <w:rsid w:val="0050038B"/>
    <w:rsid w:val="00503F5A"/>
    <w:rsid w:val="00507861"/>
    <w:rsid w:val="005138DE"/>
    <w:rsid w:val="0052018B"/>
    <w:rsid w:val="00520CEC"/>
    <w:rsid w:val="00526E35"/>
    <w:rsid w:val="005300A8"/>
    <w:rsid w:val="005303F0"/>
    <w:rsid w:val="00535452"/>
    <w:rsid w:val="005416A8"/>
    <w:rsid w:val="00557DA6"/>
    <w:rsid w:val="005612D8"/>
    <w:rsid w:val="00561359"/>
    <w:rsid w:val="00561F85"/>
    <w:rsid w:val="005A62E5"/>
    <w:rsid w:val="005B1A2B"/>
    <w:rsid w:val="005C6907"/>
    <w:rsid w:val="005D5245"/>
    <w:rsid w:val="005E105F"/>
    <w:rsid w:val="005E2B54"/>
    <w:rsid w:val="005F024A"/>
    <w:rsid w:val="005F317A"/>
    <w:rsid w:val="006041DA"/>
    <w:rsid w:val="00614F68"/>
    <w:rsid w:val="00621044"/>
    <w:rsid w:val="00623968"/>
    <w:rsid w:val="006309DD"/>
    <w:rsid w:val="0064750C"/>
    <w:rsid w:val="006537BF"/>
    <w:rsid w:val="00653CB2"/>
    <w:rsid w:val="0065460F"/>
    <w:rsid w:val="00661554"/>
    <w:rsid w:val="00665AC6"/>
    <w:rsid w:val="006844D7"/>
    <w:rsid w:val="00696212"/>
    <w:rsid w:val="006A0588"/>
    <w:rsid w:val="006B7A2D"/>
    <w:rsid w:val="006E4E34"/>
    <w:rsid w:val="006E5B79"/>
    <w:rsid w:val="006F19DB"/>
    <w:rsid w:val="006F260E"/>
    <w:rsid w:val="006F472B"/>
    <w:rsid w:val="006F7221"/>
    <w:rsid w:val="007052DB"/>
    <w:rsid w:val="00706767"/>
    <w:rsid w:val="00726482"/>
    <w:rsid w:val="00727BFC"/>
    <w:rsid w:val="007505AF"/>
    <w:rsid w:val="0075063B"/>
    <w:rsid w:val="00752D44"/>
    <w:rsid w:val="00753944"/>
    <w:rsid w:val="00754F26"/>
    <w:rsid w:val="0076119D"/>
    <w:rsid w:val="00762B54"/>
    <w:rsid w:val="00763E92"/>
    <w:rsid w:val="00765A0C"/>
    <w:rsid w:val="00773DBC"/>
    <w:rsid w:val="00786BFE"/>
    <w:rsid w:val="0079090E"/>
    <w:rsid w:val="007A425D"/>
    <w:rsid w:val="007A4D4F"/>
    <w:rsid w:val="007B4AB8"/>
    <w:rsid w:val="007D72BB"/>
    <w:rsid w:val="007E3FB3"/>
    <w:rsid w:val="0080201D"/>
    <w:rsid w:val="008041DF"/>
    <w:rsid w:val="008147B0"/>
    <w:rsid w:val="00814F27"/>
    <w:rsid w:val="00821515"/>
    <w:rsid w:val="00826219"/>
    <w:rsid w:val="00835779"/>
    <w:rsid w:val="00846786"/>
    <w:rsid w:val="008500DC"/>
    <w:rsid w:val="008515F0"/>
    <w:rsid w:val="00855CED"/>
    <w:rsid w:val="008700B3"/>
    <w:rsid w:val="00874F06"/>
    <w:rsid w:val="0088249E"/>
    <w:rsid w:val="00884BCA"/>
    <w:rsid w:val="008A0D8A"/>
    <w:rsid w:val="008C4DBC"/>
    <w:rsid w:val="008C71D8"/>
    <w:rsid w:val="008D111D"/>
    <w:rsid w:val="008D1CC4"/>
    <w:rsid w:val="008D5A80"/>
    <w:rsid w:val="008E7D7A"/>
    <w:rsid w:val="008F3C0C"/>
    <w:rsid w:val="00902D81"/>
    <w:rsid w:val="00906D6B"/>
    <w:rsid w:val="00907B77"/>
    <w:rsid w:val="00916AF0"/>
    <w:rsid w:val="009214B4"/>
    <w:rsid w:val="00932033"/>
    <w:rsid w:val="009354EF"/>
    <w:rsid w:val="00945A88"/>
    <w:rsid w:val="00953EB3"/>
    <w:rsid w:val="00967B36"/>
    <w:rsid w:val="009712E2"/>
    <w:rsid w:val="009917F1"/>
    <w:rsid w:val="00992E48"/>
    <w:rsid w:val="0099682E"/>
    <w:rsid w:val="00997FD3"/>
    <w:rsid w:val="009B2903"/>
    <w:rsid w:val="009B7D56"/>
    <w:rsid w:val="009C237C"/>
    <w:rsid w:val="009C26C8"/>
    <w:rsid w:val="009C483C"/>
    <w:rsid w:val="009D143D"/>
    <w:rsid w:val="009D6F5E"/>
    <w:rsid w:val="009F3A14"/>
    <w:rsid w:val="00A07E90"/>
    <w:rsid w:val="00A13608"/>
    <w:rsid w:val="00A34C5A"/>
    <w:rsid w:val="00A550AE"/>
    <w:rsid w:val="00A8090B"/>
    <w:rsid w:val="00A839F2"/>
    <w:rsid w:val="00A87141"/>
    <w:rsid w:val="00A92947"/>
    <w:rsid w:val="00AA3312"/>
    <w:rsid w:val="00AC411E"/>
    <w:rsid w:val="00AC6EDC"/>
    <w:rsid w:val="00AD7328"/>
    <w:rsid w:val="00AE110F"/>
    <w:rsid w:val="00AE3426"/>
    <w:rsid w:val="00AE5932"/>
    <w:rsid w:val="00AF4826"/>
    <w:rsid w:val="00AF4B62"/>
    <w:rsid w:val="00AF4BCF"/>
    <w:rsid w:val="00AF5B08"/>
    <w:rsid w:val="00B07AE6"/>
    <w:rsid w:val="00B13D23"/>
    <w:rsid w:val="00B14809"/>
    <w:rsid w:val="00B35805"/>
    <w:rsid w:val="00B37008"/>
    <w:rsid w:val="00B42032"/>
    <w:rsid w:val="00B423D8"/>
    <w:rsid w:val="00B45421"/>
    <w:rsid w:val="00B502EB"/>
    <w:rsid w:val="00B5245B"/>
    <w:rsid w:val="00B5462E"/>
    <w:rsid w:val="00B57C59"/>
    <w:rsid w:val="00B92834"/>
    <w:rsid w:val="00B93C94"/>
    <w:rsid w:val="00B97909"/>
    <w:rsid w:val="00BA4841"/>
    <w:rsid w:val="00BA7CCE"/>
    <w:rsid w:val="00BC2428"/>
    <w:rsid w:val="00BC795A"/>
    <w:rsid w:val="00BD5072"/>
    <w:rsid w:val="00BE0B56"/>
    <w:rsid w:val="00BF1D88"/>
    <w:rsid w:val="00C030A6"/>
    <w:rsid w:val="00C12164"/>
    <w:rsid w:val="00C1576B"/>
    <w:rsid w:val="00C53A08"/>
    <w:rsid w:val="00C665C9"/>
    <w:rsid w:val="00C81E0C"/>
    <w:rsid w:val="00C851F2"/>
    <w:rsid w:val="00C87BE2"/>
    <w:rsid w:val="00C93BE0"/>
    <w:rsid w:val="00C955AD"/>
    <w:rsid w:val="00CA0709"/>
    <w:rsid w:val="00CC2BD4"/>
    <w:rsid w:val="00CD0868"/>
    <w:rsid w:val="00CD334B"/>
    <w:rsid w:val="00CD361F"/>
    <w:rsid w:val="00CE210E"/>
    <w:rsid w:val="00CE3306"/>
    <w:rsid w:val="00CE3C75"/>
    <w:rsid w:val="00CE657F"/>
    <w:rsid w:val="00D0354D"/>
    <w:rsid w:val="00D06D54"/>
    <w:rsid w:val="00D16633"/>
    <w:rsid w:val="00D179E5"/>
    <w:rsid w:val="00D17A87"/>
    <w:rsid w:val="00D17C23"/>
    <w:rsid w:val="00D20D80"/>
    <w:rsid w:val="00D20EB3"/>
    <w:rsid w:val="00D33ACD"/>
    <w:rsid w:val="00D562AF"/>
    <w:rsid w:val="00D70482"/>
    <w:rsid w:val="00D77AE5"/>
    <w:rsid w:val="00D818D0"/>
    <w:rsid w:val="00D95727"/>
    <w:rsid w:val="00DB08AF"/>
    <w:rsid w:val="00DC6D42"/>
    <w:rsid w:val="00DC6DF8"/>
    <w:rsid w:val="00DD5B9E"/>
    <w:rsid w:val="00DE4E1B"/>
    <w:rsid w:val="00DE55C5"/>
    <w:rsid w:val="00DE638A"/>
    <w:rsid w:val="00DF2946"/>
    <w:rsid w:val="00E03F5C"/>
    <w:rsid w:val="00E14A6D"/>
    <w:rsid w:val="00E166DC"/>
    <w:rsid w:val="00E1799A"/>
    <w:rsid w:val="00E34DB4"/>
    <w:rsid w:val="00E37A6F"/>
    <w:rsid w:val="00E41B91"/>
    <w:rsid w:val="00E52787"/>
    <w:rsid w:val="00E640AE"/>
    <w:rsid w:val="00E72943"/>
    <w:rsid w:val="00E751F9"/>
    <w:rsid w:val="00E82504"/>
    <w:rsid w:val="00E8357F"/>
    <w:rsid w:val="00E854B3"/>
    <w:rsid w:val="00E86D56"/>
    <w:rsid w:val="00E9225F"/>
    <w:rsid w:val="00E9322B"/>
    <w:rsid w:val="00EA361F"/>
    <w:rsid w:val="00EA4655"/>
    <w:rsid w:val="00EC1134"/>
    <w:rsid w:val="00EC609B"/>
    <w:rsid w:val="00ED4384"/>
    <w:rsid w:val="00ED55B0"/>
    <w:rsid w:val="00ED59C5"/>
    <w:rsid w:val="00ED7D95"/>
    <w:rsid w:val="00EE34D3"/>
    <w:rsid w:val="00EF08AB"/>
    <w:rsid w:val="00EF4AFA"/>
    <w:rsid w:val="00F24235"/>
    <w:rsid w:val="00F25B0F"/>
    <w:rsid w:val="00F418BF"/>
    <w:rsid w:val="00F41929"/>
    <w:rsid w:val="00F45016"/>
    <w:rsid w:val="00F56493"/>
    <w:rsid w:val="00F62CFB"/>
    <w:rsid w:val="00F64FF7"/>
    <w:rsid w:val="00F6575E"/>
    <w:rsid w:val="00F761A0"/>
    <w:rsid w:val="00F82DC0"/>
    <w:rsid w:val="00F9095E"/>
    <w:rsid w:val="00F9221A"/>
    <w:rsid w:val="00F94FA4"/>
    <w:rsid w:val="00FA4DC8"/>
    <w:rsid w:val="00FC4147"/>
    <w:rsid w:val="00FC545A"/>
    <w:rsid w:val="00FC64B5"/>
    <w:rsid w:val="00FD08D2"/>
    <w:rsid w:val="00FE0C8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DF83A"/>
  <w14:defaultImageDpi w14:val="32767"/>
  <w15:chartTrackingRefBased/>
  <w15:docId w15:val="{E330E459-2A78-4BEC-A815-82AA8F92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2"/>
    <w:qFormat/>
    <w:rsid w:val="002F2B0D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2F2B0D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2F2B0D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2F2B0D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2F2B0D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F7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F761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F76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F761A0"/>
    <w:rPr>
      <w:sz w:val="18"/>
      <w:szCs w:val="18"/>
    </w:rPr>
  </w:style>
  <w:style w:type="paragraph" w:customStyle="1" w:styleId="MDPI13authornames">
    <w:name w:val="MDPI_1.3_authornames"/>
    <w:next w:val="a"/>
    <w:qFormat/>
    <w:rsid w:val="000F7D4B"/>
    <w:pPr>
      <w:widowControl/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character" w:styleId="a8">
    <w:name w:val="Hyperlink"/>
    <w:basedOn w:val="a1"/>
    <w:uiPriority w:val="99"/>
    <w:unhideWhenUsed/>
    <w:rsid w:val="000F7D4B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0F7D4B"/>
    <w:rPr>
      <w:color w:val="605E5C"/>
      <w:shd w:val="clear" w:color="auto" w:fill="E1DFDD"/>
    </w:rPr>
  </w:style>
  <w:style w:type="character" w:styleId="aa">
    <w:name w:val="line number"/>
    <w:basedOn w:val="a1"/>
    <w:uiPriority w:val="99"/>
    <w:semiHidden/>
    <w:unhideWhenUsed/>
    <w:rsid w:val="005303F0"/>
  </w:style>
  <w:style w:type="table" w:styleId="ab">
    <w:name w:val="Table Grid"/>
    <w:basedOn w:val="a2"/>
    <w:uiPriority w:val="39"/>
    <w:rsid w:val="003A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2"/>
    <w:rsid w:val="002F2B0D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2F2B0D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2F2B0D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2F2B0D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2F2B0D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2F2B0D"/>
    <w:pPr>
      <w:numPr>
        <w:numId w:val="2"/>
      </w:numPr>
    </w:pPr>
  </w:style>
  <w:style w:type="paragraph" w:styleId="a0">
    <w:name w:val="List Paragraph"/>
    <w:basedOn w:val="a"/>
    <w:uiPriority w:val="34"/>
    <w:qFormat/>
    <w:rsid w:val="002F2B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src.com/baike/259575.html" TargetMode="External"/><Relationship Id="rId13" Type="http://schemas.openxmlformats.org/officeDocument/2006/relationships/hyperlink" Target="https://www.chemsrc.com/baike/1279952.html" TargetMode="External"/><Relationship Id="rId18" Type="http://schemas.openxmlformats.org/officeDocument/2006/relationships/hyperlink" Target="http://www.ichemistry.cn/chemistry/19670-49-6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hemsrc.com/baike/1118604.html" TargetMode="External"/><Relationship Id="rId12" Type="http://schemas.openxmlformats.org/officeDocument/2006/relationships/hyperlink" Target="https://www.chemsrc.com/baike/167571.html" TargetMode="External"/><Relationship Id="rId17" Type="http://schemas.openxmlformats.org/officeDocument/2006/relationships/hyperlink" Target="https://www.chemsrc.com/baike/8086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hemistry.cn/chemistry/17627-43-9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msrc.com/baike/103656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hemistry.cn/chemistry/29350-73-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emsrc.com/baike/1621254.html" TargetMode="External"/><Relationship Id="rId19" Type="http://schemas.openxmlformats.org/officeDocument/2006/relationships/hyperlink" Target="https://www.chemsrc.com/baike/16567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src.com/baike/509669.html" TargetMode="External"/><Relationship Id="rId14" Type="http://schemas.openxmlformats.org/officeDocument/2006/relationships/hyperlink" Target="http://www.ichemistry.cn/chemistry/6753-98-6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来静</dc:creator>
  <cp:keywords/>
  <dc:description/>
  <cp:lastModifiedBy>1656788343@qq.com</cp:lastModifiedBy>
  <cp:revision>329</cp:revision>
  <cp:lastPrinted>2022-10-22T01:12:00Z</cp:lastPrinted>
  <dcterms:created xsi:type="dcterms:W3CDTF">2022-02-10T09:27:00Z</dcterms:created>
  <dcterms:modified xsi:type="dcterms:W3CDTF">2022-10-31T02:11:00Z</dcterms:modified>
</cp:coreProperties>
</file>