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AD36" w14:textId="77777777" w:rsidR="000A286D" w:rsidRPr="000D0807" w:rsidRDefault="000A286D" w:rsidP="000A286D">
      <w:bookmarkStart w:id="0" w:name="_Hlk120872673"/>
      <w:r>
        <w:rPr>
          <w:b/>
          <w:bCs/>
        </w:rPr>
        <w:t xml:space="preserve">Supplemental </w:t>
      </w:r>
      <w:r w:rsidRPr="000D0807">
        <w:rPr>
          <w:b/>
          <w:bCs/>
        </w:rPr>
        <w:t xml:space="preserve">Table </w:t>
      </w:r>
      <w:r>
        <w:rPr>
          <w:b/>
          <w:bCs/>
        </w:rPr>
        <w:t>1</w:t>
      </w:r>
      <w:r w:rsidRPr="000D0807">
        <w:rPr>
          <w:b/>
          <w:bCs/>
        </w:rPr>
        <w:t xml:space="preserve">. </w:t>
      </w:r>
      <w:r w:rsidRPr="008C29B6">
        <w:t>Participants’ characteristics and</w:t>
      </w:r>
      <w:r>
        <w:t xml:space="preserve"> fluorescent oxidation products</w:t>
      </w:r>
      <w:r w:rsidRPr="008C29B6">
        <w:t>: bivariate analysis</w:t>
      </w:r>
    </w:p>
    <w:tbl>
      <w:tblPr>
        <w:tblStyle w:val="a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985"/>
        <w:gridCol w:w="1287"/>
        <w:gridCol w:w="1287"/>
        <w:gridCol w:w="1287"/>
        <w:gridCol w:w="1287"/>
        <w:gridCol w:w="1287"/>
        <w:gridCol w:w="1287"/>
      </w:tblGrid>
      <w:tr w:rsidR="000A286D" w:rsidRPr="005C32EC" w14:paraId="28E217CF" w14:textId="77777777" w:rsidTr="00FB1D27">
        <w:trPr>
          <w:trHeight w:val="284"/>
        </w:trPr>
        <w:tc>
          <w:tcPr>
            <w:tcW w:w="1523" w:type="pct"/>
            <w:vMerge w:val="restart"/>
            <w:tcBorders>
              <w:top w:val="single" w:sz="4" w:space="0" w:color="auto"/>
            </w:tcBorders>
            <w:vAlign w:val="center"/>
          </w:tcPr>
          <w:p w14:paraId="6391D146" w14:textId="77777777" w:rsidR="000A286D" w:rsidRPr="005C32EC" w:rsidRDefault="000A286D" w:rsidP="00FB1D27">
            <w:pPr>
              <w:snapToGrid w:val="0"/>
              <w:rPr>
                <w:b/>
                <w:bCs/>
                <w:color w:val="000000" w:themeColor="text1"/>
              </w:rPr>
            </w:pPr>
            <w:r w:rsidRPr="005C32EC">
              <w:rPr>
                <w:b/>
                <w:bCs/>
                <w:color w:val="000000" w:themeColor="text1"/>
              </w:rPr>
              <w:t>Variables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</w:tcBorders>
          </w:tcPr>
          <w:p w14:paraId="6C165068" w14:textId="77777777" w:rsidR="000A286D" w:rsidRPr="005C32EC" w:rsidRDefault="000A286D" w:rsidP="00FB1D27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5C32EC">
              <w:rPr>
                <w:b/>
                <w:bCs/>
                <w:color w:val="231F20"/>
              </w:rPr>
              <w:t>Unit of Change* or Comparison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787CA" w14:textId="77777777" w:rsidR="000A286D" w:rsidRPr="005C32EC" w:rsidRDefault="000A286D" w:rsidP="00FB1D27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5C32EC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AA420E" wp14:editId="13B51CE2">
                      <wp:simplePos x="0" y="0"/>
                      <wp:positionH relativeFrom="column">
                        <wp:posOffset>1377364</wp:posOffset>
                      </wp:positionH>
                      <wp:positionV relativeFrom="paragraph">
                        <wp:posOffset>147369</wp:posOffset>
                      </wp:positionV>
                      <wp:extent cx="140677" cy="56271"/>
                      <wp:effectExtent l="0" t="0" r="0" b="12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77" cy="562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31CF8" id="矩形 1" o:spid="_x0000_s1026" style="position:absolute;left:0;text-align:left;margin-left:108.45pt;margin-top:11.6pt;width:11.1pt;height: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" fillcolor="white [3212]" stroked="f" strokeweight="1pt"/>
                  </w:pict>
                </mc:Fallback>
              </mc:AlternateContent>
            </w:r>
            <w:r w:rsidRPr="005C32EC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11A57" w14:textId="77777777" w:rsidR="000A286D" w:rsidRPr="005C32EC" w:rsidRDefault="000A286D" w:rsidP="00FB1D27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5C32EC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21BF14" wp14:editId="77AC25D9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133985</wp:posOffset>
                      </wp:positionV>
                      <wp:extent cx="140335" cy="55880"/>
                      <wp:effectExtent l="0" t="0" r="0" b="12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5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C3AEF" id="矩形 4" o:spid="_x0000_s1026" style="position:absolute;left:0;text-align:left;margin-left:108.6pt;margin-top:10.55pt;width:11.05pt;height: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" fillcolor="white [3212]" stroked="f" strokeweight="1pt"/>
                  </w:pict>
                </mc:Fallback>
              </mc:AlternateContent>
            </w:r>
            <w:r w:rsidRPr="005C32EC">
              <w:rPr>
                <w:b/>
                <w:bCs/>
                <w:color w:val="000000" w:themeColor="text1"/>
              </w:rPr>
              <w:t>Male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C39CB" w14:textId="77777777" w:rsidR="000A286D" w:rsidRPr="005C32EC" w:rsidRDefault="000A286D" w:rsidP="00FB1D27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5C32EC">
              <w:rPr>
                <w:b/>
                <w:bCs/>
                <w:color w:val="000000" w:themeColor="text1"/>
              </w:rPr>
              <w:t>Female</w:t>
            </w:r>
          </w:p>
        </w:tc>
      </w:tr>
      <w:tr w:rsidR="000A286D" w:rsidRPr="005C32EC" w14:paraId="25672721" w14:textId="77777777" w:rsidTr="00FB1D27">
        <w:trPr>
          <w:trHeight w:val="132"/>
        </w:trPr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</w:tcPr>
          <w:p w14:paraId="04B82BCE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</w:tcPr>
          <w:p w14:paraId="28753BE1" w14:textId="77777777" w:rsidR="000A286D" w:rsidRPr="005C32EC" w:rsidRDefault="000A286D" w:rsidP="00FB1D27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3486E980" w14:textId="77777777" w:rsidR="000A286D" w:rsidRPr="005C32EC" w:rsidRDefault="000A286D" w:rsidP="00FB1D27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5C32EC">
              <w:rPr>
                <w:b/>
                <w:bCs/>
                <w:color w:val="000000" w:themeColor="text1"/>
              </w:rPr>
              <w:t>β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36B8A745" w14:textId="77777777" w:rsidR="000A286D" w:rsidRPr="005C32EC" w:rsidRDefault="000A286D" w:rsidP="00FB1D27">
            <w:pPr>
              <w:snapToGrid w:val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5C32EC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64F5DEC0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b/>
                <w:bCs/>
                <w:color w:val="000000" w:themeColor="text1"/>
              </w:rPr>
              <w:t>β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476F600A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16C435E1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b/>
                <w:bCs/>
                <w:color w:val="000000" w:themeColor="text1"/>
              </w:rPr>
              <w:t>β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0053AED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</w:tr>
      <w:tr w:rsidR="000A286D" w:rsidRPr="005C32EC" w14:paraId="1183486A" w14:textId="77777777" w:rsidTr="00FB1D27">
        <w:trPr>
          <w:trHeight w:val="346"/>
        </w:trPr>
        <w:tc>
          <w:tcPr>
            <w:tcW w:w="1523" w:type="pct"/>
            <w:tcBorders>
              <w:top w:val="single" w:sz="4" w:space="0" w:color="auto"/>
              <w:bottom w:val="nil"/>
            </w:tcBorders>
            <w:vAlign w:val="center"/>
          </w:tcPr>
          <w:p w14:paraId="0154D93C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Age (years)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  <w:vAlign w:val="center"/>
          </w:tcPr>
          <w:p w14:paraId="2F1E9629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10.0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center"/>
          </w:tcPr>
          <w:p w14:paraId="437361B0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0.022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center"/>
          </w:tcPr>
          <w:p w14:paraId="3C77642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0.045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center"/>
          </w:tcPr>
          <w:p w14:paraId="4B4A3224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0.008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center"/>
          </w:tcPr>
          <w:p w14:paraId="78726039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0.658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center"/>
          </w:tcPr>
          <w:p w14:paraId="56E2600B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0.026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center"/>
          </w:tcPr>
          <w:p w14:paraId="458B713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0.054</w:t>
            </w:r>
          </w:p>
        </w:tc>
      </w:tr>
      <w:tr w:rsidR="000A286D" w:rsidRPr="005C32EC" w14:paraId="23A013C6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747DC087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Sex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74FF9D3" w14:textId="77777777" w:rsidR="000A286D" w:rsidRPr="005C32EC" w:rsidRDefault="000A286D" w:rsidP="00FB1D27">
            <w:pPr>
              <w:snapToGrid w:val="0"/>
              <w:jc w:val="center"/>
              <w:rPr>
                <w:color w:val="231F20"/>
              </w:rPr>
            </w:pPr>
            <w:bookmarkStart w:id="1" w:name="OLE_LINK35"/>
            <w:r>
              <w:rPr>
                <w:color w:val="231F20"/>
              </w:rPr>
              <w:t>Female</w:t>
            </w:r>
            <w:r w:rsidRPr="005C32EC">
              <w:rPr>
                <w:color w:val="231F20"/>
              </w:rPr>
              <w:t xml:space="preserve"> vs. M</w:t>
            </w:r>
            <w:r>
              <w:rPr>
                <w:color w:val="231F20"/>
              </w:rPr>
              <w:t>ale</w:t>
            </w:r>
            <w:bookmarkEnd w:id="1"/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722FD40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0.065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FE5786B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1496822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482C89DD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FB1AEE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E8F1EDF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</w:t>
            </w:r>
          </w:p>
        </w:tc>
      </w:tr>
      <w:tr w:rsidR="000A286D" w:rsidRPr="005C32EC" w14:paraId="0D30AEB3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4F2366B3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Body mass index (kg/m</w:t>
            </w:r>
            <w:r w:rsidRPr="005C32EC">
              <w:rPr>
                <w:color w:val="000000" w:themeColor="text1"/>
                <w:vertAlign w:val="superscript"/>
              </w:rPr>
              <w:t>2</w:t>
            </w:r>
            <w:r w:rsidRPr="005C32EC">
              <w:rPr>
                <w:color w:val="000000" w:themeColor="text1"/>
              </w:rPr>
              <w:t>)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C27BDB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4.0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BA5E36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0.022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611E306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0.041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73F39A4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0.013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F9327F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0.446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B70EAF9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0.022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75F32DCB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0.117</w:t>
            </w:r>
          </w:p>
        </w:tc>
      </w:tr>
      <w:tr w:rsidR="000A286D" w:rsidRPr="005C32EC" w14:paraId="44C2EC4D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1FAAB683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Smoking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73287CE1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734BB3E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0.091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A41A1F9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2EFAD72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0.064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FDD95AD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0.066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2C3EE95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0.080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1A4A7B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0.354</w:t>
            </w:r>
          </w:p>
        </w:tc>
      </w:tr>
      <w:tr w:rsidR="000A286D" w:rsidRPr="005C32EC" w14:paraId="3F62A611" w14:textId="77777777" w:rsidTr="00FB1D27">
        <w:trPr>
          <w:trHeight w:val="346"/>
        </w:trPr>
        <w:tc>
          <w:tcPr>
            <w:tcW w:w="1523" w:type="pct"/>
            <w:tcBorders>
              <w:bottom w:val="nil"/>
            </w:tcBorders>
            <w:vAlign w:val="center"/>
          </w:tcPr>
          <w:p w14:paraId="04F01121" w14:textId="6A30F090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 xml:space="preserve">Frequent alcohol use 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08CDD996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5C21049D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0.097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79BAF2EB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0.006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14061331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0.073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481AEEFB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0.058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4C4EE52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-0.055</w:t>
            </w: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09B9FE6F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0.750</w:t>
            </w:r>
          </w:p>
        </w:tc>
      </w:tr>
      <w:tr w:rsidR="000A286D" w:rsidRPr="005C32EC" w14:paraId="0EF58CE8" w14:textId="77777777" w:rsidTr="00FB1D27">
        <w:trPr>
          <w:trHeight w:val="346"/>
        </w:trPr>
        <w:tc>
          <w:tcPr>
            <w:tcW w:w="1523" w:type="pct"/>
            <w:tcBorders>
              <w:bottom w:val="nil"/>
            </w:tcBorders>
            <w:vAlign w:val="center"/>
          </w:tcPr>
          <w:p w14:paraId="4689A76D" w14:textId="77777777" w:rsidR="000A286D" w:rsidRPr="005C32EC" w:rsidRDefault="000A286D" w:rsidP="00FB1D27">
            <w:pPr>
              <w:snapToGrid w:val="0"/>
              <w:rPr>
                <w:b/>
                <w:bCs/>
                <w:color w:val="000000" w:themeColor="text1"/>
              </w:rPr>
            </w:pPr>
            <w:r w:rsidRPr="005C32EC">
              <w:rPr>
                <w:b/>
                <w:bCs/>
                <w:color w:val="000000" w:themeColor="text1"/>
              </w:rPr>
              <w:t>Physical activity (MET-hours/week)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29E8E4DA" w14:textId="77777777" w:rsidR="000A286D" w:rsidRPr="005C32EC" w:rsidRDefault="000A286D" w:rsidP="00FB1D27">
            <w:pPr>
              <w:snapToGrid w:val="0"/>
              <w:jc w:val="center"/>
            </w:pP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66A05A62" w14:textId="77777777" w:rsidR="000A286D" w:rsidRPr="005C32EC" w:rsidRDefault="000A286D" w:rsidP="00FB1D27">
            <w:pPr>
              <w:snapToGrid w:val="0"/>
              <w:jc w:val="center"/>
            </w:pP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30B83D9D" w14:textId="77777777" w:rsidR="000A286D" w:rsidRPr="005C32EC" w:rsidRDefault="000A286D" w:rsidP="00FB1D27">
            <w:pPr>
              <w:snapToGrid w:val="0"/>
              <w:jc w:val="center"/>
            </w:pP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27208BF9" w14:textId="77777777" w:rsidR="000A286D" w:rsidRPr="005C32EC" w:rsidRDefault="000A286D" w:rsidP="00FB1D27">
            <w:pPr>
              <w:snapToGrid w:val="0"/>
              <w:jc w:val="center"/>
            </w:pP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26A6A46D" w14:textId="77777777" w:rsidR="000A286D" w:rsidRPr="005C32EC" w:rsidRDefault="000A286D" w:rsidP="00FB1D27">
            <w:pPr>
              <w:snapToGrid w:val="0"/>
              <w:jc w:val="center"/>
            </w:pP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61FEC2B0" w14:textId="77777777" w:rsidR="000A286D" w:rsidRPr="005C32EC" w:rsidRDefault="000A286D" w:rsidP="00FB1D27">
            <w:pPr>
              <w:snapToGrid w:val="0"/>
              <w:jc w:val="center"/>
            </w:pPr>
          </w:p>
        </w:tc>
        <w:tc>
          <w:tcPr>
            <w:tcW w:w="461" w:type="pct"/>
            <w:tcBorders>
              <w:bottom w:val="nil"/>
            </w:tcBorders>
            <w:vAlign w:val="center"/>
          </w:tcPr>
          <w:p w14:paraId="057FB2A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0A286D" w:rsidRPr="005C32EC" w14:paraId="03E47586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7D2B6AC2" w14:textId="77777777" w:rsidR="000A286D" w:rsidRPr="005C32EC" w:rsidRDefault="000A286D" w:rsidP="00FB1D27">
            <w:pPr>
              <w:snapToGrid w:val="0"/>
              <w:ind w:firstLineChars="50" w:firstLine="120"/>
              <w:rPr>
                <w:color w:val="000000" w:themeColor="text1"/>
              </w:rPr>
            </w:pPr>
            <w:r w:rsidRPr="005C32EC">
              <w:rPr>
                <w:color w:val="231F20"/>
              </w:rPr>
              <w:t>22.0-44.0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05AB8373" w14:textId="77777777" w:rsidR="000A286D" w:rsidRPr="005C32EC" w:rsidRDefault="000A286D" w:rsidP="00FB1D27">
            <w:pPr>
              <w:snapToGrid w:val="0"/>
              <w:jc w:val="center"/>
              <w:rPr>
                <w:color w:val="231F20"/>
              </w:rPr>
            </w:pPr>
            <w:r w:rsidRPr="005C32EC">
              <w:rPr>
                <w:color w:val="231F20"/>
              </w:rPr>
              <w:t>vs. &lt; 22.0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FDE86B4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-0.010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6E27C8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0.702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9CF6E41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-0.034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5C5841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0.413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5691CFA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C898C9F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0.943</w:t>
            </w:r>
          </w:p>
        </w:tc>
      </w:tr>
      <w:tr w:rsidR="000A286D" w:rsidRPr="005C32EC" w14:paraId="1E81A59E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6E7D4D46" w14:textId="77777777" w:rsidR="000A286D" w:rsidRPr="005C32EC" w:rsidRDefault="000A286D" w:rsidP="00FB1D27">
            <w:pPr>
              <w:snapToGrid w:val="0"/>
              <w:ind w:firstLineChars="50" w:firstLine="120"/>
              <w:rPr>
                <w:color w:val="000000" w:themeColor="text1"/>
              </w:rPr>
            </w:pPr>
            <w:r w:rsidRPr="005C32EC">
              <w:rPr>
                <w:color w:val="231F20"/>
              </w:rPr>
              <w:t>≥ 44.0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580A6E17" w14:textId="77777777" w:rsidR="000A286D" w:rsidRPr="005C32EC" w:rsidRDefault="000A286D" w:rsidP="00FB1D27">
            <w:pPr>
              <w:snapToGrid w:val="0"/>
              <w:jc w:val="center"/>
              <w:rPr>
                <w:color w:val="231F20"/>
              </w:rPr>
            </w:pPr>
            <w:r w:rsidRPr="005C32EC">
              <w:rPr>
                <w:color w:val="231F20"/>
              </w:rPr>
              <w:t>vs. &lt; 22.0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32E455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4127046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0.867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0E0CF8B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0.011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B86BF1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0.789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B5DCD05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-0.003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788EEF5C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0.927</w:t>
            </w:r>
          </w:p>
        </w:tc>
      </w:tr>
      <w:tr w:rsidR="000A286D" w:rsidRPr="005C32EC" w14:paraId="38D50DF5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6EBB685A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bookmarkStart w:id="2" w:name="_Hlk115889826"/>
            <w:r w:rsidRPr="005C32EC">
              <w:rPr>
                <w:color w:val="000000" w:themeColor="text1"/>
              </w:rPr>
              <w:t xml:space="preserve">Use of calcium supplementation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269F2940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42FE4D19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-0.003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0E0918C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0.898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23C7D0E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-0.034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59649B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0.382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196E43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0.028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4BD2F8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0.339</w:t>
            </w:r>
          </w:p>
        </w:tc>
      </w:tr>
      <w:bookmarkEnd w:id="2"/>
      <w:tr w:rsidR="000A286D" w:rsidRPr="005C32EC" w14:paraId="7796D7F2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60855305" w14:textId="08CCD46F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231F20"/>
              </w:rPr>
              <w:t xml:space="preserve">Frequent dairy or soy products use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75CED542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AD83B24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-0.001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746198C9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0.992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F2F468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-0.005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3B0F43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0.897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695E00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0.012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EBF9A7F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0.684</w:t>
            </w:r>
          </w:p>
        </w:tc>
      </w:tr>
      <w:tr w:rsidR="000A286D" w:rsidRPr="005C32EC" w14:paraId="5CEA4AED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70E748A3" w14:textId="34FE4EB6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231F20"/>
              </w:rPr>
              <w:t xml:space="preserve">Frequent seafood use 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73DA7A71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F982A2D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B96D432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0.891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4573F74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0.024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22A354F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0.486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84BEE52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-0.012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402725E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0.691</w:t>
            </w:r>
          </w:p>
        </w:tc>
      </w:tr>
      <w:tr w:rsidR="000A286D" w:rsidRPr="005C32EC" w14:paraId="3B05F1A7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23494A94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 xml:space="preserve">Sunlight expose ≥ 30 minutes per day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4DBED97F" w14:textId="77777777" w:rsidR="000A286D" w:rsidRPr="005C32EC" w:rsidRDefault="000A286D" w:rsidP="00FB1D27">
            <w:pPr>
              <w:snapToGrid w:val="0"/>
              <w:jc w:val="center"/>
              <w:rPr>
                <w:color w:val="231F20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DAAACC9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-0.007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7B37816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0.819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B128809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-0.052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0F982E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0.242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F1FDC9D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0.022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45F672C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0.556</w:t>
            </w:r>
          </w:p>
        </w:tc>
      </w:tr>
      <w:tr w:rsidR="000A286D" w:rsidRPr="005C32EC" w14:paraId="7D2E3C05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6E14785E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 xml:space="preserve">Type 2 diabetes </w:t>
            </w:r>
            <w:r w:rsidRPr="005C32EC">
              <w:t>mellitus</w:t>
            </w:r>
            <w:r w:rsidRPr="005C32EC">
              <w:rPr>
                <w:color w:val="000000" w:themeColor="text1"/>
              </w:rPr>
              <w:t xml:space="preserve">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225AB326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C977C2B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0.068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A833C6A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7B16A3B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0.032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C4503FE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0.355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EB707B5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0.085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EAF7BD4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0.009</w:t>
            </w:r>
          </w:p>
        </w:tc>
      </w:tr>
      <w:tr w:rsidR="000A286D" w:rsidRPr="005C32EC" w14:paraId="73A657D1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71C17B02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 xml:space="preserve">Hypertension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2698EAD9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37648B1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0.055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7BCFA18A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0.011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77512E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0.069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1633E2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0.040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75418EA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0.045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04C8C11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0.116</w:t>
            </w:r>
          </w:p>
        </w:tc>
      </w:tr>
      <w:tr w:rsidR="000A286D" w:rsidRPr="005C32EC" w14:paraId="28940BE6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4F83DF7E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 xml:space="preserve">Coronary heart disease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121B44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550DB08E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0.069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93B0A3C" w14:textId="77777777" w:rsidR="000A286D" w:rsidRPr="005C32EC" w:rsidRDefault="000A286D" w:rsidP="008037B6">
            <w:pPr>
              <w:tabs>
                <w:tab w:val="left" w:pos="770"/>
              </w:tabs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0.019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90460AF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0.126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77FDFEF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0.006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62AA74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0.034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D5FA044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0.369</w:t>
            </w:r>
          </w:p>
        </w:tc>
      </w:tr>
      <w:tr w:rsidR="000A286D" w:rsidRPr="005C32EC" w14:paraId="5CC8F41A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52993D10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 xml:space="preserve">History of fracture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5BC865BA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1F38562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-0.064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650E142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0.206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47DE86F4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-0.031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EEC20A6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0.751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3AD4A4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-0.069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A06AA8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0.302</w:t>
            </w:r>
          </w:p>
        </w:tc>
      </w:tr>
      <w:tr w:rsidR="000A286D" w:rsidRPr="005C32EC" w14:paraId="021B5C7B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24497B57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 xml:space="preserve">Family history of osteoporosis diagnosis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320D6FAE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48822D18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-0.030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4508C51D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0.467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7C7EC9BD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-0.004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270E608E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0.953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D9AFC0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-0.036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DC38D94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0.487</w:t>
            </w:r>
          </w:p>
        </w:tc>
      </w:tr>
      <w:tr w:rsidR="000A286D" w:rsidRPr="005C32EC" w14:paraId="6C9305C0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nil"/>
            </w:tcBorders>
            <w:vAlign w:val="center"/>
          </w:tcPr>
          <w:p w14:paraId="6EB79BF2" w14:textId="77777777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 xml:space="preserve">Family history of kyphosis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4E674C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81AA306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-0.086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60ED07E0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0.034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00540F65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-0.083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33DF423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0.333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16FB7453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-0.070</w:t>
            </w:r>
          </w:p>
        </w:tc>
        <w:tc>
          <w:tcPr>
            <w:tcW w:w="461" w:type="pct"/>
            <w:tcBorders>
              <w:top w:val="nil"/>
              <w:bottom w:val="nil"/>
            </w:tcBorders>
            <w:vAlign w:val="center"/>
          </w:tcPr>
          <w:p w14:paraId="47AA5531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0.131</w:t>
            </w:r>
          </w:p>
        </w:tc>
      </w:tr>
      <w:tr w:rsidR="000A286D" w:rsidRPr="005C32EC" w14:paraId="4F838692" w14:textId="77777777" w:rsidTr="00FB1D27">
        <w:trPr>
          <w:trHeight w:val="346"/>
        </w:trPr>
        <w:tc>
          <w:tcPr>
            <w:tcW w:w="1523" w:type="pct"/>
            <w:tcBorders>
              <w:top w:val="nil"/>
              <w:bottom w:val="single" w:sz="4" w:space="0" w:color="auto"/>
            </w:tcBorders>
            <w:vAlign w:val="center"/>
          </w:tcPr>
          <w:p w14:paraId="5F50857E" w14:textId="67CE3AC1" w:rsidR="000A286D" w:rsidRPr="005C32EC" w:rsidRDefault="000A286D" w:rsidP="00FB1D27">
            <w:pPr>
              <w:snapToGrid w:val="0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Menopaus</w:t>
            </w:r>
            <w:r w:rsidR="007403C6">
              <w:rPr>
                <w:color w:val="000000" w:themeColor="text1"/>
              </w:rPr>
              <w:t>al status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14:paraId="2F1E1E99" w14:textId="77777777" w:rsidR="000A286D" w:rsidRPr="005C32EC" w:rsidRDefault="000A286D" w:rsidP="00FB1D27">
            <w:pPr>
              <w:snapToGrid w:val="0"/>
              <w:jc w:val="center"/>
              <w:rPr>
                <w:color w:val="231F20"/>
              </w:rPr>
            </w:pPr>
            <w:r w:rsidRPr="005C32EC">
              <w:rPr>
                <w:color w:val="231F20"/>
              </w:rPr>
              <w:t>Yes vs. No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318895AC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NA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5FE2A2E7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NA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14905355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NA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7FD9AE6E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NA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5D05A7E6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0.040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center"/>
          </w:tcPr>
          <w:p w14:paraId="3D06F8CC" w14:textId="77777777" w:rsidR="000A286D" w:rsidRPr="005C32EC" w:rsidRDefault="000A286D" w:rsidP="00FB1D27">
            <w:pPr>
              <w:snapToGrid w:val="0"/>
              <w:jc w:val="center"/>
              <w:rPr>
                <w:color w:val="000000" w:themeColor="text1"/>
              </w:rPr>
            </w:pPr>
            <w:r w:rsidRPr="005C32EC">
              <w:rPr>
                <w:color w:val="000000" w:themeColor="text1"/>
              </w:rPr>
              <w:t>0.396</w:t>
            </w:r>
          </w:p>
        </w:tc>
      </w:tr>
    </w:tbl>
    <w:p w14:paraId="03CE6E6D" w14:textId="67049240" w:rsidR="0066716A" w:rsidRDefault="000A286D" w:rsidP="000A286D">
      <w:r>
        <w:rPr>
          <w:color w:val="231F20"/>
        </w:rPr>
        <w:t xml:space="preserve">*Approximately 1 SD. </w:t>
      </w:r>
      <w:r w:rsidRPr="000D0807">
        <w:t>MET</w:t>
      </w:r>
      <w:r>
        <w:t>:</w:t>
      </w:r>
      <w:r w:rsidRPr="000D0807">
        <w:t xml:space="preserve"> metabolic equivalent </w:t>
      </w:r>
      <w:r w:rsidR="00423F2D">
        <w:t>Task</w:t>
      </w:r>
      <w:r w:rsidRPr="000D0807">
        <w:t>.</w:t>
      </w:r>
      <w:r>
        <w:t xml:space="preserve"> NA: Not applicable.</w:t>
      </w:r>
    </w:p>
    <w:p w14:paraId="356B7FBC" w14:textId="77777777" w:rsidR="0066716A" w:rsidRDefault="0066716A">
      <w:r>
        <w:br w:type="page"/>
      </w:r>
    </w:p>
    <w:p w14:paraId="3B8C9E72" w14:textId="77777777" w:rsidR="000A286D" w:rsidRPr="008D4F57" w:rsidRDefault="000A286D" w:rsidP="000A286D">
      <w:r>
        <w:rPr>
          <w:b/>
          <w:bCs/>
          <w:color w:val="231F20"/>
        </w:rPr>
        <w:lastRenderedPageBreak/>
        <w:t>Supplemental T</w:t>
      </w:r>
      <w:r w:rsidRPr="000D0807">
        <w:rPr>
          <w:b/>
          <w:bCs/>
          <w:color w:val="231F20"/>
        </w:rPr>
        <w:t xml:space="preserve">able </w:t>
      </w:r>
      <w:r>
        <w:rPr>
          <w:b/>
          <w:bCs/>
          <w:color w:val="231F20"/>
        </w:rPr>
        <w:t>2</w:t>
      </w:r>
      <w:r w:rsidRPr="000D0807">
        <w:rPr>
          <w:b/>
          <w:bCs/>
          <w:color w:val="231F20"/>
        </w:rPr>
        <w:t xml:space="preserve">. </w:t>
      </w:r>
      <w:bookmarkStart w:id="3" w:name="OLE_LINK24"/>
      <w:bookmarkStart w:id="4" w:name="OLE_LINK23"/>
      <w:r>
        <w:rPr>
          <w:color w:val="231F20"/>
        </w:rPr>
        <w:t>Participant</w:t>
      </w:r>
      <w:r w:rsidRPr="000D0807">
        <w:rPr>
          <w:color w:val="231F20"/>
        </w:rPr>
        <w:t xml:space="preserve">s’ characteristics and </w:t>
      </w:r>
      <w:r>
        <w:t>speed of sound (SOS)</w:t>
      </w:r>
      <w:r w:rsidRPr="000D0807">
        <w:rPr>
          <w:color w:val="231F20"/>
        </w:rPr>
        <w:t>: bivariate analysis</w:t>
      </w:r>
      <w:r w:rsidRPr="000D0807">
        <w:rPr>
          <w:rFonts w:eastAsia="宋体"/>
        </w:rPr>
        <w:t xml:space="preserve"> </w:t>
      </w:r>
      <w:bookmarkEnd w:id="3"/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4353"/>
        <w:gridCol w:w="2311"/>
        <w:gridCol w:w="1214"/>
        <w:gridCol w:w="1217"/>
        <w:gridCol w:w="1217"/>
        <w:gridCol w:w="1217"/>
        <w:gridCol w:w="1217"/>
        <w:gridCol w:w="1212"/>
      </w:tblGrid>
      <w:tr w:rsidR="000A286D" w:rsidRPr="000D0807" w14:paraId="39213DB8" w14:textId="77777777" w:rsidTr="00FB1D27">
        <w:trPr>
          <w:trHeight w:val="203"/>
        </w:trPr>
        <w:tc>
          <w:tcPr>
            <w:tcW w:w="1559" w:type="pct"/>
            <w:vMerge w:val="restart"/>
            <w:tcBorders>
              <w:left w:val="nil"/>
              <w:right w:val="nil"/>
            </w:tcBorders>
            <w:vAlign w:val="center"/>
          </w:tcPr>
          <w:p w14:paraId="1CA73F00" w14:textId="77777777" w:rsidR="000A286D" w:rsidRPr="000D0807" w:rsidRDefault="000A286D" w:rsidP="00FB1D27">
            <w:pPr>
              <w:rPr>
                <w:b/>
                <w:bCs/>
                <w:color w:val="231F20"/>
              </w:rPr>
            </w:pPr>
            <w:bookmarkStart w:id="5" w:name="_Hlk66994932"/>
            <w:bookmarkStart w:id="6" w:name="OLE_LINK29"/>
            <w:bookmarkEnd w:id="4"/>
            <w:r w:rsidRPr="000D0807">
              <w:rPr>
                <w:b/>
                <w:bCs/>
                <w:color w:val="231F20"/>
              </w:rPr>
              <w:t>Variables</w:t>
            </w:r>
          </w:p>
        </w:tc>
        <w:tc>
          <w:tcPr>
            <w:tcW w:w="828" w:type="pct"/>
            <w:vMerge w:val="restart"/>
            <w:tcBorders>
              <w:left w:val="nil"/>
              <w:right w:val="nil"/>
            </w:tcBorders>
            <w:vAlign w:val="center"/>
          </w:tcPr>
          <w:p w14:paraId="5728B6B2" w14:textId="77777777" w:rsidR="000A286D" w:rsidRDefault="000A286D" w:rsidP="00FB1D27">
            <w:pPr>
              <w:jc w:val="center"/>
              <w:rPr>
                <w:b/>
                <w:bCs/>
                <w:color w:val="231F20"/>
              </w:rPr>
            </w:pPr>
            <w:bookmarkStart w:id="7" w:name="OLE_LINK25"/>
            <w:r w:rsidRPr="000D0807">
              <w:rPr>
                <w:b/>
                <w:bCs/>
                <w:color w:val="231F20"/>
              </w:rPr>
              <w:t xml:space="preserve">Unit of Change* or </w:t>
            </w:r>
          </w:p>
          <w:p w14:paraId="4FF5A062" w14:textId="77777777" w:rsidR="000A286D" w:rsidRPr="000D0807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0D0807">
              <w:rPr>
                <w:b/>
                <w:bCs/>
                <w:color w:val="231F20"/>
              </w:rPr>
              <w:t>Comparison</w:t>
            </w:r>
            <w:bookmarkEnd w:id="7"/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16A1A7" w14:textId="77777777" w:rsidR="000A286D" w:rsidRPr="000D0807" w:rsidRDefault="000A286D" w:rsidP="00FB1D27">
            <w:pPr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Total</w:t>
            </w:r>
          </w:p>
        </w:tc>
        <w:tc>
          <w:tcPr>
            <w:tcW w:w="872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44332D" w14:textId="77777777" w:rsidR="000A286D" w:rsidRPr="000D0807" w:rsidRDefault="000A286D" w:rsidP="00FB1D27">
            <w:pPr>
              <w:jc w:val="center"/>
              <w:rPr>
                <w:b/>
                <w:bCs/>
                <w:color w:val="231F20"/>
              </w:rPr>
            </w:pPr>
            <w:bookmarkStart w:id="8" w:name="OLE_LINK55"/>
            <w:r>
              <w:rPr>
                <w:b/>
                <w:bCs/>
                <w:color w:val="231F20"/>
              </w:rPr>
              <w:t>Male</w:t>
            </w:r>
            <w:bookmarkEnd w:id="8"/>
          </w:p>
        </w:tc>
        <w:tc>
          <w:tcPr>
            <w:tcW w:w="87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6BFEF8" w14:textId="77777777" w:rsidR="000A286D" w:rsidRDefault="000A286D" w:rsidP="00FB1D27">
            <w:pPr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Female</w:t>
            </w:r>
          </w:p>
        </w:tc>
      </w:tr>
      <w:tr w:rsidR="000A286D" w:rsidRPr="000D0807" w14:paraId="59D724E2" w14:textId="77777777" w:rsidTr="00FB1D27">
        <w:trPr>
          <w:trHeight w:val="132"/>
        </w:trPr>
        <w:tc>
          <w:tcPr>
            <w:tcW w:w="1559" w:type="pct"/>
            <w:vMerge/>
            <w:tcBorders>
              <w:left w:val="nil"/>
              <w:right w:val="nil"/>
            </w:tcBorders>
            <w:vAlign w:val="center"/>
          </w:tcPr>
          <w:p w14:paraId="4B499C93" w14:textId="77777777" w:rsidR="000A286D" w:rsidRPr="000D0807" w:rsidRDefault="000A286D" w:rsidP="00FB1D27">
            <w:pPr>
              <w:rPr>
                <w:b/>
                <w:bCs/>
                <w:color w:val="231F20"/>
              </w:rPr>
            </w:pPr>
          </w:p>
        </w:tc>
        <w:tc>
          <w:tcPr>
            <w:tcW w:w="828" w:type="pct"/>
            <w:vMerge/>
            <w:tcBorders>
              <w:left w:val="nil"/>
              <w:right w:val="nil"/>
            </w:tcBorders>
            <w:vAlign w:val="center"/>
          </w:tcPr>
          <w:p w14:paraId="6208A059" w14:textId="77777777" w:rsidR="000A286D" w:rsidRPr="000D0807" w:rsidRDefault="000A286D" w:rsidP="00FB1D27">
            <w:pPr>
              <w:jc w:val="center"/>
              <w:rPr>
                <w:b/>
                <w:bCs/>
                <w:color w:val="231F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FC5437" w14:textId="77777777" w:rsidR="000A286D" w:rsidRPr="000D0807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0D0807">
              <w:rPr>
                <w:b/>
                <w:bCs/>
                <w:color w:val="231F20"/>
              </w:rPr>
              <w:t>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37B2AD" w14:textId="77777777" w:rsidR="000A286D" w:rsidRPr="000D0807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0D0807">
              <w:rPr>
                <w:b/>
                <w:bCs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4EFE4" wp14:editId="63E3D39F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-37465</wp:posOffset>
                      </wp:positionV>
                      <wp:extent cx="121920" cy="45085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2ADF" id="矩形 2" o:spid="_x0000_s1026" style="position:absolute;left:0;text-align:left;margin-left:39.05pt;margin-top:-2.95pt;width:9.6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" fillcolor="white [3212]" stroked="f" strokeweight="1pt"/>
                  </w:pict>
                </mc:Fallback>
              </mc:AlternateContent>
            </w:r>
            <w:r w:rsidRPr="000D0807">
              <w:rPr>
                <w:b/>
                <w:bCs/>
                <w:i/>
                <w:iCs/>
                <w:color w:val="231F20"/>
              </w:rPr>
              <w:t>P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CE5185" w14:textId="77777777" w:rsidR="000A286D" w:rsidRPr="000D0807" w:rsidRDefault="000A286D" w:rsidP="00FB1D27">
            <w:pPr>
              <w:jc w:val="center"/>
              <w:rPr>
                <w:b/>
                <w:bCs/>
                <w:i/>
                <w:iCs/>
                <w:color w:val="231F20"/>
              </w:rPr>
            </w:pPr>
            <w:r w:rsidRPr="000D0807">
              <w:rPr>
                <w:b/>
                <w:bCs/>
                <w:color w:val="231F20"/>
              </w:rPr>
              <w:t>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1A1769" w14:textId="77777777" w:rsidR="000A286D" w:rsidRPr="000D0807" w:rsidRDefault="000A286D" w:rsidP="00FB1D27">
            <w:pPr>
              <w:jc w:val="center"/>
              <w:rPr>
                <w:b/>
                <w:bCs/>
                <w:i/>
                <w:iCs/>
                <w:color w:val="231F20"/>
              </w:rPr>
            </w:pPr>
            <w:r w:rsidRPr="000D0807">
              <w:rPr>
                <w:b/>
                <w:bCs/>
                <w:i/>
                <w:iCs/>
                <w:color w:val="231F20"/>
              </w:rPr>
              <w:t>P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00E48C" w14:textId="77777777" w:rsidR="000A286D" w:rsidRPr="000D0807" w:rsidRDefault="000A286D" w:rsidP="00FB1D27">
            <w:pPr>
              <w:jc w:val="center"/>
              <w:rPr>
                <w:b/>
                <w:bCs/>
                <w:i/>
                <w:iCs/>
                <w:color w:val="231F20"/>
              </w:rPr>
            </w:pPr>
            <w:r w:rsidRPr="000D0807">
              <w:rPr>
                <w:b/>
                <w:bCs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3A53C7" wp14:editId="76ACCB09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-38100</wp:posOffset>
                      </wp:positionV>
                      <wp:extent cx="121920" cy="45085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A3D44" id="矩形 10" o:spid="_x0000_s1026" style="position:absolute;left:0;text-align:left;margin-left:-8.75pt;margin-top:-3pt;width:9.6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" fillcolor="white [3212]" stroked="f" strokeweight="1pt"/>
                  </w:pict>
                </mc:Fallback>
              </mc:AlternateContent>
            </w:r>
            <w:r w:rsidRPr="000D0807">
              <w:rPr>
                <w:b/>
                <w:bCs/>
                <w:color w:val="231F20"/>
              </w:rPr>
              <w:t>β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4C9AB1" w14:textId="77777777" w:rsidR="000A286D" w:rsidRPr="000D0807" w:rsidRDefault="000A286D" w:rsidP="00FB1D27">
            <w:pPr>
              <w:jc w:val="center"/>
              <w:rPr>
                <w:b/>
                <w:bCs/>
                <w:i/>
                <w:iCs/>
                <w:color w:val="231F20"/>
              </w:rPr>
            </w:pPr>
            <w:r>
              <w:rPr>
                <w:rFonts w:hint="eastAsia"/>
                <w:b/>
                <w:bCs/>
                <w:i/>
                <w:iCs/>
                <w:color w:val="231F20"/>
              </w:rPr>
              <w:t>P</w:t>
            </w:r>
          </w:p>
        </w:tc>
      </w:tr>
      <w:tr w:rsidR="000A286D" w:rsidRPr="000D0807" w14:paraId="779D3879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ECEDD" w14:textId="77777777" w:rsidR="000A286D" w:rsidRPr="000D0807" w:rsidRDefault="000A286D" w:rsidP="00FB1D27">
            <w:pPr>
              <w:rPr>
                <w:color w:val="231F20"/>
              </w:rPr>
            </w:pPr>
            <w:bookmarkStart w:id="9" w:name="_Hlk46083818"/>
            <w:r w:rsidRPr="000D0807">
              <w:rPr>
                <w:color w:val="231F20"/>
              </w:rPr>
              <w:t>Age (years)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2C92E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10.0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CBBD4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-6.410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B737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&lt;0.001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94EB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-</w:t>
            </w:r>
            <w:r>
              <w:rPr>
                <w:color w:val="231F20"/>
              </w:rPr>
              <w:t>3.888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8D057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0.0</w:t>
            </w:r>
            <w:r>
              <w:rPr>
                <w:color w:val="231F20"/>
              </w:rPr>
              <w:t>52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D72B2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8.086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EF62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&lt;</w:t>
            </w:r>
            <w:r>
              <w:rPr>
                <w:color w:val="231F20"/>
              </w:rPr>
              <w:t xml:space="preserve"> 0.001</w:t>
            </w:r>
          </w:p>
        </w:tc>
      </w:tr>
      <w:tr w:rsidR="000A286D" w:rsidRPr="000D0807" w14:paraId="43B8EF64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C6ACC" w14:textId="77777777" w:rsidR="000A286D" w:rsidRPr="000D0807" w:rsidRDefault="000A286D" w:rsidP="00FB1D27">
            <w:pPr>
              <w:rPr>
                <w:color w:val="231F20"/>
              </w:rPr>
            </w:pPr>
            <w:bookmarkStart w:id="10" w:name="_Hlk98698131"/>
            <w:bookmarkEnd w:id="9"/>
            <w:r w:rsidRPr="000D0807">
              <w:rPr>
                <w:color w:val="231F20"/>
              </w:rPr>
              <w:t>Sex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033A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97349F">
              <w:rPr>
                <w:color w:val="231F20"/>
              </w:rPr>
              <w:t>Female vs. Male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B038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-4.654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7409D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0.038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6B2EE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B43E2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EC79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7C0B7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</w:tr>
      <w:tr w:rsidR="000A286D" w:rsidRPr="000D0807" w14:paraId="0382B13E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4B109" w14:textId="77777777" w:rsidR="000A286D" w:rsidRPr="000D0807" w:rsidRDefault="000A286D" w:rsidP="00FB1D27">
            <w:pPr>
              <w:rPr>
                <w:b/>
                <w:bCs/>
                <w:color w:val="FF0000"/>
              </w:rPr>
            </w:pPr>
            <w:bookmarkStart w:id="11" w:name="_Hlk98655451"/>
            <w:bookmarkEnd w:id="10"/>
            <w:r w:rsidRPr="000D0807">
              <w:rPr>
                <w:color w:val="231F20"/>
              </w:rPr>
              <w:t>Body mass index (kg/m</w:t>
            </w:r>
            <w:r w:rsidRPr="000D0807">
              <w:rPr>
                <w:color w:val="231F20"/>
                <w:vertAlign w:val="superscript"/>
              </w:rPr>
              <w:t>2</w:t>
            </w:r>
            <w:r w:rsidRPr="000D0807">
              <w:rPr>
                <w:color w:val="231F20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7AB7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4.0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88D28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2.449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C06BC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0.026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B0D8D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4</w:t>
            </w:r>
            <w:r>
              <w:rPr>
                <w:color w:val="231F20"/>
              </w:rPr>
              <w:t>.223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396FE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.028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4DAA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.927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3FDC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.486</w:t>
            </w:r>
          </w:p>
        </w:tc>
      </w:tr>
      <w:tr w:rsidR="000A286D" w:rsidRPr="000D0807" w14:paraId="2C8DB56B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65497" w14:textId="77777777" w:rsidR="000A286D" w:rsidRPr="000D0807" w:rsidRDefault="000A286D" w:rsidP="00FB1D27">
            <w:pPr>
              <w:rPr>
                <w:color w:val="231F20"/>
              </w:rPr>
            </w:pPr>
            <w:r w:rsidRPr="004B3049">
              <w:rPr>
                <w:color w:val="231F20"/>
              </w:rPr>
              <w:t>Smoking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8001F" w14:textId="77777777" w:rsidR="000A286D" w:rsidRPr="000D0807" w:rsidRDefault="000A286D" w:rsidP="00FB1D27">
            <w:pPr>
              <w:jc w:val="center"/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961E2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3.</w:t>
            </w:r>
            <w:r>
              <w:rPr>
                <w:color w:val="231F20"/>
              </w:rPr>
              <w:t>692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CC8E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</w:t>
            </w:r>
            <w:r>
              <w:rPr>
                <w:color w:val="231F20"/>
              </w:rPr>
              <w:t>212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38EE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1</w:t>
            </w:r>
            <w:r>
              <w:rPr>
                <w:color w:val="231F20"/>
              </w:rPr>
              <w:t>.320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D807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.733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06F04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.291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CAA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0.972</w:t>
            </w:r>
          </w:p>
        </w:tc>
      </w:tr>
      <w:tr w:rsidR="000A286D" w:rsidRPr="000D0807" w14:paraId="5471DAD3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59A6B" w14:textId="1B1E724A" w:rsidR="000A286D" w:rsidRPr="000D0807" w:rsidRDefault="000A286D" w:rsidP="00FB1D27">
            <w:pPr>
              <w:rPr>
                <w:color w:val="231F20"/>
              </w:rPr>
            </w:pPr>
            <w:r w:rsidRPr="000D0807">
              <w:rPr>
                <w:color w:val="231F20"/>
              </w:rPr>
              <w:t xml:space="preserve">Frequent alcohol use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1DED3" w14:textId="77777777" w:rsidR="000A286D" w:rsidRPr="000D0807" w:rsidRDefault="000A286D" w:rsidP="00FB1D27">
            <w:pPr>
              <w:jc w:val="center"/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E2A54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7.327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C50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0.041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DE87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5</w:t>
            </w:r>
            <w:r>
              <w:rPr>
                <w:color w:val="231F20"/>
              </w:rPr>
              <w:t>.661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9C418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.188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4D1DD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2.836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02F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.862</w:t>
            </w:r>
          </w:p>
        </w:tc>
      </w:tr>
      <w:tr w:rsidR="000A286D" w:rsidRPr="000D0807" w14:paraId="4F0E0568" w14:textId="77777777" w:rsidTr="00FB1D27">
        <w:trPr>
          <w:trHeight w:val="64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B37C" w14:textId="77777777" w:rsidR="000A286D" w:rsidRPr="00264D37" w:rsidRDefault="000A286D" w:rsidP="00FB1D27">
            <w:pPr>
              <w:rPr>
                <w:b/>
                <w:bCs/>
                <w:color w:val="231F20"/>
              </w:rPr>
            </w:pPr>
            <w:r w:rsidRPr="00264D37">
              <w:rPr>
                <w:b/>
                <w:bCs/>
                <w:color w:val="231F20"/>
              </w:rPr>
              <w:t>Physical activity (MET-hours/week)</w:t>
            </w:r>
            <w:r w:rsidRPr="00264D37">
              <w:rPr>
                <w:b/>
                <w:bCs/>
                <w:color w:val="231F20"/>
                <w:vertAlign w:val="superscript"/>
              </w:rPr>
              <w:t xml:space="preserve">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665EE" w14:textId="77777777" w:rsidR="000A286D" w:rsidRPr="000D0807" w:rsidRDefault="000A286D" w:rsidP="00FB1D27">
            <w:pPr>
              <w:jc w:val="center"/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112AF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9864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125D8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B06E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211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81A8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</w:p>
        </w:tc>
      </w:tr>
      <w:tr w:rsidR="000A286D" w:rsidRPr="000D0807" w14:paraId="23DE2B85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23D3F" w14:textId="77777777" w:rsidR="000A286D" w:rsidRPr="000D0807" w:rsidRDefault="000A286D" w:rsidP="00FB1D27">
            <w:pPr>
              <w:ind w:firstLineChars="50" w:firstLine="120"/>
              <w:rPr>
                <w:color w:val="231F20"/>
              </w:rPr>
            </w:pPr>
            <w:bookmarkStart w:id="12" w:name="_Hlk98656643"/>
            <w:r w:rsidRPr="000D0807">
              <w:rPr>
                <w:color w:val="231F20"/>
              </w:rPr>
              <w:t>≥ 22.1; &lt; 44.1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48B41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vs. &lt; 22.1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0FA2" w14:textId="77777777" w:rsidR="000A286D" w:rsidRPr="000D0807" w:rsidRDefault="000A286D" w:rsidP="00FB1D27">
            <w:pPr>
              <w:jc w:val="center"/>
            </w:pPr>
            <w:r w:rsidRPr="000D0807">
              <w:t>0.546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9D95" w14:textId="77777777" w:rsidR="000A286D" w:rsidRPr="000D0807" w:rsidRDefault="000A286D" w:rsidP="00FB1D27">
            <w:pPr>
              <w:jc w:val="center"/>
            </w:pPr>
            <w:r w:rsidRPr="000D0807">
              <w:t>0.843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52DE8" w14:textId="77777777" w:rsidR="000A286D" w:rsidRPr="000D0807" w:rsidRDefault="000A286D" w:rsidP="00FB1D27">
            <w:pPr>
              <w:jc w:val="center"/>
            </w:pPr>
            <w:r>
              <w:rPr>
                <w:rFonts w:hint="eastAsia"/>
              </w:rPr>
              <w:t>7</w:t>
            </w:r>
            <w:r>
              <w:t>.236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C96B" w14:textId="77777777" w:rsidR="000A286D" w:rsidRPr="000D0807" w:rsidRDefault="000A286D" w:rsidP="00FB1D27">
            <w:pPr>
              <w:jc w:val="center"/>
            </w:pPr>
            <w:r>
              <w:rPr>
                <w:rFonts w:hint="eastAsia"/>
              </w:rPr>
              <w:t>0</w:t>
            </w:r>
            <w:r>
              <w:t>.122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C0D2" w14:textId="77777777" w:rsidR="000A286D" w:rsidRPr="000D0807" w:rsidRDefault="000A286D" w:rsidP="00FB1D27">
            <w:pPr>
              <w:jc w:val="center"/>
            </w:pPr>
            <w:r>
              <w:rPr>
                <w:rFonts w:hint="eastAsia"/>
              </w:rPr>
              <w:t>-</w:t>
            </w:r>
            <w:r>
              <w:t>4.395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F25E9" w14:textId="77777777" w:rsidR="000A286D" w:rsidRPr="000D0807" w:rsidRDefault="000A286D" w:rsidP="00FB1D27">
            <w:pPr>
              <w:jc w:val="center"/>
            </w:pPr>
            <w:r>
              <w:rPr>
                <w:rFonts w:hint="eastAsia"/>
              </w:rPr>
              <w:t>0</w:t>
            </w:r>
            <w:r>
              <w:t>.191</w:t>
            </w:r>
          </w:p>
        </w:tc>
      </w:tr>
      <w:tr w:rsidR="000A286D" w:rsidRPr="000D0807" w14:paraId="77159115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858EC" w14:textId="77777777" w:rsidR="000A286D" w:rsidRPr="000D0807" w:rsidRDefault="000A286D" w:rsidP="00FB1D27">
            <w:pPr>
              <w:ind w:firstLineChars="50" w:firstLine="120"/>
              <w:rPr>
                <w:color w:val="231F20"/>
              </w:rPr>
            </w:pPr>
            <w:r w:rsidRPr="000D0807">
              <w:rPr>
                <w:color w:val="231F20"/>
              </w:rPr>
              <w:t>≥ 44.1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13C7" w14:textId="77777777" w:rsidR="000A286D" w:rsidRPr="000D0807" w:rsidRDefault="000A286D" w:rsidP="00FB1D27">
            <w:pPr>
              <w:jc w:val="center"/>
            </w:pPr>
            <w:r w:rsidRPr="000D0807">
              <w:rPr>
                <w:color w:val="231F20"/>
              </w:rPr>
              <w:t>vs. &lt; 22.1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B7C0E" w14:textId="77777777" w:rsidR="000A286D" w:rsidRPr="000D0807" w:rsidRDefault="000A286D" w:rsidP="00FB1D27">
            <w:pPr>
              <w:jc w:val="center"/>
            </w:pPr>
            <w:r w:rsidRPr="000D0807">
              <w:t>1.055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2F8DA" w14:textId="77777777" w:rsidR="000A286D" w:rsidRPr="000D0807" w:rsidRDefault="000A286D" w:rsidP="00FB1D27">
            <w:pPr>
              <w:jc w:val="center"/>
            </w:pPr>
            <w:r w:rsidRPr="000D0807">
              <w:t>0.694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1C63E" w14:textId="77777777" w:rsidR="000A286D" w:rsidRPr="000D0807" w:rsidRDefault="000A286D" w:rsidP="00FB1D27">
            <w:pPr>
              <w:jc w:val="center"/>
            </w:pPr>
            <w:r>
              <w:rPr>
                <w:rFonts w:hint="eastAsia"/>
              </w:rPr>
              <w:t>3</w:t>
            </w:r>
            <w:r>
              <w:t>.420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F2CE3" w14:textId="77777777" w:rsidR="000A286D" w:rsidRPr="000D0807" w:rsidRDefault="000A286D" w:rsidP="00FB1D27">
            <w:pPr>
              <w:jc w:val="center"/>
            </w:pPr>
            <w:r>
              <w:rPr>
                <w:rFonts w:hint="eastAsia"/>
              </w:rPr>
              <w:t>0</w:t>
            </w:r>
            <w:r>
              <w:t>.454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DDBF" w14:textId="77777777" w:rsidR="000A286D" w:rsidRPr="000D0807" w:rsidRDefault="000A286D" w:rsidP="00FB1D27">
            <w:pPr>
              <w:jc w:val="center"/>
            </w:pPr>
            <w:r>
              <w:rPr>
                <w:rFonts w:hint="eastAsia"/>
              </w:rPr>
              <w:t>-</w:t>
            </w:r>
            <w:r>
              <w:t>0.582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CEE0F" w14:textId="77777777" w:rsidR="000A286D" w:rsidRPr="000D0807" w:rsidRDefault="000A286D" w:rsidP="00FB1D27">
            <w:pPr>
              <w:jc w:val="center"/>
            </w:pPr>
            <w:r>
              <w:rPr>
                <w:rFonts w:hint="eastAsia"/>
              </w:rPr>
              <w:t>0</w:t>
            </w:r>
            <w:r>
              <w:t>.857</w:t>
            </w:r>
          </w:p>
        </w:tc>
      </w:tr>
      <w:tr w:rsidR="000A286D" w:rsidRPr="000D0807" w14:paraId="32CD512D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BD874" w14:textId="77777777" w:rsidR="000A286D" w:rsidRPr="000D0807" w:rsidRDefault="000A286D" w:rsidP="00FB1D27">
            <w:pPr>
              <w:rPr>
                <w:color w:val="231F20"/>
              </w:rPr>
            </w:pPr>
            <w:bookmarkStart w:id="13" w:name="_Hlk84509467"/>
            <w:bookmarkEnd w:id="12"/>
            <w:r w:rsidRPr="000D0807">
              <w:rPr>
                <w:color w:val="231F20"/>
              </w:rPr>
              <w:t xml:space="preserve">Use of calcium supplementation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B9D80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61CA7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-4.641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614E5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0.051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C9A69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2.253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ACDA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.606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FE0AA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5.052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ABFCF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.070</w:t>
            </w:r>
          </w:p>
        </w:tc>
      </w:tr>
      <w:tr w:rsidR="000A286D" w:rsidRPr="000D0807" w14:paraId="5747C163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FF142" w14:textId="7A133002" w:rsidR="000A286D" w:rsidRPr="000D0807" w:rsidRDefault="000A286D" w:rsidP="00FB1D27">
            <w:pPr>
              <w:rPr>
                <w:b/>
                <w:bCs/>
                <w:color w:val="231F20"/>
              </w:rPr>
            </w:pPr>
            <w:r w:rsidRPr="000D0807">
              <w:rPr>
                <w:color w:val="231F20"/>
              </w:rPr>
              <w:t xml:space="preserve">Frequent dairy or soy products use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7368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308A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-7.186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F7F9B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0.018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F12BC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3.642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E7D55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.343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AE0D9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3</w:t>
            </w:r>
            <w:r>
              <w:rPr>
                <w:color w:val="231F20"/>
              </w:rPr>
              <w:t>.707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BCCC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.169</w:t>
            </w:r>
          </w:p>
        </w:tc>
      </w:tr>
      <w:bookmarkEnd w:id="13"/>
      <w:tr w:rsidR="000A286D" w:rsidRPr="000D0807" w14:paraId="7B4FD262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2E6A7" w14:textId="4D25C698" w:rsidR="000A286D" w:rsidRPr="000D0807" w:rsidRDefault="000A286D" w:rsidP="00FB1D27">
            <w:pPr>
              <w:rPr>
                <w:b/>
                <w:bCs/>
                <w:color w:val="231F20"/>
              </w:rPr>
            </w:pPr>
            <w:r w:rsidRPr="000D0807">
              <w:rPr>
                <w:color w:val="231F20"/>
              </w:rPr>
              <w:t xml:space="preserve">Frequent seafood use 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7FE5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224F9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2.052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217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0.362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0D1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0.770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B52A4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.840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E350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3</w:t>
            </w:r>
            <w:r>
              <w:rPr>
                <w:color w:val="231F20"/>
              </w:rPr>
              <w:t>.989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4D9AE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.146</w:t>
            </w:r>
          </w:p>
        </w:tc>
      </w:tr>
      <w:tr w:rsidR="000A286D" w:rsidRPr="000D0807" w14:paraId="1EBD4C83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EDD1" w14:textId="77777777" w:rsidR="000A286D" w:rsidRPr="000D0807" w:rsidRDefault="000A286D" w:rsidP="00FB1D27">
            <w:pPr>
              <w:rPr>
                <w:b/>
                <w:bCs/>
                <w:color w:val="231F20"/>
              </w:rPr>
            </w:pPr>
            <w:r w:rsidRPr="000D0807">
              <w:rPr>
                <w:color w:val="231F20"/>
              </w:rPr>
              <w:t>Sunlight expose ≥ 30 minutes per day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3A4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E76FB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-1.569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5638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0.589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96C7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3</w:t>
            </w:r>
            <w:r>
              <w:rPr>
                <w:color w:val="231F20"/>
              </w:rPr>
              <w:t>.357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5AFC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.499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57C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4.961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4C2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.156</w:t>
            </w:r>
          </w:p>
        </w:tc>
      </w:tr>
      <w:tr w:rsidR="000A286D" w:rsidRPr="000D0807" w14:paraId="1DEC5963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CF6FC" w14:textId="77777777" w:rsidR="000A286D" w:rsidRPr="000D0807" w:rsidRDefault="000A286D" w:rsidP="00FB1D27">
            <w:r w:rsidRPr="000D0807">
              <w:t>Type 2 diabetes mellitus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00A1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0D95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2.129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F8F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0.374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6ACE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1</w:t>
            </w:r>
            <w:r>
              <w:rPr>
                <w:color w:val="231F20"/>
              </w:rPr>
              <w:t>.373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F2338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.721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71900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1</w:t>
            </w:r>
            <w:r>
              <w:rPr>
                <w:color w:val="231F20"/>
              </w:rPr>
              <w:t>.614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E000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.601</w:t>
            </w:r>
          </w:p>
        </w:tc>
      </w:tr>
      <w:tr w:rsidR="000A286D" w:rsidRPr="000D0807" w14:paraId="0D9B3A03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DE856" w14:textId="77777777" w:rsidR="000A286D" w:rsidRPr="000D0807" w:rsidRDefault="000A286D" w:rsidP="00FB1D27">
            <w:r w:rsidRPr="000D0807">
              <w:rPr>
                <w:color w:val="231F20"/>
              </w:rPr>
              <w:t xml:space="preserve">Hypertension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D5A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bookmarkStart w:id="14" w:name="OLE_LINK37"/>
            <w:r w:rsidRPr="000D0807">
              <w:rPr>
                <w:color w:val="231F20"/>
              </w:rPr>
              <w:t>Yes vs. No</w:t>
            </w:r>
            <w:bookmarkEnd w:id="14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3A2A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-1.779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736A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0.422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C89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1</w:t>
            </w:r>
            <w:r>
              <w:rPr>
                <w:color w:val="231F20"/>
              </w:rPr>
              <w:t>.922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CC929" w14:textId="77777777" w:rsidR="000A286D" w:rsidRPr="000D0807" w:rsidRDefault="000A286D" w:rsidP="00FB1D27">
            <w:pPr>
              <w:ind w:firstLineChars="100" w:firstLine="240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.608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DF5E1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4.427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E63E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.101</w:t>
            </w:r>
          </w:p>
        </w:tc>
      </w:tr>
      <w:tr w:rsidR="000A286D" w:rsidRPr="000D0807" w14:paraId="743E8B71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D4C33" w14:textId="77777777" w:rsidR="000A286D" w:rsidRPr="000D0807" w:rsidRDefault="000A286D" w:rsidP="00FB1D27">
            <w:pPr>
              <w:rPr>
                <w:color w:val="231F20"/>
              </w:rPr>
            </w:pPr>
            <w:bookmarkStart w:id="15" w:name="OLE_LINK129"/>
            <w:bookmarkStart w:id="16" w:name="_Hlk116484079"/>
            <w:r>
              <w:rPr>
                <w:color w:val="231F20"/>
              </w:rPr>
              <w:t>Coronary heart disease</w:t>
            </w:r>
            <w:bookmarkEnd w:id="15"/>
            <w:r>
              <w:rPr>
                <w:color w:val="231F20"/>
              </w:rPr>
              <w:t xml:space="preserve">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027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86314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3.650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DB3A1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.217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1E9F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2</w:t>
            </w:r>
            <w:r>
              <w:rPr>
                <w:color w:val="231F20"/>
              </w:rPr>
              <w:t>.041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B29F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.689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5727" w14:textId="77777777" w:rsidR="000A286D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7.176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94165" w14:textId="77777777" w:rsidR="000A286D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.043</w:t>
            </w:r>
          </w:p>
        </w:tc>
      </w:tr>
      <w:bookmarkEnd w:id="16"/>
      <w:tr w:rsidR="000A286D" w:rsidRPr="000D0807" w14:paraId="57E96ACD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6065" w14:textId="77777777" w:rsidR="000A286D" w:rsidRPr="000D0807" w:rsidRDefault="000A286D" w:rsidP="00FB1D27">
            <w:r w:rsidRPr="000D0807">
              <w:rPr>
                <w:color w:val="231F20"/>
              </w:rPr>
              <w:t>History of fracture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BD5D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B54E2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-8.636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092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0.091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75E9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20.500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B2F3B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.060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FBE21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3.554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DCDB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.524</w:t>
            </w:r>
          </w:p>
        </w:tc>
      </w:tr>
      <w:tr w:rsidR="000A286D" w:rsidRPr="000D0807" w14:paraId="4477C0B9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31057" w14:textId="77777777" w:rsidR="000A286D" w:rsidRPr="000D0807" w:rsidRDefault="000A286D" w:rsidP="00FB1D27">
            <w:pPr>
              <w:rPr>
                <w:color w:val="231F20"/>
              </w:rPr>
            </w:pPr>
            <w:r w:rsidRPr="000D0807">
              <w:rPr>
                <w:color w:val="231F20"/>
              </w:rPr>
              <w:t>Family history of osteoporosis diagnosis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6B99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AA37C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2.344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E866C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0.580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77D74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1</w:t>
            </w:r>
            <w:r>
              <w:rPr>
                <w:color w:val="231F20"/>
              </w:rPr>
              <w:t>.067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A908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.892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54756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3</w:t>
            </w:r>
            <w:r>
              <w:rPr>
                <w:color w:val="231F20"/>
              </w:rPr>
              <w:t>.584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E874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.463</w:t>
            </w:r>
          </w:p>
        </w:tc>
      </w:tr>
      <w:tr w:rsidR="000A286D" w:rsidRPr="000D0807" w14:paraId="61D83761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5991" w14:textId="77777777" w:rsidR="000A286D" w:rsidRPr="000D0807" w:rsidRDefault="000A286D" w:rsidP="00FB1D27">
            <w:pPr>
              <w:rPr>
                <w:color w:val="231F20"/>
              </w:rPr>
            </w:pPr>
            <w:r w:rsidRPr="000D0807">
              <w:t xml:space="preserve">Family history of </w:t>
            </w:r>
            <w:r w:rsidRPr="000D0807">
              <w:rPr>
                <w:color w:val="231F20"/>
              </w:rPr>
              <w:t>kyphosis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DD9C7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bookmarkStart w:id="17" w:name="OLE_LINK51"/>
            <w:r w:rsidRPr="000D0807">
              <w:rPr>
                <w:color w:val="231F20"/>
              </w:rPr>
              <w:t>Yes vs. No</w:t>
            </w:r>
            <w:bookmarkEnd w:id="17"/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99C9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1.944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7C7B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0.638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2099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3.472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363FA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.716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F31DB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4</w:t>
            </w:r>
            <w:r>
              <w:rPr>
                <w:color w:val="231F20"/>
              </w:rPr>
              <w:t>.833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875B3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0</w:t>
            </w:r>
            <w:r>
              <w:rPr>
                <w:color w:val="231F20"/>
              </w:rPr>
              <w:t>.273</w:t>
            </w:r>
          </w:p>
        </w:tc>
      </w:tr>
      <w:tr w:rsidR="000A286D" w:rsidRPr="000D0807" w14:paraId="743EA930" w14:textId="77777777" w:rsidTr="00FB1D27">
        <w:trPr>
          <w:trHeight w:val="345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17EE5" w14:textId="09BCDD90" w:rsidR="000A286D" w:rsidRPr="000D0807" w:rsidRDefault="000A286D" w:rsidP="00FB1D27">
            <w:r>
              <w:rPr>
                <w:rFonts w:hint="eastAsia"/>
              </w:rPr>
              <w:t>M</w:t>
            </w:r>
            <w:r>
              <w:t>enopaus</w:t>
            </w:r>
            <w:r w:rsidR="007403C6">
              <w:t>al status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DFE4C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 w:rsidRPr="000D0807">
              <w:rPr>
                <w:color w:val="231F20"/>
              </w:rPr>
              <w:t>Yes vs. No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15AAF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0EACE" w14:textId="77777777" w:rsidR="000A286D" w:rsidRPr="000D0807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CA4CC" w14:textId="77777777" w:rsidR="000A286D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AF649" w14:textId="77777777" w:rsidR="000A286D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270FA2" w14:textId="77777777" w:rsidR="000A286D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-</w:t>
            </w:r>
            <w:r>
              <w:rPr>
                <w:color w:val="231F20"/>
              </w:rPr>
              <w:t>23.635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F8DC5" w14:textId="77777777" w:rsidR="000A286D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&lt;</w:t>
            </w:r>
            <w:r>
              <w:rPr>
                <w:color w:val="231F20"/>
              </w:rPr>
              <w:t xml:space="preserve"> 0.001</w:t>
            </w:r>
          </w:p>
        </w:tc>
      </w:tr>
    </w:tbl>
    <w:p w14:paraId="22ED827C" w14:textId="0FC7D52C" w:rsidR="000A286D" w:rsidRDefault="000A286D" w:rsidP="000A286D">
      <w:pPr>
        <w:rPr>
          <w:color w:val="231F20"/>
        </w:rPr>
      </w:pPr>
      <w:bookmarkStart w:id="18" w:name="OLE_LINK34"/>
      <w:bookmarkEnd w:id="5"/>
      <w:bookmarkEnd w:id="6"/>
      <w:bookmarkEnd w:id="11"/>
      <w:r w:rsidRPr="000D0807">
        <w:rPr>
          <w:color w:val="231F20"/>
        </w:rPr>
        <w:t xml:space="preserve">*Approximately 1 SD. </w:t>
      </w:r>
      <w:bookmarkEnd w:id="18"/>
    </w:p>
    <w:p w14:paraId="0CB3A631" w14:textId="038EB624" w:rsidR="000A286D" w:rsidRPr="000D0807" w:rsidRDefault="000A286D" w:rsidP="000A286D">
      <w:bookmarkStart w:id="19" w:name="OLE_LINK122"/>
      <w:r w:rsidRPr="000D0807">
        <w:t>MET</w:t>
      </w:r>
      <w:r>
        <w:t xml:space="preserve">: </w:t>
      </w:r>
      <w:r w:rsidRPr="000D0807">
        <w:t xml:space="preserve">metabolic equivalent </w:t>
      </w:r>
      <w:r w:rsidR="00423F2D">
        <w:t>Task</w:t>
      </w:r>
      <w:r w:rsidRPr="000D0807">
        <w:t>.</w:t>
      </w:r>
      <w:r>
        <w:rPr>
          <w:rFonts w:hint="eastAsia"/>
        </w:rPr>
        <w:t xml:space="preserve"> </w:t>
      </w:r>
      <w:bookmarkEnd w:id="19"/>
      <w:r>
        <w:t>NA: Not applicable.</w:t>
      </w:r>
    </w:p>
    <w:p w14:paraId="62FB62CA" w14:textId="77777777" w:rsidR="000A286D" w:rsidRDefault="000A286D" w:rsidP="000A286D">
      <w:pPr>
        <w:rPr>
          <w:rFonts w:eastAsia="宋体"/>
        </w:rPr>
      </w:pPr>
      <w:r>
        <w:br w:type="page"/>
      </w:r>
      <w:r>
        <w:rPr>
          <w:b/>
          <w:bCs/>
          <w:color w:val="231F20"/>
        </w:rPr>
        <w:lastRenderedPageBreak/>
        <w:t>Supplemental T</w:t>
      </w:r>
      <w:r w:rsidRPr="000D0807">
        <w:rPr>
          <w:b/>
          <w:bCs/>
          <w:color w:val="231F20"/>
        </w:rPr>
        <w:t xml:space="preserve">able </w:t>
      </w:r>
      <w:r>
        <w:rPr>
          <w:b/>
          <w:bCs/>
          <w:color w:val="231F20"/>
        </w:rPr>
        <w:t>3</w:t>
      </w:r>
      <w:r w:rsidRPr="000D0807">
        <w:rPr>
          <w:b/>
          <w:bCs/>
          <w:color w:val="231F20"/>
        </w:rPr>
        <w:t xml:space="preserve">. </w:t>
      </w:r>
      <w:r>
        <w:rPr>
          <w:color w:val="231F20"/>
        </w:rPr>
        <w:t>Participant</w:t>
      </w:r>
      <w:r w:rsidRPr="000D0807">
        <w:rPr>
          <w:color w:val="231F20"/>
        </w:rPr>
        <w:t xml:space="preserve">s’ characteristics and </w:t>
      </w:r>
      <w:r>
        <w:t>broadband ultrasound attenuation (BUA)</w:t>
      </w:r>
      <w:r w:rsidRPr="000D0807">
        <w:rPr>
          <w:color w:val="231F20"/>
        </w:rPr>
        <w:t>: bivariate analysis</w:t>
      </w:r>
      <w:r w:rsidRPr="000D0807">
        <w:rPr>
          <w:rFonts w:eastAsia="宋体"/>
        </w:rPr>
        <w:t xml:space="preserve"> 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4111"/>
        <w:gridCol w:w="2975"/>
        <w:gridCol w:w="1145"/>
        <w:gridCol w:w="1145"/>
        <w:gridCol w:w="1145"/>
        <w:gridCol w:w="1145"/>
        <w:gridCol w:w="1145"/>
        <w:gridCol w:w="1147"/>
      </w:tblGrid>
      <w:tr w:rsidR="000A286D" w:rsidRPr="00F242E2" w14:paraId="48623277" w14:textId="77777777" w:rsidTr="00FB1D27">
        <w:trPr>
          <w:trHeight w:val="203"/>
        </w:trPr>
        <w:tc>
          <w:tcPr>
            <w:tcW w:w="1473" w:type="pct"/>
            <w:vMerge w:val="restart"/>
            <w:tcBorders>
              <w:left w:val="nil"/>
              <w:right w:val="nil"/>
            </w:tcBorders>
            <w:vAlign w:val="center"/>
          </w:tcPr>
          <w:p w14:paraId="6109DA0A" w14:textId="77777777" w:rsidR="000A286D" w:rsidRPr="00F242E2" w:rsidRDefault="000A286D" w:rsidP="00FB1D27">
            <w:pPr>
              <w:rPr>
                <w:b/>
                <w:bCs/>
                <w:color w:val="231F20"/>
              </w:rPr>
            </w:pPr>
            <w:r w:rsidRPr="00F242E2">
              <w:rPr>
                <w:b/>
                <w:bCs/>
                <w:color w:val="231F20"/>
              </w:rPr>
              <w:t>Variables</w:t>
            </w:r>
          </w:p>
        </w:tc>
        <w:tc>
          <w:tcPr>
            <w:tcW w:w="1066" w:type="pct"/>
            <w:vMerge w:val="restart"/>
            <w:tcBorders>
              <w:left w:val="nil"/>
              <w:right w:val="nil"/>
            </w:tcBorders>
            <w:vAlign w:val="center"/>
          </w:tcPr>
          <w:p w14:paraId="51FE98BC" w14:textId="77777777" w:rsidR="000A286D" w:rsidRPr="00F242E2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F242E2">
              <w:rPr>
                <w:b/>
                <w:bCs/>
                <w:color w:val="231F20"/>
              </w:rPr>
              <w:t xml:space="preserve">Unit of Change* or </w:t>
            </w:r>
          </w:p>
          <w:p w14:paraId="2F363BBD" w14:textId="77777777" w:rsidR="000A286D" w:rsidRPr="00F242E2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F242E2">
              <w:rPr>
                <w:b/>
                <w:bCs/>
                <w:color w:val="231F20"/>
              </w:rPr>
              <w:t>Comparison</w:t>
            </w:r>
          </w:p>
        </w:tc>
        <w:tc>
          <w:tcPr>
            <w:tcW w:w="82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9E9A86" w14:textId="77777777" w:rsidR="000A286D" w:rsidRPr="00F242E2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F242E2">
              <w:rPr>
                <w:b/>
                <w:bCs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61EFD" wp14:editId="460FC087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140335</wp:posOffset>
                      </wp:positionV>
                      <wp:extent cx="121920" cy="45085"/>
                      <wp:effectExtent l="0" t="0" r="0" b="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B1DD" id="矩形 6" o:spid="_x0000_s1026" style="position:absolute;left:0;text-align:left;margin-left:100.55pt;margin-top:11.05pt;width:9.6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" fillcolor="white [3212]" stroked="f" strokeweight="1pt"/>
                  </w:pict>
                </mc:Fallback>
              </mc:AlternateContent>
            </w:r>
            <w:r w:rsidRPr="00F242E2">
              <w:rPr>
                <w:b/>
                <w:bCs/>
                <w:color w:val="231F20"/>
              </w:rPr>
              <w:t>Total</w:t>
            </w:r>
          </w:p>
        </w:tc>
        <w:tc>
          <w:tcPr>
            <w:tcW w:w="82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9AF0DB" w14:textId="77777777" w:rsidR="000A286D" w:rsidRPr="00F242E2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F242E2">
              <w:rPr>
                <w:b/>
                <w:bCs/>
                <w:color w:val="231F20"/>
              </w:rPr>
              <w:t>Male</w:t>
            </w:r>
          </w:p>
        </w:tc>
        <w:tc>
          <w:tcPr>
            <w:tcW w:w="82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16C3CC" w14:textId="77777777" w:rsidR="000A286D" w:rsidRPr="00F242E2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F242E2">
              <w:rPr>
                <w:b/>
                <w:bCs/>
                <w:color w:val="231F20"/>
              </w:rPr>
              <w:t>Female</w:t>
            </w:r>
          </w:p>
        </w:tc>
      </w:tr>
      <w:tr w:rsidR="000A286D" w:rsidRPr="00F242E2" w14:paraId="164828AD" w14:textId="77777777" w:rsidTr="00FB1D27">
        <w:trPr>
          <w:trHeight w:val="132"/>
        </w:trPr>
        <w:tc>
          <w:tcPr>
            <w:tcW w:w="1473" w:type="pct"/>
            <w:vMerge/>
            <w:tcBorders>
              <w:left w:val="nil"/>
              <w:right w:val="nil"/>
            </w:tcBorders>
            <w:vAlign w:val="center"/>
          </w:tcPr>
          <w:p w14:paraId="7A36D266" w14:textId="77777777" w:rsidR="000A286D" w:rsidRPr="00F242E2" w:rsidRDefault="000A286D" w:rsidP="00FB1D27">
            <w:pPr>
              <w:rPr>
                <w:b/>
                <w:bCs/>
                <w:color w:val="231F20"/>
              </w:rPr>
            </w:pPr>
          </w:p>
        </w:tc>
        <w:tc>
          <w:tcPr>
            <w:tcW w:w="1066" w:type="pct"/>
            <w:vMerge/>
            <w:tcBorders>
              <w:left w:val="nil"/>
              <w:right w:val="nil"/>
            </w:tcBorders>
            <w:vAlign w:val="center"/>
          </w:tcPr>
          <w:p w14:paraId="243284B9" w14:textId="77777777" w:rsidR="000A286D" w:rsidRPr="00F242E2" w:rsidRDefault="000A286D" w:rsidP="00FB1D27">
            <w:pPr>
              <w:jc w:val="center"/>
              <w:rPr>
                <w:b/>
                <w:bCs/>
                <w:color w:val="231F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1A75D0" w14:textId="77777777" w:rsidR="000A286D" w:rsidRPr="00F242E2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F242E2">
              <w:rPr>
                <w:b/>
                <w:bCs/>
                <w:color w:val="231F20"/>
              </w:rPr>
              <w:t>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2686C7" w14:textId="77777777" w:rsidR="000A286D" w:rsidRPr="00F242E2" w:rsidRDefault="000A286D" w:rsidP="00FB1D27">
            <w:pPr>
              <w:jc w:val="center"/>
              <w:rPr>
                <w:b/>
                <w:bCs/>
                <w:color w:val="231F20"/>
              </w:rPr>
            </w:pPr>
            <w:r w:rsidRPr="00F242E2">
              <w:rPr>
                <w:b/>
                <w:bCs/>
                <w:i/>
                <w:iCs/>
                <w:color w:val="231F20"/>
              </w:rPr>
              <w:t>P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0D4E71" w14:textId="77777777" w:rsidR="000A286D" w:rsidRPr="00F242E2" w:rsidRDefault="000A286D" w:rsidP="00FB1D27">
            <w:pPr>
              <w:jc w:val="center"/>
              <w:rPr>
                <w:b/>
                <w:bCs/>
                <w:i/>
                <w:iCs/>
                <w:color w:val="231F20"/>
              </w:rPr>
            </w:pPr>
            <w:r w:rsidRPr="00F242E2">
              <w:rPr>
                <w:b/>
                <w:bCs/>
                <w:color w:val="231F20"/>
              </w:rPr>
              <w:t>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873033" w14:textId="77777777" w:rsidR="000A286D" w:rsidRPr="00F242E2" w:rsidRDefault="000A286D" w:rsidP="00FB1D27">
            <w:pPr>
              <w:jc w:val="center"/>
              <w:rPr>
                <w:b/>
                <w:bCs/>
                <w:i/>
                <w:iCs/>
                <w:color w:val="231F20"/>
              </w:rPr>
            </w:pPr>
            <w:r w:rsidRPr="00F242E2">
              <w:rPr>
                <w:b/>
                <w:bCs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9D51B" wp14:editId="42515363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-26670</wp:posOffset>
                      </wp:positionV>
                      <wp:extent cx="121920" cy="45085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B998E" id="矩形 9" o:spid="_x0000_s1026" style="position:absolute;left:0;text-align:left;margin-left:47.05pt;margin-top:-2.1pt;width:9.6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" fillcolor="white [3212]" stroked="f" strokeweight="1pt"/>
                  </w:pict>
                </mc:Fallback>
              </mc:AlternateContent>
            </w:r>
            <w:r w:rsidRPr="00F242E2">
              <w:rPr>
                <w:b/>
                <w:bCs/>
                <w:i/>
                <w:iCs/>
                <w:color w:val="231F20"/>
              </w:rPr>
              <w:t>P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50E4C8" w14:textId="77777777" w:rsidR="000A286D" w:rsidRPr="00F242E2" w:rsidRDefault="000A286D" w:rsidP="00FB1D27">
            <w:pPr>
              <w:jc w:val="center"/>
              <w:rPr>
                <w:b/>
                <w:bCs/>
                <w:i/>
                <w:iCs/>
                <w:color w:val="231F20"/>
              </w:rPr>
            </w:pPr>
            <w:r w:rsidRPr="00F242E2">
              <w:rPr>
                <w:b/>
                <w:bCs/>
                <w:color w:val="231F20"/>
              </w:rPr>
              <w:t>β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656E5F" w14:textId="77777777" w:rsidR="000A286D" w:rsidRPr="00F242E2" w:rsidRDefault="000A286D" w:rsidP="00FB1D27">
            <w:pPr>
              <w:jc w:val="center"/>
              <w:rPr>
                <w:b/>
                <w:bCs/>
                <w:i/>
                <w:iCs/>
                <w:color w:val="231F20"/>
              </w:rPr>
            </w:pPr>
            <w:r w:rsidRPr="00F242E2">
              <w:rPr>
                <w:b/>
                <w:bCs/>
                <w:i/>
                <w:iCs/>
                <w:color w:val="231F20"/>
              </w:rPr>
              <w:t>P</w:t>
            </w:r>
          </w:p>
        </w:tc>
      </w:tr>
      <w:tr w:rsidR="000A286D" w:rsidRPr="00F242E2" w14:paraId="1E8BB854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D397B" w14:textId="77777777" w:rsidR="000A286D" w:rsidRPr="00F242E2" w:rsidRDefault="000A286D" w:rsidP="00FB1D27">
            <w:pPr>
              <w:rPr>
                <w:color w:val="231F20"/>
              </w:rPr>
            </w:pPr>
            <w:bookmarkStart w:id="20" w:name="_Hlk99704663"/>
            <w:r w:rsidRPr="00F242E2">
              <w:rPr>
                <w:color w:val="231F20"/>
              </w:rPr>
              <w:t>Age (years)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0C3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10.0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8360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-1.178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C9BA8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0.003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46F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0.152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B176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0.812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4BB8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-2.112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BC89A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&lt; 0.001</w:t>
            </w:r>
          </w:p>
        </w:tc>
      </w:tr>
      <w:tr w:rsidR="000A286D" w:rsidRPr="00F242E2" w14:paraId="0991874C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3612" w14:textId="77777777" w:rsidR="000A286D" w:rsidRPr="00F242E2" w:rsidRDefault="000A286D" w:rsidP="00FB1D27">
            <w:pPr>
              <w:rPr>
                <w:color w:val="231F20"/>
              </w:rPr>
            </w:pPr>
            <w:r w:rsidRPr="00F242E2">
              <w:rPr>
                <w:color w:val="231F20"/>
              </w:rPr>
              <w:t>Sex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63C4A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bookmarkStart w:id="21" w:name="OLE_LINK115"/>
            <w:r>
              <w:rPr>
                <w:color w:val="231F20"/>
              </w:rPr>
              <w:t>Female</w:t>
            </w:r>
            <w:r w:rsidRPr="0097349F">
              <w:rPr>
                <w:color w:val="231F20"/>
              </w:rPr>
              <w:t xml:space="preserve"> vs. M</w:t>
            </w:r>
            <w:r>
              <w:rPr>
                <w:color w:val="231F20"/>
              </w:rPr>
              <w:t>ale</w:t>
            </w:r>
            <w:bookmarkEnd w:id="21"/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39E2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-3.697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70BA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&lt; 0.001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68BBD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A07C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8922F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E672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N</w:t>
            </w:r>
            <w:r>
              <w:rPr>
                <w:color w:val="231F20"/>
              </w:rPr>
              <w:t>A</w:t>
            </w:r>
          </w:p>
        </w:tc>
      </w:tr>
      <w:tr w:rsidR="000A286D" w:rsidRPr="00F242E2" w14:paraId="4D1F1D1E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026F5" w14:textId="77777777" w:rsidR="000A286D" w:rsidRPr="00F242E2" w:rsidRDefault="000A286D" w:rsidP="00FB1D27">
            <w:pPr>
              <w:rPr>
                <w:b/>
                <w:bCs/>
                <w:color w:val="FF0000"/>
              </w:rPr>
            </w:pPr>
            <w:r w:rsidRPr="00F242E2">
              <w:rPr>
                <w:color w:val="231F20"/>
              </w:rPr>
              <w:t>Body mass index (kg/m</w:t>
            </w:r>
            <w:r w:rsidRPr="00F242E2">
              <w:rPr>
                <w:color w:val="231F20"/>
                <w:vertAlign w:val="superscript"/>
              </w:rPr>
              <w:t>2</w:t>
            </w:r>
            <w:r w:rsidRPr="00F242E2">
              <w:rPr>
                <w:color w:val="231F20"/>
              </w:rPr>
              <w:t>)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34F42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4.0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4710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0.223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1733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0.497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DABA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-0.165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A84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0.789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B066F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0.107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2AB36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0.758</w:t>
            </w:r>
          </w:p>
        </w:tc>
      </w:tr>
      <w:tr w:rsidR="000A286D" w:rsidRPr="00F242E2" w14:paraId="0DF2B206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CF452" w14:textId="77777777" w:rsidR="000A286D" w:rsidRPr="00F242E2" w:rsidRDefault="000A286D" w:rsidP="00FB1D27">
            <w:pPr>
              <w:rPr>
                <w:color w:val="231F20"/>
              </w:rPr>
            </w:pPr>
            <w:r>
              <w:rPr>
                <w:color w:val="231F20"/>
              </w:rPr>
              <w:t>Smoking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5C143" w14:textId="77777777" w:rsidR="000A286D" w:rsidRPr="00F242E2" w:rsidRDefault="000A286D" w:rsidP="00FB1D27">
            <w:pPr>
              <w:jc w:val="center"/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E82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000000" w:themeColor="text1"/>
              </w:rPr>
              <w:t>2.126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FE94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000000" w:themeColor="text1"/>
              </w:rPr>
              <w:t>0.016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C4882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000000" w:themeColor="text1"/>
              </w:rPr>
              <w:t>0.104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68DC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000000" w:themeColor="text1"/>
              </w:rPr>
              <w:t>0.933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9CA02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000000" w:themeColor="text1"/>
              </w:rPr>
              <w:t>-1.167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789E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000000" w:themeColor="text1"/>
              </w:rPr>
              <w:t>0.584</w:t>
            </w:r>
          </w:p>
        </w:tc>
      </w:tr>
      <w:tr w:rsidR="000A286D" w:rsidRPr="00F242E2" w14:paraId="6803134A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45C1" w14:textId="2165194E" w:rsidR="000A286D" w:rsidRPr="00F242E2" w:rsidRDefault="000A286D" w:rsidP="00FB1D27">
            <w:pPr>
              <w:rPr>
                <w:color w:val="231F20"/>
              </w:rPr>
            </w:pPr>
            <w:r w:rsidRPr="00F242E2">
              <w:rPr>
                <w:color w:val="231F20"/>
              </w:rPr>
              <w:t xml:space="preserve">Frequent alcohol use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4D215" w14:textId="77777777" w:rsidR="000A286D" w:rsidRPr="00F242E2" w:rsidRDefault="000A286D" w:rsidP="00FB1D27">
            <w:pPr>
              <w:jc w:val="center"/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48B8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3.221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E9390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0.003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B12F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1.060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D48EA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0.441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27F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1.916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7C1C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0.650</w:t>
            </w:r>
          </w:p>
        </w:tc>
      </w:tr>
      <w:tr w:rsidR="000A286D" w:rsidRPr="00F242E2" w14:paraId="337E9423" w14:textId="77777777" w:rsidTr="00FB1D27">
        <w:trPr>
          <w:trHeight w:val="64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7E4E8" w14:textId="77777777" w:rsidR="000A286D" w:rsidRPr="00F242E2" w:rsidRDefault="000A286D" w:rsidP="00FB1D27">
            <w:pPr>
              <w:rPr>
                <w:b/>
                <w:bCs/>
                <w:color w:val="231F20"/>
              </w:rPr>
            </w:pPr>
            <w:r w:rsidRPr="00F242E2">
              <w:rPr>
                <w:b/>
                <w:bCs/>
                <w:color w:val="231F20"/>
              </w:rPr>
              <w:t>Physical activity (MET-hours/week)</w:t>
            </w:r>
            <w:r w:rsidRPr="00F242E2">
              <w:rPr>
                <w:b/>
                <w:bCs/>
                <w:color w:val="231F20"/>
                <w:vertAlign w:val="superscript"/>
              </w:rPr>
              <w:t xml:space="preserve">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8F1F" w14:textId="77777777" w:rsidR="000A286D" w:rsidRPr="00F242E2" w:rsidRDefault="000A286D" w:rsidP="00FB1D27">
            <w:pPr>
              <w:jc w:val="center"/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4EE2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F1DE6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AECAD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86E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645E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431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</w:p>
        </w:tc>
      </w:tr>
      <w:tr w:rsidR="000A286D" w:rsidRPr="00F242E2" w14:paraId="66EC2888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5C0D5" w14:textId="77777777" w:rsidR="000A286D" w:rsidRPr="00F242E2" w:rsidRDefault="000A286D" w:rsidP="00FB1D27">
            <w:pPr>
              <w:ind w:firstLineChars="50" w:firstLine="120"/>
              <w:rPr>
                <w:color w:val="231F20"/>
              </w:rPr>
            </w:pPr>
            <w:r w:rsidRPr="00F242E2">
              <w:rPr>
                <w:color w:val="231F20"/>
              </w:rPr>
              <w:t>≥ 22.1; &lt; 44.1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3751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vs. &lt; 22.1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082D3" w14:textId="77777777" w:rsidR="000A286D" w:rsidRPr="00F242E2" w:rsidRDefault="000A286D" w:rsidP="00FB1D27">
            <w:pPr>
              <w:jc w:val="center"/>
            </w:pPr>
            <w:r w:rsidRPr="00F242E2">
              <w:t>1.297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78F5A" w14:textId="77777777" w:rsidR="000A286D" w:rsidRPr="00F242E2" w:rsidRDefault="000A286D" w:rsidP="00FB1D27">
            <w:pPr>
              <w:jc w:val="center"/>
            </w:pPr>
            <w:r w:rsidRPr="00F242E2">
              <w:t>0.114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33A19" w14:textId="77777777" w:rsidR="000A286D" w:rsidRPr="00F242E2" w:rsidRDefault="000A286D" w:rsidP="00FB1D27">
            <w:pPr>
              <w:jc w:val="center"/>
            </w:pPr>
            <w:r w:rsidRPr="00F242E2">
              <w:t>2.010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8B916" w14:textId="77777777" w:rsidR="000A286D" w:rsidRPr="00F242E2" w:rsidRDefault="000A286D" w:rsidP="00FB1D27">
            <w:pPr>
              <w:jc w:val="center"/>
            </w:pPr>
            <w:r w:rsidRPr="00F242E2">
              <w:t>0.177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38F6" w14:textId="77777777" w:rsidR="000A286D" w:rsidRPr="00F242E2" w:rsidRDefault="000A286D" w:rsidP="00FB1D27">
            <w:pPr>
              <w:jc w:val="center"/>
            </w:pPr>
            <w:r w:rsidRPr="00F242E2">
              <w:t>0.581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32981" w14:textId="77777777" w:rsidR="000A286D" w:rsidRPr="00F242E2" w:rsidRDefault="000A286D" w:rsidP="00FB1D27">
            <w:pPr>
              <w:jc w:val="center"/>
            </w:pPr>
            <w:r w:rsidRPr="00F242E2">
              <w:t>0.506</w:t>
            </w:r>
          </w:p>
        </w:tc>
      </w:tr>
      <w:tr w:rsidR="000A286D" w:rsidRPr="00F242E2" w14:paraId="3F82DFBB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BCE1D" w14:textId="77777777" w:rsidR="000A286D" w:rsidRPr="00F242E2" w:rsidRDefault="000A286D" w:rsidP="00FB1D27">
            <w:pPr>
              <w:ind w:firstLineChars="50" w:firstLine="120"/>
              <w:rPr>
                <w:color w:val="231F20"/>
              </w:rPr>
            </w:pPr>
            <w:r w:rsidRPr="00F242E2">
              <w:rPr>
                <w:color w:val="231F20"/>
              </w:rPr>
              <w:t>≥ 44.1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EE6CE" w14:textId="77777777" w:rsidR="000A286D" w:rsidRPr="00F242E2" w:rsidRDefault="000A286D" w:rsidP="00FB1D27">
            <w:pPr>
              <w:jc w:val="center"/>
            </w:pPr>
            <w:r w:rsidRPr="00F242E2">
              <w:rPr>
                <w:color w:val="231F20"/>
              </w:rPr>
              <w:t>vs. &lt; 22.1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567D" w14:textId="77777777" w:rsidR="000A286D" w:rsidRPr="00F242E2" w:rsidRDefault="000A286D" w:rsidP="00FB1D27">
            <w:pPr>
              <w:jc w:val="center"/>
            </w:pPr>
            <w:r w:rsidRPr="00F242E2">
              <w:t>1.405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7B13C" w14:textId="77777777" w:rsidR="000A286D" w:rsidRPr="00F242E2" w:rsidRDefault="000A286D" w:rsidP="00FB1D27">
            <w:pPr>
              <w:jc w:val="center"/>
            </w:pPr>
            <w:r w:rsidRPr="00F242E2">
              <w:t>0.078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70AA3" w14:textId="77777777" w:rsidR="000A286D" w:rsidRPr="00F242E2" w:rsidRDefault="000A286D" w:rsidP="00FB1D27">
            <w:pPr>
              <w:jc w:val="center"/>
            </w:pPr>
            <w:r w:rsidRPr="00F242E2">
              <w:t>2.053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DFC3" w14:textId="77777777" w:rsidR="000A286D" w:rsidRPr="00F242E2" w:rsidRDefault="000A286D" w:rsidP="00FB1D27">
            <w:pPr>
              <w:jc w:val="center"/>
            </w:pPr>
            <w:r w:rsidRPr="00F242E2">
              <w:t>0.160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81FCB" w14:textId="77777777" w:rsidR="000A286D" w:rsidRPr="00F242E2" w:rsidRDefault="000A286D" w:rsidP="00FB1D27">
            <w:pPr>
              <w:jc w:val="center"/>
            </w:pPr>
            <w:r w:rsidRPr="00F242E2">
              <w:t>0.837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946C" w14:textId="77777777" w:rsidR="000A286D" w:rsidRPr="00F242E2" w:rsidRDefault="000A286D" w:rsidP="00FB1D27">
            <w:pPr>
              <w:jc w:val="center"/>
            </w:pPr>
            <w:r w:rsidRPr="00F242E2">
              <w:t>0.321</w:t>
            </w:r>
          </w:p>
        </w:tc>
      </w:tr>
      <w:tr w:rsidR="000A286D" w:rsidRPr="00F242E2" w14:paraId="7CAFEA99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E360" w14:textId="77777777" w:rsidR="000A286D" w:rsidRPr="00F242E2" w:rsidRDefault="000A286D" w:rsidP="00FB1D27">
            <w:pPr>
              <w:rPr>
                <w:color w:val="231F20"/>
              </w:rPr>
            </w:pPr>
            <w:r w:rsidRPr="00F242E2">
              <w:rPr>
                <w:color w:val="231F20"/>
              </w:rPr>
              <w:t xml:space="preserve">Use of calcium supplementation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8969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5177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-0.271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1DB18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0.703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D74C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0.816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6659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0.559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31A49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-0.063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41540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0.930</w:t>
            </w:r>
          </w:p>
        </w:tc>
      </w:tr>
      <w:tr w:rsidR="000A286D" w:rsidRPr="00F242E2" w14:paraId="4A188CB9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F230" w14:textId="3E889236" w:rsidR="000A286D" w:rsidRPr="00F242E2" w:rsidRDefault="000A286D" w:rsidP="00FB1D27">
            <w:pPr>
              <w:rPr>
                <w:b/>
                <w:bCs/>
                <w:color w:val="231F20"/>
              </w:rPr>
            </w:pPr>
            <w:r w:rsidRPr="00F242E2">
              <w:rPr>
                <w:color w:val="231F20"/>
              </w:rPr>
              <w:t xml:space="preserve">Frequent dairy or soy products use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BFA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E531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-0.291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562E9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0.749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2CCF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-1.078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3C27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0.380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821B9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1.234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B5E2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0.077</w:t>
            </w:r>
          </w:p>
        </w:tc>
      </w:tr>
      <w:tr w:rsidR="000A286D" w:rsidRPr="00F242E2" w14:paraId="6385624E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B6515" w14:textId="185E0965" w:rsidR="000A286D" w:rsidRPr="00F242E2" w:rsidRDefault="000A286D" w:rsidP="00FB1D27">
            <w:pPr>
              <w:rPr>
                <w:b/>
                <w:bCs/>
                <w:color w:val="231F20"/>
              </w:rPr>
            </w:pPr>
            <w:bookmarkStart w:id="22" w:name="_Hlk99702594"/>
            <w:r w:rsidRPr="00F242E2">
              <w:rPr>
                <w:color w:val="231F20"/>
              </w:rPr>
              <w:t xml:space="preserve">Frequent seafood use 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A23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995D6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0.074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61BDD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0.913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7E76A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-0.639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D0B6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0.599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48BB0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0.554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FDA44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0.437</w:t>
            </w:r>
          </w:p>
        </w:tc>
      </w:tr>
      <w:tr w:rsidR="000A286D" w:rsidRPr="00F242E2" w14:paraId="7012FC3A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930FE" w14:textId="77777777" w:rsidR="000A286D" w:rsidRPr="00F242E2" w:rsidRDefault="000A286D" w:rsidP="00FB1D27">
            <w:pPr>
              <w:rPr>
                <w:b/>
                <w:bCs/>
                <w:color w:val="231F20"/>
              </w:rPr>
            </w:pPr>
            <w:r w:rsidRPr="00F242E2">
              <w:rPr>
                <w:color w:val="231F20"/>
              </w:rPr>
              <w:t>Sunlight expose ≥ 30 minutes per day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2DE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2E882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0.640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EAB26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0.459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CE89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2.761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82FA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0.081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97B0D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-0.868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289F3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0.340</w:t>
            </w:r>
          </w:p>
        </w:tc>
      </w:tr>
      <w:bookmarkEnd w:id="20"/>
      <w:tr w:rsidR="000A286D" w:rsidRPr="00F242E2" w14:paraId="1C0F9067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32BD1" w14:textId="77777777" w:rsidR="000A286D" w:rsidRPr="00F242E2" w:rsidRDefault="000A286D" w:rsidP="00FB1D27">
            <w:r w:rsidRPr="00F242E2">
              <w:t>Type 2 diabetes mellitus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4B663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5B60E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-1.039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F28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0.145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1A4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-2.140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E059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0.080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485E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-1.108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EB5F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0.166</w:t>
            </w:r>
          </w:p>
        </w:tc>
      </w:tr>
      <w:tr w:rsidR="000A286D" w:rsidRPr="00F242E2" w14:paraId="38A9693F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80AF" w14:textId="77777777" w:rsidR="000A286D" w:rsidRPr="00F242E2" w:rsidRDefault="000A286D" w:rsidP="00FB1D27">
            <w:r w:rsidRPr="00F242E2">
              <w:rPr>
                <w:color w:val="231F20"/>
              </w:rPr>
              <w:t xml:space="preserve">Hypertension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C7512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F8F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-0.905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A076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0.171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0A8C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-0.163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395C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0.892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6D0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-1.491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18F0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0.033</w:t>
            </w:r>
          </w:p>
        </w:tc>
      </w:tr>
      <w:tr w:rsidR="000A286D" w:rsidRPr="00F242E2" w14:paraId="2B1CA435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75DF7" w14:textId="77777777" w:rsidR="000A286D" w:rsidRPr="00F242E2" w:rsidRDefault="000A286D" w:rsidP="00FB1D27">
            <w:pPr>
              <w:rPr>
                <w:color w:val="231F20"/>
              </w:rPr>
            </w:pPr>
            <w:r w:rsidRPr="00F242E2">
              <w:rPr>
                <w:color w:val="231F20"/>
              </w:rPr>
              <w:t xml:space="preserve">Coronary heart disease 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CC2E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D8FD3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-0.688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37A2E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0.435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F918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-0.048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B0B6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0.976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02CE0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-0.963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86C3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0.297</w:t>
            </w:r>
          </w:p>
        </w:tc>
      </w:tr>
      <w:tr w:rsidR="000A286D" w:rsidRPr="00F242E2" w14:paraId="1B4634FC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5608" w14:textId="77777777" w:rsidR="000A286D" w:rsidRPr="00F242E2" w:rsidRDefault="000A286D" w:rsidP="00FB1D27">
            <w:r w:rsidRPr="00F242E2">
              <w:rPr>
                <w:color w:val="231F20"/>
              </w:rPr>
              <w:t>History of fracture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51D0A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7E1F3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-2.526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EE89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0.097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CDA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-5.577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7FE8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0.110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FEE7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-0.655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BA6AE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0.651</w:t>
            </w:r>
          </w:p>
        </w:tc>
      </w:tr>
      <w:bookmarkEnd w:id="22"/>
      <w:tr w:rsidR="000A286D" w:rsidRPr="00F242E2" w14:paraId="1F80BE33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B5DDE" w14:textId="77777777" w:rsidR="000A286D" w:rsidRPr="00F242E2" w:rsidRDefault="000A286D" w:rsidP="00FB1D27">
            <w:pPr>
              <w:rPr>
                <w:color w:val="231F20"/>
              </w:rPr>
            </w:pPr>
            <w:r w:rsidRPr="00F242E2">
              <w:rPr>
                <w:color w:val="231F20"/>
              </w:rPr>
              <w:t>Family history of osteoporosis diagnosis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D01F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02A6D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0.480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89A6D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0.703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00C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-1.411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F4FBE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0.574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257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1.911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CA75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0.131</w:t>
            </w:r>
          </w:p>
        </w:tc>
      </w:tr>
      <w:tr w:rsidR="000A286D" w:rsidRPr="00F242E2" w14:paraId="5BE01C3B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D803F" w14:textId="77777777" w:rsidR="000A286D" w:rsidRPr="00F242E2" w:rsidRDefault="000A286D" w:rsidP="00FB1D27">
            <w:pPr>
              <w:rPr>
                <w:color w:val="231F20"/>
              </w:rPr>
            </w:pPr>
            <w:r w:rsidRPr="00F242E2">
              <w:t xml:space="preserve">Family history of </w:t>
            </w:r>
            <w:r w:rsidRPr="00F242E2">
              <w:rPr>
                <w:color w:val="231F20"/>
              </w:rPr>
              <w:t>kyphosis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C2F0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bookmarkStart w:id="23" w:name="OLE_LINK52"/>
            <w:r w:rsidRPr="00F242E2">
              <w:rPr>
                <w:color w:val="231F20"/>
              </w:rPr>
              <w:t>Yes vs. No</w:t>
            </w:r>
            <w:bookmarkEnd w:id="23"/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C20B0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-1.934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0648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0.116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0EC39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1.100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3081F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0.718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B56B1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-1.796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9E70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0.117</w:t>
            </w:r>
          </w:p>
        </w:tc>
      </w:tr>
      <w:tr w:rsidR="000A286D" w:rsidRPr="00F242E2" w14:paraId="45B55727" w14:textId="77777777" w:rsidTr="00FB1D27">
        <w:trPr>
          <w:trHeight w:val="345"/>
        </w:trPr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7F2DA" w14:textId="7518FD29" w:rsidR="000A286D" w:rsidRPr="00F242E2" w:rsidRDefault="000A286D" w:rsidP="00FB1D27">
            <w:r w:rsidRPr="00F242E2">
              <w:t>Menopaus</w:t>
            </w:r>
            <w:r w:rsidR="007403C6">
              <w:t>al status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C72DB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Yes vs. No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F1759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F785E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9691D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E27BDE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6B0B6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-5.130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637BF" w14:textId="77777777" w:rsidR="000A286D" w:rsidRPr="00F242E2" w:rsidRDefault="000A286D" w:rsidP="00FB1D27">
            <w:pPr>
              <w:jc w:val="center"/>
              <w:rPr>
                <w:color w:val="231F20"/>
              </w:rPr>
            </w:pPr>
            <w:r w:rsidRPr="00F242E2">
              <w:rPr>
                <w:color w:val="231F20"/>
              </w:rPr>
              <w:t>&lt; 0.001</w:t>
            </w:r>
          </w:p>
        </w:tc>
      </w:tr>
    </w:tbl>
    <w:p w14:paraId="58DD58EB" w14:textId="77777777" w:rsidR="000A286D" w:rsidRDefault="000A286D" w:rsidP="000A286D">
      <w:pPr>
        <w:rPr>
          <w:color w:val="231F20"/>
        </w:rPr>
      </w:pPr>
      <w:r w:rsidRPr="000D0807">
        <w:rPr>
          <w:color w:val="231F20"/>
        </w:rPr>
        <w:t xml:space="preserve">*Approximately 1 SD. </w:t>
      </w:r>
    </w:p>
    <w:p w14:paraId="3828949B" w14:textId="6D501D89" w:rsidR="003C6E25" w:rsidRDefault="000A286D" w:rsidP="003C6E25">
      <w:r w:rsidRPr="000D0807">
        <w:t>METs</w:t>
      </w:r>
      <w:r>
        <w:t xml:space="preserve">: </w:t>
      </w:r>
      <w:r w:rsidRPr="000D0807">
        <w:t>metabolic equivalent hours.</w:t>
      </w:r>
      <w:bookmarkStart w:id="24" w:name="OLE_LINK1"/>
      <w:r>
        <w:rPr>
          <w:rFonts w:hint="eastAsia"/>
        </w:rPr>
        <w:t xml:space="preserve"> </w:t>
      </w:r>
      <w:bookmarkStart w:id="25" w:name="OLE_LINK114"/>
      <w:r>
        <w:t>NA: Not applicable.</w:t>
      </w:r>
      <w:bookmarkEnd w:id="0"/>
      <w:bookmarkEnd w:id="24"/>
      <w:bookmarkEnd w:id="25"/>
    </w:p>
    <w:sectPr w:rsidR="003C6E25" w:rsidSect="00F6343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3674" w14:textId="77777777" w:rsidR="003A07EC" w:rsidRDefault="003A07EC" w:rsidP="003C6E25">
      <w:r>
        <w:separator/>
      </w:r>
    </w:p>
  </w:endnote>
  <w:endnote w:type="continuationSeparator" w:id="0">
    <w:p w14:paraId="312A21CA" w14:textId="77777777" w:rsidR="003A07EC" w:rsidRDefault="003A07EC" w:rsidP="003C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958468"/>
      <w:docPartObj>
        <w:docPartGallery w:val="Page Numbers (Bottom of Page)"/>
        <w:docPartUnique/>
      </w:docPartObj>
    </w:sdtPr>
    <w:sdtContent>
      <w:p w14:paraId="4272927D" w14:textId="55804B04" w:rsidR="00BC382A" w:rsidRDefault="00BC3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BB6D7A7" w14:textId="77777777" w:rsidR="0066716A" w:rsidRDefault="006671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D5A5" w14:textId="77777777" w:rsidR="003A07EC" w:rsidRDefault="003A07EC" w:rsidP="003C6E25">
      <w:r>
        <w:separator/>
      </w:r>
    </w:p>
  </w:footnote>
  <w:footnote w:type="continuationSeparator" w:id="0">
    <w:p w14:paraId="3F3B1F79" w14:textId="77777777" w:rsidR="003A07EC" w:rsidRDefault="003A07EC" w:rsidP="003C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c0MzEyMzU3MbNQ0lEKTi0uzszPAykwNK8FABycpQItAAAA"/>
  </w:docVars>
  <w:rsids>
    <w:rsidRoot w:val="004E7094"/>
    <w:rsid w:val="00017761"/>
    <w:rsid w:val="000370C5"/>
    <w:rsid w:val="00040A69"/>
    <w:rsid w:val="000831D0"/>
    <w:rsid w:val="000A286D"/>
    <w:rsid w:val="000E7D98"/>
    <w:rsid w:val="00142314"/>
    <w:rsid w:val="00160743"/>
    <w:rsid w:val="00161D58"/>
    <w:rsid w:val="00186984"/>
    <w:rsid w:val="00214ABC"/>
    <w:rsid w:val="003112EE"/>
    <w:rsid w:val="003405D7"/>
    <w:rsid w:val="00383E66"/>
    <w:rsid w:val="003A07EC"/>
    <w:rsid w:val="003C6E25"/>
    <w:rsid w:val="00423F2D"/>
    <w:rsid w:val="004E7094"/>
    <w:rsid w:val="004E714F"/>
    <w:rsid w:val="00623AA1"/>
    <w:rsid w:val="006406B2"/>
    <w:rsid w:val="006649A3"/>
    <w:rsid w:val="0066716A"/>
    <w:rsid w:val="006767D9"/>
    <w:rsid w:val="006D5227"/>
    <w:rsid w:val="007403C6"/>
    <w:rsid w:val="008037B6"/>
    <w:rsid w:val="0087415A"/>
    <w:rsid w:val="0088657D"/>
    <w:rsid w:val="009D0FC2"/>
    <w:rsid w:val="00AF7717"/>
    <w:rsid w:val="00BC382A"/>
    <w:rsid w:val="00BF3D96"/>
    <w:rsid w:val="00C75FC6"/>
    <w:rsid w:val="00E77ED1"/>
    <w:rsid w:val="00EB486E"/>
    <w:rsid w:val="00F94979"/>
    <w:rsid w:val="00FB4F47"/>
    <w:rsid w:val="00FD12A1"/>
    <w:rsid w:val="00FF0830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8EAC"/>
  <w15:chartTrackingRefBased/>
  <w15:docId w15:val="{971087DF-CFAE-4693-9D81-5EA8239F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25"/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styleId="1">
    <w:name w:val="heading 1"/>
    <w:aliases w:val="Article title"/>
    <w:basedOn w:val="a"/>
    <w:next w:val="a"/>
    <w:link w:val="10"/>
    <w:autoRedefine/>
    <w:uiPriority w:val="9"/>
    <w:qFormat/>
    <w:rsid w:val="003C6E25"/>
    <w:pPr>
      <w:keepNext/>
      <w:keepLines/>
      <w:spacing w:before="100" w:beforeAutospacing="1" w:after="100" w:afterAutospacing="1" w:line="360" w:lineRule="auto"/>
      <w:outlineLvl w:val="0"/>
    </w:pPr>
    <w:rPr>
      <w:rFonts w:eastAsiaTheme="majorEastAsia" w:cstheme="majorBidi"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E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E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E25"/>
    <w:rPr>
      <w:sz w:val="18"/>
      <w:szCs w:val="18"/>
    </w:rPr>
  </w:style>
  <w:style w:type="character" w:customStyle="1" w:styleId="10">
    <w:name w:val="标题 1 字符"/>
    <w:aliases w:val="Article title 字符"/>
    <w:basedOn w:val="a0"/>
    <w:link w:val="1"/>
    <w:uiPriority w:val="9"/>
    <w:rsid w:val="003C6E25"/>
    <w:rPr>
      <w:rFonts w:ascii="Times New Roman" w:eastAsiaTheme="majorEastAsia" w:hAnsi="Times New Roman" w:cstheme="majorBidi"/>
      <w:bCs/>
      <w:color w:val="000000" w:themeColor="text1"/>
      <w:kern w:val="0"/>
      <w:sz w:val="24"/>
      <w:szCs w:val="24"/>
      <w:lang w:val="en-GB" w:eastAsia="en-GB"/>
    </w:rPr>
  </w:style>
  <w:style w:type="character" w:styleId="a7">
    <w:name w:val="Hyperlink"/>
    <w:basedOn w:val="a0"/>
    <w:uiPriority w:val="99"/>
    <w:unhideWhenUsed/>
    <w:rsid w:val="003C6E25"/>
    <w:rPr>
      <w:color w:val="0563C1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3C6E25"/>
  </w:style>
  <w:style w:type="character" w:customStyle="1" w:styleId="a9">
    <w:name w:val="批注文字 字符"/>
    <w:basedOn w:val="a0"/>
    <w:link w:val="a8"/>
    <w:uiPriority w:val="99"/>
    <w:semiHidden/>
    <w:rsid w:val="003C6E25"/>
    <w:rPr>
      <w:rFonts w:ascii="Times New Roman" w:hAnsi="Times New Roman" w:cs="Times New Roman"/>
      <w:kern w:val="0"/>
      <w:sz w:val="24"/>
      <w:szCs w:val="24"/>
      <w:lang w:val="en-GB" w:eastAsia="en-GB"/>
    </w:rPr>
  </w:style>
  <w:style w:type="table" w:styleId="aa">
    <w:name w:val="Table Grid"/>
    <w:basedOn w:val="a1"/>
    <w:uiPriority w:val="39"/>
    <w:qFormat/>
    <w:rsid w:val="000A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403C6"/>
    <w:rPr>
      <w:rFonts w:ascii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xue</dc:creator>
  <cp:keywords/>
  <dc:description/>
  <cp:lastModifiedBy>shen xue</cp:lastModifiedBy>
  <cp:revision>95</cp:revision>
  <dcterms:created xsi:type="dcterms:W3CDTF">2022-08-16T07:06:00Z</dcterms:created>
  <dcterms:modified xsi:type="dcterms:W3CDTF">2022-12-02T12:38:00Z</dcterms:modified>
</cp:coreProperties>
</file>