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D924" w14:textId="47CB35F7" w:rsidR="00A02F0F" w:rsidRPr="009D5B81" w:rsidRDefault="009D5B81" w:rsidP="009D5B81">
      <w:pPr>
        <w:spacing w:line="360" w:lineRule="auto"/>
        <w:rPr>
          <w:rFonts w:ascii="Times New Roman" w:hAnsi="Times New Roman"/>
          <w:sz w:val="24"/>
          <w:szCs w:val="24"/>
        </w:rPr>
      </w:pPr>
      <w:r w:rsidRPr="009D5B81">
        <w:rPr>
          <w:rFonts w:ascii="Times New Roman" w:hAnsi="Times New Roman"/>
          <w:sz w:val="24"/>
          <w:szCs w:val="24"/>
        </w:rPr>
        <w:t>There is the</w:t>
      </w:r>
      <w:r w:rsidR="00A02F0F" w:rsidRPr="009D5B81">
        <w:rPr>
          <w:rFonts w:ascii="Times New Roman" w:hAnsi="Times New Roman"/>
          <w:sz w:val="24"/>
          <w:szCs w:val="24"/>
        </w:rPr>
        <w:t xml:space="preserve"> data analyzed in this study:</w:t>
      </w:r>
    </w:p>
    <w:p w14:paraId="0D805220" w14:textId="0CAA4677" w:rsidR="009D5B81" w:rsidRPr="009D5B81" w:rsidRDefault="009D5B81" w:rsidP="009D5B81">
      <w:pPr>
        <w:spacing w:line="360" w:lineRule="auto"/>
        <w:rPr>
          <w:rFonts w:ascii="Times New Roman" w:hAnsi="Times New Roman"/>
          <w:sz w:val="24"/>
          <w:szCs w:val="24"/>
        </w:rPr>
      </w:pPr>
      <w:r w:rsidRPr="009D5B81">
        <w:rPr>
          <w:rFonts w:ascii="Times New Roman" w:hAnsi="Times New Roman"/>
          <w:sz w:val="24"/>
          <w:szCs w:val="24"/>
        </w:rPr>
        <w:t>https://www.jianguoyun.com/p/Dc0Eh88QharcChjMzdEEIAA</w:t>
      </w:r>
    </w:p>
    <w:p w14:paraId="2BE7EB7C" w14:textId="2A2EA4FE" w:rsidR="001D2ECA" w:rsidRPr="009D5B81" w:rsidRDefault="001D2ECA" w:rsidP="009D5B81">
      <w:pPr>
        <w:spacing w:line="360" w:lineRule="auto"/>
        <w:rPr>
          <w:sz w:val="24"/>
          <w:szCs w:val="24"/>
        </w:rPr>
      </w:pPr>
    </w:p>
    <w:sectPr w:rsidR="001D2ECA" w:rsidRPr="009D5B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F07FD" w14:textId="77777777" w:rsidR="007C1495" w:rsidRDefault="007C1495" w:rsidP="00A02F0F">
      <w:r>
        <w:separator/>
      </w:r>
    </w:p>
  </w:endnote>
  <w:endnote w:type="continuationSeparator" w:id="0">
    <w:p w14:paraId="17F89360" w14:textId="77777777" w:rsidR="007C1495" w:rsidRDefault="007C1495" w:rsidP="00A02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FE308" w14:textId="77777777" w:rsidR="007C1495" w:rsidRDefault="007C1495" w:rsidP="00A02F0F">
      <w:r>
        <w:separator/>
      </w:r>
    </w:p>
  </w:footnote>
  <w:footnote w:type="continuationSeparator" w:id="0">
    <w:p w14:paraId="6A193297" w14:textId="77777777" w:rsidR="007C1495" w:rsidRDefault="007C1495" w:rsidP="00A02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481"/>
    <w:rsid w:val="001D2ECA"/>
    <w:rsid w:val="00262966"/>
    <w:rsid w:val="00402481"/>
    <w:rsid w:val="004A7B3E"/>
    <w:rsid w:val="00671517"/>
    <w:rsid w:val="007C1495"/>
    <w:rsid w:val="009D5B81"/>
    <w:rsid w:val="00A0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D46B42"/>
  <w15:chartTrackingRefBased/>
  <w15:docId w15:val="{1E7E5B8F-5725-40B5-882C-8EFE38680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F0F"/>
    <w:pPr>
      <w:widowControl w:val="0"/>
      <w:jc w:val="both"/>
    </w:pPr>
    <w:rPr>
      <w:rFonts w:ascii="等线" w:eastAsia="等线" w:hAnsi="等线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2F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02F0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02F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02F0F"/>
    <w:rPr>
      <w:sz w:val="18"/>
      <w:szCs w:val="18"/>
    </w:rPr>
  </w:style>
  <w:style w:type="character" w:styleId="a7">
    <w:name w:val="Hyperlink"/>
    <w:basedOn w:val="a0"/>
    <w:uiPriority w:val="99"/>
    <w:unhideWhenUsed/>
    <w:rsid w:val="00A02F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0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2022-07-20T06:51:00Z</dcterms:created>
  <dcterms:modified xsi:type="dcterms:W3CDTF">2022-08-18T07:51:00Z</dcterms:modified>
</cp:coreProperties>
</file>