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CB9" w:rsidRDefault="00ED78CA" w:rsidP="00C04CB9">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1228725</wp:posOffset>
                </wp:positionV>
                <wp:extent cx="285750" cy="266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85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78CA" w:rsidRPr="00ED78CA" w:rsidRDefault="00ED78CA">
                            <w:pPr>
                              <w:rPr>
                                <w:rFonts w:asciiTheme="majorBidi" w:hAnsiTheme="majorBidi" w:cstheme="majorBidi"/>
                                <w:b/>
                                <w:bCs/>
                                <w:sz w:val="24"/>
                                <w:szCs w:val="24"/>
                                <w:lang w:val="en-GB"/>
                              </w:rPr>
                            </w:pPr>
                            <w:r>
                              <w:rPr>
                                <w:rFonts w:asciiTheme="majorBidi" w:hAnsiTheme="majorBidi" w:cstheme="majorBidi"/>
                                <w:b/>
                                <w:bCs/>
                                <w:sz w:val="24"/>
                                <w:szCs w:val="24"/>
                                <w:lang w:val="en-G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5pt;margin-top:96.75pt;width:22.5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" fillcolor="white [3201]" strokeweight=".5pt">
                <v:textbox>
                  <w:txbxContent>
                    <w:p w:rsidR="00ED78CA" w:rsidRPr="00ED78CA" w:rsidRDefault="00ED78CA">
                      <w:pPr>
                        <w:rPr>
                          <w:rFonts w:asciiTheme="majorBidi" w:hAnsiTheme="majorBidi" w:cstheme="majorBidi"/>
                          <w:b/>
                          <w:bCs/>
                          <w:sz w:val="24"/>
                          <w:szCs w:val="24"/>
                          <w:lang w:val="en-GB"/>
                        </w:rPr>
                      </w:pPr>
                      <w:r>
                        <w:rPr>
                          <w:rFonts w:asciiTheme="majorBidi" w:hAnsiTheme="majorBidi" w:cstheme="majorBidi"/>
                          <w:b/>
                          <w:bCs/>
                          <w:sz w:val="24"/>
                          <w:szCs w:val="24"/>
                          <w:lang w:val="en-GB"/>
                        </w:rPr>
                        <w:t>A</w:t>
                      </w:r>
                    </w:p>
                  </w:txbxContent>
                </v:textbox>
              </v:shape>
            </w:pict>
          </mc:Fallback>
        </mc:AlternateContent>
      </w:r>
      <w:r w:rsidR="00C04CB9" w:rsidRPr="006008DC">
        <w:rPr>
          <w:rFonts w:asciiTheme="majorBidi" w:hAnsiTheme="majorBidi" w:cstheme="majorBidi"/>
          <w:noProof/>
          <w:sz w:val="24"/>
          <w:szCs w:val="24"/>
        </w:rPr>
        <w:drawing>
          <wp:inline distT="0" distB="0" distL="0" distR="0" wp14:anchorId="10ADACB7" wp14:editId="71C790DD">
            <wp:extent cx="5917721" cy="3061970"/>
            <wp:effectExtent l="19050" t="19050" r="26035" b="241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21630" cy="3063993"/>
                    </a:xfrm>
                    <a:prstGeom prst="rect">
                      <a:avLst/>
                    </a:prstGeom>
                    <a:noFill/>
                    <a:ln>
                      <a:solidFill>
                        <a:schemeClr val="tx1"/>
                      </a:solidFill>
                    </a:ln>
                  </pic:spPr>
                </pic:pic>
              </a:graphicData>
            </a:graphic>
          </wp:inline>
        </w:drawing>
      </w:r>
    </w:p>
    <w:p w:rsidR="00C04CB9" w:rsidRPr="00D6080C" w:rsidRDefault="00ED78CA" w:rsidP="00C04CB9">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64711B73" wp14:editId="623709DB">
                <wp:simplePos x="0" y="0"/>
                <wp:positionH relativeFrom="column">
                  <wp:posOffset>-323850</wp:posOffset>
                </wp:positionH>
                <wp:positionV relativeFrom="paragraph">
                  <wp:posOffset>770255</wp:posOffset>
                </wp:positionV>
                <wp:extent cx="285750" cy="2667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85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78CA" w:rsidRPr="00ED78CA" w:rsidRDefault="00ED78CA" w:rsidP="00ED78CA">
                            <w:pPr>
                              <w:rPr>
                                <w:rFonts w:asciiTheme="majorBidi" w:hAnsiTheme="majorBidi" w:cstheme="majorBidi"/>
                                <w:b/>
                                <w:bCs/>
                                <w:sz w:val="24"/>
                                <w:szCs w:val="24"/>
                                <w:lang w:val="en-GB"/>
                              </w:rPr>
                            </w:pPr>
                            <w:r>
                              <w:rPr>
                                <w:rFonts w:asciiTheme="majorBidi" w:hAnsiTheme="majorBidi" w:cstheme="majorBidi"/>
                                <w:b/>
                                <w:bCs/>
                                <w:sz w:val="24"/>
                                <w:szCs w:val="24"/>
                                <w:lang w:val="en-G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711B73" id="Text Box 3" o:spid="_x0000_s1027" type="#_x0000_t202" style="position:absolute;margin-left:-25.5pt;margin-top:60.65pt;width:22.5pt;height:2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" fillcolor="white [3201]" strokeweight=".5pt">
                <v:textbox>
                  <w:txbxContent>
                    <w:p w:rsidR="00ED78CA" w:rsidRPr="00ED78CA" w:rsidRDefault="00ED78CA" w:rsidP="00ED78CA">
                      <w:pPr>
                        <w:rPr>
                          <w:rFonts w:asciiTheme="majorBidi" w:hAnsiTheme="majorBidi" w:cstheme="majorBidi"/>
                          <w:b/>
                          <w:bCs/>
                          <w:sz w:val="24"/>
                          <w:szCs w:val="24"/>
                          <w:lang w:val="en-GB"/>
                        </w:rPr>
                      </w:pPr>
                      <w:r>
                        <w:rPr>
                          <w:rFonts w:asciiTheme="majorBidi" w:hAnsiTheme="majorBidi" w:cstheme="majorBidi"/>
                          <w:b/>
                          <w:bCs/>
                          <w:sz w:val="24"/>
                          <w:szCs w:val="24"/>
                          <w:lang w:val="en-GB"/>
                        </w:rPr>
                        <w:t>B</w:t>
                      </w:r>
                    </w:p>
                  </w:txbxContent>
                </v:textbox>
              </v:shape>
            </w:pict>
          </mc:Fallback>
        </mc:AlternateContent>
      </w:r>
      <w:r w:rsidR="00C04CB9" w:rsidRPr="00D6080C">
        <w:rPr>
          <w:noProof/>
          <w:sz w:val="24"/>
          <w:szCs w:val="24"/>
        </w:rPr>
        <w:drawing>
          <wp:inline distT="0" distB="0" distL="0" distR="0" wp14:anchorId="100D6AD2" wp14:editId="6DC7A991">
            <wp:extent cx="5943600" cy="2098040"/>
            <wp:effectExtent l="19050" t="19050" r="19050" b="165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098040"/>
                    </a:xfrm>
                    <a:prstGeom prst="rect">
                      <a:avLst/>
                    </a:prstGeom>
                    <a:ln>
                      <a:solidFill>
                        <a:schemeClr val="tx1"/>
                      </a:solidFill>
                    </a:ln>
                  </pic:spPr>
                </pic:pic>
              </a:graphicData>
            </a:graphic>
          </wp:inline>
        </w:drawing>
      </w:r>
    </w:p>
    <w:p w:rsidR="00C04CB9" w:rsidRPr="00C2455D" w:rsidRDefault="008B787D" w:rsidP="00C04CB9">
      <w:pPr>
        <w:pStyle w:val="Default"/>
        <w:jc w:val="both"/>
        <w:rPr>
          <w:rFonts w:asciiTheme="majorBidi" w:hAnsiTheme="majorBidi" w:cstheme="majorBidi"/>
        </w:rPr>
      </w:pPr>
      <w:r>
        <w:rPr>
          <w:rFonts w:asciiTheme="majorBidi" w:hAnsiTheme="majorBidi" w:cstheme="majorBidi"/>
          <w:b/>
          <w:bCs/>
        </w:rPr>
        <w:t>Supplementary Figure S14</w:t>
      </w:r>
      <w:bookmarkStart w:id="0" w:name="_GoBack"/>
      <w:bookmarkEnd w:id="0"/>
      <w:r w:rsidR="00C04CB9">
        <w:rPr>
          <w:rFonts w:asciiTheme="majorBidi" w:hAnsiTheme="majorBidi" w:cstheme="majorBidi"/>
        </w:rPr>
        <w:t xml:space="preserve">. </w:t>
      </w:r>
      <w:r w:rsidR="00C04CB9" w:rsidRPr="002E30EA">
        <w:rPr>
          <w:rFonts w:asciiTheme="majorBidi" w:hAnsiTheme="majorBidi" w:cstheme="majorBidi"/>
        </w:rPr>
        <w:t xml:space="preserve">Represent ligand (bergapten) information. </w:t>
      </w:r>
      <w:r w:rsidR="00C04CB9" w:rsidRPr="00C2455D">
        <w:rPr>
          <w:rFonts w:asciiTheme="majorBidi" w:hAnsiTheme="majorBidi" w:cstheme="majorBidi"/>
          <w:b/>
          <w:bCs/>
        </w:rPr>
        <w:t>(A)</w:t>
      </w:r>
      <w:r w:rsidR="00C04CB9" w:rsidRPr="002E30EA">
        <w:rPr>
          <w:rFonts w:asciiTheme="majorBidi" w:hAnsiTheme="majorBidi" w:cstheme="majorBidi"/>
        </w:rPr>
        <w:t xml:space="preserve"> Represents root mean square deviation (RMSD) values, radius of gyrus (RG) value, intra molecular hydrogen bonds, molecular surface area (MSA), solvent accessible surface area (SASA), and polar surface area (PSA), respectively </w:t>
      </w:r>
      <w:r w:rsidR="00C04CB9" w:rsidRPr="00C2455D">
        <w:rPr>
          <w:rFonts w:asciiTheme="majorBidi" w:hAnsiTheme="majorBidi" w:cstheme="majorBidi"/>
          <w:b/>
          <w:bCs/>
        </w:rPr>
        <w:t>(B)</w:t>
      </w:r>
      <w:r w:rsidR="00C04CB9" w:rsidRPr="002E30EA">
        <w:rPr>
          <w:rFonts w:asciiTheme="majorBidi" w:hAnsiTheme="majorBidi" w:cstheme="majorBidi"/>
        </w:rPr>
        <w:t xml:space="preserve"> represents structure of bergapten, number of atoms, atomic mass, charge, molecular formula, number of fragments and number of rotatable bonds.</w:t>
      </w:r>
    </w:p>
    <w:p w:rsidR="00042914" w:rsidRDefault="00042914"/>
    <w:sectPr w:rsidR="00042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ill Sans">
    <w:altName w:val="Gill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CB9"/>
    <w:rsid w:val="00042914"/>
    <w:rsid w:val="004777A8"/>
    <w:rsid w:val="008B787D"/>
    <w:rsid w:val="00C04CB9"/>
    <w:rsid w:val="00ED78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2772A-8DB6-4867-A1E9-D31E39EF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4CB9"/>
    <w:pPr>
      <w:autoSpaceDE w:val="0"/>
      <w:autoSpaceDN w:val="0"/>
      <w:adjustRightInd w:val="0"/>
      <w:spacing w:after="0" w:line="240" w:lineRule="auto"/>
    </w:pPr>
    <w:rPr>
      <w:rFonts w:ascii="Gill Sans" w:hAnsi="Gill Sans" w:cs="Gill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Words>
  <Characters>385</Characters>
  <Application>Microsoft Office Word</Application>
  <DocSecurity>0</DocSecurity>
  <Lines>3</Lines>
  <Paragraphs>1</Paragraphs>
  <ScaleCrop>false</ScaleCrop>
  <Company>M.A.J.U, ISB</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Hina Butt</dc:creator>
  <cp:keywords/>
  <dc:description/>
  <cp:lastModifiedBy>Hina Butt</cp:lastModifiedBy>
  <cp:revision>4</cp:revision>
  <dcterms:created xsi:type="dcterms:W3CDTF">2022-06-18T14:20:00Z</dcterms:created>
  <dcterms:modified xsi:type="dcterms:W3CDTF">2022-08-29T20:41:00Z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